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47" w:rsidRDefault="006E0947" w:rsidP="00950EA8">
      <w:pPr>
        <w:ind w:firstLine="0"/>
        <w:rPr>
          <w:rFonts w:ascii="Times New Roman" w:hAnsi="Times New Roman"/>
          <w:color w:val="FF0000"/>
          <w:lang w:val="pt-BR"/>
        </w:rPr>
      </w:pPr>
      <w:bookmarkStart w:id="0" w:name="_GoBack"/>
      <w:bookmarkEnd w:id="0"/>
    </w:p>
    <w:p w:rsidR="0069773A" w:rsidRPr="0069773A" w:rsidRDefault="0069773A" w:rsidP="0069773A">
      <w:pPr>
        <w:rPr>
          <w:rFonts w:ascii="Times New Roman" w:hAnsi="Times New Roman"/>
          <w:lang w:val="pt-BR"/>
        </w:rPr>
      </w:pPr>
    </w:p>
    <w:p w:rsidR="0069773A" w:rsidRPr="0069773A" w:rsidRDefault="0069773A" w:rsidP="0069773A">
      <w:pPr>
        <w:rPr>
          <w:rFonts w:ascii="Times New Roman" w:hAnsi="Times New Roman"/>
          <w:lang w:val="pt-BR"/>
        </w:rPr>
      </w:pPr>
    </w:p>
    <w:p w:rsidR="006E0947" w:rsidRDefault="0069773A" w:rsidP="0069773A">
      <w:pPr>
        <w:rPr>
          <w:rFonts w:ascii="Times New Roman" w:hAnsi="Times New Roman"/>
          <w:lang w:val="pt-BR"/>
        </w:rPr>
      </w:pPr>
      <w:r w:rsidRPr="0069773A">
        <w:rPr>
          <w:rFonts w:ascii="Times New Roman" w:hAnsi="Times New Roman"/>
          <w:b/>
          <w:i/>
          <w:sz w:val="24"/>
          <w:szCs w:val="24"/>
          <w:lang w:val="pt-BR"/>
        </w:rPr>
        <w:t>I don´t wanna be buried in an app sematary</w:t>
      </w:r>
      <w:r>
        <w:rPr>
          <w:rFonts w:ascii="Times New Roman" w:hAnsi="Times New Roman"/>
          <w:b/>
          <w:sz w:val="24"/>
          <w:szCs w:val="24"/>
          <w:lang w:val="pt-BR"/>
        </w:rPr>
        <w:t xml:space="preserve"> – </w:t>
      </w:r>
      <w:r w:rsidR="00781BBB">
        <w:rPr>
          <w:rFonts w:ascii="Times New Roman" w:hAnsi="Times New Roman"/>
          <w:b/>
          <w:sz w:val="24"/>
          <w:szCs w:val="24"/>
          <w:lang w:val="pt-BR"/>
        </w:rPr>
        <w:t xml:space="preserve">reflexões sobre </w:t>
      </w:r>
      <w:r w:rsidR="00755AAB">
        <w:rPr>
          <w:rFonts w:ascii="Times New Roman" w:hAnsi="Times New Roman"/>
          <w:b/>
          <w:sz w:val="24"/>
          <w:szCs w:val="24"/>
          <w:lang w:val="pt-BR"/>
        </w:rPr>
        <w:t>arqueologia da mídia</w:t>
      </w:r>
      <w:r w:rsidR="00E04C19">
        <w:rPr>
          <w:rFonts w:ascii="Times New Roman" w:hAnsi="Times New Roman"/>
          <w:b/>
          <w:sz w:val="24"/>
          <w:szCs w:val="24"/>
          <w:lang w:val="pt-BR"/>
        </w:rPr>
        <w:t xml:space="preserve"> </w:t>
      </w:r>
      <w:r w:rsidR="00950EA8" w:rsidRPr="00384C0E">
        <w:rPr>
          <w:rFonts w:ascii="Times New Roman" w:hAnsi="Times New Roman"/>
          <w:b/>
          <w:i/>
          <w:sz w:val="24"/>
          <w:szCs w:val="24"/>
          <w:lang w:val="pt-BR"/>
        </w:rPr>
        <w:t>online</w:t>
      </w:r>
      <w:r w:rsidR="00950EA8">
        <w:rPr>
          <w:rFonts w:ascii="Times New Roman" w:hAnsi="Times New Roman"/>
          <w:b/>
          <w:sz w:val="24"/>
          <w:szCs w:val="24"/>
          <w:lang w:val="pt-BR"/>
        </w:rPr>
        <w:t xml:space="preserve"> entre histórias de aplicativos derrotados</w:t>
      </w:r>
      <w:r w:rsidR="0099071A">
        <w:rPr>
          <w:rFonts w:ascii="Times New Roman" w:hAnsi="Times New Roman"/>
          <w:b/>
          <w:sz w:val="24"/>
          <w:szCs w:val="24"/>
          <w:lang w:val="pt-BR"/>
        </w:rPr>
        <w:t>.</w:t>
      </w:r>
      <w:r w:rsidR="006E0947" w:rsidRPr="002634FE">
        <w:rPr>
          <w:rStyle w:val="Refdenotaderodap"/>
          <w:rFonts w:ascii="Times New Roman" w:hAnsi="Times New Roman"/>
        </w:rPr>
        <w:footnoteReference w:id="1"/>
      </w:r>
      <w:r w:rsidR="006E0947" w:rsidRPr="001C7B2A">
        <w:rPr>
          <w:rFonts w:ascii="Times New Roman" w:hAnsi="Times New Roman"/>
          <w:lang w:val="pt-BR"/>
        </w:rPr>
        <w:t xml:space="preserve"> </w:t>
      </w:r>
    </w:p>
    <w:p w:rsidR="0099071A" w:rsidRPr="006E0947" w:rsidRDefault="0099071A" w:rsidP="0069773A">
      <w:pPr>
        <w:rPr>
          <w:rFonts w:ascii="Times New Roman" w:hAnsi="Times New Roman"/>
          <w:color w:val="FF0000"/>
          <w:lang w:val="pt-BR"/>
        </w:rPr>
      </w:pPr>
    </w:p>
    <w:p w:rsidR="006E0947" w:rsidRDefault="0099071A" w:rsidP="006E0947">
      <w:pPr>
        <w:rPr>
          <w:rFonts w:ascii="Times New Roman" w:hAnsi="Times New Roman"/>
          <w:lang w:val="pt-BR"/>
        </w:rPr>
      </w:pPr>
      <w:r>
        <w:rPr>
          <w:rFonts w:ascii="Times New Roman" w:hAnsi="Times New Roman"/>
          <w:lang w:val="pt-BR"/>
        </w:rPr>
        <w:t>Gustavo Daudt Fischer</w:t>
      </w:r>
      <w:r w:rsidR="006E0947" w:rsidRPr="002634FE">
        <w:rPr>
          <w:rStyle w:val="Refdenotaderodap"/>
          <w:rFonts w:ascii="Times New Roman" w:hAnsi="Times New Roman"/>
        </w:rPr>
        <w:footnoteReference w:id="2"/>
      </w:r>
    </w:p>
    <w:p w:rsidR="0099071A" w:rsidRPr="001C7B2A" w:rsidRDefault="0099071A" w:rsidP="006E0947">
      <w:pPr>
        <w:rPr>
          <w:rFonts w:ascii="Times New Roman" w:hAnsi="Times New Roman"/>
          <w:lang w:val="pt-BR"/>
        </w:rPr>
      </w:pPr>
    </w:p>
    <w:p w:rsidR="006E0947" w:rsidRDefault="006E0947" w:rsidP="006E0947">
      <w:pPr>
        <w:rPr>
          <w:rFonts w:ascii="Times New Roman" w:hAnsi="Times New Roman"/>
          <w:b/>
          <w:lang w:val="pt-BR"/>
        </w:rPr>
      </w:pPr>
      <w:r w:rsidRPr="006E0947">
        <w:rPr>
          <w:rFonts w:ascii="Times New Roman" w:hAnsi="Times New Roman"/>
          <w:b/>
          <w:lang w:val="pt-BR"/>
        </w:rPr>
        <w:t>Resumo</w:t>
      </w:r>
    </w:p>
    <w:p w:rsidR="00265F08" w:rsidRDefault="00265F08" w:rsidP="00265F08">
      <w:pPr>
        <w:autoSpaceDE w:val="0"/>
        <w:autoSpaceDN w:val="0"/>
        <w:adjustRightInd w:val="0"/>
        <w:rPr>
          <w:rFonts w:ascii="Times New Roman" w:hAnsi="Times New Roman"/>
          <w:sz w:val="24"/>
          <w:szCs w:val="24"/>
        </w:rPr>
      </w:pPr>
      <w:r w:rsidRPr="00642607">
        <w:rPr>
          <w:rFonts w:ascii="Times New Roman" w:hAnsi="Times New Roman"/>
          <w:sz w:val="24"/>
          <w:szCs w:val="24"/>
        </w:rPr>
        <w:t xml:space="preserve">Ao encontrarmos uma – aparentemente extinta – página da </w:t>
      </w:r>
      <w:r w:rsidRPr="00265F08">
        <w:rPr>
          <w:rFonts w:ascii="Times New Roman" w:hAnsi="Times New Roman"/>
          <w:i/>
          <w:sz w:val="24"/>
          <w:szCs w:val="24"/>
        </w:rPr>
        <w:t>web</w:t>
      </w:r>
      <w:r w:rsidRPr="00642607">
        <w:rPr>
          <w:rFonts w:ascii="Times New Roman" w:hAnsi="Times New Roman"/>
          <w:sz w:val="24"/>
          <w:szCs w:val="24"/>
        </w:rPr>
        <w:t xml:space="preserve"> denominada iPhone Application Graveyard (Cemitério de Aplicativos para </w:t>
      </w:r>
      <w:r w:rsidRPr="00265F08">
        <w:rPr>
          <w:rFonts w:ascii="Times New Roman" w:hAnsi="Times New Roman"/>
          <w:i/>
          <w:sz w:val="24"/>
          <w:szCs w:val="24"/>
        </w:rPr>
        <w:t>iPhone</w:t>
      </w:r>
      <w:r w:rsidRPr="00642607">
        <w:rPr>
          <w:rFonts w:ascii="Times New Roman" w:hAnsi="Times New Roman"/>
          <w:sz w:val="24"/>
          <w:szCs w:val="24"/>
        </w:rPr>
        <w:t xml:space="preserve">), que procura catalogar o que se passou com alguns aplicativos para </w:t>
      </w:r>
      <w:r w:rsidRPr="00265F08">
        <w:rPr>
          <w:rFonts w:ascii="Times New Roman" w:hAnsi="Times New Roman"/>
          <w:i/>
          <w:sz w:val="24"/>
          <w:szCs w:val="24"/>
        </w:rPr>
        <w:t>Iphone</w:t>
      </w:r>
      <w:r w:rsidRPr="00642607">
        <w:rPr>
          <w:rFonts w:ascii="Times New Roman" w:hAnsi="Times New Roman"/>
          <w:sz w:val="24"/>
          <w:szCs w:val="24"/>
        </w:rPr>
        <w:t xml:space="preserve"> rejeitados pela Apple entre 2008 e 2009, passamos a problematizar questões concernentes à arqueologia da mídia como atitude metodológica diante das materialidades oriundas do ambiente da Internet. Ao descrever o processo de (re)descoberta deste “cemitério de apps” e a exploração de algumas de suas características, vamos cotejando o nosso agir arqueológico com aquele do próprio criador da página, como dois níveis de “escavação” que acabaram entrelaçados.</w:t>
      </w:r>
    </w:p>
    <w:p w:rsidR="00FE173F" w:rsidRDefault="00FE173F" w:rsidP="00FE173F">
      <w:pPr>
        <w:ind w:firstLine="0"/>
        <w:rPr>
          <w:rFonts w:ascii="Times New Roman" w:hAnsi="Times New Roman"/>
          <w:b/>
          <w:lang w:val="pt-BR"/>
        </w:rPr>
      </w:pPr>
    </w:p>
    <w:p w:rsidR="00970516" w:rsidRDefault="00970516" w:rsidP="00970516">
      <w:pPr>
        <w:ind w:firstLine="0"/>
        <w:rPr>
          <w:rFonts w:ascii="Times New Roman" w:hAnsi="Times New Roman"/>
          <w:b/>
          <w:lang w:val="pt-BR"/>
        </w:rPr>
      </w:pPr>
    </w:p>
    <w:p w:rsidR="006E0947" w:rsidRPr="006E0947" w:rsidRDefault="006E0947" w:rsidP="00970516">
      <w:pPr>
        <w:ind w:firstLine="0"/>
        <w:rPr>
          <w:rFonts w:ascii="Times New Roman" w:hAnsi="Times New Roman"/>
          <w:b/>
          <w:lang w:val="pt-BR"/>
        </w:rPr>
      </w:pPr>
      <w:r w:rsidRPr="006E0947">
        <w:rPr>
          <w:rFonts w:ascii="Times New Roman" w:hAnsi="Times New Roman"/>
          <w:b/>
          <w:lang w:val="pt-BR"/>
        </w:rPr>
        <w:t>Palavras-chave</w:t>
      </w:r>
    </w:p>
    <w:p w:rsidR="006E0947" w:rsidRDefault="0069773A" w:rsidP="006E0947">
      <w:pPr>
        <w:rPr>
          <w:rFonts w:ascii="Times New Roman" w:hAnsi="Times New Roman"/>
          <w:lang w:val="pt-BR"/>
        </w:rPr>
      </w:pPr>
      <w:r>
        <w:rPr>
          <w:rFonts w:ascii="Times New Roman" w:hAnsi="Times New Roman"/>
          <w:lang w:val="pt-BR"/>
        </w:rPr>
        <w:t xml:space="preserve">Arqueologia </w:t>
      </w:r>
      <w:r w:rsidR="003C1DF7">
        <w:rPr>
          <w:rFonts w:ascii="Times New Roman" w:hAnsi="Times New Roman"/>
          <w:lang w:val="pt-BR"/>
        </w:rPr>
        <w:t>da mídia, arquivo</w:t>
      </w:r>
      <w:r>
        <w:rPr>
          <w:rFonts w:ascii="Times New Roman" w:hAnsi="Times New Roman"/>
          <w:lang w:val="pt-BR"/>
        </w:rPr>
        <w:t xml:space="preserve">, </w:t>
      </w:r>
      <w:r w:rsidR="003C1DF7" w:rsidRPr="00265F08">
        <w:rPr>
          <w:rFonts w:ascii="Times New Roman" w:hAnsi="Times New Roman"/>
          <w:i/>
          <w:lang w:val="pt-BR"/>
        </w:rPr>
        <w:t>Internet</w:t>
      </w:r>
      <w:r w:rsidR="003C1DF7">
        <w:rPr>
          <w:rFonts w:ascii="Times New Roman" w:hAnsi="Times New Roman"/>
          <w:lang w:val="pt-BR"/>
        </w:rPr>
        <w:t xml:space="preserve"> </w:t>
      </w:r>
      <w:r w:rsidR="003C1DF7" w:rsidRPr="00265F08">
        <w:rPr>
          <w:rFonts w:ascii="Times New Roman" w:hAnsi="Times New Roman"/>
          <w:i/>
          <w:lang w:val="pt-BR"/>
        </w:rPr>
        <w:t>Archive</w:t>
      </w:r>
      <w:r w:rsidR="003C1DF7">
        <w:rPr>
          <w:rFonts w:ascii="Times New Roman" w:hAnsi="Times New Roman"/>
          <w:lang w:val="pt-BR"/>
        </w:rPr>
        <w:t>, aplicativos</w:t>
      </w:r>
      <w:r w:rsidR="00577048">
        <w:rPr>
          <w:rFonts w:ascii="Times New Roman" w:hAnsi="Times New Roman"/>
          <w:lang w:val="pt-BR"/>
        </w:rPr>
        <w:t>, metodologias</w:t>
      </w:r>
      <w:r w:rsidR="006E0947" w:rsidRPr="006E0947">
        <w:rPr>
          <w:rFonts w:ascii="Times New Roman" w:hAnsi="Times New Roman"/>
          <w:lang w:val="pt-BR"/>
        </w:rPr>
        <w:t xml:space="preserve">. </w:t>
      </w:r>
    </w:p>
    <w:p w:rsidR="0099071A" w:rsidRPr="006E0947" w:rsidRDefault="0099071A" w:rsidP="006E0947">
      <w:pPr>
        <w:rPr>
          <w:rFonts w:ascii="Times New Roman" w:hAnsi="Times New Roman"/>
          <w:lang w:val="pt-BR"/>
        </w:rPr>
      </w:pPr>
    </w:p>
    <w:p w:rsidR="00781BBB" w:rsidRDefault="00781BBB" w:rsidP="006E0947">
      <w:pPr>
        <w:rPr>
          <w:rFonts w:ascii="Times New Roman" w:hAnsi="Times New Roman"/>
          <w:b/>
          <w:sz w:val="24"/>
          <w:szCs w:val="24"/>
          <w:lang w:val="pt-BR"/>
        </w:rPr>
      </w:pPr>
    </w:p>
    <w:p w:rsidR="006E0947" w:rsidRDefault="00781BBB" w:rsidP="006E0947">
      <w:pPr>
        <w:rPr>
          <w:rFonts w:ascii="Times New Roman" w:hAnsi="Times New Roman"/>
          <w:b/>
          <w:sz w:val="24"/>
          <w:szCs w:val="24"/>
          <w:lang w:val="pt-BR"/>
        </w:rPr>
      </w:pPr>
      <w:r>
        <w:rPr>
          <w:rFonts w:ascii="Times New Roman" w:hAnsi="Times New Roman"/>
          <w:b/>
          <w:sz w:val="24"/>
          <w:szCs w:val="24"/>
          <w:lang w:val="pt-BR"/>
        </w:rPr>
        <w:t>Introdução</w:t>
      </w:r>
    </w:p>
    <w:p w:rsidR="00950EA8" w:rsidRDefault="00950EA8" w:rsidP="006E0947">
      <w:pPr>
        <w:rPr>
          <w:rFonts w:ascii="Times New Roman" w:hAnsi="Times New Roman"/>
          <w:b/>
          <w:sz w:val="24"/>
          <w:szCs w:val="24"/>
          <w:lang w:val="pt-BR"/>
        </w:rPr>
      </w:pPr>
    </w:p>
    <w:p w:rsidR="00950EA8" w:rsidRDefault="00950EA8" w:rsidP="00950EA8">
      <w:pPr>
        <w:autoSpaceDE w:val="0"/>
        <w:autoSpaceDN w:val="0"/>
        <w:adjustRightInd w:val="0"/>
        <w:ind w:left="709" w:firstLine="0"/>
        <w:rPr>
          <w:rFonts w:ascii="Times New Roman" w:hAnsi="Times New Roman"/>
          <w:sz w:val="24"/>
          <w:szCs w:val="24"/>
        </w:rPr>
      </w:pPr>
    </w:p>
    <w:p w:rsidR="00950EA8" w:rsidRPr="00950EA8" w:rsidRDefault="00950EA8" w:rsidP="00950EA8">
      <w:pPr>
        <w:autoSpaceDE w:val="0"/>
        <w:autoSpaceDN w:val="0"/>
        <w:adjustRightInd w:val="0"/>
        <w:ind w:left="1416" w:firstLine="0"/>
        <w:rPr>
          <w:rFonts w:ascii="Times New Roman" w:hAnsi="Times New Roman"/>
        </w:rPr>
      </w:pPr>
      <w:r>
        <w:rPr>
          <w:rFonts w:ascii="Times New Roman" w:hAnsi="Times New Roman"/>
        </w:rPr>
        <w:t>A</w:t>
      </w:r>
      <w:r w:rsidRPr="00950EA8">
        <w:rPr>
          <w:rFonts w:ascii="Times New Roman" w:hAnsi="Times New Roman"/>
        </w:rPr>
        <w:t xml:space="preserve"> cibercultura apresenta também uma forte tendência ao apagamento de sua dimensão histórica. Sua amplitude e indefinição poderiam ser contrabalançadas pela investigação de sua gênese e história. Mas os discursos da inovação tecnológica, especialmente no âmbito das tecnologias digitais, partem frequentemente de uma </w:t>
      </w:r>
      <w:r w:rsidRPr="00950EA8">
        <w:rPr>
          <w:rFonts w:ascii="Times New Roman" w:hAnsi="Times New Roman"/>
          <w:i/>
          <w:iCs/>
        </w:rPr>
        <w:t xml:space="preserve">tabula rasa </w:t>
      </w:r>
      <w:r w:rsidRPr="00950EA8">
        <w:rPr>
          <w:rFonts w:ascii="Times New Roman" w:hAnsi="Times New Roman"/>
        </w:rPr>
        <w:t>do tempo. Nada existia antes do novo e nada existirá depois, senão ele mesmo. (</w:t>
      </w:r>
      <w:r w:rsidR="00B47A07">
        <w:rPr>
          <w:rFonts w:ascii="Times New Roman" w:hAnsi="Times New Roman"/>
        </w:rPr>
        <w:t xml:space="preserve">Erick </w:t>
      </w:r>
      <w:r w:rsidRPr="00950EA8">
        <w:rPr>
          <w:rFonts w:ascii="Times New Roman" w:hAnsi="Times New Roman"/>
        </w:rPr>
        <w:t>Felinto, 2013, p. 2)</w:t>
      </w:r>
    </w:p>
    <w:p w:rsidR="00950EA8" w:rsidRDefault="00950EA8" w:rsidP="006E0947">
      <w:pPr>
        <w:rPr>
          <w:rFonts w:ascii="Times New Roman" w:hAnsi="Times New Roman"/>
          <w:b/>
          <w:sz w:val="24"/>
          <w:szCs w:val="24"/>
          <w:lang w:val="pt-BR"/>
        </w:rPr>
      </w:pPr>
    </w:p>
    <w:p w:rsidR="009C5304" w:rsidRPr="0099071A" w:rsidRDefault="009C5304" w:rsidP="006E0947">
      <w:pPr>
        <w:rPr>
          <w:rFonts w:ascii="Times New Roman" w:hAnsi="Times New Roman"/>
          <w:b/>
          <w:sz w:val="24"/>
          <w:szCs w:val="24"/>
          <w:lang w:val="pt-BR"/>
        </w:rPr>
      </w:pPr>
    </w:p>
    <w:p w:rsidR="0086110A" w:rsidRDefault="00BF3B26" w:rsidP="00FA4280">
      <w:pPr>
        <w:spacing w:line="360" w:lineRule="auto"/>
        <w:rPr>
          <w:rFonts w:ascii="Times New Roman" w:hAnsi="Times New Roman"/>
          <w:sz w:val="24"/>
          <w:szCs w:val="24"/>
          <w:lang w:val="pt-BR"/>
        </w:rPr>
      </w:pPr>
      <w:r w:rsidRPr="00BF3B26">
        <w:rPr>
          <w:rFonts w:ascii="Times New Roman" w:hAnsi="Times New Roman"/>
          <w:sz w:val="24"/>
          <w:szCs w:val="24"/>
          <w:lang w:val="pt-BR"/>
        </w:rPr>
        <w:t>Em reflexões anteriores</w:t>
      </w:r>
      <w:r>
        <w:rPr>
          <w:rFonts w:ascii="Times New Roman" w:hAnsi="Times New Roman"/>
          <w:sz w:val="24"/>
          <w:szCs w:val="24"/>
          <w:lang w:val="pt-BR"/>
        </w:rPr>
        <w:t>, tanto ao trabalharmos na busca da compreensão sobre as lógicas operativas de</w:t>
      </w:r>
      <w:r w:rsidRPr="00BF3B26">
        <w:rPr>
          <w:rFonts w:ascii="Times New Roman" w:hAnsi="Times New Roman"/>
          <w:sz w:val="24"/>
          <w:szCs w:val="24"/>
          <w:lang w:val="pt-BR"/>
        </w:rPr>
        <w:t xml:space="preserve"> </w:t>
      </w:r>
      <w:r w:rsidRPr="00BF3B26">
        <w:rPr>
          <w:rFonts w:ascii="Times New Roman" w:hAnsi="Times New Roman"/>
          <w:i/>
          <w:sz w:val="24"/>
          <w:szCs w:val="24"/>
          <w:lang w:val="pt-BR"/>
        </w:rPr>
        <w:t>websites</w:t>
      </w:r>
      <w:r w:rsidRPr="00BF3B26">
        <w:rPr>
          <w:rFonts w:ascii="Times New Roman" w:hAnsi="Times New Roman"/>
          <w:sz w:val="24"/>
          <w:szCs w:val="24"/>
          <w:lang w:val="pt-BR"/>
        </w:rPr>
        <w:t xml:space="preserve"> (Fischer, 2012) </w:t>
      </w:r>
      <w:r w:rsidR="0086110A">
        <w:rPr>
          <w:rFonts w:ascii="Times New Roman" w:hAnsi="Times New Roman"/>
          <w:sz w:val="24"/>
          <w:szCs w:val="24"/>
          <w:lang w:val="pt-BR"/>
        </w:rPr>
        <w:t>como</w:t>
      </w:r>
      <w:r>
        <w:rPr>
          <w:rFonts w:ascii="Times New Roman" w:hAnsi="Times New Roman"/>
          <w:sz w:val="24"/>
          <w:szCs w:val="24"/>
          <w:lang w:val="pt-BR"/>
        </w:rPr>
        <w:t xml:space="preserve"> para pensar os</w:t>
      </w:r>
      <w:r w:rsidRPr="00BF3B26">
        <w:rPr>
          <w:rFonts w:ascii="Times New Roman" w:hAnsi="Times New Roman"/>
          <w:sz w:val="24"/>
          <w:szCs w:val="24"/>
          <w:lang w:val="pt-BR"/>
        </w:rPr>
        <w:t xml:space="preserve"> contágios entre cinema e </w:t>
      </w:r>
      <w:r w:rsidRPr="00BF3B26">
        <w:rPr>
          <w:rFonts w:ascii="Times New Roman" w:hAnsi="Times New Roman"/>
          <w:i/>
          <w:sz w:val="24"/>
          <w:szCs w:val="24"/>
          <w:lang w:val="pt-BR"/>
        </w:rPr>
        <w:t>games</w:t>
      </w:r>
      <w:r>
        <w:rPr>
          <w:rFonts w:ascii="Times New Roman" w:hAnsi="Times New Roman"/>
          <w:sz w:val="24"/>
          <w:szCs w:val="24"/>
          <w:lang w:val="pt-BR"/>
        </w:rPr>
        <w:t xml:space="preserve"> (Fischer, 2013)</w:t>
      </w:r>
      <w:r w:rsidRPr="00BF3B26">
        <w:rPr>
          <w:rFonts w:ascii="Times New Roman" w:hAnsi="Times New Roman"/>
          <w:sz w:val="24"/>
          <w:szCs w:val="24"/>
          <w:lang w:val="pt-BR"/>
        </w:rPr>
        <w:t xml:space="preserve">, </w:t>
      </w:r>
      <w:r>
        <w:rPr>
          <w:rFonts w:ascii="Times New Roman" w:hAnsi="Times New Roman"/>
          <w:sz w:val="24"/>
          <w:szCs w:val="24"/>
          <w:lang w:val="pt-BR"/>
        </w:rPr>
        <w:t>expusemos a intenção</w:t>
      </w:r>
      <w:r w:rsidR="00804EE6">
        <w:rPr>
          <w:rFonts w:ascii="Times New Roman" w:hAnsi="Times New Roman"/>
          <w:sz w:val="24"/>
          <w:szCs w:val="24"/>
          <w:lang w:val="pt-BR"/>
        </w:rPr>
        <w:t xml:space="preserve"> de valorizar mais as materialidades das mídias, </w:t>
      </w:r>
      <w:r w:rsidR="00806D9F">
        <w:rPr>
          <w:rFonts w:ascii="Times New Roman" w:hAnsi="Times New Roman"/>
          <w:sz w:val="24"/>
          <w:szCs w:val="24"/>
          <w:lang w:val="pt-BR"/>
        </w:rPr>
        <w:t>a</w:t>
      </w:r>
      <w:r w:rsidR="00804EE6">
        <w:rPr>
          <w:rFonts w:ascii="Times New Roman" w:hAnsi="Times New Roman"/>
          <w:sz w:val="24"/>
          <w:szCs w:val="24"/>
          <w:lang w:val="pt-BR"/>
        </w:rPr>
        <w:t>s (des)continuidades</w:t>
      </w:r>
      <w:r w:rsidR="00806D9F">
        <w:rPr>
          <w:rFonts w:ascii="Times New Roman" w:hAnsi="Times New Roman"/>
          <w:sz w:val="24"/>
          <w:szCs w:val="24"/>
          <w:lang w:val="pt-BR"/>
        </w:rPr>
        <w:t xml:space="preserve">, remodelagens e rupturas entre elas </w:t>
      </w:r>
      <w:r w:rsidR="00804EE6">
        <w:rPr>
          <w:rFonts w:ascii="Times New Roman" w:hAnsi="Times New Roman"/>
          <w:sz w:val="24"/>
          <w:szCs w:val="24"/>
          <w:lang w:val="pt-BR"/>
        </w:rPr>
        <w:t xml:space="preserve">e </w:t>
      </w:r>
      <w:r w:rsidR="00806D9F">
        <w:rPr>
          <w:rFonts w:ascii="Times New Roman" w:hAnsi="Times New Roman"/>
          <w:sz w:val="24"/>
          <w:szCs w:val="24"/>
          <w:lang w:val="pt-BR"/>
        </w:rPr>
        <w:t xml:space="preserve">a necessidade de agir metodologicamente sobre esse território “efêmero durante” (ver a ideia de </w:t>
      </w:r>
      <w:r w:rsidR="00806D9F">
        <w:rPr>
          <w:rFonts w:ascii="Times New Roman" w:hAnsi="Times New Roman"/>
          <w:i/>
          <w:sz w:val="24"/>
          <w:szCs w:val="24"/>
          <w:lang w:val="pt-BR"/>
        </w:rPr>
        <w:t xml:space="preserve">Enduring Ephemeral </w:t>
      </w:r>
      <w:r w:rsidR="00806D9F">
        <w:rPr>
          <w:rFonts w:ascii="Times New Roman" w:hAnsi="Times New Roman"/>
          <w:sz w:val="24"/>
          <w:szCs w:val="24"/>
          <w:lang w:val="pt-BR"/>
        </w:rPr>
        <w:t>de Chun, 2011) da Internet</w:t>
      </w:r>
      <w:r w:rsidR="00B47A07">
        <w:rPr>
          <w:rFonts w:ascii="Times New Roman" w:hAnsi="Times New Roman"/>
          <w:sz w:val="24"/>
          <w:szCs w:val="24"/>
          <w:lang w:val="pt-BR"/>
        </w:rPr>
        <w:t>, para lutar contra a tendência ao apagamento de sua dimensão histórica, como coloca Felinto</w:t>
      </w:r>
      <w:r w:rsidR="00806D9F">
        <w:rPr>
          <w:rFonts w:ascii="Times New Roman" w:hAnsi="Times New Roman"/>
          <w:sz w:val="24"/>
          <w:szCs w:val="24"/>
          <w:lang w:val="pt-BR"/>
        </w:rPr>
        <w:t>.</w:t>
      </w:r>
      <w:r w:rsidR="00804EE6">
        <w:rPr>
          <w:rFonts w:ascii="Times New Roman" w:hAnsi="Times New Roman"/>
          <w:sz w:val="24"/>
          <w:szCs w:val="24"/>
          <w:lang w:val="pt-BR"/>
        </w:rPr>
        <w:t xml:space="preserve"> </w:t>
      </w:r>
      <w:r w:rsidR="00806D9F">
        <w:rPr>
          <w:rFonts w:ascii="Times New Roman" w:hAnsi="Times New Roman"/>
          <w:sz w:val="24"/>
          <w:szCs w:val="24"/>
          <w:lang w:val="pt-BR"/>
        </w:rPr>
        <w:t>Assim, buscamos</w:t>
      </w:r>
      <w:r>
        <w:rPr>
          <w:rFonts w:ascii="Times New Roman" w:hAnsi="Times New Roman"/>
          <w:sz w:val="24"/>
          <w:szCs w:val="24"/>
          <w:lang w:val="pt-BR"/>
        </w:rPr>
        <w:t xml:space="preserve"> </w:t>
      </w:r>
      <w:r w:rsidR="0086110A">
        <w:rPr>
          <w:rFonts w:ascii="Times New Roman" w:hAnsi="Times New Roman"/>
          <w:sz w:val="24"/>
          <w:szCs w:val="24"/>
          <w:lang w:val="pt-BR"/>
        </w:rPr>
        <w:lastRenderedPageBreak/>
        <w:t>iniciar</w:t>
      </w:r>
      <w:r w:rsidRPr="00BF3B26">
        <w:rPr>
          <w:rFonts w:ascii="Times New Roman" w:hAnsi="Times New Roman"/>
          <w:sz w:val="24"/>
          <w:szCs w:val="24"/>
          <w:lang w:val="pt-BR"/>
        </w:rPr>
        <w:t xml:space="preserve"> um diálogo </w:t>
      </w:r>
      <w:r>
        <w:rPr>
          <w:rFonts w:ascii="Times New Roman" w:hAnsi="Times New Roman"/>
          <w:sz w:val="24"/>
          <w:szCs w:val="24"/>
          <w:lang w:val="pt-BR"/>
        </w:rPr>
        <w:t>mais insistente</w:t>
      </w:r>
      <w:r w:rsidRPr="00BF3B26">
        <w:rPr>
          <w:rFonts w:ascii="Times New Roman" w:hAnsi="Times New Roman"/>
          <w:sz w:val="24"/>
          <w:szCs w:val="24"/>
          <w:lang w:val="pt-BR"/>
        </w:rPr>
        <w:t xml:space="preserve"> </w:t>
      </w:r>
      <w:r w:rsidR="0086110A">
        <w:rPr>
          <w:rFonts w:ascii="Times New Roman" w:hAnsi="Times New Roman"/>
          <w:sz w:val="24"/>
          <w:szCs w:val="24"/>
          <w:lang w:val="pt-BR"/>
        </w:rPr>
        <w:t xml:space="preserve">com </w:t>
      </w:r>
      <w:r w:rsidRPr="00BF3B26">
        <w:rPr>
          <w:rFonts w:ascii="Times New Roman" w:hAnsi="Times New Roman"/>
          <w:sz w:val="24"/>
          <w:szCs w:val="24"/>
          <w:lang w:val="pt-BR"/>
        </w:rPr>
        <w:t>os estudos da chamada arqueologia da mídia, procurando apropriar-nos de suas principais características</w:t>
      </w:r>
      <w:r w:rsidR="00804EE6">
        <w:rPr>
          <w:rFonts w:ascii="Times New Roman" w:hAnsi="Times New Roman"/>
          <w:sz w:val="24"/>
          <w:szCs w:val="24"/>
          <w:lang w:val="pt-BR"/>
        </w:rPr>
        <w:t>, mas também</w:t>
      </w:r>
      <w:r w:rsidRPr="00BF3B26">
        <w:rPr>
          <w:rFonts w:ascii="Times New Roman" w:hAnsi="Times New Roman"/>
          <w:sz w:val="24"/>
          <w:szCs w:val="24"/>
          <w:lang w:val="pt-BR"/>
        </w:rPr>
        <w:t xml:space="preserve"> </w:t>
      </w:r>
      <w:r w:rsidR="00804EE6">
        <w:rPr>
          <w:rFonts w:ascii="Times New Roman" w:hAnsi="Times New Roman"/>
          <w:sz w:val="24"/>
          <w:szCs w:val="24"/>
          <w:lang w:val="pt-BR"/>
        </w:rPr>
        <w:t>percebendo</w:t>
      </w:r>
      <w:r w:rsidRPr="00BF3B26">
        <w:rPr>
          <w:rFonts w:ascii="Times New Roman" w:hAnsi="Times New Roman"/>
          <w:sz w:val="24"/>
          <w:szCs w:val="24"/>
          <w:lang w:val="pt-BR"/>
        </w:rPr>
        <w:t xml:space="preserve"> diferentes nuances e </w:t>
      </w:r>
      <w:r w:rsidR="00804EE6">
        <w:rPr>
          <w:rFonts w:ascii="Times New Roman" w:hAnsi="Times New Roman"/>
          <w:sz w:val="24"/>
          <w:szCs w:val="24"/>
          <w:lang w:val="pt-BR"/>
        </w:rPr>
        <w:t>variações</w:t>
      </w:r>
      <w:r w:rsidRPr="00BF3B26">
        <w:rPr>
          <w:rFonts w:ascii="Times New Roman" w:hAnsi="Times New Roman"/>
          <w:sz w:val="24"/>
          <w:szCs w:val="24"/>
          <w:lang w:val="pt-BR"/>
        </w:rPr>
        <w:t xml:space="preserve"> </w:t>
      </w:r>
      <w:r w:rsidR="00804EE6">
        <w:rPr>
          <w:rFonts w:ascii="Times New Roman" w:hAnsi="Times New Roman"/>
          <w:sz w:val="24"/>
          <w:szCs w:val="24"/>
          <w:lang w:val="pt-BR"/>
        </w:rPr>
        <w:t>nos trabalhos de diferentes autores</w:t>
      </w:r>
      <w:r w:rsidRPr="00BF3B26">
        <w:rPr>
          <w:rFonts w:ascii="Times New Roman" w:hAnsi="Times New Roman"/>
          <w:sz w:val="24"/>
          <w:szCs w:val="24"/>
          <w:lang w:val="pt-BR"/>
        </w:rPr>
        <w:t>, conforme</w:t>
      </w:r>
      <w:r>
        <w:rPr>
          <w:rFonts w:ascii="Times New Roman" w:hAnsi="Times New Roman"/>
          <w:sz w:val="24"/>
          <w:szCs w:val="24"/>
          <w:lang w:val="pt-BR"/>
        </w:rPr>
        <w:t xml:space="preserve"> destaca</w:t>
      </w:r>
      <w:r w:rsidR="0086110A">
        <w:rPr>
          <w:rFonts w:ascii="Times New Roman" w:hAnsi="Times New Roman"/>
          <w:sz w:val="24"/>
          <w:szCs w:val="24"/>
          <w:lang w:val="pt-BR"/>
        </w:rPr>
        <w:t xml:space="preserve"> Jussi</w:t>
      </w:r>
      <w:r>
        <w:rPr>
          <w:rFonts w:ascii="Times New Roman" w:hAnsi="Times New Roman"/>
          <w:sz w:val="24"/>
          <w:szCs w:val="24"/>
          <w:lang w:val="pt-BR"/>
        </w:rPr>
        <w:t xml:space="preserve"> Parikka</w:t>
      </w:r>
      <w:r w:rsidR="0086110A">
        <w:rPr>
          <w:rFonts w:ascii="Times New Roman" w:hAnsi="Times New Roman"/>
          <w:sz w:val="24"/>
          <w:szCs w:val="24"/>
          <w:lang w:val="pt-BR"/>
        </w:rPr>
        <w:t xml:space="preserve"> (2012):</w:t>
      </w:r>
    </w:p>
    <w:p w:rsidR="00804EE6" w:rsidRPr="00755AAB" w:rsidRDefault="0086110A" w:rsidP="00755AAB">
      <w:pPr>
        <w:ind w:left="2124" w:firstLine="0"/>
        <w:rPr>
          <w:rFonts w:ascii="Times New Roman" w:hAnsi="Times New Roman"/>
        </w:rPr>
      </w:pPr>
      <w:r w:rsidRPr="0086110A">
        <w:rPr>
          <w:rFonts w:ascii="Times New Roman" w:hAnsi="Times New Roman"/>
        </w:rPr>
        <w:t>Qualquer tentativa de impor unidade no cânone dos trabalhos media-arqueológicos, com certeza corre o risco de apagar a heterogenia que reside no âmago dessa iniciativa, mas ainda</w:t>
      </w:r>
      <w:r>
        <w:rPr>
          <w:rFonts w:ascii="Times New Roman" w:hAnsi="Times New Roman"/>
        </w:rPr>
        <w:t xml:space="preserve"> que</w:t>
      </w:r>
      <w:r w:rsidRPr="0086110A">
        <w:rPr>
          <w:rFonts w:ascii="Times New Roman" w:hAnsi="Times New Roman"/>
        </w:rPr>
        <w:t xml:space="preserve"> tendo essa ameaça em mente, pode-se afirmar que </w:t>
      </w:r>
      <w:r w:rsidR="00804EE6">
        <w:rPr>
          <w:rFonts w:ascii="Times New Roman" w:hAnsi="Times New Roman"/>
        </w:rPr>
        <w:t>[a arqueologia da mídia]</w:t>
      </w:r>
      <w:r w:rsidRPr="0086110A">
        <w:rPr>
          <w:rFonts w:ascii="Times New Roman" w:hAnsi="Times New Roman"/>
        </w:rPr>
        <w:t xml:space="preserve"> foi bem sucedida</w:t>
      </w:r>
      <w:r w:rsidR="00E12EBE">
        <w:rPr>
          <w:rFonts w:ascii="Times New Roman" w:hAnsi="Times New Roman"/>
        </w:rPr>
        <w:t xml:space="preserve"> </w:t>
      </w:r>
      <w:r w:rsidRPr="0086110A">
        <w:rPr>
          <w:rFonts w:ascii="Times New Roman" w:hAnsi="Times New Roman"/>
        </w:rPr>
        <w:t>em certas áreas importantes</w:t>
      </w:r>
      <w:r>
        <w:rPr>
          <w:rFonts w:ascii="Times New Roman" w:hAnsi="Times New Roman"/>
        </w:rPr>
        <w:t xml:space="preserve">. </w:t>
      </w:r>
      <w:r w:rsidR="00804EE6">
        <w:rPr>
          <w:rFonts w:ascii="Times New Roman" w:hAnsi="Times New Roman"/>
        </w:rPr>
        <w:t>[Nesse sentido] t</w:t>
      </w:r>
      <w:r w:rsidRPr="0086110A">
        <w:rPr>
          <w:rFonts w:ascii="Times New Roman" w:hAnsi="Times New Roman"/>
        </w:rPr>
        <w:t>emas-chave e contextos incluíram: 1) modernidade, 2) cinema, 3) histórias do presente e 4) histórias alternativas</w:t>
      </w:r>
      <w:r w:rsidR="00970516">
        <w:rPr>
          <w:rStyle w:val="Refdenotaderodap"/>
          <w:rFonts w:ascii="Times New Roman" w:hAnsi="Times New Roman"/>
        </w:rPr>
        <w:footnoteReference w:id="3"/>
      </w:r>
      <w:r w:rsidRPr="0086110A">
        <w:rPr>
          <w:rFonts w:ascii="Times New Roman" w:hAnsi="Times New Roman"/>
        </w:rPr>
        <w:t>. (Parikka, 2012, p. 6)</w:t>
      </w:r>
    </w:p>
    <w:p w:rsidR="00804EE6" w:rsidRDefault="00804EE6" w:rsidP="00E12EBE">
      <w:pPr>
        <w:rPr>
          <w:rFonts w:ascii="Times New Roman" w:hAnsi="Times New Roman"/>
          <w:sz w:val="24"/>
          <w:szCs w:val="24"/>
          <w:lang w:bidi="pt-BR"/>
        </w:rPr>
      </w:pPr>
    </w:p>
    <w:p w:rsidR="00501C79" w:rsidRPr="00501C79" w:rsidRDefault="00804EE6" w:rsidP="00501C79">
      <w:pPr>
        <w:spacing w:line="360" w:lineRule="auto"/>
        <w:rPr>
          <w:rFonts w:ascii="Times New Roman" w:hAnsi="Times New Roman"/>
          <w:sz w:val="24"/>
          <w:szCs w:val="24"/>
        </w:rPr>
      </w:pPr>
      <w:r w:rsidRPr="00804EE6">
        <w:rPr>
          <w:rFonts w:ascii="Times New Roman" w:hAnsi="Times New Roman"/>
          <w:sz w:val="24"/>
          <w:szCs w:val="24"/>
          <w:lang w:val="pt-BR"/>
        </w:rPr>
        <w:t xml:space="preserve">Em relação </w:t>
      </w:r>
      <w:r>
        <w:rPr>
          <w:rFonts w:ascii="Times New Roman" w:hAnsi="Times New Roman"/>
          <w:sz w:val="24"/>
          <w:szCs w:val="24"/>
          <w:lang w:val="pt-BR"/>
        </w:rPr>
        <w:t xml:space="preserve">a estas quatro áreas </w:t>
      </w:r>
      <w:r w:rsidR="00755AAB">
        <w:rPr>
          <w:rFonts w:ascii="Times New Roman" w:hAnsi="Times New Roman"/>
          <w:sz w:val="24"/>
          <w:szCs w:val="24"/>
          <w:lang w:val="pt-BR"/>
        </w:rPr>
        <w:t>apontadas</w:t>
      </w:r>
      <w:r>
        <w:rPr>
          <w:rFonts w:ascii="Times New Roman" w:hAnsi="Times New Roman"/>
          <w:sz w:val="24"/>
          <w:szCs w:val="24"/>
          <w:lang w:val="pt-BR"/>
        </w:rPr>
        <w:t xml:space="preserve"> por Parikka, queremos </w:t>
      </w:r>
      <w:r w:rsidR="006E149E">
        <w:rPr>
          <w:rFonts w:ascii="Times New Roman" w:hAnsi="Times New Roman"/>
          <w:sz w:val="24"/>
          <w:szCs w:val="24"/>
          <w:lang w:val="pt-BR"/>
        </w:rPr>
        <w:t>começar destacando</w:t>
      </w:r>
      <w:r>
        <w:rPr>
          <w:rFonts w:ascii="Times New Roman" w:hAnsi="Times New Roman"/>
          <w:sz w:val="24"/>
          <w:szCs w:val="24"/>
          <w:lang w:val="pt-BR"/>
        </w:rPr>
        <w:t xml:space="preserve"> </w:t>
      </w:r>
      <w:r w:rsidR="00806D9F">
        <w:rPr>
          <w:rFonts w:ascii="Times New Roman" w:hAnsi="Times New Roman"/>
          <w:sz w:val="24"/>
          <w:szCs w:val="24"/>
          <w:lang w:val="pt-BR"/>
        </w:rPr>
        <w:t xml:space="preserve">neste trabalho </w:t>
      </w:r>
      <w:r w:rsidR="006E149E">
        <w:rPr>
          <w:rFonts w:ascii="Times New Roman" w:hAnsi="Times New Roman"/>
          <w:sz w:val="24"/>
          <w:szCs w:val="24"/>
          <w:lang w:val="pt-BR"/>
        </w:rPr>
        <w:t>t</w:t>
      </w:r>
      <w:r>
        <w:rPr>
          <w:rFonts w:ascii="Times New Roman" w:hAnsi="Times New Roman"/>
          <w:sz w:val="24"/>
          <w:szCs w:val="24"/>
          <w:lang w:val="pt-BR"/>
        </w:rPr>
        <w:t>a</w:t>
      </w:r>
      <w:r w:rsidR="006E149E">
        <w:rPr>
          <w:rFonts w:ascii="Times New Roman" w:hAnsi="Times New Roman"/>
          <w:sz w:val="24"/>
          <w:szCs w:val="24"/>
          <w:lang w:val="pt-BR"/>
        </w:rPr>
        <w:t>nto a</w:t>
      </w:r>
      <w:r>
        <w:rPr>
          <w:rFonts w:ascii="Times New Roman" w:hAnsi="Times New Roman"/>
          <w:sz w:val="24"/>
          <w:szCs w:val="24"/>
          <w:lang w:val="pt-BR"/>
        </w:rPr>
        <w:t xml:space="preserve"> terceira </w:t>
      </w:r>
      <w:r w:rsidR="006E149E">
        <w:rPr>
          <w:rFonts w:ascii="Times New Roman" w:hAnsi="Times New Roman"/>
          <w:sz w:val="24"/>
          <w:szCs w:val="24"/>
          <w:lang w:val="pt-BR"/>
        </w:rPr>
        <w:t xml:space="preserve">quanto à quarta. </w:t>
      </w:r>
      <w:r>
        <w:rPr>
          <w:rFonts w:ascii="Times New Roman" w:hAnsi="Times New Roman"/>
          <w:sz w:val="24"/>
          <w:szCs w:val="24"/>
          <w:lang w:val="pt-BR"/>
        </w:rPr>
        <w:t xml:space="preserve">Para o autor, </w:t>
      </w:r>
      <w:r w:rsidR="006E149E">
        <w:rPr>
          <w:rFonts w:ascii="Times New Roman" w:hAnsi="Times New Roman"/>
          <w:sz w:val="24"/>
          <w:szCs w:val="24"/>
          <w:lang w:val="pt-BR"/>
        </w:rPr>
        <w:t xml:space="preserve">a ideia de “histórias do presente” </w:t>
      </w:r>
      <w:r w:rsidR="00152AF3">
        <w:rPr>
          <w:rFonts w:ascii="Times New Roman" w:hAnsi="Times New Roman"/>
          <w:sz w:val="24"/>
          <w:szCs w:val="24"/>
          <w:lang w:val="pt-BR"/>
        </w:rPr>
        <w:t xml:space="preserve">tem como </w:t>
      </w:r>
      <w:r w:rsidR="00EF365C">
        <w:rPr>
          <w:rFonts w:ascii="Times New Roman" w:hAnsi="Times New Roman"/>
          <w:sz w:val="24"/>
          <w:szCs w:val="24"/>
          <w:lang w:val="pt-BR"/>
        </w:rPr>
        <w:t>característica</w:t>
      </w:r>
      <w:r w:rsidR="00152AF3">
        <w:rPr>
          <w:rFonts w:ascii="Times New Roman" w:hAnsi="Times New Roman"/>
          <w:sz w:val="24"/>
          <w:szCs w:val="24"/>
          <w:lang w:val="pt-BR"/>
        </w:rPr>
        <w:t xml:space="preserve"> - com inspiração em Foucault </w:t>
      </w:r>
      <w:r w:rsidR="00EF365C">
        <w:rPr>
          <w:rFonts w:ascii="Times New Roman" w:hAnsi="Times New Roman"/>
          <w:sz w:val="24"/>
          <w:szCs w:val="24"/>
          <w:lang w:val="pt-BR"/>
        </w:rPr>
        <w:t>–</w:t>
      </w:r>
      <w:r w:rsidR="00152AF3">
        <w:rPr>
          <w:rFonts w:ascii="Times New Roman" w:hAnsi="Times New Roman"/>
          <w:sz w:val="24"/>
          <w:szCs w:val="24"/>
          <w:lang w:val="pt-BR"/>
        </w:rPr>
        <w:t xml:space="preserve"> </w:t>
      </w:r>
      <w:r w:rsidR="00EF365C">
        <w:rPr>
          <w:rFonts w:ascii="Times New Roman" w:hAnsi="Times New Roman"/>
          <w:sz w:val="24"/>
          <w:szCs w:val="24"/>
          <w:lang w:val="pt-BR"/>
        </w:rPr>
        <w:t>“</w:t>
      </w:r>
      <w:r w:rsidR="00EF365C" w:rsidRPr="00EF365C">
        <w:rPr>
          <w:rFonts w:ascii="Times New Roman" w:hAnsi="Times New Roman"/>
          <w:sz w:val="24"/>
          <w:szCs w:val="24"/>
          <w:lang w:val="pt-BR"/>
        </w:rPr>
        <w:t xml:space="preserve">que </w:t>
      </w:r>
      <w:r w:rsidR="00EF365C" w:rsidRPr="00EF365C">
        <w:rPr>
          <w:rFonts w:ascii="Times New Roman" w:hAnsi="Times New Roman"/>
          <w:sz w:val="24"/>
          <w:szCs w:val="24"/>
        </w:rPr>
        <w:t xml:space="preserve">a arqueologia é sempre, implícita ou explicitamente, sobre o presente: o que é o nosso momento atual em termos de seus objetos, discursos </w:t>
      </w:r>
      <w:r w:rsidR="00EF365C">
        <w:rPr>
          <w:rFonts w:ascii="Times New Roman" w:hAnsi="Times New Roman"/>
          <w:sz w:val="24"/>
          <w:szCs w:val="24"/>
        </w:rPr>
        <w:t xml:space="preserve">e práticas (p. 10)”. </w:t>
      </w:r>
    </w:p>
    <w:p w:rsidR="00755AAB" w:rsidRDefault="006E149E" w:rsidP="001854F4">
      <w:pPr>
        <w:spacing w:line="360" w:lineRule="auto"/>
        <w:rPr>
          <w:rFonts w:ascii="Times New Roman" w:hAnsi="Times New Roman"/>
          <w:sz w:val="24"/>
          <w:szCs w:val="24"/>
          <w:lang w:val="pt-BR"/>
        </w:rPr>
      </w:pPr>
      <w:r>
        <w:rPr>
          <w:rFonts w:ascii="Times New Roman" w:hAnsi="Times New Roman"/>
          <w:sz w:val="24"/>
          <w:szCs w:val="24"/>
          <w:lang w:val="pt-BR"/>
        </w:rPr>
        <w:t xml:space="preserve">Em relação à quarta, </w:t>
      </w:r>
      <w:r w:rsidR="00501C79">
        <w:rPr>
          <w:rFonts w:ascii="Times New Roman" w:hAnsi="Times New Roman"/>
          <w:sz w:val="24"/>
          <w:szCs w:val="24"/>
          <w:lang w:val="pt-BR"/>
        </w:rPr>
        <w:t>Huhtamo e Parikka (2011) afirmam que</w:t>
      </w:r>
      <w:r w:rsidR="00804EE6" w:rsidRPr="00804EE6">
        <w:rPr>
          <w:rFonts w:ascii="Times New Roman" w:hAnsi="Times New Roman"/>
          <w:sz w:val="24"/>
          <w:szCs w:val="24"/>
          <w:lang w:val="pt-BR"/>
        </w:rPr>
        <w:t xml:space="preserve"> os arqueologistas da mídia, baseados em suas descobertas, começaram a construir histórias alternativas das mídias suprimidas, negligenciadas e esquecidas, nas quais os “becos sem saída, os perdedores e as invenções que nunca se tornaram um produto final possuem histórias importantes para contar” (p. 3). Os autores ainda </w:t>
      </w:r>
      <w:r w:rsidR="00501C79">
        <w:rPr>
          <w:rFonts w:ascii="Times New Roman" w:hAnsi="Times New Roman"/>
          <w:sz w:val="24"/>
          <w:szCs w:val="24"/>
          <w:lang w:val="pt-BR"/>
        </w:rPr>
        <w:t>reforçam</w:t>
      </w:r>
      <w:r w:rsidR="00804EE6" w:rsidRPr="00804EE6">
        <w:rPr>
          <w:rFonts w:ascii="Times New Roman" w:hAnsi="Times New Roman"/>
          <w:sz w:val="24"/>
          <w:szCs w:val="24"/>
          <w:lang w:val="pt-BR"/>
        </w:rPr>
        <w:t xml:space="preserve"> que a arqueologia da mídia “vasculha arquivos textuais, visuais, sonoros; assim como coleções de artefatos, enfatizando tanto as manifestações discursivas como materiais da cultura.” (op. cit).</w:t>
      </w:r>
    </w:p>
    <w:p w:rsidR="00A629C9" w:rsidRDefault="001854F4" w:rsidP="00804EE6">
      <w:pPr>
        <w:spacing w:line="360" w:lineRule="auto"/>
        <w:rPr>
          <w:rFonts w:ascii="Times New Roman" w:hAnsi="Times New Roman"/>
          <w:sz w:val="24"/>
          <w:szCs w:val="24"/>
          <w:lang w:val="pt-BR"/>
        </w:rPr>
      </w:pPr>
      <w:r>
        <w:rPr>
          <w:rFonts w:ascii="Times New Roman" w:hAnsi="Times New Roman"/>
          <w:sz w:val="24"/>
          <w:szCs w:val="24"/>
          <w:lang w:val="pt-BR"/>
        </w:rPr>
        <w:t xml:space="preserve">É sob essas considerações iniciais que queremos introduzir a proposta do presente trabalho: ao estarmos constantemente instigados pela busca desses </w:t>
      </w:r>
      <w:r w:rsidR="005B75FF">
        <w:rPr>
          <w:rFonts w:ascii="Times New Roman" w:hAnsi="Times New Roman"/>
          <w:sz w:val="24"/>
          <w:szCs w:val="24"/>
          <w:lang w:val="pt-BR"/>
        </w:rPr>
        <w:t>fragmentos da Internet</w:t>
      </w:r>
      <w:r>
        <w:rPr>
          <w:rFonts w:ascii="Times New Roman" w:hAnsi="Times New Roman"/>
          <w:sz w:val="24"/>
          <w:szCs w:val="24"/>
          <w:lang w:val="pt-BR"/>
        </w:rPr>
        <w:t xml:space="preserve">, resolvemos nos aventurar </w:t>
      </w:r>
      <w:r w:rsidR="00EA2113">
        <w:rPr>
          <w:rFonts w:ascii="Times New Roman" w:hAnsi="Times New Roman"/>
          <w:sz w:val="24"/>
          <w:szCs w:val="24"/>
          <w:lang w:val="pt-BR"/>
        </w:rPr>
        <w:t>a</w:t>
      </w:r>
      <w:r>
        <w:rPr>
          <w:rFonts w:ascii="Times New Roman" w:hAnsi="Times New Roman"/>
          <w:sz w:val="24"/>
          <w:szCs w:val="24"/>
          <w:lang w:val="pt-BR"/>
        </w:rPr>
        <w:t xml:space="preserve"> levar estas problematizações</w:t>
      </w:r>
      <w:r w:rsidR="005B75FF">
        <w:rPr>
          <w:rFonts w:ascii="Times New Roman" w:hAnsi="Times New Roman"/>
          <w:sz w:val="24"/>
          <w:szCs w:val="24"/>
          <w:lang w:val="pt-BR"/>
        </w:rPr>
        <w:t xml:space="preserve"> inspiradas pelos primeiros diálogos com a perspectiva arqueológica de observação dos produtos culturais</w:t>
      </w:r>
      <w:r>
        <w:rPr>
          <w:rFonts w:ascii="Times New Roman" w:hAnsi="Times New Roman"/>
          <w:sz w:val="24"/>
          <w:szCs w:val="24"/>
          <w:lang w:val="pt-BR"/>
        </w:rPr>
        <w:t xml:space="preserve"> – para pensar os </w:t>
      </w:r>
      <w:r w:rsidRPr="00EA2113">
        <w:rPr>
          <w:rFonts w:ascii="Times New Roman" w:hAnsi="Times New Roman"/>
          <w:i/>
          <w:sz w:val="24"/>
          <w:szCs w:val="24"/>
          <w:lang w:val="pt-BR"/>
        </w:rPr>
        <w:t>softwares</w:t>
      </w:r>
      <w:r>
        <w:rPr>
          <w:rFonts w:ascii="Times New Roman" w:hAnsi="Times New Roman"/>
          <w:sz w:val="24"/>
          <w:szCs w:val="24"/>
          <w:lang w:val="pt-BR"/>
        </w:rPr>
        <w:t xml:space="preserve"> (aplicativos) para dispositivos móveis do tipo </w:t>
      </w:r>
      <w:r>
        <w:rPr>
          <w:rFonts w:ascii="Times New Roman" w:hAnsi="Times New Roman"/>
          <w:i/>
          <w:sz w:val="24"/>
          <w:szCs w:val="24"/>
          <w:lang w:val="pt-BR"/>
        </w:rPr>
        <w:t>smartphones</w:t>
      </w:r>
      <w:r>
        <w:rPr>
          <w:rFonts w:ascii="Times New Roman" w:hAnsi="Times New Roman"/>
          <w:sz w:val="24"/>
          <w:szCs w:val="24"/>
          <w:lang w:val="pt-BR"/>
        </w:rPr>
        <w:t xml:space="preserve">, mais conhecidos como </w:t>
      </w:r>
      <w:r>
        <w:rPr>
          <w:rFonts w:ascii="Times New Roman" w:hAnsi="Times New Roman"/>
          <w:i/>
          <w:sz w:val="24"/>
          <w:szCs w:val="24"/>
          <w:lang w:val="pt-BR"/>
        </w:rPr>
        <w:t xml:space="preserve">apps, </w:t>
      </w:r>
      <w:r>
        <w:rPr>
          <w:rFonts w:ascii="Times New Roman" w:hAnsi="Times New Roman"/>
          <w:sz w:val="24"/>
          <w:szCs w:val="24"/>
          <w:lang w:val="pt-BR"/>
        </w:rPr>
        <w:t xml:space="preserve"> principalmente desde a implementação dos sistemas operacionais da Apple para o </w:t>
      </w:r>
      <w:r>
        <w:rPr>
          <w:rFonts w:ascii="Times New Roman" w:hAnsi="Times New Roman"/>
          <w:i/>
          <w:sz w:val="24"/>
          <w:szCs w:val="24"/>
          <w:lang w:val="pt-BR"/>
        </w:rPr>
        <w:t>Iphone</w:t>
      </w:r>
      <w:r>
        <w:rPr>
          <w:rFonts w:ascii="Times New Roman" w:hAnsi="Times New Roman"/>
          <w:sz w:val="24"/>
          <w:szCs w:val="24"/>
          <w:lang w:val="pt-BR"/>
        </w:rPr>
        <w:t xml:space="preserve"> (iOS) e a respectiva “loja” para a venda destes aplicativos pela Internet (</w:t>
      </w:r>
      <w:r>
        <w:rPr>
          <w:rFonts w:ascii="Times New Roman" w:hAnsi="Times New Roman"/>
          <w:i/>
          <w:sz w:val="24"/>
          <w:szCs w:val="24"/>
          <w:lang w:val="pt-BR"/>
        </w:rPr>
        <w:t>App Store)</w:t>
      </w:r>
      <w:r>
        <w:rPr>
          <w:rFonts w:ascii="Times New Roman" w:hAnsi="Times New Roman"/>
          <w:sz w:val="24"/>
          <w:szCs w:val="24"/>
          <w:lang w:val="pt-BR"/>
        </w:rPr>
        <w:t xml:space="preserve">. Mais especificamente, resolvemos indagar </w:t>
      </w:r>
      <w:r w:rsidR="00EA2113">
        <w:rPr>
          <w:rFonts w:ascii="Times New Roman" w:hAnsi="Times New Roman"/>
          <w:sz w:val="24"/>
          <w:szCs w:val="24"/>
          <w:lang w:val="pt-BR"/>
        </w:rPr>
        <w:t>que informações conseguiríamos sobre</w:t>
      </w:r>
      <w:r>
        <w:rPr>
          <w:rFonts w:ascii="Times New Roman" w:hAnsi="Times New Roman"/>
          <w:sz w:val="24"/>
          <w:szCs w:val="24"/>
          <w:lang w:val="pt-BR"/>
        </w:rPr>
        <w:t xml:space="preserve"> os </w:t>
      </w:r>
      <w:r>
        <w:rPr>
          <w:rFonts w:ascii="Times New Roman" w:hAnsi="Times New Roman"/>
          <w:i/>
          <w:sz w:val="24"/>
          <w:szCs w:val="24"/>
          <w:lang w:val="pt-BR"/>
        </w:rPr>
        <w:t>apps</w:t>
      </w:r>
      <w:r>
        <w:rPr>
          <w:rFonts w:ascii="Times New Roman" w:hAnsi="Times New Roman"/>
          <w:sz w:val="24"/>
          <w:szCs w:val="24"/>
          <w:lang w:val="pt-BR"/>
        </w:rPr>
        <w:t xml:space="preserve"> que teriam sido descontinuados por algum motivo, tal qual já mencionávamos a necessidade de encontrar formas de recuperar as </w:t>
      </w:r>
      <w:r>
        <w:rPr>
          <w:rFonts w:ascii="Times New Roman" w:hAnsi="Times New Roman"/>
          <w:sz w:val="24"/>
          <w:szCs w:val="24"/>
          <w:lang w:val="pt-BR"/>
        </w:rPr>
        <w:lastRenderedPageBreak/>
        <w:t xml:space="preserve">interfaces “antigas” de </w:t>
      </w:r>
      <w:r w:rsidRPr="001854F4">
        <w:rPr>
          <w:rFonts w:ascii="Times New Roman" w:hAnsi="Times New Roman"/>
          <w:i/>
          <w:sz w:val="24"/>
          <w:szCs w:val="24"/>
          <w:lang w:val="pt-BR"/>
        </w:rPr>
        <w:t>websites</w:t>
      </w:r>
      <w:r>
        <w:rPr>
          <w:rFonts w:ascii="Times New Roman" w:hAnsi="Times New Roman"/>
          <w:i/>
          <w:sz w:val="24"/>
          <w:szCs w:val="24"/>
          <w:lang w:val="pt-BR"/>
        </w:rPr>
        <w:t xml:space="preserve"> </w:t>
      </w:r>
      <w:r>
        <w:rPr>
          <w:rFonts w:ascii="Times New Roman" w:hAnsi="Times New Roman"/>
          <w:sz w:val="24"/>
          <w:szCs w:val="24"/>
          <w:lang w:val="pt-BR"/>
        </w:rPr>
        <w:t>(Fischer, 2012).</w:t>
      </w:r>
      <w:r w:rsidR="005B75FF">
        <w:rPr>
          <w:rFonts w:ascii="Times New Roman" w:hAnsi="Times New Roman"/>
          <w:sz w:val="24"/>
          <w:szCs w:val="24"/>
          <w:lang w:val="pt-BR"/>
        </w:rPr>
        <w:t xml:space="preserve"> </w:t>
      </w:r>
      <w:r w:rsidR="00A629C9">
        <w:rPr>
          <w:rFonts w:ascii="Times New Roman" w:hAnsi="Times New Roman"/>
          <w:sz w:val="24"/>
          <w:szCs w:val="24"/>
          <w:lang w:val="pt-BR"/>
        </w:rPr>
        <w:t>E é</w:t>
      </w:r>
      <w:r w:rsidR="002F54B0">
        <w:rPr>
          <w:rFonts w:ascii="Times New Roman" w:hAnsi="Times New Roman"/>
          <w:sz w:val="24"/>
          <w:szCs w:val="24"/>
          <w:lang w:val="pt-BR"/>
        </w:rPr>
        <w:t xml:space="preserve"> </w:t>
      </w:r>
      <w:r w:rsidR="00A629C9">
        <w:rPr>
          <w:rFonts w:ascii="Times New Roman" w:hAnsi="Times New Roman"/>
          <w:sz w:val="24"/>
          <w:szCs w:val="24"/>
          <w:lang w:val="pt-BR"/>
        </w:rPr>
        <w:t>justamente entre os movimentos de busca e o efetivo encontro e observação da página “</w:t>
      </w:r>
      <w:r w:rsidR="00A629C9" w:rsidRPr="002E1A6F">
        <w:rPr>
          <w:rFonts w:ascii="Times New Roman" w:hAnsi="Times New Roman"/>
          <w:i/>
          <w:sz w:val="24"/>
          <w:szCs w:val="24"/>
        </w:rPr>
        <w:t>iPhone Application Graveyard</w:t>
      </w:r>
      <w:r w:rsidR="00A629C9">
        <w:rPr>
          <w:rFonts w:ascii="Times New Roman" w:hAnsi="Times New Roman"/>
          <w:i/>
          <w:sz w:val="24"/>
          <w:szCs w:val="24"/>
        </w:rPr>
        <w:t>”</w:t>
      </w:r>
      <w:r w:rsidR="00A629C9">
        <w:rPr>
          <w:rFonts w:ascii="Times New Roman" w:hAnsi="Times New Roman"/>
          <w:sz w:val="24"/>
          <w:szCs w:val="24"/>
        </w:rPr>
        <w:t xml:space="preserve"> </w:t>
      </w:r>
      <w:r w:rsidR="00A629C9">
        <w:rPr>
          <w:rFonts w:ascii="Times New Roman" w:hAnsi="Times New Roman"/>
          <w:sz w:val="24"/>
          <w:szCs w:val="24"/>
          <w:lang w:val="pt-BR"/>
        </w:rPr>
        <w:t xml:space="preserve">que queremos posicionar nossa discussão. Ou seja, não se tratará apenas de pensar sobre uma necessária arqueologia dos </w:t>
      </w:r>
      <w:r w:rsidR="00A629C9">
        <w:rPr>
          <w:rFonts w:ascii="Times New Roman" w:hAnsi="Times New Roman"/>
          <w:i/>
          <w:sz w:val="24"/>
          <w:szCs w:val="24"/>
          <w:lang w:val="pt-BR"/>
        </w:rPr>
        <w:t>apps</w:t>
      </w:r>
      <w:r w:rsidR="00BA7223">
        <w:rPr>
          <w:rFonts w:ascii="Times New Roman" w:hAnsi="Times New Roman"/>
          <w:sz w:val="24"/>
          <w:szCs w:val="24"/>
          <w:lang w:val="pt-BR"/>
        </w:rPr>
        <w:t xml:space="preserve"> (a partir de um exercício aparentemente informal de preservação e catalogação realizado pelo programador que criou o </w:t>
      </w:r>
      <w:r w:rsidR="00BA7223">
        <w:rPr>
          <w:rFonts w:ascii="Times New Roman" w:hAnsi="Times New Roman"/>
          <w:i/>
          <w:sz w:val="24"/>
          <w:szCs w:val="24"/>
          <w:lang w:val="pt-BR"/>
        </w:rPr>
        <w:t>Graveyard)</w:t>
      </w:r>
      <w:r w:rsidR="00A629C9">
        <w:rPr>
          <w:rFonts w:ascii="Times New Roman" w:hAnsi="Times New Roman"/>
          <w:sz w:val="24"/>
          <w:szCs w:val="24"/>
          <w:lang w:val="pt-BR"/>
        </w:rPr>
        <w:t xml:space="preserve">, mas de iniciar indagando sobre o próprio processo de escavação da </w:t>
      </w:r>
      <w:r w:rsidR="00A629C9" w:rsidRPr="00A629C9">
        <w:rPr>
          <w:rFonts w:ascii="Times New Roman" w:hAnsi="Times New Roman"/>
          <w:i/>
          <w:sz w:val="24"/>
          <w:szCs w:val="24"/>
          <w:lang w:val="pt-BR"/>
        </w:rPr>
        <w:t>web</w:t>
      </w:r>
      <w:r w:rsidR="00A629C9">
        <w:rPr>
          <w:rFonts w:ascii="Times New Roman" w:hAnsi="Times New Roman"/>
          <w:sz w:val="24"/>
          <w:szCs w:val="24"/>
          <w:lang w:val="pt-BR"/>
        </w:rPr>
        <w:t xml:space="preserve"> para chegar ao encontro de informações sobre </w:t>
      </w:r>
      <w:r w:rsidR="00A629C9">
        <w:rPr>
          <w:rFonts w:ascii="Times New Roman" w:hAnsi="Times New Roman"/>
          <w:i/>
          <w:sz w:val="24"/>
          <w:szCs w:val="24"/>
          <w:lang w:val="pt-BR"/>
        </w:rPr>
        <w:t>apps mortos.</w:t>
      </w:r>
      <w:r w:rsidR="00043E79">
        <w:rPr>
          <w:rFonts w:ascii="Times New Roman" w:hAnsi="Times New Roman"/>
          <w:sz w:val="24"/>
          <w:szCs w:val="24"/>
          <w:lang w:val="pt-BR"/>
        </w:rPr>
        <w:t xml:space="preserve"> </w:t>
      </w:r>
    </w:p>
    <w:p w:rsidR="000437E2" w:rsidRPr="00043E79" w:rsidRDefault="000437E2" w:rsidP="00804EE6">
      <w:pPr>
        <w:spacing w:line="360" w:lineRule="auto"/>
        <w:rPr>
          <w:rFonts w:ascii="Times New Roman" w:hAnsi="Times New Roman"/>
          <w:sz w:val="24"/>
          <w:szCs w:val="24"/>
          <w:lang w:val="pt-BR"/>
        </w:rPr>
      </w:pPr>
    </w:p>
    <w:p w:rsidR="00BA7223" w:rsidRDefault="00FB47AB" w:rsidP="00BA7223">
      <w:pPr>
        <w:rPr>
          <w:rFonts w:ascii="Times New Roman" w:hAnsi="Times New Roman"/>
          <w:b/>
          <w:sz w:val="24"/>
          <w:szCs w:val="24"/>
          <w:lang w:val="pt-BR"/>
        </w:rPr>
      </w:pPr>
      <w:r>
        <w:rPr>
          <w:rFonts w:ascii="Times New Roman" w:hAnsi="Times New Roman"/>
          <w:b/>
          <w:sz w:val="24"/>
          <w:szCs w:val="24"/>
          <w:lang w:val="pt-BR"/>
        </w:rPr>
        <w:t xml:space="preserve">Bastidores da busca – </w:t>
      </w:r>
      <w:r w:rsidR="00111ADF">
        <w:rPr>
          <w:rFonts w:ascii="Times New Roman" w:hAnsi="Times New Roman"/>
          <w:b/>
          <w:sz w:val="24"/>
          <w:szCs w:val="24"/>
          <w:lang w:val="pt-BR"/>
        </w:rPr>
        <w:t xml:space="preserve">“agir arqueológico” </w:t>
      </w:r>
      <w:r w:rsidR="00DA7B81">
        <w:rPr>
          <w:rFonts w:ascii="Times New Roman" w:hAnsi="Times New Roman"/>
          <w:b/>
          <w:sz w:val="24"/>
          <w:szCs w:val="24"/>
          <w:lang w:val="pt-BR"/>
        </w:rPr>
        <w:t>entre explorações e escavações</w:t>
      </w:r>
    </w:p>
    <w:p w:rsidR="00111ADF" w:rsidRDefault="00111ADF" w:rsidP="00111ADF">
      <w:pPr>
        <w:spacing w:line="360" w:lineRule="auto"/>
        <w:ind w:firstLine="0"/>
        <w:rPr>
          <w:rFonts w:ascii="Times New Roman" w:hAnsi="Times New Roman"/>
          <w:sz w:val="24"/>
          <w:szCs w:val="24"/>
          <w:lang w:val="pt-BR"/>
        </w:rPr>
      </w:pPr>
    </w:p>
    <w:p w:rsidR="003D7908" w:rsidRDefault="002F54B0" w:rsidP="007E43DD">
      <w:pPr>
        <w:spacing w:line="360" w:lineRule="auto"/>
        <w:ind w:firstLine="708"/>
        <w:rPr>
          <w:rFonts w:ascii="Times New Roman" w:hAnsi="Times New Roman"/>
          <w:sz w:val="24"/>
          <w:szCs w:val="24"/>
          <w:lang w:val="pt-BR"/>
        </w:rPr>
      </w:pPr>
      <w:r>
        <w:rPr>
          <w:rFonts w:ascii="Times New Roman" w:hAnsi="Times New Roman"/>
          <w:sz w:val="24"/>
          <w:szCs w:val="24"/>
          <w:lang w:val="pt-BR"/>
        </w:rPr>
        <w:t xml:space="preserve">Ao digitarmos a </w:t>
      </w:r>
      <w:r w:rsidR="00516273">
        <w:rPr>
          <w:rFonts w:ascii="Times New Roman" w:hAnsi="Times New Roman"/>
          <w:sz w:val="24"/>
          <w:szCs w:val="24"/>
          <w:lang w:val="pt-BR"/>
        </w:rPr>
        <w:t>pergunta</w:t>
      </w:r>
      <w:r>
        <w:rPr>
          <w:rFonts w:ascii="Times New Roman" w:hAnsi="Times New Roman"/>
          <w:sz w:val="24"/>
          <w:szCs w:val="24"/>
          <w:lang w:val="pt-BR"/>
        </w:rPr>
        <w:t xml:space="preserve"> “</w:t>
      </w:r>
      <w:r w:rsidRPr="002F54B0">
        <w:rPr>
          <w:rFonts w:ascii="Times New Roman" w:hAnsi="Times New Roman"/>
          <w:i/>
          <w:sz w:val="24"/>
          <w:szCs w:val="24"/>
          <w:lang w:val="pt-BR"/>
        </w:rPr>
        <w:t>where apps go to die</w:t>
      </w:r>
      <w:r>
        <w:rPr>
          <w:rFonts w:ascii="Times New Roman" w:hAnsi="Times New Roman"/>
          <w:sz w:val="24"/>
          <w:szCs w:val="24"/>
          <w:lang w:val="pt-BR"/>
        </w:rPr>
        <w:t>”</w:t>
      </w:r>
      <w:r w:rsidR="00992D1C">
        <w:rPr>
          <w:rFonts w:ascii="Times New Roman" w:hAnsi="Times New Roman"/>
          <w:sz w:val="24"/>
          <w:szCs w:val="24"/>
          <w:lang w:val="pt-BR"/>
        </w:rPr>
        <w:t xml:space="preserve"> no buscador </w:t>
      </w:r>
      <w:r w:rsidR="00992D1C" w:rsidRPr="000437E2">
        <w:rPr>
          <w:rFonts w:ascii="Times New Roman" w:hAnsi="Times New Roman"/>
          <w:i/>
          <w:sz w:val="24"/>
          <w:szCs w:val="24"/>
          <w:lang w:val="pt-BR"/>
        </w:rPr>
        <w:t>Google</w:t>
      </w:r>
      <w:r w:rsidR="00992D1C">
        <w:rPr>
          <w:rFonts w:ascii="Times New Roman" w:hAnsi="Times New Roman"/>
          <w:sz w:val="24"/>
          <w:szCs w:val="24"/>
          <w:lang w:val="pt-BR"/>
        </w:rPr>
        <w:t xml:space="preserve">, </w:t>
      </w:r>
      <w:r w:rsidR="00516273">
        <w:rPr>
          <w:rFonts w:ascii="Times New Roman" w:hAnsi="Times New Roman"/>
          <w:sz w:val="24"/>
          <w:szCs w:val="24"/>
          <w:lang w:val="pt-BR"/>
        </w:rPr>
        <w:t>estávamos adaptando ironicamente outra</w:t>
      </w:r>
      <w:r w:rsidR="00DD6AE5">
        <w:rPr>
          <w:rFonts w:ascii="Times New Roman" w:hAnsi="Times New Roman"/>
          <w:sz w:val="24"/>
          <w:szCs w:val="24"/>
          <w:lang w:val="pt-BR"/>
        </w:rPr>
        <w:t xml:space="preserve"> expressão</w:t>
      </w:r>
      <w:r w:rsidR="00516273">
        <w:rPr>
          <w:rFonts w:ascii="Times New Roman" w:hAnsi="Times New Roman"/>
          <w:sz w:val="24"/>
          <w:szCs w:val="24"/>
          <w:lang w:val="pt-BR"/>
        </w:rPr>
        <w:t>, “</w:t>
      </w:r>
      <w:r w:rsidR="00516273" w:rsidRPr="00516273">
        <w:rPr>
          <w:rFonts w:ascii="Times New Roman" w:hAnsi="Times New Roman"/>
          <w:i/>
          <w:sz w:val="24"/>
          <w:szCs w:val="24"/>
          <w:lang w:val="pt-BR"/>
        </w:rPr>
        <w:t>where elephants go to die</w:t>
      </w:r>
      <w:r w:rsidR="00516273">
        <w:rPr>
          <w:rFonts w:ascii="Times New Roman" w:hAnsi="Times New Roman"/>
          <w:sz w:val="24"/>
          <w:szCs w:val="24"/>
          <w:lang w:val="pt-BR"/>
        </w:rPr>
        <w:t>”, ligada ao mito</w:t>
      </w:r>
      <w:r w:rsidR="00DD6AE5">
        <w:rPr>
          <w:rFonts w:ascii="Times New Roman" w:hAnsi="Times New Roman"/>
          <w:sz w:val="24"/>
          <w:szCs w:val="24"/>
          <w:lang w:val="pt-BR"/>
        </w:rPr>
        <w:t xml:space="preserve"> do </w:t>
      </w:r>
      <w:r w:rsidR="00DD6AE5" w:rsidRPr="00DD6AE5">
        <w:rPr>
          <w:rFonts w:ascii="Times New Roman" w:hAnsi="Times New Roman"/>
          <w:i/>
          <w:sz w:val="24"/>
          <w:szCs w:val="24"/>
          <w:lang w:val="pt-BR"/>
        </w:rPr>
        <w:t>“Elephants' graveyard”</w:t>
      </w:r>
      <w:r w:rsidR="00DD6AE5" w:rsidRPr="00DD6AE5">
        <w:rPr>
          <w:rFonts w:ascii="Times New Roman" w:hAnsi="Times New Roman"/>
          <w:sz w:val="24"/>
          <w:szCs w:val="24"/>
          <w:lang w:val="pt-BR"/>
        </w:rPr>
        <w:t xml:space="preserve"> </w:t>
      </w:r>
      <w:r w:rsidR="00516273">
        <w:rPr>
          <w:rFonts w:ascii="Times New Roman" w:hAnsi="Times New Roman"/>
          <w:sz w:val="24"/>
          <w:szCs w:val="24"/>
          <w:lang w:val="pt-BR"/>
        </w:rPr>
        <w:t xml:space="preserve">de que elefantes seriam cientes da chegada de </w:t>
      </w:r>
      <w:r w:rsidR="00DD6AE5">
        <w:rPr>
          <w:rFonts w:ascii="Times New Roman" w:hAnsi="Times New Roman"/>
          <w:sz w:val="24"/>
          <w:szCs w:val="24"/>
          <w:lang w:val="pt-BR"/>
        </w:rPr>
        <w:t>seus últimos dias</w:t>
      </w:r>
      <w:r w:rsidR="00516273">
        <w:rPr>
          <w:rFonts w:ascii="Times New Roman" w:hAnsi="Times New Roman"/>
          <w:sz w:val="24"/>
          <w:szCs w:val="24"/>
          <w:lang w:val="pt-BR"/>
        </w:rPr>
        <w:t xml:space="preserve"> e se dirigiriam instintivamente para algum pon</w:t>
      </w:r>
      <w:r w:rsidR="00DD6AE5">
        <w:rPr>
          <w:rFonts w:ascii="Times New Roman" w:hAnsi="Times New Roman"/>
          <w:sz w:val="24"/>
          <w:szCs w:val="24"/>
          <w:lang w:val="pt-BR"/>
        </w:rPr>
        <w:t>to distante, longe de seu grupo, para morrer</w:t>
      </w:r>
      <w:r w:rsidR="00DD6AE5">
        <w:rPr>
          <w:rStyle w:val="Refdenotaderodap"/>
          <w:rFonts w:ascii="Times New Roman" w:hAnsi="Times New Roman"/>
          <w:sz w:val="24"/>
          <w:szCs w:val="24"/>
          <w:lang w:val="pt-BR"/>
        </w:rPr>
        <w:footnoteReference w:id="4"/>
      </w:r>
      <w:r w:rsidR="00DD6AE5">
        <w:rPr>
          <w:rFonts w:ascii="Times New Roman" w:hAnsi="Times New Roman"/>
          <w:sz w:val="24"/>
          <w:szCs w:val="24"/>
          <w:lang w:val="pt-BR"/>
        </w:rPr>
        <w:t>.</w:t>
      </w:r>
      <w:r w:rsidR="000437E2">
        <w:rPr>
          <w:rFonts w:ascii="Times New Roman" w:hAnsi="Times New Roman"/>
          <w:sz w:val="24"/>
          <w:szCs w:val="24"/>
          <w:lang w:val="pt-BR"/>
        </w:rPr>
        <w:t xml:space="preserve"> </w:t>
      </w:r>
      <w:r w:rsidR="007E43DD" w:rsidRPr="00C23C03">
        <w:rPr>
          <w:rFonts w:ascii="Times New Roman" w:hAnsi="Times New Roman"/>
          <w:i/>
          <w:sz w:val="24"/>
          <w:szCs w:val="24"/>
          <w:lang w:val="pt-BR"/>
        </w:rPr>
        <w:t xml:space="preserve">Apps, </w:t>
      </w:r>
      <w:r w:rsidR="007E43DD" w:rsidRPr="00C23C03">
        <w:rPr>
          <w:rFonts w:ascii="Times New Roman" w:hAnsi="Times New Roman"/>
          <w:sz w:val="24"/>
          <w:szCs w:val="24"/>
          <w:lang w:val="pt-BR"/>
        </w:rPr>
        <w:t xml:space="preserve">abreviatura de “aplicativos” é a forma como ficaram conhecidos os </w:t>
      </w:r>
      <w:r w:rsidR="007E43DD" w:rsidRPr="00C23C03">
        <w:rPr>
          <w:rFonts w:ascii="Times New Roman" w:hAnsi="Times New Roman"/>
          <w:i/>
          <w:sz w:val="24"/>
          <w:szCs w:val="24"/>
          <w:lang w:val="pt-BR"/>
        </w:rPr>
        <w:t>softwares</w:t>
      </w:r>
      <w:r w:rsidR="007E43DD" w:rsidRPr="00C23C03">
        <w:rPr>
          <w:rFonts w:ascii="Times New Roman" w:hAnsi="Times New Roman"/>
          <w:sz w:val="24"/>
          <w:szCs w:val="24"/>
          <w:lang w:val="pt-BR"/>
        </w:rPr>
        <w:t xml:space="preserve"> que podem ser</w:t>
      </w:r>
      <w:r w:rsidR="00C23C03" w:rsidRPr="00C23C03">
        <w:rPr>
          <w:rFonts w:ascii="Times New Roman" w:hAnsi="Times New Roman"/>
          <w:sz w:val="24"/>
          <w:szCs w:val="24"/>
          <w:lang w:val="pt-BR"/>
        </w:rPr>
        <w:t xml:space="preserve"> instalados via conexão com a Internet para uso em </w:t>
      </w:r>
      <w:r w:rsidR="00C23C03" w:rsidRPr="00C23C03">
        <w:rPr>
          <w:rFonts w:ascii="Times New Roman" w:hAnsi="Times New Roman"/>
          <w:i/>
          <w:sz w:val="24"/>
          <w:szCs w:val="24"/>
          <w:lang w:val="pt-BR"/>
        </w:rPr>
        <w:t xml:space="preserve">smartphones </w:t>
      </w:r>
      <w:r w:rsidR="00C23C03" w:rsidRPr="00C23C03">
        <w:rPr>
          <w:rFonts w:ascii="Times New Roman" w:hAnsi="Times New Roman"/>
          <w:sz w:val="24"/>
          <w:szCs w:val="24"/>
          <w:lang w:val="pt-BR"/>
        </w:rPr>
        <w:t xml:space="preserve">e </w:t>
      </w:r>
      <w:r w:rsidR="00C23C03" w:rsidRPr="00C23C03">
        <w:rPr>
          <w:rFonts w:ascii="Times New Roman" w:hAnsi="Times New Roman"/>
          <w:i/>
          <w:sz w:val="24"/>
          <w:szCs w:val="24"/>
          <w:lang w:val="pt-BR"/>
        </w:rPr>
        <w:t>tablets</w:t>
      </w:r>
      <w:r w:rsidR="00C23C03" w:rsidRPr="00C23C03">
        <w:rPr>
          <w:rFonts w:ascii="Times New Roman" w:hAnsi="Times New Roman"/>
          <w:sz w:val="24"/>
          <w:szCs w:val="24"/>
          <w:lang w:val="pt-BR"/>
        </w:rPr>
        <w:t>.</w:t>
      </w:r>
      <w:r w:rsidR="00C23C03">
        <w:rPr>
          <w:rFonts w:ascii="Times New Roman" w:hAnsi="Times New Roman"/>
          <w:sz w:val="24"/>
          <w:szCs w:val="24"/>
          <w:lang w:val="pt-BR"/>
        </w:rPr>
        <w:t xml:space="preserve"> O estrondoso sucesso de vendas destes dispositivos está associado a um modelo de negócio que se vincula à oferta destes aplicativos via plataformas como a </w:t>
      </w:r>
      <w:r w:rsidR="00C23C03">
        <w:rPr>
          <w:rFonts w:ascii="Times New Roman" w:hAnsi="Times New Roman"/>
          <w:i/>
          <w:sz w:val="24"/>
          <w:szCs w:val="24"/>
          <w:lang w:val="pt-BR"/>
        </w:rPr>
        <w:t>AppStore</w:t>
      </w:r>
      <w:r w:rsidR="00C23C03">
        <w:rPr>
          <w:rFonts w:ascii="Times New Roman" w:hAnsi="Times New Roman"/>
          <w:sz w:val="24"/>
          <w:szCs w:val="24"/>
          <w:lang w:val="pt-BR"/>
        </w:rPr>
        <w:t xml:space="preserve"> para usuários de </w:t>
      </w:r>
      <w:r w:rsidR="00C23C03">
        <w:rPr>
          <w:rFonts w:ascii="Times New Roman" w:hAnsi="Times New Roman"/>
          <w:i/>
          <w:sz w:val="24"/>
          <w:szCs w:val="24"/>
          <w:lang w:val="pt-BR"/>
        </w:rPr>
        <w:t>Iphone</w:t>
      </w:r>
      <w:r w:rsidR="00C23C03">
        <w:rPr>
          <w:rFonts w:ascii="Times New Roman" w:hAnsi="Times New Roman"/>
          <w:sz w:val="24"/>
          <w:szCs w:val="24"/>
          <w:lang w:val="pt-BR"/>
        </w:rPr>
        <w:t xml:space="preserve"> ou do </w:t>
      </w:r>
      <w:r w:rsidR="00C23C03" w:rsidRPr="00C23C03">
        <w:rPr>
          <w:rFonts w:ascii="Times New Roman" w:hAnsi="Times New Roman"/>
          <w:i/>
          <w:sz w:val="24"/>
          <w:szCs w:val="24"/>
          <w:lang w:val="pt-BR"/>
        </w:rPr>
        <w:t>Google Play</w:t>
      </w:r>
      <w:r w:rsidR="00C23C03">
        <w:rPr>
          <w:rFonts w:ascii="Times New Roman" w:hAnsi="Times New Roman"/>
          <w:sz w:val="24"/>
          <w:szCs w:val="24"/>
          <w:lang w:val="pt-BR"/>
        </w:rPr>
        <w:t xml:space="preserve"> para aparelhos que possuem o sistema operacional </w:t>
      </w:r>
      <w:r w:rsidR="00C23C03">
        <w:rPr>
          <w:rFonts w:ascii="Times New Roman" w:hAnsi="Times New Roman"/>
          <w:i/>
          <w:sz w:val="24"/>
          <w:szCs w:val="24"/>
          <w:lang w:val="pt-BR"/>
        </w:rPr>
        <w:t>Android.</w:t>
      </w:r>
      <w:r w:rsidR="00C23C03">
        <w:rPr>
          <w:rFonts w:ascii="Times New Roman" w:hAnsi="Times New Roman"/>
          <w:sz w:val="24"/>
          <w:szCs w:val="24"/>
          <w:lang w:val="pt-BR"/>
        </w:rPr>
        <w:t xml:space="preserve"> Em agosto de 2013, a </w:t>
      </w:r>
      <w:r w:rsidR="00C23C03">
        <w:rPr>
          <w:rFonts w:ascii="Times New Roman" w:hAnsi="Times New Roman"/>
          <w:i/>
          <w:sz w:val="24"/>
          <w:szCs w:val="24"/>
          <w:lang w:val="pt-BR"/>
        </w:rPr>
        <w:t>AppStore</w:t>
      </w:r>
      <w:r w:rsidR="00C23C03">
        <w:rPr>
          <w:rFonts w:ascii="Times New Roman" w:hAnsi="Times New Roman"/>
          <w:sz w:val="24"/>
          <w:szCs w:val="24"/>
          <w:lang w:val="pt-BR"/>
        </w:rPr>
        <w:t xml:space="preserve"> possuiria cerca de 877 mil aplicativos ativos contra quase 377 mil indisponíveis para </w:t>
      </w:r>
      <w:r w:rsidR="00C23C03">
        <w:rPr>
          <w:rFonts w:ascii="Times New Roman" w:hAnsi="Times New Roman"/>
          <w:i/>
          <w:sz w:val="24"/>
          <w:szCs w:val="24"/>
          <w:lang w:val="pt-BR"/>
        </w:rPr>
        <w:t>download</w:t>
      </w:r>
      <w:r w:rsidR="00C23C03">
        <w:rPr>
          <w:rStyle w:val="Refdenotaderodap"/>
          <w:rFonts w:ascii="Times New Roman" w:hAnsi="Times New Roman"/>
          <w:i/>
          <w:sz w:val="24"/>
          <w:szCs w:val="24"/>
          <w:lang w:val="pt-BR"/>
        </w:rPr>
        <w:footnoteReference w:id="5"/>
      </w:r>
      <w:r w:rsidR="00C23C03">
        <w:rPr>
          <w:rFonts w:ascii="Times New Roman" w:hAnsi="Times New Roman"/>
          <w:i/>
          <w:sz w:val="24"/>
          <w:szCs w:val="24"/>
          <w:lang w:val="pt-BR"/>
        </w:rPr>
        <w:t>.</w:t>
      </w:r>
      <w:r w:rsidR="00D457B8">
        <w:rPr>
          <w:rFonts w:ascii="Times New Roman" w:hAnsi="Times New Roman"/>
          <w:sz w:val="24"/>
          <w:szCs w:val="24"/>
          <w:lang w:val="pt-BR"/>
        </w:rPr>
        <w:t xml:space="preserve"> </w:t>
      </w:r>
      <w:r w:rsidR="003D7908">
        <w:rPr>
          <w:rFonts w:ascii="Times New Roman" w:hAnsi="Times New Roman"/>
          <w:sz w:val="24"/>
          <w:szCs w:val="24"/>
          <w:lang w:val="pt-BR"/>
        </w:rPr>
        <w:t xml:space="preserve">Se é desafiador pensar em uma estrutura de catalogação para absorver quase 1 milhão de aplicativos (que não seja a própria </w:t>
      </w:r>
      <w:r w:rsidR="003D7908">
        <w:rPr>
          <w:rFonts w:ascii="Times New Roman" w:hAnsi="Times New Roman"/>
          <w:i/>
          <w:sz w:val="24"/>
          <w:szCs w:val="24"/>
          <w:lang w:val="pt-BR"/>
        </w:rPr>
        <w:t xml:space="preserve">appstore) </w:t>
      </w:r>
      <w:r w:rsidR="003D7908">
        <w:rPr>
          <w:rFonts w:ascii="Times New Roman" w:hAnsi="Times New Roman"/>
          <w:sz w:val="24"/>
          <w:szCs w:val="24"/>
          <w:lang w:val="pt-BR"/>
        </w:rPr>
        <w:t xml:space="preserve">como ainda descobrir as histórias que contariam tantos </w:t>
      </w:r>
      <w:r w:rsidR="003D7908">
        <w:rPr>
          <w:rFonts w:ascii="Times New Roman" w:hAnsi="Times New Roman"/>
          <w:i/>
          <w:sz w:val="24"/>
          <w:szCs w:val="24"/>
          <w:lang w:val="pt-BR"/>
        </w:rPr>
        <w:t>apps</w:t>
      </w:r>
      <w:r w:rsidR="003D7908">
        <w:rPr>
          <w:rFonts w:ascii="Times New Roman" w:hAnsi="Times New Roman"/>
          <w:sz w:val="24"/>
          <w:szCs w:val="24"/>
          <w:lang w:val="pt-BR"/>
        </w:rPr>
        <w:t xml:space="preserve"> agora indisponíveis? Como bem observa Chun (2011):</w:t>
      </w:r>
    </w:p>
    <w:p w:rsidR="003D7908" w:rsidRPr="00CB2E39" w:rsidRDefault="003D7908" w:rsidP="003D7908">
      <w:pPr>
        <w:ind w:left="1430" w:firstLine="0"/>
        <w:rPr>
          <w:rFonts w:ascii="Times New Roman" w:hAnsi="Times New Roman"/>
        </w:rPr>
      </w:pPr>
      <w:r w:rsidRPr="00CB2E39">
        <w:rPr>
          <w:rFonts w:ascii="Times New Roman" w:hAnsi="Times New Roman"/>
        </w:rPr>
        <w:t>Mídias digitais nem sempre estão lá, nos esperando com o conteúdo. Sofremos frustrações diárias com nossas fontes digitais que simplesmente desaparecem. Mídias digitais são degenerativas, esquecíveis, apagáveis. (...) O dispositivo e seu conteúdo são assíncronos, não se esvaem juntos. (p. 192-193).</w:t>
      </w:r>
    </w:p>
    <w:p w:rsidR="003D7908" w:rsidRPr="003D7908" w:rsidRDefault="003D7908" w:rsidP="007E43DD">
      <w:pPr>
        <w:spacing w:line="360" w:lineRule="auto"/>
        <w:ind w:firstLine="708"/>
        <w:rPr>
          <w:rFonts w:ascii="Times New Roman" w:hAnsi="Times New Roman"/>
          <w:sz w:val="24"/>
          <w:szCs w:val="24"/>
          <w:lang w:val="pt-BR"/>
        </w:rPr>
      </w:pPr>
    </w:p>
    <w:p w:rsidR="00306CCF" w:rsidRDefault="003D7908" w:rsidP="007E43DD">
      <w:pPr>
        <w:spacing w:line="360" w:lineRule="auto"/>
        <w:ind w:firstLine="708"/>
        <w:rPr>
          <w:rFonts w:ascii="Times New Roman" w:hAnsi="Times New Roman"/>
          <w:sz w:val="24"/>
          <w:szCs w:val="24"/>
          <w:lang w:val="pt-BR"/>
        </w:rPr>
      </w:pPr>
      <w:r>
        <w:rPr>
          <w:rFonts w:ascii="Times New Roman" w:hAnsi="Times New Roman"/>
          <w:sz w:val="24"/>
          <w:szCs w:val="24"/>
          <w:lang w:val="pt-BR"/>
        </w:rPr>
        <w:lastRenderedPageBreak/>
        <w:t>Assim</w:t>
      </w:r>
      <w:r w:rsidR="00C23C03">
        <w:rPr>
          <w:rFonts w:ascii="Times New Roman" w:hAnsi="Times New Roman"/>
          <w:sz w:val="24"/>
          <w:szCs w:val="24"/>
          <w:lang w:val="pt-BR"/>
        </w:rPr>
        <w:t xml:space="preserve">, a </w:t>
      </w:r>
      <w:r w:rsidR="00D457B8">
        <w:rPr>
          <w:rFonts w:ascii="Times New Roman" w:hAnsi="Times New Roman"/>
          <w:sz w:val="24"/>
          <w:szCs w:val="24"/>
          <w:lang w:val="pt-BR"/>
        </w:rPr>
        <w:t>questão que nos incomodava era</w:t>
      </w:r>
      <w:r w:rsidR="00DA7B81">
        <w:rPr>
          <w:rFonts w:ascii="Times New Roman" w:hAnsi="Times New Roman"/>
          <w:sz w:val="24"/>
          <w:szCs w:val="24"/>
          <w:lang w:val="pt-BR"/>
        </w:rPr>
        <w:t xml:space="preserve">: </w:t>
      </w:r>
      <w:r w:rsidR="00D457B8">
        <w:rPr>
          <w:rFonts w:ascii="Times New Roman" w:hAnsi="Times New Roman"/>
          <w:sz w:val="24"/>
          <w:szCs w:val="24"/>
          <w:lang w:val="pt-BR"/>
        </w:rPr>
        <w:t xml:space="preserve">existiria alguma iniciativa de registro, catalogação ou mesmo histórias sobre </w:t>
      </w:r>
      <w:r w:rsidR="00D457B8">
        <w:rPr>
          <w:rFonts w:ascii="Times New Roman" w:hAnsi="Times New Roman"/>
          <w:i/>
          <w:sz w:val="24"/>
          <w:szCs w:val="24"/>
          <w:lang w:val="pt-BR"/>
        </w:rPr>
        <w:t>apps</w:t>
      </w:r>
      <w:r w:rsidR="00D457B8">
        <w:rPr>
          <w:rFonts w:ascii="Times New Roman" w:hAnsi="Times New Roman"/>
          <w:sz w:val="24"/>
          <w:szCs w:val="24"/>
          <w:lang w:val="pt-BR"/>
        </w:rPr>
        <w:t xml:space="preserve"> descontinuados, desaparecidos, versões abandonadas ou rejeitadas que pudéssemos conhecer, tal como as iniciativas de preservação de </w:t>
      </w:r>
      <w:r w:rsidR="00D457B8">
        <w:rPr>
          <w:rFonts w:ascii="Times New Roman" w:hAnsi="Times New Roman"/>
          <w:i/>
          <w:sz w:val="24"/>
          <w:szCs w:val="24"/>
          <w:lang w:val="pt-BR"/>
        </w:rPr>
        <w:t>websites</w:t>
      </w:r>
      <w:r w:rsidR="00D457B8">
        <w:rPr>
          <w:rFonts w:ascii="Times New Roman" w:hAnsi="Times New Roman"/>
          <w:sz w:val="24"/>
          <w:szCs w:val="24"/>
          <w:lang w:val="pt-BR"/>
        </w:rPr>
        <w:t xml:space="preserve"> como as lideradas pelo </w:t>
      </w:r>
      <w:r w:rsidR="00D457B8">
        <w:rPr>
          <w:rFonts w:ascii="Times New Roman" w:hAnsi="Times New Roman"/>
          <w:i/>
          <w:sz w:val="24"/>
          <w:szCs w:val="24"/>
          <w:lang w:val="pt-BR"/>
        </w:rPr>
        <w:t>Internet Archive</w:t>
      </w:r>
      <w:r w:rsidR="00D457B8">
        <w:rPr>
          <w:rStyle w:val="Refdenotaderodap"/>
          <w:rFonts w:ascii="Times New Roman" w:hAnsi="Times New Roman"/>
          <w:i/>
          <w:sz w:val="24"/>
          <w:szCs w:val="24"/>
          <w:lang w:val="pt-BR"/>
        </w:rPr>
        <w:footnoteReference w:id="6"/>
      </w:r>
      <w:r w:rsidR="00D457B8">
        <w:rPr>
          <w:rFonts w:ascii="Times New Roman" w:hAnsi="Times New Roman"/>
          <w:sz w:val="24"/>
          <w:szCs w:val="24"/>
          <w:lang w:val="pt-BR"/>
        </w:rPr>
        <w:t xml:space="preserve">? </w:t>
      </w:r>
      <w:r w:rsidR="00306CCF">
        <w:rPr>
          <w:rFonts w:ascii="Times New Roman" w:hAnsi="Times New Roman"/>
          <w:sz w:val="24"/>
          <w:szCs w:val="24"/>
          <w:lang w:val="pt-BR"/>
        </w:rPr>
        <w:t>Optamos pela saída aparentemente segura de confiar no poder do algoritmo do Google de trazer os resultados mais relevantes para buscar as primei</w:t>
      </w:r>
      <w:r w:rsidR="007E43DD">
        <w:rPr>
          <w:rFonts w:ascii="Times New Roman" w:hAnsi="Times New Roman"/>
          <w:sz w:val="24"/>
          <w:szCs w:val="24"/>
          <w:lang w:val="pt-BR"/>
        </w:rPr>
        <w:t>ras pistas. Ou seja, seguimos o</w:t>
      </w:r>
      <w:r w:rsidR="00306CCF">
        <w:rPr>
          <w:rFonts w:ascii="Times New Roman" w:hAnsi="Times New Roman"/>
          <w:sz w:val="24"/>
          <w:szCs w:val="24"/>
          <w:lang w:val="pt-BR"/>
        </w:rPr>
        <w:t xml:space="preserve"> </w:t>
      </w:r>
      <w:r w:rsidR="007E43DD">
        <w:rPr>
          <w:rFonts w:ascii="Times New Roman" w:hAnsi="Times New Roman"/>
          <w:sz w:val="24"/>
          <w:szCs w:val="24"/>
          <w:lang w:val="pt-BR"/>
        </w:rPr>
        <w:t>primeiro</w:t>
      </w:r>
      <w:r w:rsidR="00306CCF">
        <w:rPr>
          <w:rFonts w:ascii="Times New Roman" w:hAnsi="Times New Roman"/>
          <w:sz w:val="24"/>
          <w:szCs w:val="24"/>
          <w:lang w:val="pt-BR"/>
        </w:rPr>
        <w:t xml:space="preserve"> </w:t>
      </w:r>
      <w:r w:rsidR="007E43DD">
        <w:rPr>
          <w:rFonts w:ascii="Times New Roman" w:hAnsi="Times New Roman"/>
          <w:i/>
          <w:sz w:val="24"/>
          <w:szCs w:val="24"/>
          <w:lang w:val="pt-BR"/>
        </w:rPr>
        <w:t>link</w:t>
      </w:r>
      <w:r w:rsidR="00306CCF">
        <w:rPr>
          <w:rFonts w:ascii="Times New Roman" w:hAnsi="Times New Roman"/>
          <w:sz w:val="24"/>
          <w:szCs w:val="24"/>
          <w:lang w:val="pt-BR"/>
        </w:rPr>
        <w:t xml:space="preserve"> do topo da página.</w:t>
      </w:r>
      <w:r w:rsidR="007E43DD">
        <w:rPr>
          <w:rFonts w:ascii="Times New Roman" w:hAnsi="Times New Roman"/>
          <w:sz w:val="24"/>
          <w:szCs w:val="24"/>
          <w:lang w:val="pt-BR"/>
        </w:rPr>
        <w:t xml:space="preserve"> </w:t>
      </w:r>
      <w:r w:rsidR="007E43DD">
        <w:rPr>
          <w:rFonts w:ascii="Times New Roman" w:hAnsi="Times New Roman"/>
          <w:noProof/>
          <w:sz w:val="24"/>
          <w:szCs w:val="24"/>
          <w:lang w:val="pt-BR" w:eastAsia="pt-BR"/>
        </w:rPr>
        <w:t>Este levava até um</w:t>
      </w:r>
      <w:r w:rsidR="00306CCF">
        <w:rPr>
          <w:rFonts w:ascii="Times New Roman" w:hAnsi="Times New Roman"/>
          <w:noProof/>
          <w:sz w:val="24"/>
          <w:szCs w:val="24"/>
          <w:lang w:val="pt-BR" w:eastAsia="pt-BR"/>
        </w:rPr>
        <w:t xml:space="preserve"> </w:t>
      </w:r>
      <w:r w:rsidR="00306CCF" w:rsidRPr="007E43DD">
        <w:rPr>
          <w:rFonts w:ascii="Times New Roman" w:hAnsi="Times New Roman"/>
          <w:i/>
          <w:noProof/>
          <w:sz w:val="24"/>
          <w:szCs w:val="24"/>
          <w:lang w:val="pt-BR" w:eastAsia="pt-BR"/>
        </w:rPr>
        <w:t>post</w:t>
      </w:r>
      <w:r w:rsidR="00306CCF">
        <w:rPr>
          <w:rFonts w:ascii="Times New Roman" w:hAnsi="Times New Roman"/>
          <w:noProof/>
          <w:sz w:val="24"/>
          <w:szCs w:val="24"/>
          <w:lang w:val="pt-BR" w:eastAsia="pt-BR"/>
        </w:rPr>
        <w:t xml:space="preserve"> curto do site </w:t>
      </w:r>
      <w:r w:rsidR="00306CCF" w:rsidRPr="00306CCF">
        <w:rPr>
          <w:rFonts w:ascii="Times New Roman" w:hAnsi="Times New Roman"/>
          <w:i/>
          <w:noProof/>
          <w:sz w:val="24"/>
          <w:szCs w:val="24"/>
          <w:lang w:val="pt-BR" w:eastAsia="pt-BR"/>
        </w:rPr>
        <w:t>geek.com</w:t>
      </w:r>
      <w:r w:rsidR="00306CCF">
        <w:rPr>
          <w:rFonts w:ascii="Times New Roman" w:hAnsi="Times New Roman"/>
          <w:noProof/>
          <w:sz w:val="24"/>
          <w:szCs w:val="24"/>
          <w:lang w:val="pt-BR" w:eastAsia="pt-BR"/>
        </w:rPr>
        <w:t xml:space="preserve"> assinado por Joel Evans (2009) entitulado </w:t>
      </w:r>
      <w:r w:rsidR="00306CCF" w:rsidRPr="00651D8A">
        <w:rPr>
          <w:rFonts w:ascii="Times New Roman" w:hAnsi="Times New Roman"/>
          <w:i/>
          <w:noProof/>
          <w:sz w:val="24"/>
          <w:szCs w:val="24"/>
          <w:lang w:val="pt-BR" w:eastAsia="pt-BR"/>
        </w:rPr>
        <w:t>“Where iPhone Apps go to die”</w:t>
      </w:r>
      <w:r w:rsidR="00306CCF" w:rsidRPr="00651D8A">
        <w:rPr>
          <w:rStyle w:val="Refdenotaderodap"/>
          <w:rFonts w:ascii="Times New Roman" w:hAnsi="Times New Roman"/>
          <w:i/>
          <w:noProof/>
          <w:sz w:val="24"/>
          <w:szCs w:val="24"/>
          <w:lang w:val="pt-BR" w:eastAsia="pt-BR"/>
        </w:rPr>
        <w:footnoteReference w:id="7"/>
      </w:r>
      <w:r w:rsidR="007E43DD">
        <w:rPr>
          <w:rFonts w:ascii="Times New Roman" w:hAnsi="Times New Roman"/>
          <w:noProof/>
          <w:sz w:val="24"/>
          <w:szCs w:val="24"/>
          <w:lang w:val="pt-BR" w:eastAsia="pt-BR"/>
        </w:rPr>
        <w:t xml:space="preserve"> (até então não sabíamos se seguiríamos atrás dos </w:t>
      </w:r>
      <w:r w:rsidR="007E43DD">
        <w:rPr>
          <w:rFonts w:ascii="Times New Roman" w:hAnsi="Times New Roman"/>
          <w:i/>
          <w:noProof/>
          <w:sz w:val="24"/>
          <w:szCs w:val="24"/>
          <w:lang w:val="pt-BR" w:eastAsia="pt-BR"/>
        </w:rPr>
        <w:t>apps</w:t>
      </w:r>
      <w:r w:rsidR="007E43DD">
        <w:rPr>
          <w:rFonts w:ascii="Times New Roman" w:hAnsi="Times New Roman"/>
          <w:noProof/>
          <w:sz w:val="24"/>
          <w:szCs w:val="24"/>
          <w:lang w:val="pt-BR" w:eastAsia="pt-BR"/>
        </w:rPr>
        <w:t xml:space="preserve"> destinados ao Iphone ou não)</w:t>
      </w:r>
      <w:r w:rsidR="00306CCF">
        <w:rPr>
          <w:rFonts w:ascii="Times New Roman" w:hAnsi="Times New Roman"/>
          <w:noProof/>
          <w:sz w:val="24"/>
          <w:szCs w:val="24"/>
          <w:lang w:val="pt-BR" w:eastAsia="pt-BR"/>
        </w:rPr>
        <w:t>:</w:t>
      </w:r>
    </w:p>
    <w:p w:rsidR="00306CCF" w:rsidRDefault="00306CCF" w:rsidP="00516273">
      <w:pPr>
        <w:spacing w:line="360" w:lineRule="auto"/>
        <w:ind w:firstLine="708"/>
        <w:rPr>
          <w:rFonts w:ascii="Times New Roman" w:hAnsi="Times New Roman"/>
          <w:noProof/>
          <w:sz w:val="24"/>
          <w:szCs w:val="24"/>
          <w:lang w:val="pt-BR" w:eastAsia="pt-BR"/>
        </w:rPr>
      </w:pPr>
      <w:r>
        <w:rPr>
          <w:rFonts w:ascii="Times New Roman" w:hAnsi="Times New Roman"/>
          <w:noProof/>
          <w:sz w:val="24"/>
          <w:szCs w:val="24"/>
          <w:lang w:val="pt-BR" w:eastAsia="pt-BR"/>
        </w:rPr>
        <w:t xml:space="preserve"> </w:t>
      </w:r>
      <w:r>
        <w:rPr>
          <w:rFonts w:ascii="Times New Roman" w:hAnsi="Times New Roman"/>
          <w:noProof/>
          <w:sz w:val="24"/>
          <w:szCs w:val="24"/>
          <w:lang w:val="pt-BR" w:eastAsia="pt-BR"/>
        </w:rPr>
        <w:tab/>
      </w:r>
    </w:p>
    <w:p w:rsidR="00306CCF" w:rsidRDefault="00306CCF" w:rsidP="007E43DD">
      <w:pPr>
        <w:ind w:left="1416" w:firstLine="0"/>
        <w:rPr>
          <w:rFonts w:ascii="Times New Roman" w:hAnsi="Times New Roman"/>
          <w:noProof/>
          <w:lang w:val="pt-BR" w:eastAsia="pt-BR"/>
        </w:rPr>
      </w:pPr>
      <w:r w:rsidRPr="00306CCF">
        <w:rPr>
          <w:rFonts w:ascii="Times New Roman" w:hAnsi="Times New Roman"/>
          <w:noProof/>
          <w:lang w:val="pt-BR" w:eastAsia="pt-BR"/>
        </w:rPr>
        <w:t>It’s no secret that there have been a fair amount of applications that have never gone live on the App Store. One of the most publicized was NetShare, which allowed the use of an iPhone as a wireless modem. Apple rejected it after it went live, and never let it back in.</w:t>
      </w:r>
      <w:r w:rsidR="007E43DD">
        <w:rPr>
          <w:rFonts w:ascii="Times New Roman" w:hAnsi="Times New Roman"/>
          <w:noProof/>
          <w:lang w:val="pt-BR" w:eastAsia="pt-BR"/>
        </w:rPr>
        <w:t xml:space="preserve"> </w:t>
      </w:r>
      <w:r w:rsidRPr="00306CCF">
        <w:rPr>
          <w:rFonts w:ascii="Times New Roman" w:hAnsi="Times New Roman"/>
          <w:noProof/>
          <w:lang w:val="pt-BR" w:eastAsia="pt-BR"/>
        </w:rPr>
        <w:t>So, where do the applications go after they’ve been rejected and which ones have had the unfortunate designation of “rejected App”? Unfortunately, most applications never live to see another day after rejection, and some end up available for Jailbroken iPhones. With Apple loosening its restrictions lately, perhaps some of the applications listed on the sites below will see a life after all?</w:t>
      </w:r>
      <w:r w:rsidR="007E43DD">
        <w:rPr>
          <w:rFonts w:ascii="Times New Roman" w:hAnsi="Times New Roman"/>
          <w:noProof/>
          <w:lang w:val="pt-BR" w:eastAsia="pt-BR"/>
        </w:rPr>
        <w:t xml:space="preserve"> </w:t>
      </w:r>
      <w:r w:rsidR="007E43DD" w:rsidRPr="007E43DD">
        <w:rPr>
          <w:rFonts w:ascii="Times New Roman" w:hAnsi="Times New Roman"/>
          <w:noProof/>
          <w:lang w:val="pt-BR" w:eastAsia="pt-BR"/>
        </w:rPr>
        <w:t>Do you have a favorite banned app that you would love to see live again? Comment below. Read more about banned or rejected iPhone Apps at boredzo.org</w:t>
      </w:r>
      <w:r w:rsidR="00750F94">
        <w:rPr>
          <w:rFonts w:ascii="Times New Roman" w:hAnsi="Times New Roman"/>
          <w:noProof/>
          <w:lang w:val="pt-BR" w:eastAsia="pt-BR"/>
        </w:rPr>
        <w:t xml:space="preserve"> [link para </w:t>
      </w:r>
      <w:hyperlink r:id="rId8" w:history="1">
        <w:r w:rsidR="00750F94">
          <w:rPr>
            <w:rStyle w:val="Hyperlink"/>
          </w:rPr>
          <w:t>http://boredzo.org/killed-iphone-apps/</w:t>
        </w:r>
      </w:hyperlink>
      <w:r w:rsidR="00750F94">
        <w:t>]</w:t>
      </w:r>
      <w:r w:rsidR="007E43DD" w:rsidRPr="007E43DD">
        <w:rPr>
          <w:rFonts w:ascii="Times New Roman" w:hAnsi="Times New Roman"/>
          <w:noProof/>
          <w:lang w:val="pt-BR" w:eastAsia="pt-BR"/>
        </w:rPr>
        <w:t xml:space="preserve"> and FingerGaming</w:t>
      </w:r>
      <w:r w:rsidR="00750F94">
        <w:rPr>
          <w:rFonts w:ascii="Times New Roman" w:hAnsi="Times New Roman"/>
          <w:noProof/>
          <w:lang w:val="pt-BR" w:eastAsia="pt-BR"/>
        </w:rPr>
        <w:t xml:space="preserve"> [link para </w:t>
      </w:r>
      <w:hyperlink r:id="rId9" w:history="1">
        <w:r w:rsidR="00750F94">
          <w:rPr>
            <w:rStyle w:val="Hyperlink"/>
          </w:rPr>
          <w:t>http://www.gamasutra.com/topic/smartphone-tablet/fg/category/removed-game/</w:t>
        </w:r>
      </w:hyperlink>
      <w:r w:rsidR="00750F94">
        <w:t>]</w:t>
      </w:r>
      <w:r w:rsidR="007E43DD">
        <w:rPr>
          <w:rFonts w:ascii="Times New Roman" w:hAnsi="Times New Roman"/>
          <w:noProof/>
          <w:lang w:val="pt-BR" w:eastAsia="pt-BR"/>
        </w:rPr>
        <w:t xml:space="preserve"> (Evans, 2009, </w:t>
      </w:r>
      <w:r w:rsidR="007E43DD" w:rsidRPr="007E43DD">
        <w:rPr>
          <w:rFonts w:ascii="Times New Roman" w:hAnsi="Times New Roman"/>
          <w:i/>
          <w:noProof/>
          <w:lang w:val="pt-BR" w:eastAsia="pt-BR"/>
        </w:rPr>
        <w:t>online</w:t>
      </w:r>
      <w:r w:rsidR="007E43DD">
        <w:rPr>
          <w:rFonts w:ascii="Times New Roman" w:hAnsi="Times New Roman"/>
          <w:noProof/>
          <w:lang w:val="pt-BR" w:eastAsia="pt-BR"/>
        </w:rPr>
        <w:t>).</w:t>
      </w:r>
    </w:p>
    <w:p w:rsidR="007E43DD" w:rsidRPr="00306CCF" w:rsidRDefault="007E43DD" w:rsidP="007E43DD">
      <w:pPr>
        <w:ind w:left="1416" w:firstLine="0"/>
        <w:rPr>
          <w:rFonts w:ascii="Times New Roman" w:hAnsi="Times New Roman"/>
          <w:noProof/>
          <w:lang w:val="pt-BR" w:eastAsia="pt-BR"/>
        </w:rPr>
      </w:pPr>
    </w:p>
    <w:p w:rsidR="00A07EDD" w:rsidRDefault="00A07EDD" w:rsidP="00A07EDD">
      <w:pPr>
        <w:spacing w:line="360" w:lineRule="auto"/>
        <w:ind w:firstLine="708"/>
        <w:rPr>
          <w:rFonts w:ascii="Times New Roman" w:hAnsi="Times New Roman"/>
          <w:noProof/>
          <w:sz w:val="24"/>
          <w:szCs w:val="24"/>
          <w:lang w:val="pt-BR" w:eastAsia="pt-BR"/>
        </w:rPr>
      </w:pPr>
      <w:r w:rsidRPr="00A07EDD">
        <w:rPr>
          <w:rFonts w:ascii="Times New Roman" w:hAnsi="Times New Roman"/>
          <w:sz w:val="24"/>
          <w:szCs w:val="24"/>
          <w:lang w:val="pt-BR"/>
        </w:rPr>
        <w:t xml:space="preserve">O posto nos ofertava dois </w:t>
      </w:r>
      <w:r w:rsidRPr="00A07EDD">
        <w:rPr>
          <w:rFonts w:ascii="Times New Roman" w:hAnsi="Times New Roman"/>
          <w:i/>
          <w:sz w:val="24"/>
          <w:szCs w:val="24"/>
          <w:lang w:val="pt-BR"/>
        </w:rPr>
        <w:t xml:space="preserve">links </w:t>
      </w:r>
      <w:r w:rsidRPr="00A07EDD">
        <w:rPr>
          <w:rFonts w:ascii="Times New Roman" w:hAnsi="Times New Roman"/>
          <w:sz w:val="24"/>
          <w:szCs w:val="24"/>
          <w:lang w:val="pt-BR"/>
        </w:rPr>
        <w:t xml:space="preserve">para avançarmos, optamos por clicar </w:t>
      </w:r>
      <w:r w:rsidR="00755E00">
        <w:rPr>
          <w:rFonts w:ascii="Times New Roman" w:hAnsi="Times New Roman"/>
          <w:sz w:val="24"/>
          <w:szCs w:val="24"/>
          <w:lang w:val="pt-BR"/>
        </w:rPr>
        <w:t>no</w:t>
      </w:r>
      <w:r w:rsidR="00750F94">
        <w:rPr>
          <w:rFonts w:ascii="Times New Roman" w:hAnsi="Times New Roman"/>
          <w:sz w:val="24"/>
          <w:szCs w:val="24"/>
          <w:lang w:val="pt-BR"/>
        </w:rPr>
        <w:t xml:space="preserve"> </w:t>
      </w:r>
      <w:r w:rsidR="00750F94">
        <w:rPr>
          <w:rFonts w:ascii="Times New Roman" w:hAnsi="Times New Roman"/>
          <w:i/>
          <w:sz w:val="24"/>
          <w:szCs w:val="24"/>
          <w:lang w:val="pt-BR"/>
        </w:rPr>
        <w:t>link</w:t>
      </w:r>
      <w:r w:rsidR="00750F94">
        <w:rPr>
          <w:rFonts w:ascii="Times New Roman" w:hAnsi="Times New Roman"/>
          <w:sz w:val="24"/>
          <w:szCs w:val="24"/>
          <w:lang w:val="pt-BR"/>
        </w:rPr>
        <w:t xml:space="preserve"> que prometia remeter para os “</w:t>
      </w:r>
      <w:r w:rsidR="00750F94" w:rsidRPr="00755E00">
        <w:rPr>
          <w:rFonts w:ascii="Times New Roman" w:hAnsi="Times New Roman"/>
          <w:i/>
          <w:sz w:val="24"/>
          <w:szCs w:val="24"/>
          <w:lang w:val="pt-BR"/>
        </w:rPr>
        <w:t>killed iPhone Apps</w:t>
      </w:r>
      <w:r w:rsidR="00750F94">
        <w:rPr>
          <w:rFonts w:ascii="Times New Roman" w:hAnsi="Times New Roman"/>
          <w:sz w:val="24"/>
          <w:szCs w:val="24"/>
          <w:lang w:val="pt-BR"/>
        </w:rPr>
        <w:t>”</w:t>
      </w:r>
      <w:r w:rsidRPr="00A07EDD">
        <w:rPr>
          <w:rFonts w:ascii="Times New Roman" w:hAnsi="Times New Roman"/>
          <w:sz w:val="24"/>
          <w:szCs w:val="24"/>
          <w:lang w:val="pt-BR"/>
        </w:rPr>
        <w:t xml:space="preserve"> </w:t>
      </w:r>
      <w:r w:rsidR="00750F94">
        <w:rPr>
          <w:rFonts w:ascii="Times New Roman" w:hAnsi="Times New Roman"/>
          <w:noProof/>
          <w:sz w:val="24"/>
          <w:szCs w:val="24"/>
          <w:lang w:val="pt-BR" w:eastAsia="pt-BR"/>
        </w:rPr>
        <w:t>mas</w:t>
      </w:r>
      <w:r>
        <w:rPr>
          <w:rFonts w:ascii="Times New Roman" w:hAnsi="Times New Roman"/>
          <w:noProof/>
          <w:sz w:val="24"/>
          <w:szCs w:val="24"/>
          <w:lang w:val="pt-BR" w:eastAsia="pt-BR"/>
        </w:rPr>
        <w:t>, tal qual Chun nos alertara, nos deparamos com um aparente beco sem saída:</w:t>
      </w:r>
    </w:p>
    <w:p w:rsidR="00A07EDD" w:rsidRDefault="00A07EDD" w:rsidP="00A07EDD">
      <w:pPr>
        <w:keepNext/>
        <w:spacing w:line="360" w:lineRule="auto"/>
        <w:ind w:firstLine="708"/>
      </w:pPr>
      <w:r>
        <w:rPr>
          <w:rFonts w:ascii="Times New Roman" w:hAnsi="Times New Roman"/>
          <w:noProof/>
          <w:sz w:val="24"/>
          <w:szCs w:val="24"/>
          <w:lang w:val="pt-BR" w:eastAsia="pt-BR"/>
        </w:rPr>
        <w:lastRenderedPageBreak/>
        <w:drawing>
          <wp:inline distT="0" distB="0" distL="0" distR="0" wp14:anchorId="21B7C2E0" wp14:editId="21BBDF4C">
            <wp:extent cx="4199723" cy="2214929"/>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hone Application Graveyard.jpg"/>
                    <pic:cNvPicPr/>
                  </pic:nvPicPr>
                  <pic:blipFill>
                    <a:blip r:embed="rId10">
                      <a:extLst>
                        <a:ext uri="{28A0092B-C50C-407E-A947-70E740481C1C}">
                          <a14:useLocalDpi xmlns:a14="http://schemas.microsoft.com/office/drawing/2010/main" val="0"/>
                        </a:ext>
                      </a:extLst>
                    </a:blip>
                    <a:stretch>
                      <a:fillRect/>
                    </a:stretch>
                  </pic:blipFill>
                  <pic:spPr>
                    <a:xfrm>
                      <a:off x="0" y="0"/>
                      <a:ext cx="4202979" cy="2216646"/>
                    </a:xfrm>
                    <a:prstGeom prst="rect">
                      <a:avLst/>
                    </a:prstGeom>
                  </pic:spPr>
                </pic:pic>
              </a:graphicData>
            </a:graphic>
          </wp:inline>
        </w:drawing>
      </w:r>
    </w:p>
    <w:p w:rsidR="00A07EDD" w:rsidRPr="00A07EDD" w:rsidRDefault="00A07EDD" w:rsidP="00A07EDD">
      <w:pPr>
        <w:pStyle w:val="Legenda"/>
        <w:rPr>
          <w:rFonts w:ascii="Times New Roman" w:hAnsi="Times New Roman"/>
          <w:i w:val="0"/>
          <w:noProof/>
          <w:color w:val="auto"/>
          <w:sz w:val="24"/>
          <w:szCs w:val="24"/>
          <w:lang w:val="pt-BR" w:eastAsia="pt-BR"/>
        </w:rPr>
      </w:pPr>
      <w:r w:rsidRPr="009D7869">
        <w:rPr>
          <w:rFonts w:ascii="Times New Roman" w:hAnsi="Times New Roman"/>
          <w:color w:val="auto"/>
        </w:rPr>
        <w:t xml:space="preserve">Figura </w:t>
      </w:r>
      <w:r w:rsidRPr="009D7869">
        <w:rPr>
          <w:rFonts w:ascii="Times New Roman" w:hAnsi="Times New Roman"/>
          <w:color w:val="auto"/>
        </w:rPr>
        <w:fldChar w:fldCharType="begin"/>
      </w:r>
      <w:r w:rsidRPr="009D7869">
        <w:rPr>
          <w:rFonts w:ascii="Times New Roman" w:hAnsi="Times New Roman"/>
          <w:color w:val="auto"/>
        </w:rPr>
        <w:instrText xml:space="preserve"> SEQ Figura \* ARABIC </w:instrText>
      </w:r>
      <w:r w:rsidRPr="009D7869">
        <w:rPr>
          <w:rFonts w:ascii="Times New Roman" w:hAnsi="Times New Roman"/>
          <w:color w:val="auto"/>
        </w:rPr>
        <w:fldChar w:fldCharType="separate"/>
      </w:r>
      <w:r w:rsidR="00217CFB">
        <w:rPr>
          <w:rFonts w:ascii="Times New Roman" w:hAnsi="Times New Roman"/>
          <w:noProof/>
          <w:color w:val="auto"/>
        </w:rPr>
        <w:t>1</w:t>
      </w:r>
      <w:r w:rsidRPr="009D7869">
        <w:rPr>
          <w:rFonts w:ascii="Times New Roman" w:hAnsi="Times New Roman"/>
          <w:color w:val="auto"/>
        </w:rPr>
        <w:fldChar w:fldCharType="end"/>
      </w:r>
      <w:r w:rsidRPr="009D7869">
        <w:rPr>
          <w:rFonts w:ascii="Times New Roman" w:hAnsi="Times New Roman"/>
          <w:color w:val="auto"/>
        </w:rPr>
        <w:t xml:space="preserve"> – excerto da página </w:t>
      </w:r>
      <w:hyperlink r:id="rId11" w:history="1">
        <w:r w:rsidR="00750F94" w:rsidRPr="009D7869">
          <w:rPr>
            <w:rStyle w:val="Hyperlink"/>
            <w:rFonts w:ascii="Times New Roman" w:hAnsi="Times New Roman"/>
            <w:color w:val="auto"/>
          </w:rPr>
          <w:t>http://boredzo.org/killed-iphone-apps/</w:t>
        </w:r>
      </w:hyperlink>
      <w:r w:rsidR="00750F94" w:rsidRPr="009D7869">
        <w:rPr>
          <w:rFonts w:ascii="Times New Roman" w:hAnsi="Times New Roman"/>
          <w:color w:val="auto"/>
        </w:rPr>
        <w:t xml:space="preserve"> </w:t>
      </w:r>
      <w:r w:rsidR="00750F94" w:rsidRPr="009D7869">
        <w:rPr>
          <w:rFonts w:ascii="Times New Roman" w:hAnsi="Times New Roman"/>
          <w:i w:val="0"/>
          <w:color w:val="auto"/>
        </w:rPr>
        <w:t>(acesso setembro 2013)</w:t>
      </w:r>
    </w:p>
    <w:p w:rsidR="00A07EDD" w:rsidRDefault="00A07EDD" w:rsidP="00A07EDD">
      <w:pPr>
        <w:spacing w:line="360" w:lineRule="auto"/>
        <w:ind w:firstLine="708"/>
        <w:rPr>
          <w:rFonts w:ascii="Times New Roman" w:hAnsi="Times New Roman"/>
          <w:sz w:val="24"/>
          <w:szCs w:val="24"/>
          <w:lang w:val="pt-BR"/>
        </w:rPr>
      </w:pPr>
    </w:p>
    <w:p w:rsidR="005179AB" w:rsidRDefault="009D7869" w:rsidP="005179AB">
      <w:pPr>
        <w:spacing w:line="360" w:lineRule="auto"/>
        <w:ind w:firstLine="708"/>
        <w:rPr>
          <w:rFonts w:ascii="Times New Roman" w:hAnsi="Times New Roman"/>
          <w:sz w:val="24"/>
          <w:szCs w:val="24"/>
          <w:lang w:val="pt-BR"/>
        </w:rPr>
      </w:pPr>
      <w:r>
        <w:rPr>
          <w:rFonts w:ascii="Times New Roman" w:hAnsi="Times New Roman"/>
          <w:sz w:val="24"/>
          <w:szCs w:val="24"/>
          <w:lang w:val="pt-BR"/>
        </w:rPr>
        <w:t xml:space="preserve">A excitação da possibilidade de conhecer um “cemitério de aplicativos para Iphone” misturava-se com a frustração do aviso de – ironicamente – “fechamento” do mesmo. </w:t>
      </w:r>
      <w:r w:rsidR="00575796">
        <w:rPr>
          <w:rFonts w:ascii="Times New Roman" w:hAnsi="Times New Roman"/>
          <w:sz w:val="24"/>
          <w:szCs w:val="24"/>
          <w:lang w:val="pt-BR"/>
        </w:rPr>
        <w:t xml:space="preserve">Nesse ponto, </w:t>
      </w:r>
      <w:r w:rsidR="00111ADF">
        <w:rPr>
          <w:rFonts w:ascii="Times New Roman" w:hAnsi="Times New Roman"/>
          <w:sz w:val="24"/>
          <w:szCs w:val="24"/>
          <w:lang w:val="pt-BR"/>
        </w:rPr>
        <w:t xml:space="preserve">nossos procedimentos de “agir arqueológico” se sucederam em </w:t>
      </w:r>
      <w:r w:rsidR="00E030A0">
        <w:rPr>
          <w:rFonts w:ascii="Times New Roman" w:hAnsi="Times New Roman"/>
          <w:sz w:val="24"/>
          <w:szCs w:val="24"/>
          <w:lang w:val="pt-BR"/>
        </w:rPr>
        <w:t>seguir duas pistas</w:t>
      </w:r>
      <w:r w:rsidR="00111ADF">
        <w:rPr>
          <w:rFonts w:ascii="Times New Roman" w:hAnsi="Times New Roman"/>
          <w:sz w:val="24"/>
          <w:szCs w:val="24"/>
          <w:lang w:val="pt-BR"/>
        </w:rPr>
        <w:t xml:space="preserve">: por um lado, clicar no referido </w:t>
      </w:r>
      <w:r w:rsidR="00111ADF">
        <w:rPr>
          <w:rFonts w:ascii="Times New Roman" w:hAnsi="Times New Roman"/>
          <w:i/>
          <w:sz w:val="24"/>
          <w:szCs w:val="24"/>
          <w:lang w:val="pt-BR"/>
        </w:rPr>
        <w:t>post</w:t>
      </w:r>
      <w:r w:rsidR="00111ADF">
        <w:rPr>
          <w:rFonts w:ascii="Times New Roman" w:hAnsi="Times New Roman"/>
          <w:sz w:val="24"/>
          <w:szCs w:val="24"/>
          <w:lang w:val="pt-BR"/>
        </w:rPr>
        <w:t xml:space="preserve"> que provavelmente nos levaria a alguma explicação sobre a desistência da iniciativa e</w:t>
      </w:r>
      <w:r w:rsidR="009B6A89">
        <w:rPr>
          <w:rFonts w:ascii="Times New Roman" w:hAnsi="Times New Roman"/>
          <w:sz w:val="24"/>
          <w:szCs w:val="24"/>
          <w:lang w:val="pt-BR"/>
        </w:rPr>
        <w:t>, não desistir de proceder novas escavações dessas ruínas ao</w:t>
      </w:r>
      <w:r w:rsidR="00111ADF">
        <w:rPr>
          <w:rFonts w:ascii="Times New Roman" w:hAnsi="Times New Roman"/>
          <w:sz w:val="24"/>
          <w:szCs w:val="24"/>
          <w:lang w:val="pt-BR"/>
        </w:rPr>
        <w:t xml:space="preserve"> nos valermos da possibilidade de existir uma captura “anterior” do </w:t>
      </w:r>
      <w:r w:rsidR="00111ADF">
        <w:rPr>
          <w:rFonts w:ascii="Times New Roman" w:hAnsi="Times New Roman"/>
          <w:i/>
          <w:sz w:val="24"/>
          <w:szCs w:val="24"/>
          <w:lang w:val="pt-BR"/>
        </w:rPr>
        <w:t>Graveyard</w:t>
      </w:r>
      <w:r w:rsidR="00111ADF">
        <w:rPr>
          <w:rFonts w:ascii="Times New Roman" w:hAnsi="Times New Roman"/>
          <w:sz w:val="24"/>
          <w:szCs w:val="24"/>
          <w:lang w:val="pt-BR"/>
        </w:rPr>
        <w:t xml:space="preserve"> através da base de </w:t>
      </w:r>
      <w:r w:rsidR="009B6A89">
        <w:rPr>
          <w:rFonts w:ascii="Times New Roman" w:hAnsi="Times New Roman"/>
          <w:i/>
          <w:sz w:val="24"/>
          <w:szCs w:val="24"/>
          <w:lang w:val="pt-BR"/>
        </w:rPr>
        <w:t xml:space="preserve">websites </w:t>
      </w:r>
      <w:r w:rsidR="009B6A89">
        <w:rPr>
          <w:rFonts w:ascii="Times New Roman" w:hAnsi="Times New Roman"/>
          <w:sz w:val="24"/>
          <w:szCs w:val="24"/>
          <w:lang w:val="pt-BR"/>
        </w:rPr>
        <w:t>e</w:t>
      </w:r>
      <w:r w:rsidR="009B6A89">
        <w:rPr>
          <w:rFonts w:ascii="Times New Roman" w:hAnsi="Times New Roman"/>
          <w:i/>
          <w:sz w:val="24"/>
          <w:szCs w:val="24"/>
          <w:lang w:val="pt-BR"/>
        </w:rPr>
        <w:t xml:space="preserve"> webpages</w:t>
      </w:r>
      <w:r w:rsidR="00111ADF">
        <w:rPr>
          <w:rFonts w:ascii="Times New Roman" w:hAnsi="Times New Roman"/>
          <w:sz w:val="24"/>
          <w:szCs w:val="24"/>
          <w:lang w:val="pt-BR"/>
        </w:rPr>
        <w:t xml:space="preserve"> salvas no </w:t>
      </w:r>
      <w:r w:rsidR="00111ADF" w:rsidRPr="00111ADF">
        <w:rPr>
          <w:rFonts w:ascii="Times New Roman" w:hAnsi="Times New Roman"/>
          <w:i/>
          <w:sz w:val="24"/>
          <w:szCs w:val="24"/>
          <w:lang w:val="pt-BR"/>
        </w:rPr>
        <w:t>Internet Archive</w:t>
      </w:r>
      <w:r w:rsidR="00111ADF">
        <w:rPr>
          <w:rFonts w:ascii="Times New Roman" w:hAnsi="Times New Roman"/>
          <w:i/>
          <w:sz w:val="24"/>
          <w:szCs w:val="24"/>
          <w:lang w:val="pt-BR"/>
        </w:rPr>
        <w:t xml:space="preserve">, </w:t>
      </w:r>
      <w:r w:rsidR="00111ADF">
        <w:rPr>
          <w:rFonts w:ascii="Times New Roman" w:hAnsi="Times New Roman"/>
          <w:sz w:val="24"/>
          <w:szCs w:val="24"/>
          <w:lang w:val="pt-BR"/>
        </w:rPr>
        <w:t xml:space="preserve">usando a funcionalidade do </w:t>
      </w:r>
      <w:r w:rsidR="009B6A89">
        <w:rPr>
          <w:rFonts w:ascii="Times New Roman" w:hAnsi="Times New Roman"/>
          <w:i/>
          <w:sz w:val="24"/>
          <w:szCs w:val="24"/>
          <w:lang w:val="pt-BR"/>
        </w:rPr>
        <w:t xml:space="preserve">Wayback Machine, </w:t>
      </w:r>
      <w:r w:rsidR="009B6A89">
        <w:rPr>
          <w:rFonts w:ascii="Times New Roman" w:hAnsi="Times New Roman"/>
          <w:sz w:val="24"/>
          <w:szCs w:val="24"/>
          <w:lang w:val="pt-BR"/>
        </w:rPr>
        <w:t xml:space="preserve">que já nos auxiliara em outras necessidades deste tipo (Fischer, 2008). </w:t>
      </w:r>
    </w:p>
    <w:p w:rsidR="00452F95" w:rsidRDefault="00452F95" w:rsidP="00A07EDD">
      <w:pPr>
        <w:spacing w:line="360" w:lineRule="auto"/>
        <w:ind w:firstLine="708"/>
        <w:rPr>
          <w:rFonts w:ascii="Times New Roman" w:hAnsi="Times New Roman"/>
          <w:sz w:val="24"/>
          <w:szCs w:val="24"/>
          <w:lang w:val="pt-BR"/>
        </w:rPr>
      </w:pPr>
      <w:r>
        <w:rPr>
          <w:rFonts w:ascii="Times New Roman" w:hAnsi="Times New Roman"/>
          <w:sz w:val="24"/>
          <w:szCs w:val="24"/>
          <w:lang w:val="pt-BR"/>
        </w:rPr>
        <w:t xml:space="preserve">Ao ingressarmos no </w:t>
      </w:r>
      <w:r>
        <w:rPr>
          <w:rFonts w:ascii="Times New Roman" w:hAnsi="Times New Roman"/>
          <w:i/>
          <w:sz w:val="24"/>
          <w:szCs w:val="24"/>
          <w:lang w:val="pt-BR"/>
        </w:rPr>
        <w:t>link</w:t>
      </w:r>
      <w:r>
        <w:rPr>
          <w:rFonts w:ascii="Times New Roman" w:hAnsi="Times New Roman"/>
          <w:sz w:val="24"/>
          <w:szCs w:val="24"/>
          <w:lang w:val="pt-BR"/>
        </w:rPr>
        <w:t xml:space="preserve"> colocado no aviso de fechamento do cemitério de </w:t>
      </w:r>
      <w:r>
        <w:rPr>
          <w:rFonts w:ascii="Times New Roman" w:hAnsi="Times New Roman"/>
          <w:i/>
          <w:sz w:val="24"/>
          <w:szCs w:val="24"/>
          <w:lang w:val="pt-BR"/>
        </w:rPr>
        <w:t>apps</w:t>
      </w:r>
      <w:r>
        <w:rPr>
          <w:rFonts w:ascii="Times New Roman" w:hAnsi="Times New Roman"/>
          <w:sz w:val="24"/>
          <w:szCs w:val="24"/>
          <w:lang w:val="pt-BR"/>
        </w:rPr>
        <w:t xml:space="preserve"> entramos no post </w:t>
      </w:r>
      <w:r w:rsidRPr="00452F95">
        <w:rPr>
          <w:rFonts w:ascii="Times New Roman" w:hAnsi="Times New Roman"/>
          <w:i/>
          <w:sz w:val="24"/>
          <w:szCs w:val="24"/>
          <w:lang w:val="pt-BR"/>
        </w:rPr>
        <w:t>“End of the Graveyard”</w:t>
      </w:r>
      <w:r>
        <w:rPr>
          <w:rFonts w:ascii="Times New Roman" w:hAnsi="Times New Roman"/>
          <w:i/>
          <w:sz w:val="24"/>
          <w:szCs w:val="24"/>
          <w:lang w:val="pt-BR"/>
        </w:rPr>
        <w:t xml:space="preserve"> </w:t>
      </w:r>
      <w:r>
        <w:rPr>
          <w:rFonts w:ascii="Times New Roman" w:hAnsi="Times New Roman"/>
          <w:sz w:val="24"/>
          <w:szCs w:val="24"/>
          <w:lang w:val="pt-BR"/>
        </w:rPr>
        <w:t>(de 4 de dezembro de 2010) que arrola quatro motivos para a não continuidade da iniciativa – e aqui nos deparamos pela primeira vez com o nome do provável autor da página, Peter Hosey</w:t>
      </w:r>
      <w:r>
        <w:rPr>
          <w:rStyle w:val="Refdenotaderodap"/>
          <w:rFonts w:ascii="Times New Roman" w:hAnsi="Times New Roman"/>
          <w:sz w:val="24"/>
          <w:szCs w:val="24"/>
          <w:lang w:val="pt-BR"/>
        </w:rPr>
        <w:footnoteReference w:id="8"/>
      </w:r>
      <w:r>
        <w:rPr>
          <w:rFonts w:ascii="Times New Roman" w:hAnsi="Times New Roman"/>
          <w:sz w:val="24"/>
          <w:szCs w:val="24"/>
          <w:lang w:val="pt-BR"/>
        </w:rPr>
        <w:t xml:space="preserve">: o fato de que a AppStore seria atualmente mais aberta do que era originalmente, o reconhecimento de que não há como a App Store ser mais aberta sem deixar de manter sua intenção de curadoria (dos aplicativos), </w:t>
      </w:r>
      <w:r w:rsidR="00002909">
        <w:rPr>
          <w:rFonts w:ascii="Times New Roman" w:hAnsi="Times New Roman"/>
          <w:sz w:val="24"/>
          <w:szCs w:val="24"/>
          <w:lang w:val="pt-BR"/>
        </w:rPr>
        <w:t xml:space="preserve">o fato de estar muito ocupado </w:t>
      </w:r>
      <w:r w:rsidR="00002909" w:rsidRPr="00002909">
        <w:rPr>
          <w:rFonts w:ascii="Times New Roman" w:hAnsi="Times New Roman"/>
          <w:i/>
          <w:sz w:val="24"/>
          <w:szCs w:val="24"/>
          <w:lang w:val="pt-BR"/>
        </w:rPr>
        <w:t>(“I´ve got a dozen diferente things to do...”)</w:t>
      </w:r>
      <w:r w:rsidR="00002909">
        <w:rPr>
          <w:rFonts w:ascii="Times New Roman" w:hAnsi="Times New Roman"/>
          <w:sz w:val="24"/>
          <w:szCs w:val="24"/>
          <w:lang w:val="pt-BR"/>
        </w:rPr>
        <w:t xml:space="preserve"> e, por último, a vontade de trabalhar para a Apple.</w:t>
      </w:r>
    </w:p>
    <w:p w:rsidR="00002909" w:rsidRDefault="00002909" w:rsidP="00002909">
      <w:pPr>
        <w:ind w:left="1416" w:firstLine="0"/>
        <w:rPr>
          <w:rFonts w:ascii="Times New Roman" w:hAnsi="Times New Roman"/>
          <w:lang w:val="pt-BR"/>
        </w:rPr>
      </w:pPr>
    </w:p>
    <w:p w:rsidR="00002909" w:rsidRPr="00002909" w:rsidRDefault="00002909" w:rsidP="00002909">
      <w:pPr>
        <w:ind w:left="1416" w:firstLine="0"/>
        <w:rPr>
          <w:rFonts w:ascii="Times New Roman" w:hAnsi="Times New Roman"/>
          <w:lang w:val="pt-BR"/>
        </w:rPr>
      </w:pPr>
      <w:r>
        <w:rPr>
          <w:rFonts w:ascii="Times New Roman" w:hAnsi="Times New Roman"/>
          <w:lang w:val="pt-BR"/>
        </w:rPr>
        <w:t xml:space="preserve">[A] </w:t>
      </w:r>
      <w:r w:rsidRPr="00002909">
        <w:rPr>
          <w:rFonts w:ascii="Times New Roman" w:hAnsi="Times New Roman"/>
          <w:lang w:val="pt-BR"/>
        </w:rPr>
        <w:t xml:space="preserve">Realidade fria e dura é que eu quero trabalhar para a Apple, e eles não vão contratar uma pessoa que tem uma página em seu </w:t>
      </w:r>
      <w:r w:rsidRPr="00002909">
        <w:rPr>
          <w:rFonts w:ascii="Times New Roman" w:hAnsi="Times New Roman"/>
          <w:i/>
          <w:lang w:val="pt-BR"/>
        </w:rPr>
        <w:t>site</w:t>
      </w:r>
      <w:r w:rsidRPr="00002909">
        <w:rPr>
          <w:rFonts w:ascii="Times New Roman" w:hAnsi="Times New Roman"/>
          <w:lang w:val="pt-BR"/>
        </w:rPr>
        <w:t xml:space="preserve"> criticando suas políticas. </w:t>
      </w:r>
      <w:r w:rsidRPr="00002909">
        <w:rPr>
          <w:rFonts w:ascii="Times New Roman" w:hAnsi="Times New Roman"/>
          <w:lang w:val="pt-BR"/>
        </w:rPr>
        <w:lastRenderedPageBreak/>
        <w:t xml:space="preserve">(Não me interpretem mal: eu não </w:t>
      </w:r>
      <w:r>
        <w:rPr>
          <w:rFonts w:ascii="Times New Roman" w:hAnsi="Times New Roman"/>
          <w:lang w:val="pt-BR"/>
        </w:rPr>
        <w:t>esperaria que eles o fizessem</w:t>
      </w:r>
      <w:r w:rsidRPr="00002909">
        <w:rPr>
          <w:rFonts w:ascii="Times New Roman" w:hAnsi="Times New Roman"/>
          <w:lang w:val="pt-BR"/>
        </w:rPr>
        <w:t>.) Esta não é a única razão pela qual eu estou matando o cemitério, tudo o que eu escrevi acima é verdade, mas é um</w:t>
      </w:r>
      <w:r>
        <w:rPr>
          <w:rFonts w:ascii="Times New Roman" w:hAnsi="Times New Roman"/>
          <w:lang w:val="pt-BR"/>
        </w:rPr>
        <w:t>a</w:t>
      </w:r>
      <w:r w:rsidRPr="00002909">
        <w:rPr>
          <w:rFonts w:ascii="Times New Roman" w:hAnsi="Times New Roman"/>
          <w:lang w:val="pt-BR"/>
        </w:rPr>
        <w:t xml:space="preserve"> del</w:t>
      </w:r>
      <w:r>
        <w:rPr>
          <w:rFonts w:ascii="Times New Roman" w:hAnsi="Times New Roman"/>
          <w:lang w:val="pt-BR"/>
        </w:rPr>
        <w:t>a</w:t>
      </w:r>
      <w:r w:rsidRPr="00002909">
        <w:rPr>
          <w:rFonts w:ascii="Times New Roman" w:hAnsi="Times New Roman"/>
          <w:lang w:val="pt-BR"/>
        </w:rPr>
        <w:t>s</w:t>
      </w:r>
      <w:r>
        <w:rPr>
          <w:rStyle w:val="Refdenotaderodap"/>
          <w:rFonts w:ascii="Times New Roman" w:hAnsi="Times New Roman"/>
          <w:lang w:val="pt-BR"/>
        </w:rPr>
        <w:footnoteReference w:id="9"/>
      </w:r>
      <w:r w:rsidRPr="00002909">
        <w:rPr>
          <w:rFonts w:ascii="Times New Roman" w:hAnsi="Times New Roman"/>
          <w:lang w:val="pt-BR"/>
        </w:rPr>
        <w:t>.</w:t>
      </w:r>
      <w:r>
        <w:rPr>
          <w:rFonts w:ascii="Times New Roman" w:hAnsi="Times New Roman"/>
          <w:lang w:val="pt-BR"/>
        </w:rPr>
        <w:t xml:space="preserve"> (Hosey, 2010, online).</w:t>
      </w:r>
    </w:p>
    <w:p w:rsidR="00452F95" w:rsidRDefault="00452F95" w:rsidP="00A07EDD">
      <w:pPr>
        <w:spacing w:line="360" w:lineRule="auto"/>
        <w:ind w:firstLine="708"/>
        <w:rPr>
          <w:rFonts w:ascii="Times New Roman" w:hAnsi="Times New Roman"/>
          <w:sz w:val="24"/>
          <w:szCs w:val="24"/>
          <w:lang w:val="pt-BR"/>
        </w:rPr>
      </w:pPr>
    </w:p>
    <w:p w:rsidR="005179AB" w:rsidRDefault="005179AB" w:rsidP="005179AB">
      <w:pPr>
        <w:spacing w:line="360" w:lineRule="auto"/>
        <w:ind w:firstLine="708"/>
        <w:rPr>
          <w:rFonts w:ascii="Times New Roman" w:hAnsi="Times New Roman"/>
          <w:sz w:val="24"/>
          <w:szCs w:val="24"/>
          <w:lang w:val="pt-BR"/>
        </w:rPr>
      </w:pPr>
      <w:r w:rsidRPr="005179AB">
        <w:rPr>
          <w:rFonts w:ascii="Times New Roman" w:hAnsi="Times New Roman"/>
          <w:sz w:val="24"/>
          <w:szCs w:val="24"/>
          <w:lang w:val="pt-BR"/>
        </w:rPr>
        <w:t xml:space="preserve">Por fim, Hosey deixa aberta a possibilidade de alguém interessado em prosseguir com a iniciativa do seu Graveyard e ainda recomenda a leitura do </w:t>
      </w:r>
      <w:r w:rsidRPr="005179AB">
        <w:rPr>
          <w:rFonts w:ascii="Times New Roman" w:hAnsi="Times New Roman"/>
          <w:i/>
          <w:sz w:val="24"/>
          <w:szCs w:val="24"/>
          <w:lang w:val="pt-BR"/>
        </w:rPr>
        <w:t>Tumblr</w:t>
      </w:r>
      <w:r w:rsidRPr="005179AB">
        <w:rPr>
          <w:rFonts w:ascii="Times New Roman" w:hAnsi="Times New Roman"/>
          <w:sz w:val="24"/>
          <w:szCs w:val="24"/>
          <w:lang w:val="pt-BR"/>
        </w:rPr>
        <w:t xml:space="preserve"> “App Review” (http://appreview.tumblr.com/) que – segundo </w:t>
      </w:r>
      <w:r>
        <w:rPr>
          <w:rFonts w:ascii="Times New Roman" w:hAnsi="Times New Roman"/>
          <w:sz w:val="24"/>
          <w:szCs w:val="24"/>
          <w:lang w:val="pt-BR"/>
        </w:rPr>
        <w:t>o próprio</w:t>
      </w:r>
      <w:r w:rsidRPr="005179AB">
        <w:rPr>
          <w:rFonts w:ascii="Times New Roman" w:hAnsi="Times New Roman"/>
          <w:sz w:val="24"/>
          <w:szCs w:val="24"/>
          <w:lang w:val="pt-BR"/>
        </w:rPr>
        <w:t xml:space="preserve"> - posta trechos de esclarecimentos cuja autoria seria da equipe de pareceristas da Apple enviados como feedback para justificar a rejeição de determinados </w:t>
      </w:r>
      <w:r w:rsidRPr="005179AB">
        <w:rPr>
          <w:rFonts w:ascii="Times New Roman" w:hAnsi="Times New Roman"/>
          <w:i/>
          <w:sz w:val="24"/>
          <w:szCs w:val="24"/>
          <w:lang w:val="pt-BR"/>
        </w:rPr>
        <w:t>apps</w:t>
      </w:r>
      <w:r w:rsidRPr="005179AB">
        <w:rPr>
          <w:rFonts w:ascii="Times New Roman" w:hAnsi="Times New Roman"/>
          <w:sz w:val="24"/>
          <w:szCs w:val="24"/>
          <w:lang w:val="pt-BR"/>
        </w:rPr>
        <w:t>. Fim da primeira pista.</w:t>
      </w:r>
    </w:p>
    <w:p w:rsidR="00ED17E9" w:rsidRPr="008C559E" w:rsidRDefault="005179AB" w:rsidP="00651D8A">
      <w:pPr>
        <w:spacing w:line="360" w:lineRule="auto"/>
        <w:ind w:firstLine="708"/>
        <w:rPr>
          <w:rFonts w:ascii="Times New Roman" w:hAnsi="Times New Roman"/>
          <w:iCs/>
          <w:sz w:val="24"/>
          <w:szCs w:val="24"/>
          <w:lang w:bidi="pt-BR"/>
        </w:rPr>
      </w:pPr>
      <w:r>
        <w:rPr>
          <w:rFonts w:ascii="Times New Roman" w:hAnsi="Times New Roman"/>
          <w:sz w:val="24"/>
          <w:szCs w:val="24"/>
          <w:lang w:val="pt-BR"/>
        </w:rPr>
        <w:t xml:space="preserve">Abrimos </w:t>
      </w:r>
      <w:r w:rsidR="00ED17E9">
        <w:rPr>
          <w:rFonts w:ascii="Times New Roman" w:hAnsi="Times New Roman"/>
          <w:sz w:val="24"/>
          <w:szCs w:val="24"/>
          <w:lang w:val="pt-BR"/>
        </w:rPr>
        <w:t xml:space="preserve">então </w:t>
      </w:r>
      <w:r>
        <w:rPr>
          <w:rFonts w:ascii="Times New Roman" w:hAnsi="Times New Roman"/>
          <w:sz w:val="24"/>
          <w:szCs w:val="24"/>
          <w:lang w:val="pt-BR"/>
        </w:rPr>
        <w:t xml:space="preserve">caminho via </w:t>
      </w:r>
      <w:r w:rsidR="00ED17E9">
        <w:rPr>
          <w:rFonts w:ascii="Times New Roman" w:hAnsi="Times New Roman"/>
          <w:i/>
          <w:sz w:val="24"/>
          <w:szCs w:val="24"/>
          <w:lang w:val="pt-BR"/>
        </w:rPr>
        <w:t>The Wayback Machine</w:t>
      </w:r>
      <w:r w:rsidR="00ED17E9">
        <w:rPr>
          <w:rFonts w:ascii="Times New Roman" w:hAnsi="Times New Roman"/>
          <w:sz w:val="24"/>
          <w:szCs w:val="24"/>
          <w:lang w:val="pt-BR"/>
        </w:rPr>
        <w:t xml:space="preserve"> para tentarmos resgatar uma versão pré-falecimento do cemitério de </w:t>
      </w:r>
      <w:r w:rsidR="00ED17E9" w:rsidRPr="00ED17E9">
        <w:rPr>
          <w:rFonts w:ascii="Times New Roman" w:hAnsi="Times New Roman"/>
          <w:i/>
          <w:sz w:val="24"/>
          <w:szCs w:val="24"/>
          <w:lang w:val="pt-BR"/>
        </w:rPr>
        <w:t>apps</w:t>
      </w:r>
      <w:r w:rsidR="00ED17E9">
        <w:rPr>
          <w:rFonts w:ascii="Times New Roman" w:hAnsi="Times New Roman"/>
          <w:i/>
          <w:sz w:val="24"/>
          <w:szCs w:val="24"/>
          <w:lang w:val="pt-BR"/>
        </w:rPr>
        <w:t>.</w:t>
      </w:r>
      <w:r w:rsidR="00ED17E9">
        <w:rPr>
          <w:rFonts w:ascii="Times New Roman" w:hAnsi="Times New Roman"/>
          <w:sz w:val="24"/>
          <w:szCs w:val="24"/>
          <w:lang w:val="pt-BR"/>
        </w:rPr>
        <w:t xml:space="preserve"> </w:t>
      </w:r>
      <w:r w:rsidR="00ED17E9" w:rsidRPr="008C559E">
        <w:rPr>
          <w:rFonts w:ascii="Times New Roman" w:hAnsi="Times New Roman"/>
          <w:iCs/>
          <w:sz w:val="24"/>
          <w:szCs w:val="24"/>
          <w:lang w:bidi="pt-BR"/>
        </w:rPr>
        <w:t>Murphy, Hashim e O´Connor (2007), explicam algumas de suas características básicas:</w:t>
      </w:r>
    </w:p>
    <w:p w:rsidR="00ED17E9" w:rsidRPr="008C559E" w:rsidRDefault="00ED17E9" w:rsidP="00ED17E9">
      <w:pPr>
        <w:ind w:firstLine="708"/>
        <w:rPr>
          <w:rFonts w:ascii="Times New Roman" w:hAnsi="Times New Roman"/>
          <w:iCs/>
          <w:sz w:val="24"/>
          <w:szCs w:val="24"/>
          <w:lang w:bidi="pt-BR"/>
        </w:rPr>
      </w:pPr>
    </w:p>
    <w:p w:rsidR="00ED17E9" w:rsidRPr="008C559E" w:rsidRDefault="00ED17E9" w:rsidP="00ED17E9">
      <w:pPr>
        <w:ind w:firstLine="708"/>
        <w:rPr>
          <w:rFonts w:ascii="Times New Roman" w:hAnsi="Times New Roman"/>
          <w:iCs/>
          <w:sz w:val="24"/>
          <w:szCs w:val="24"/>
          <w:lang w:bidi="pt-BR"/>
        </w:rPr>
      </w:pPr>
    </w:p>
    <w:p w:rsidR="00ED17E9" w:rsidRPr="004A5BFD" w:rsidRDefault="00ED17E9" w:rsidP="004A5BFD">
      <w:pPr>
        <w:ind w:left="1430"/>
        <w:rPr>
          <w:rFonts w:ascii="Times New Roman" w:hAnsi="Times New Roman"/>
          <w:iCs/>
          <w:lang w:bidi="pt-BR"/>
        </w:rPr>
      </w:pPr>
      <w:r w:rsidRPr="00011DC8">
        <w:rPr>
          <w:rFonts w:ascii="Times New Roman" w:hAnsi="Times New Roman"/>
          <w:iCs/>
          <w:lang w:val="pt-BR" w:bidi="pt-BR"/>
        </w:rPr>
        <w:t xml:space="preserve">[o </w:t>
      </w:r>
      <w:r w:rsidRPr="00011DC8">
        <w:rPr>
          <w:rFonts w:ascii="Times New Roman" w:hAnsi="Times New Roman"/>
          <w:i/>
          <w:iCs/>
          <w:lang w:val="pt-BR" w:bidi="pt-BR"/>
        </w:rPr>
        <w:t>website</w:t>
      </w:r>
      <w:r w:rsidRPr="00011DC8">
        <w:rPr>
          <w:rFonts w:ascii="Times New Roman" w:hAnsi="Times New Roman"/>
          <w:iCs/>
          <w:lang w:val="pt-BR" w:bidi="pt-BR"/>
        </w:rPr>
        <w:t xml:space="preserve">] acumula </w:t>
      </w:r>
      <w:r w:rsidRPr="00011DC8">
        <w:rPr>
          <w:rFonts w:ascii="Times New Roman" w:hAnsi="Times New Roman"/>
          <w:i/>
          <w:iCs/>
          <w:lang w:val="pt-BR" w:bidi="pt-BR"/>
        </w:rPr>
        <w:t>websites</w:t>
      </w:r>
      <w:r w:rsidRPr="00011DC8">
        <w:rPr>
          <w:rFonts w:ascii="Times New Roman" w:hAnsi="Times New Roman"/>
          <w:iCs/>
          <w:lang w:val="pt-BR" w:bidi="pt-BR"/>
        </w:rPr>
        <w:t xml:space="preserve">, imagens, textos, áudio e, recentemente, recursos educacionais (FAQs, 2007). Com base em resultados do Alexa WebCrawler, esta organização norte-americana sem fins lucrativos permanentemente armazena sites de acesso público em um enorme arquivo digital (...). Via o WM, os usuários podem ver a versão original de cada site, bem como as datas e conteúdo de atualizações subseqüentes. </w:t>
      </w:r>
      <w:r w:rsidRPr="00CB2E39">
        <w:rPr>
          <w:rFonts w:ascii="Times New Roman" w:hAnsi="Times New Roman"/>
          <w:iCs/>
          <w:lang w:bidi="pt-BR"/>
        </w:rPr>
        <w:t>Para chamar sites arquivados, os usuários digitam a URL do site desejado no endereço na caixa na página inicial do WM. O WM, em seguida, retorna a data de criação do site original, número e data das atualizações de sites e links para sites arquivados. (p.3)</w:t>
      </w:r>
    </w:p>
    <w:p w:rsidR="00ED17E9" w:rsidRPr="008C559E" w:rsidRDefault="00ED17E9" w:rsidP="00ED17E9">
      <w:pPr>
        <w:rPr>
          <w:rFonts w:ascii="Times New Roman" w:hAnsi="Times New Roman"/>
          <w:iCs/>
          <w:sz w:val="24"/>
          <w:szCs w:val="24"/>
          <w:lang w:bidi="pt-BR"/>
        </w:rPr>
      </w:pPr>
    </w:p>
    <w:p w:rsidR="00960DF8" w:rsidRPr="00011DC8" w:rsidRDefault="00ED17E9" w:rsidP="004A5BFD">
      <w:pPr>
        <w:spacing w:line="360" w:lineRule="auto"/>
        <w:ind w:firstLine="708"/>
        <w:rPr>
          <w:rFonts w:ascii="Times New Roman" w:hAnsi="Times New Roman"/>
          <w:iCs/>
          <w:sz w:val="24"/>
          <w:szCs w:val="24"/>
          <w:lang w:val="pt-BR" w:bidi="pt-BR"/>
        </w:rPr>
      </w:pPr>
      <w:r w:rsidRPr="00011DC8">
        <w:rPr>
          <w:rFonts w:ascii="Times New Roman" w:hAnsi="Times New Roman"/>
          <w:iCs/>
          <w:sz w:val="24"/>
          <w:szCs w:val="24"/>
          <w:lang w:val="pt-BR" w:bidi="pt-BR"/>
        </w:rPr>
        <w:t xml:space="preserve">Segundo o próprio </w:t>
      </w:r>
      <w:r w:rsidRPr="00011DC8">
        <w:rPr>
          <w:rFonts w:ascii="Times New Roman" w:hAnsi="Times New Roman"/>
          <w:i/>
          <w:iCs/>
          <w:sz w:val="24"/>
          <w:szCs w:val="24"/>
          <w:lang w:val="pt-BR" w:bidi="pt-BR"/>
        </w:rPr>
        <w:t>site Internet Archive</w:t>
      </w:r>
      <w:r w:rsidRPr="00011DC8">
        <w:rPr>
          <w:rFonts w:ascii="Times New Roman" w:hAnsi="Times New Roman"/>
          <w:iCs/>
          <w:sz w:val="24"/>
          <w:szCs w:val="24"/>
          <w:lang w:val="pt-BR" w:bidi="pt-BR"/>
        </w:rPr>
        <w:t xml:space="preserve">, é possível encontrar 150 bilhões de páginas arquivadas “desde 1996 até alguns meses atrás” (Internet Archive, 2012). </w:t>
      </w:r>
      <w:r w:rsidR="00960DF8" w:rsidRPr="00011DC8">
        <w:rPr>
          <w:rFonts w:ascii="Times New Roman" w:hAnsi="Times New Roman"/>
          <w:iCs/>
          <w:sz w:val="24"/>
          <w:szCs w:val="24"/>
          <w:lang w:val="pt-BR" w:bidi="pt-BR"/>
        </w:rPr>
        <w:t xml:space="preserve">Com isso, partimos para a busca da última versão da </w:t>
      </w:r>
      <w:r w:rsidRPr="00011DC8">
        <w:rPr>
          <w:rFonts w:ascii="Times New Roman" w:hAnsi="Times New Roman"/>
          <w:iCs/>
          <w:sz w:val="24"/>
          <w:szCs w:val="24"/>
          <w:lang w:val="pt-BR" w:bidi="pt-BR"/>
        </w:rPr>
        <w:t xml:space="preserve">URL </w:t>
      </w:r>
      <w:hyperlink r:id="rId12" w:history="1">
        <w:r w:rsidRPr="00011DC8">
          <w:rPr>
            <w:rStyle w:val="Hyperlink"/>
            <w:lang w:val="pt-BR"/>
          </w:rPr>
          <w:t>http://boredzo.org/killed-iphone-apps/</w:t>
        </w:r>
      </w:hyperlink>
      <w:r w:rsidR="00960DF8" w:rsidRPr="00011DC8">
        <w:rPr>
          <w:rStyle w:val="Hyperlink"/>
          <w:lang w:val="pt-BR"/>
        </w:rPr>
        <w:t xml:space="preserve"> </w:t>
      </w:r>
      <w:r w:rsidR="00960DF8" w:rsidRPr="00011DC8">
        <w:rPr>
          <w:rFonts w:ascii="Times New Roman" w:hAnsi="Times New Roman"/>
          <w:iCs/>
          <w:sz w:val="24"/>
          <w:szCs w:val="24"/>
          <w:lang w:val="pt-BR" w:bidi="pt-BR"/>
        </w:rPr>
        <w:t>que não apontasse mais para o resultado obtido originalmente (aviso de “fechamento”, figura 1). Localizamos na data de 19 de novembro de 2010 a versão que nos “trazia de volta” o cemitério de apps de Peter Hosey, confirme ilustra a imagem a seguir</w:t>
      </w:r>
      <w:r w:rsidR="006D3A64" w:rsidRPr="00011DC8">
        <w:rPr>
          <w:rFonts w:ascii="Times New Roman" w:hAnsi="Times New Roman"/>
          <w:iCs/>
          <w:sz w:val="24"/>
          <w:szCs w:val="24"/>
          <w:lang w:val="pt-BR" w:bidi="pt-BR"/>
        </w:rPr>
        <w:t>, onde se apresenta agora o subtítulo para o projeto: “Relembrando os aplicativos que a Apple matou”</w:t>
      </w:r>
      <w:r w:rsidR="00960DF8" w:rsidRPr="00011DC8">
        <w:rPr>
          <w:rFonts w:ascii="Times New Roman" w:hAnsi="Times New Roman"/>
          <w:iCs/>
          <w:sz w:val="24"/>
          <w:szCs w:val="24"/>
          <w:lang w:val="pt-BR" w:bidi="pt-BR"/>
        </w:rPr>
        <w:t>.</w:t>
      </w:r>
    </w:p>
    <w:p w:rsidR="00960DF8" w:rsidRPr="00011DC8" w:rsidRDefault="00960DF8" w:rsidP="00960DF8">
      <w:pPr>
        <w:ind w:firstLine="708"/>
        <w:rPr>
          <w:rFonts w:ascii="Times New Roman" w:hAnsi="Times New Roman"/>
          <w:iCs/>
          <w:sz w:val="24"/>
          <w:szCs w:val="24"/>
          <w:lang w:val="pt-BR" w:bidi="pt-BR"/>
        </w:rPr>
      </w:pPr>
    </w:p>
    <w:p w:rsidR="00A47AEF" w:rsidRDefault="00A47AEF" w:rsidP="00A47AEF">
      <w:pPr>
        <w:keepNext/>
        <w:ind w:firstLine="708"/>
      </w:pPr>
      <w:r>
        <w:rPr>
          <w:rStyle w:val="Hyperlink"/>
          <w:rFonts w:ascii="Times New Roman" w:hAnsi="Times New Roman"/>
          <w:iCs/>
          <w:noProof/>
          <w:color w:val="auto"/>
          <w:sz w:val="24"/>
          <w:szCs w:val="24"/>
          <w:u w:val="none"/>
          <w:lang w:val="pt-BR" w:eastAsia="pt-BR"/>
        </w:rPr>
        <w:lastRenderedPageBreak/>
        <w:drawing>
          <wp:inline distT="0" distB="0" distL="0" distR="0" wp14:anchorId="4384386F" wp14:editId="4275C879">
            <wp:extent cx="4786657" cy="18288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93868" cy="1831555"/>
                    </a:xfrm>
                    <a:prstGeom prst="rect">
                      <a:avLst/>
                    </a:prstGeom>
                    <a:noFill/>
                    <a:ln>
                      <a:noFill/>
                    </a:ln>
                  </pic:spPr>
                </pic:pic>
              </a:graphicData>
            </a:graphic>
          </wp:inline>
        </w:drawing>
      </w:r>
    </w:p>
    <w:p w:rsidR="00960DF8" w:rsidRPr="00A47AEF" w:rsidRDefault="00A47AEF" w:rsidP="00A47AEF">
      <w:pPr>
        <w:pStyle w:val="Legenda"/>
        <w:rPr>
          <w:rStyle w:val="Hyperlink"/>
          <w:rFonts w:ascii="Times New Roman" w:hAnsi="Times New Roman"/>
          <w:color w:val="auto"/>
          <w:sz w:val="24"/>
          <w:szCs w:val="24"/>
          <w:u w:val="none"/>
          <w:lang w:bidi="pt-BR"/>
        </w:rPr>
      </w:pPr>
      <w:r w:rsidRPr="00A47AEF">
        <w:rPr>
          <w:rFonts w:ascii="Times New Roman" w:hAnsi="Times New Roman"/>
          <w:color w:val="auto"/>
        </w:rPr>
        <w:t xml:space="preserve">Figura </w:t>
      </w:r>
      <w:r w:rsidRPr="00A47AEF">
        <w:rPr>
          <w:rFonts w:ascii="Times New Roman" w:hAnsi="Times New Roman"/>
          <w:color w:val="auto"/>
        </w:rPr>
        <w:fldChar w:fldCharType="begin"/>
      </w:r>
      <w:r w:rsidRPr="00A47AEF">
        <w:rPr>
          <w:rFonts w:ascii="Times New Roman" w:hAnsi="Times New Roman"/>
          <w:color w:val="auto"/>
        </w:rPr>
        <w:instrText xml:space="preserve"> SEQ Figura \* ARABIC </w:instrText>
      </w:r>
      <w:r w:rsidRPr="00A47AEF">
        <w:rPr>
          <w:rFonts w:ascii="Times New Roman" w:hAnsi="Times New Roman"/>
          <w:color w:val="auto"/>
        </w:rPr>
        <w:fldChar w:fldCharType="separate"/>
      </w:r>
      <w:r w:rsidR="00217CFB">
        <w:rPr>
          <w:rFonts w:ascii="Times New Roman" w:hAnsi="Times New Roman"/>
          <w:noProof/>
          <w:color w:val="auto"/>
        </w:rPr>
        <w:t>2</w:t>
      </w:r>
      <w:r w:rsidRPr="00A47AEF">
        <w:rPr>
          <w:rFonts w:ascii="Times New Roman" w:hAnsi="Times New Roman"/>
          <w:color w:val="auto"/>
        </w:rPr>
        <w:fldChar w:fldCharType="end"/>
      </w:r>
      <w:r w:rsidRPr="00A47AEF">
        <w:rPr>
          <w:rFonts w:ascii="Times New Roman" w:hAnsi="Times New Roman"/>
          <w:color w:val="auto"/>
        </w:rPr>
        <w:t xml:space="preserve"> – exerto da URL </w:t>
      </w:r>
      <w:hyperlink r:id="rId14" w:history="1">
        <w:r w:rsidRPr="00A47AEF">
          <w:rPr>
            <w:rStyle w:val="Hyperlink"/>
            <w:rFonts w:ascii="Times New Roman" w:hAnsi="Times New Roman"/>
            <w:color w:val="auto"/>
          </w:rPr>
          <w:t>http://web.archive.org/web/20101119223136/http://boredzo.org/killed-iphone-apps/</w:t>
        </w:r>
      </w:hyperlink>
      <w:r w:rsidRPr="00A47AEF">
        <w:rPr>
          <w:rFonts w:ascii="Times New Roman" w:hAnsi="Times New Roman"/>
          <w:color w:val="auto"/>
        </w:rPr>
        <w:t xml:space="preserve"> - nota-se no topo a barra referene à navegação cronológica oferecida pelo Wayback Machine.</w:t>
      </w:r>
    </w:p>
    <w:p w:rsidR="00125F45" w:rsidRDefault="00125F45" w:rsidP="00ED17E9">
      <w:pPr>
        <w:ind w:firstLine="708"/>
        <w:rPr>
          <w:rFonts w:ascii="Times New Roman" w:hAnsi="Times New Roman"/>
          <w:iCs/>
          <w:sz w:val="24"/>
          <w:szCs w:val="24"/>
          <w:lang w:bidi="pt-BR"/>
        </w:rPr>
      </w:pPr>
    </w:p>
    <w:p w:rsidR="00125F45" w:rsidRPr="008C559E" w:rsidRDefault="00125F45" w:rsidP="00ED17E9">
      <w:pPr>
        <w:ind w:firstLine="708"/>
        <w:rPr>
          <w:rFonts w:ascii="Times New Roman" w:hAnsi="Times New Roman"/>
          <w:iCs/>
          <w:sz w:val="24"/>
          <w:szCs w:val="24"/>
          <w:lang w:bidi="pt-BR"/>
        </w:rPr>
      </w:pPr>
    </w:p>
    <w:p w:rsidR="00970516" w:rsidRPr="00755E00" w:rsidRDefault="006D3A64" w:rsidP="00755E00">
      <w:pPr>
        <w:spacing w:line="360" w:lineRule="auto"/>
        <w:ind w:firstLine="708"/>
        <w:rPr>
          <w:rFonts w:ascii="Times New Roman" w:hAnsi="Times New Roman"/>
          <w:sz w:val="24"/>
          <w:szCs w:val="24"/>
          <w:lang w:val="pt-BR"/>
        </w:rPr>
      </w:pPr>
      <w:r>
        <w:rPr>
          <w:rFonts w:ascii="Times New Roman" w:hAnsi="Times New Roman"/>
          <w:sz w:val="24"/>
          <w:szCs w:val="24"/>
          <w:lang w:val="pt-BR"/>
        </w:rPr>
        <w:t>A página revela, no seu item “descrição”, uma longa explicação de Hosey</w:t>
      </w:r>
      <w:r w:rsidR="005A3AEC">
        <w:rPr>
          <w:rFonts w:ascii="Times New Roman" w:hAnsi="Times New Roman"/>
          <w:sz w:val="24"/>
          <w:szCs w:val="24"/>
          <w:lang w:val="pt-BR"/>
        </w:rPr>
        <w:t xml:space="preserve"> (2010)</w:t>
      </w:r>
      <w:r>
        <w:rPr>
          <w:rFonts w:ascii="Times New Roman" w:hAnsi="Times New Roman"/>
          <w:sz w:val="24"/>
          <w:szCs w:val="24"/>
          <w:lang w:val="pt-BR"/>
        </w:rPr>
        <w:t xml:space="preserve"> sobre suas motivações para construir o “cemitério”</w:t>
      </w:r>
      <w:r w:rsidR="00917B66">
        <w:rPr>
          <w:rFonts w:ascii="Times New Roman" w:hAnsi="Times New Roman"/>
          <w:sz w:val="24"/>
          <w:szCs w:val="24"/>
          <w:lang w:val="pt-BR"/>
        </w:rPr>
        <w:t>, na qual destacamos a parte na qual ele dá conta da especificidade de sua lista e sua então – crítica à Apple:</w:t>
      </w:r>
    </w:p>
    <w:p w:rsidR="00917B66" w:rsidRDefault="005A3AEC" w:rsidP="00970516">
      <w:pPr>
        <w:ind w:left="1416" w:firstLine="0"/>
        <w:rPr>
          <w:rFonts w:ascii="Times New Roman" w:hAnsi="Times New Roman"/>
          <w:lang w:val="pt-BR"/>
        </w:rPr>
      </w:pPr>
      <w:r>
        <w:rPr>
          <w:rFonts w:ascii="Times New Roman" w:hAnsi="Times New Roman"/>
          <w:lang w:val="pt-BR"/>
        </w:rPr>
        <w:t xml:space="preserve">(...) </w:t>
      </w:r>
      <w:r w:rsidR="00917B66" w:rsidRPr="00917B66">
        <w:rPr>
          <w:rFonts w:ascii="Times New Roman" w:hAnsi="Times New Roman"/>
          <w:lang w:val="pt-BR"/>
        </w:rPr>
        <w:t xml:space="preserve">Então, quando a Apple </w:t>
      </w:r>
      <w:r>
        <w:rPr>
          <w:rFonts w:ascii="Times New Roman" w:hAnsi="Times New Roman"/>
          <w:lang w:val="pt-BR"/>
        </w:rPr>
        <w:t>bane</w:t>
      </w:r>
      <w:r w:rsidR="00917B66" w:rsidRPr="00917B66">
        <w:rPr>
          <w:rFonts w:ascii="Times New Roman" w:hAnsi="Times New Roman"/>
          <w:lang w:val="pt-BR"/>
        </w:rPr>
        <w:t xml:space="preserve"> </w:t>
      </w:r>
      <w:r>
        <w:rPr>
          <w:rFonts w:ascii="Times New Roman" w:hAnsi="Times New Roman"/>
          <w:lang w:val="pt-BR"/>
        </w:rPr>
        <w:t>o aplicativo</w:t>
      </w:r>
      <w:r w:rsidR="00917B66" w:rsidRPr="00917B66">
        <w:rPr>
          <w:rFonts w:ascii="Times New Roman" w:hAnsi="Times New Roman"/>
          <w:lang w:val="pt-BR"/>
        </w:rPr>
        <w:t xml:space="preserve"> de </w:t>
      </w:r>
      <w:r>
        <w:rPr>
          <w:rFonts w:ascii="Times New Roman" w:hAnsi="Times New Roman"/>
          <w:lang w:val="pt-BR"/>
        </w:rPr>
        <w:t>sua App Store (especialmente um</w:t>
      </w:r>
      <w:r w:rsidR="00917B66" w:rsidRPr="00917B66">
        <w:rPr>
          <w:rFonts w:ascii="Times New Roman" w:hAnsi="Times New Roman"/>
          <w:lang w:val="pt-BR"/>
        </w:rPr>
        <w:t xml:space="preserve"> </w:t>
      </w:r>
      <w:r>
        <w:rPr>
          <w:rFonts w:ascii="Times New Roman" w:hAnsi="Times New Roman"/>
          <w:lang w:val="pt-BR"/>
        </w:rPr>
        <w:t>aplicativo</w:t>
      </w:r>
      <w:r w:rsidR="00917B66" w:rsidRPr="00917B66">
        <w:rPr>
          <w:rFonts w:ascii="Times New Roman" w:hAnsi="Times New Roman"/>
          <w:lang w:val="pt-BR"/>
        </w:rPr>
        <w:t xml:space="preserve"> que o dese</w:t>
      </w:r>
      <w:r>
        <w:rPr>
          <w:rFonts w:ascii="Times New Roman" w:hAnsi="Times New Roman"/>
          <w:lang w:val="pt-BR"/>
        </w:rPr>
        <w:t>nvolvedor estava vendendo), ela</w:t>
      </w:r>
      <w:r w:rsidR="00917B66" w:rsidRPr="00917B66">
        <w:rPr>
          <w:rFonts w:ascii="Times New Roman" w:hAnsi="Times New Roman"/>
          <w:lang w:val="pt-BR"/>
        </w:rPr>
        <w:t xml:space="preserve"> efetiva</w:t>
      </w:r>
      <w:r>
        <w:rPr>
          <w:rFonts w:ascii="Times New Roman" w:hAnsi="Times New Roman"/>
          <w:lang w:val="pt-BR"/>
        </w:rPr>
        <w:t>mente mata o aplicativo</w:t>
      </w:r>
      <w:r w:rsidR="00917B66" w:rsidRPr="00917B66">
        <w:rPr>
          <w:rFonts w:ascii="Times New Roman" w:hAnsi="Times New Roman"/>
          <w:lang w:val="pt-BR"/>
        </w:rPr>
        <w:t xml:space="preserve">. Morto. Ele não tem futuro prático </w:t>
      </w:r>
      <w:r>
        <w:rPr>
          <w:rFonts w:ascii="Times New Roman" w:hAnsi="Times New Roman"/>
          <w:lang w:val="pt-BR"/>
        </w:rPr>
        <w:t>no</w:t>
      </w:r>
      <w:r w:rsidR="00917B66" w:rsidRPr="00917B66">
        <w:rPr>
          <w:rFonts w:ascii="Times New Roman" w:hAnsi="Times New Roman"/>
          <w:lang w:val="pt-BR"/>
        </w:rPr>
        <w:t xml:space="preserve"> </w:t>
      </w:r>
      <w:r>
        <w:rPr>
          <w:rFonts w:ascii="Times New Roman" w:hAnsi="Times New Roman"/>
          <w:lang w:val="pt-BR"/>
        </w:rPr>
        <w:t>IPhone</w:t>
      </w:r>
      <w:r w:rsidR="00917B66" w:rsidRPr="00917B66">
        <w:rPr>
          <w:rFonts w:ascii="Times New Roman" w:hAnsi="Times New Roman"/>
          <w:lang w:val="pt-BR"/>
        </w:rPr>
        <w:t xml:space="preserve"> OS.</w:t>
      </w:r>
      <w:r>
        <w:rPr>
          <w:rFonts w:ascii="Times New Roman" w:hAnsi="Times New Roman"/>
          <w:lang w:val="pt-BR"/>
        </w:rPr>
        <w:t xml:space="preserve"> Esta página</w:t>
      </w:r>
      <w:r w:rsidR="00917B66" w:rsidRPr="00917B66">
        <w:rPr>
          <w:rFonts w:ascii="Times New Roman" w:hAnsi="Times New Roman"/>
          <w:lang w:val="pt-BR"/>
        </w:rPr>
        <w:t xml:space="preserve"> lista todos os aplicativos que a Apple matou, junto com a razão que eles </w:t>
      </w:r>
      <w:r>
        <w:rPr>
          <w:rFonts w:ascii="Times New Roman" w:hAnsi="Times New Roman"/>
          <w:lang w:val="pt-BR"/>
        </w:rPr>
        <w:t>informaram</w:t>
      </w:r>
      <w:r w:rsidR="00917B66" w:rsidRPr="00917B66">
        <w:rPr>
          <w:rFonts w:ascii="Times New Roman" w:hAnsi="Times New Roman"/>
          <w:lang w:val="pt-BR"/>
        </w:rPr>
        <w:t xml:space="preserve"> para fazê-lo, e</w:t>
      </w:r>
      <w:r>
        <w:rPr>
          <w:rFonts w:ascii="Times New Roman" w:hAnsi="Times New Roman"/>
          <w:lang w:val="pt-BR"/>
        </w:rPr>
        <w:t xml:space="preserve"> o que aconteceu com o </w:t>
      </w:r>
      <w:r>
        <w:rPr>
          <w:rFonts w:ascii="Times New Roman" w:hAnsi="Times New Roman"/>
          <w:i/>
          <w:lang w:val="pt-BR"/>
        </w:rPr>
        <w:t xml:space="preserve">app </w:t>
      </w:r>
      <w:r>
        <w:rPr>
          <w:rFonts w:ascii="Times New Roman" w:hAnsi="Times New Roman"/>
          <w:lang w:val="pt-BR"/>
        </w:rPr>
        <w:t>desde então</w:t>
      </w:r>
      <w:r w:rsidR="00917B66" w:rsidRPr="00917B66">
        <w:rPr>
          <w:rFonts w:ascii="Times New Roman" w:hAnsi="Times New Roman"/>
          <w:lang w:val="pt-BR"/>
        </w:rPr>
        <w:t>.</w:t>
      </w:r>
      <w:r>
        <w:rPr>
          <w:rFonts w:ascii="Times New Roman" w:hAnsi="Times New Roman"/>
          <w:lang w:val="pt-BR"/>
        </w:rPr>
        <w:t xml:space="preserve"> Esta lista</w:t>
      </w:r>
      <w:r w:rsidR="00917B66" w:rsidRPr="00917B66">
        <w:rPr>
          <w:rFonts w:ascii="Times New Roman" w:hAnsi="Times New Roman"/>
          <w:lang w:val="pt-BR"/>
        </w:rPr>
        <w:t xml:space="preserve"> é apenas para aplicativos</w:t>
      </w:r>
      <w:r>
        <w:rPr>
          <w:rFonts w:ascii="Times New Roman" w:hAnsi="Times New Roman"/>
          <w:lang w:val="pt-BR"/>
        </w:rPr>
        <w:t xml:space="preserve"> em cuja remoção </w:t>
      </w:r>
      <w:r w:rsidR="00917B66" w:rsidRPr="00917B66">
        <w:rPr>
          <w:rFonts w:ascii="Times New Roman" w:hAnsi="Times New Roman"/>
          <w:lang w:val="pt-BR"/>
        </w:rPr>
        <w:t>a Apple</w:t>
      </w:r>
      <w:r>
        <w:rPr>
          <w:rFonts w:ascii="Times New Roman" w:hAnsi="Times New Roman"/>
          <w:lang w:val="pt-BR"/>
        </w:rPr>
        <w:t xml:space="preserve"> esteve envolvida. </w:t>
      </w:r>
      <w:r w:rsidR="00917B66" w:rsidRPr="00917B66">
        <w:rPr>
          <w:rFonts w:ascii="Times New Roman" w:hAnsi="Times New Roman"/>
          <w:lang w:val="pt-BR"/>
        </w:rPr>
        <w:t>Outro desenvolvedor pode ameaçá-lo em qualquer plataforma, mas na plataforma iPhone, uma parte (Apple) controla a plataforma e pode removê-lo por qualquer motivo.</w:t>
      </w:r>
      <w:r w:rsidR="00917B66">
        <w:rPr>
          <w:rFonts w:ascii="Times New Roman" w:hAnsi="Times New Roman"/>
          <w:lang w:val="pt-BR"/>
        </w:rPr>
        <w:t xml:space="preserve"> </w:t>
      </w:r>
      <w:r>
        <w:rPr>
          <w:rFonts w:ascii="Times New Roman" w:hAnsi="Times New Roman"/>
          <w:lang w:val="pt-BR"/>
        </w:rPr>
        <w:t xml:space="preserve">(...). </w:t>
      </w:r>
      <w:r w:rsidR="00917B66">
        <w:rPr>
          <w:rFonts w:ascii="Times New Roman" w:hAnsi="Times New Roman"/>
          <w:lang w:val="pt-BR"/>
        </w:rPr>
        <w:t xml:space="preserve">(Hosey, 2010, </w:t>
      </w:r>
      <w:r w:rsidR="00917B66">
        <w:rPr>
          <w:rFonts w:ascii="Times New Roman" w:hAnsi="Times New Roman"/>
          <w:i/>
          <w:lang w:val="pt-BR"/>
        </w:rPr>
        <w:t>online</w:t>
      </w:r>
      <w:r w:rsidR="00917B66">
        <w:rPr>
          <w:rFonts w:ascii="Times New Roman" w:hAnsi="Times New Roman"/>
          <w:lang w:val="pt-BR"/>
        </w:rPr>
        <w:t>)</w:t>
      </w:r>
      <w:r>
        <w:rPr>
          <w:rStyle w:val="Refdenotaderodap"/>
          <w:rFonts w:ascii="Times New Roman" w:hAnsi="Times New Roman"/>
          <w:lang w:val="pt-BR"/>
        </w:rPr>
        <w:footnoteReference w:id="10"/>
      </w:r>
    </w:p>
    <w:p w:rsidR="005A3AEC" w:rsidRDefault="005A3AEC" w:rsidP="005A3AEC">
      <w:pPr>
        <w:rPr>
          <w:rFonts w:ascii="Times New Roman" w:hAnsi="Times New Roman"/>
          <w:lang w:val="pt-BR"/>
        </w:rPr>
      </w:pPr>
    </w:p>
    <w:p w:rsidR="005A3AEC" w:rsidRDefault="005A3AEC" w:rsidP="00F67C42">
      <w:pPr>
        <w:spacing w:line="360" w:lineRule="auto"/>
        <w:rPr>
          <w:rFonts w:ascii="Times New Roman" w:hAnsi="Times New Roman"/>
          <w:sz w:val="24"/>
          <w:szCs w:val="24"/>
          <w:lang w:val="pt-BR"/>
        </w:rPr>
      </w:pPr>
      <w:r w:rsidRPr="005A3AEC">
        <w:rPr>
          <w:rFonts w:ascii="Times New Roman" w:hAnsi="Times New Roman"/>
          <w:sz w:val="24"/>
          <w:szCs w:val="24"/>
          <w:lang w:val="pt-BR"/>
        </w:rPr>
        <w:t>Após a explicação</w:t>
      </w:r>
      <w:r w:rsidR="008847F8">
        <w:rPr>
          <w:rFonts w:ascii="Times New Roman" w:hAnsi="Times New Roman"/>
          <w:sz w:val="24"/>
          <w:szCs w:val="24"/>
          <w:lang w:val="pt-BR"/>
        </w:rPr>
        <w:t>, o que encontramos na página “ressuscitada”</w:t>
      </w:r>
      <w:r w:rsidR="00F67C42">
        <w:rPr>
          <w:rFonts w:ascii="Times New Roman" w:hAnsi="Times New Roman"/>
          <w:sz w:val="24"/>
          <w:szCs w:val="24"/>
          <w:lang w:val="pt-BR"/>
        </w:rPr>
        <w:t xml:space="preserve"> do cemitério é uma estrutura do que </w:t>
      </w:r>
      <w:r w:rsidR="009E5495">
        <w:rPr>
          <w:rFonts w:ascii="Times New Roman" w:hAnsi="Times New Roman"/>
          <w:sz w:val="24"/>
          <w:szCs w:val="24"/>
          <w:lang w:val="pt-BR"/>
        </w:rPr>
        <w:t>vamos</w:t>
      </w:r>
      <w:r w:rsidR="00F67C42">
        <w:rPr>
          <w:rFonts w:ascii="Times New Roman" w:hAnsi="Times New Roman"/>
          <w:sz w:val="24"/>
          <w:szCs w:val="24"/>
          <w:lang w:val="pt-BR"/>
        </w:rPr>
        <w:t xml:space="preserve"> chamar de fichas catalográficas sob o título “aplicativos que a Apple matou”, quase sempre apresenta um mesmo conjunto de itens: nome (do </w:t>
      </w:r>
      <w:r w:rsidR="00F67C42">
        <w:rPr>
          <w:rFonts w:ascii="Times New Roman" w:hAnsi="Times New Roman"/>
          <w:i/>
          <w:sz w:val="24"/>
          <w:szCs w:val="24"/>
          <w:lang w:val="pt-BR"/>
        </w:rPr>
        <w:t>app</w:t>
      </w:r>
      <w:r w:rsidR="00F67C42">
        <w:rPr>
          <w:rFonts w:ascii="Times New Roman" w:hAnsi="Times New Roman"/>
          <w:sz w:val="24"/>
          <w:szCs w:val="24"/>
          <w:lang w:val="pt-BR"/>
        </w:rPr>
        <w:t>, preço, desenvolvedor, data de lançamento, data de morte, justifica</w:t>
      </w:r>
      <w:r w:rsidR="005A1A41">
        <w:rPr>
          <w:rFonts w:ascii="Times New Roman" w:hAnsi="Times New Roman"/>
          <w:sz w:val="24"/>
          <w:szCs w:val="24"/>
          <w:lang w:val="pt-BR"/>
        </w:rPr>
        <w:t>t</w:t>
      </w:r>
      <w:r w:rsidR="00F67C42">
        <w:rPr>
          <w:rFonts w:ascii="Times New Roman" w:hAnsi="Times New Roman"/>
          <w:sz w:val="24"/>
          <w:szCs w:val="24"/>
          <w:lang w:val="pt-BR"/>
        </w:rPr>
        <w:t xml:space="preserve">iva da Apple e situação do </w:t>
      </w:r>
      <w:r w:rsidR="00F67C42">
        <w:rPr>
          <w:rFonts w:ascii="Times New Roman" w:hAnsi="Times New Roman"/>
          <w:i/>
          <w:sz w:val="24"/>
          <w:szCs w:val="24"/>
          <w:lang w:val="pt-BR"/>
        </w:rPr>
        <w:t>app</w:t>
      </w:r>
      <w:r w:rsidR="00F67C42">
        <w:rPr>
          <w:rFonts w:ascii="Times New Roman" w:hAnsi="Times New Roman"/>
          <w:sz w:val="24"/>
          <w:szCs w:val="24"/>
          <w:lang w:val="pt-BR"/>
        </w:rPr>
        <w:t xml:space="preserve"> na loja (</w:t>
      </w:r>
      <w:r w:rsidR="00F67C42">
        <w:rPr>
          <w:rFonts w:ascii="Times New Roman" w:hAnsi="Times New Roman"/>
          <w:i/>
          <w:sz w:val="24"/>
          <w:szCs w:val="24"/>
          <w:lang w:val="pt-BR"/>
        </w:rPr>
        <w:t>App Store</w:t>
      </w:r>
      <w:r w:rsidR="00F67C42">
        <w:rPr>
          <w:rFonts w:ascii="Times New Roman" w:hAnsi="Times New Roman"/>
          <w:sz w:val="24"/>
          <w:szCs w:val="24"/>
          <w:lang w:val="pt-BR"/>
        </w:rPr>
        <w:t>)</w:t>
      </w:r>
      <w:r w:rsidR="005A1A41">
        <w:rPr>
          <w:rStyle w:val="Refdenotaderodap"/>
          <w:rFonts w:ascii="Times New Roman" w:hAnsi="Times New Roman"/>
          <w:sz w:val="24"/>
          <w:szCs w:val="24"/>
          <w:lang w:val="pt-BR"/>
        </w:rPr>
        <w:footnoteReference w:id="11"/>
      </w:r>
      <w:r w:rsidR="00F67C42">
        <w:rPr>
          <w:rFonts w:ascii="Times New Roman" w:hAnsi="Times New Roman"/>
          <w:sz w:val="24"/>
          <w:szCs w:val="24"/>
          <w:lang w:val="pt-BR"/>
        </w:rPr>
        <w:t>.</w:t>
      </w:r>
      <w:r w:rsidR="005A1A41">
        <w:rPr>
          <w:rFonts w:ascii="Times New Roman" w:hAnsi="Times New Roman"/>
          <w:sz w:val="24"/>
          <w:szCs w:val="24"/>
          <w:lang w:val="pt-BR"/>
        </w:rPr>
        <w:t xml:space="preserve"> Em algumas fichas, outros itens aparecem como </w:t>
      </w:r>
      <w:r w:rsidR="00510DB6">
        <w:rPr>
          <w:rFonts w:ascii="Times New Roman" w:hAnsi="Times New Roman"/>
          <w:sz w:val="24"/>
          <w:szCs w:val="24"/>
          <w:lang w:val="pt-BR"/>
        </w:rPr>
        <w:t xml:space="preserve">“outra disponibilidade” (se existe em versão </w:t>
      </w:r>
      <w:r w:rsidR="00510DB6">
        <w:rPr>
          <w:rFonts w:ascii="Times New Roman" w:hAnsi="Times New Roman"/>
          <w:i/>
          <w:sz w:val="24"/>
          <w:szCs w:val="24"/>
          <w:lang w:val="pt-BR"/>
        </w:rPr>
        <w:t>web</w:t>
      </w:r>
      <w:r w:rsidR="00510DB6">
        <w:rPr>
          <w:rFonts w:ascii="Times New Roman" w:hAnsi="Times New Roman"/>
          <w:sz w:val="24"/>
          <w:szCs w:val="24"/>
          <w:lang w:val="pt-BR"/>
        </w:rPr>
        <w:t xml:space="preserve"> ou para Iphones que se valem de </w:t>
      </w:r>
      <w:r w:rsidR="00510DB6">
        <w:rPr>
          <w:rFonts w:ascii="Times New Roman" w:hAnsi="Times New Roman"/>
          <w:i/>
          <w:sz w:val="24"/>
          <w:szCs w:val="24"/>
          <w:lang w:val="pt-BR"/>
        </w:rPr>
        <w:t>jailbreak</w:t>
      </w:r>
      <w:r w:rsidR="00510DB6">
        <w:rPr>
          <w:rFonts w:ascii="Times New Roman" w:hAnsi="Times New Roman"/>
          <w:sz w:val="24"/>
          <w:szCs w:val="24"/>
          <w:lang w:val="pt-BR"/>
        </w:rPr>
        <w:t xml:space="preserve">) e “dica” (normalmente uma fonte </w:t>
      </w:r>
      <w:r w:rsidR="00510DB6">
        <w:rPr>
          <w:rFonts w:ascii="Times New Roman" w:hAnsi="Times New Roman"/>
          <w:i/>
          <w:sz w:val="24"/>
          <w:szCs w:val="24"/>
          <w:lang w:val="pt-BR"/>
        </w:rPr>
        <w:t>humana</w:t>
      </w:r>
      <w:r w:rsidR="00510DB6">
        <w:rPr>
          <w:rFonts w:ascii="Times New Roman" w:hAnsi="Times New Roman"/>
          <w:sz w:val="24"/>
          <w:szCs w:val="24"/>
          <w:lang w:val="pt-BR"/>
        </w:rPr>
        <w:t xml:space="preserve"> – e-mail recebido com informações, usuário do </w:t>
      </w:r>
      <w:r w:rsidR="00510DB6">
        <w:rPr>
          <w:rFonts w:ascii="Times New Roman" w:hAnsi="Times New Roman"/>
          <w:i/>
          <w:sz w:val="24"/>
          <w:szCs w:val="24"/>
          <w:lang w:val="pt-BR"/>
        </w:rPr>
        <w:t xml:space="preserve">twitter, </w:t>
      </w:r>
      <w:r w:rsidR="00510DB6">
        <w:rPr>
          <w:rFonts w:ascii="Times New Roman" w:hAnsi="Times New Roman"/>
          <w:sz w:val="24"/>
          <w:szCs w:val="24"/>
          <w:lang w:val="pt-BR"/>
        </w:rPr>
        <w:t>etc).</w:t>
      </w:r>
      <w:r w:rsidR="005A1A41">
        <w:rPr>
          <w:rFonts w:ascii="Times New Roman" w:hAnsi="Times New Roman"/>
          <w:sz w:val="24"/>
          <w:szCs w:val="24"/>
          <w:lang w:val="pt-BR"/>
        </w:rPr>
        <w:t xml:space="preserve"> Além disso, quando possível, Hosey colocou </w:t>
      </w:r>
      <w:r w:rsidR="005A1A41" w:rsidRPr="005A1A41">
        <w:rPr>
          <w:rFonts w:ascii="Times New Roman" w:hAnsi="Times New Roman"/>
          <w:i/>
          <w:sz w:val="24"/>
          <w:szCs w:val="24"/>
          <w:lang w:val="pt-BR"/>
        </w:rPr>
        <w:t>hiperlinks</w:t>
      </w:r>
      <w:r w:rsidR="005A1A41">
        <w:rPr>
          <w:rFonts w:ascii="Times New Roman" w:hAnsi="Times New Roman"/>
          <w:sz w:val="24"/>
          <w:szCs w:val="24"/>
          <w:lang w:val="pt-BR"/>
        </w:rPr>
        <w:t xml:space="preserve"> para o que consta em cada item, assim como faz um breve comentário em boa parte das fichas.</w:t>
      </w:r>
      <w:r w:rsidR="00F67C42">
        <w:rPr>
          <w:rFonts w:ascii="Times New Roman" w:hAnsi="Times New Roman"/>
          <w:sz w:val="24"/>
          <w:szCs w:val="24"/>
          <w:lang w:val="pt-BR"/>
        </w:rPr>
        <w:t xml:space="preserve"> </w:t>
      </w:r>
      <w:r w:rsidR="007B3C9D">
        <w:rPr>
          <w:rFonts w:ascii="Times New Roman" w:hAnsi="Times New Roman"/>
          <w:sz w:val="24"/>
          <w:szCs w:val="24"/>
          <w:lang w:val="pt-BR"/>
        </w:rPr>
        <w:t xml:space="preserve">Nesta </w:t>
      </w:r>
      <w:r w:rsidR="005A1A41">
        <w:rPr>
          <w:rFonts w:ascii="Times New Roman" w:hAnsi="Times New Roman"/>
          <w:sz w:val="24"/>
          <w:szCs w:val="24"/>
          <w:lang w:val="pt-BR"/>
        </w:rPr>
        <w:t xml:space="preserve">página capturada pelo WBM em novembro de 2010 </w:t>
      </w:r>
      <w:r w:rsidR="005A1A41">
        <w:rPr>
          <w:rFonts w:ascii="Times New Roman" w:hAnsi="Times New Roman"/>
          <w:sz w:val="24"/>
          <w:szCs w:val="24"/>
          <w:lang w:val="pt-BR"/>
        </w:rPr>
        <w:lastRenderedPageBreak/>
        <w:t xml:space="preserve">identificamos 31 relatos sobre </w:t>
      </w:r>
      <w:r w:rsidR="005A1A41">
        <w:rPr>
          <w:rFonts w:ascii="Times New Roman" w:hAnsi="Times New Roman"/>
          <w:i/>
          <w:sz w:val="24"/>
          <w:szCs w:val="24"/>
          <w:lang w:val="pt-BR"/>
        </w:rPr>
        <w:t>apps</w:t>
      </w:r>
      <w:r w:rsidR="005A1A41">
        <w:rPr>
          <w:rFonts w:ascii="Times New Roman" w:hAnsi="Times New Roman"/>
          <w:sz w:val="24"/>
          <w:szCs w:val="24"/>
          <w:lang w:val="pt-BR"/>
        </w:rPr>
        <w:t xml:space="preserve"> nesse formato.</w:t>
      </w:r>
      <w:r w:rsidR="00BF5518">
        <w:rPr>
          <w:rFonts w:ascii="Times New Roman" w:hAnsi="Times New Roman"/>
          <w:sz w:val="24"/>
          <w:szCs w:val="24"/>
          <w:lang w:val="pt-BR"/>
        </w:rPr>
        <w:t xml:space="preserve"> Vejamos o exemplo a seguir</w:t>
      </w:r>
      <w:r w:rsidR="009E5495">
        <w:rPr>
          <w:rFonts w:ascii="Times New Roman" w:hAnsi="Times New Roman"/>
          <w:sz w:val="24"/>
          <w:szCs w:val="24"/>
          <w:lang w:val="pt-BR"/>
        </w:rPr>
        <w:t xml:space="preserve"> de uma das fichas</w:t>
      </w:r>
      <w:r w:rsidR="00BF5518">
        <w:rPr>
          <w:rFonts w:ascii="Times New Roman" w:hAnsi="Times New Roman"/>
          <w:sz w:val="24"/>
          <w:szCs w:val="24"/>
          <w:lang w:val="pt-BR"/>
        </w:rPr>
        <w:t>:</w:t>
      </w:r>
    </w:p>
    <w:p w:rsidR="00BF5518" w:rsidRDefault="00BF5518" w:rsidP="00F67C42">
      <w:pPr>
        <w:spacing w:line="360" w:lineRule="auto"/>
        <w:rPr>
          <w:rFonts w:ascii="Times New Roman" w:hAnsi="Times New Roman"/>
          <w:sz w:val="24"/>
          <w:szCs w:val="24"/>
          <w:lang w:val="pt-BR"/>
        </w:rPr>
      </w:pPr>
    </w:p>
    <w:p w:rsidR="00BF5518" w:rsidRDefault="00BF5518" w:rsidP="00BF5518">
      <w:pPr>
        <w:keepNext/>
        <w:spacing w:line="360" w:lineRule="auto"/>
      </w:pPr>
      <w:r>
        <w:rPr>
          <w:rFonts w:ascii="Times New Roman" w:hAnsi="Times New Roman"/>
          <w:noProof/>
          <w:sz w:val="24"/>
          <w:szCs w:val="24"/>
          <w:lang w:val="pt-BR" w:eastAsia="pt-BR"/>
        </w:rPr>
        <w:drawing>
          <wp:inline distT="0" distB="0" distL="0" distR="0" wp14:anchorId="3CD26637" wp14:editId="6EA80F0A">
            <wp:extent cx="5400040" cy="132842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_bus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40" cy="1328420"/>
                    </a:xfrm>
                    <a:prstGeom prst="rect">
                      <a:avLst/>
                    </a:prstGeom>
                  </pic:spPr>
                </pic:pic>
              </a:graphicData>
            </a:graphic>
          </wp:inline>
        </w:drawing>
      </w:r>
    </w:p>
    <w:p w:rsidR="006D3A64" w:rsidRPr="009E5495" w:rsidRDefault="00BF5518" w:rsidP="009E5495">
      <w:pPr>
        <w:pStyle w:val="Legenda"/>
        <w:rPr>
          <w:rFonts w:ascii="Times New Roman" w:hAnsi="Times New Roman"/>
          <w:color w:val="auto"/>
          <w:sz w:val="24"/>
          <w:szCs w:val="24"/>
          <w:lang w:bidi="pt-BR"/>
        </w:rPr>
      </w:pPr>
      <w:r w:rsidRPr="00BF5518">
        <w:rPr>
          <w:color w:val="auto"/>
        </w:rPr>
        <w:t xml:space="preserve">Figura </w:t>
      </w:r>
      <w:r w:rsidRPr="00BF5518">
        <w:rPr>
          <w:color w:val="auto"/>
        </w:rPr>
        <w:fldChar w:fldCharType="begin"/>
      </w:r>
      <w:r w:rsidRPr="00BF5518">
        <w:rPr>
          <w:color w:val="auto"/>
        </w:rPr>
        <w:instrText xml:space="preserve"> SEQ Figura \* ARABIC </w:instrText>
      </w:r>
      <w:r w:rsidRPr="00BF5518">
        <w:rPr>
          <w:color w:val="auto"/>
        </w:rPr>
        <w:fldChar w:fldCharType="separate"/>
      </w:r>
      <w:r w:rsidR="00217CFB">
        <w:rPr>
          <w:noProof/>
          <w:color w:val="auto"/>
        </w:rPr>
        <w:t>3</w:t>
      </w:r>
      <w:r w:rsidRPr="00BF5518">
        <w:rPr>
          <w:color w:val="auto"/>
        </w:rPr>
        <w:fldChar w:fldCharType="end"/>
      </w:r>
      <w:r w:rsidRPr="00BF5518">
        <w:rPr>
          <w:color w:val="auto"/>
        </w:rPr>
        <w:t xml:space="preserve"> - </w:t>
      </w:r>
      <w:r w:rsidRPr="00BF5518">
        <w:rPr>
          <w:rFonts w:ascii="Times New Roman" w:hAnsi="Times New Roman"/>
          <w:color w:val="auto"/>
        </w:rPr>
        <w:t xml:space="preserve">exerto da URL </w:t>
      </w:r>
      <w:hyperlink r:id="rId16" w:history="1">
        <w:r w:rsidRPr="00BF5518">
          <w:rPr>
            <w:rStyle w:val="Hyperlink"/>
            <w:rFonts w:ascii="Times New Roman" w:hAnsi="Times New Roman"/>
            <w:color w:val="auto"/>
          </w:rPr>
          <w:t>http://web.archive.org/web/20101119223136/http://boredzo.org/killed-iphone-apps/</w:t>
        </w:r>
      </w:hyperlink>
      <w:r>
        <w:rPr>
          <w:rFonts w:ascii="Times New Roman" w:hAnsi="Times New Roman"/>
          <w:color w:val="auto"/>
        </w:rPr>
        <w:t xml:space="preserve"> que exemplifica a proposta de “fichas catalográficas” para os apps mortos.</w:t>
      </w:r>
    </w:p>
    <w:p w:rsidR="009E5495" w:rsidRDefault="009E5495" w:rsidP="00217CFB">
      <w:pPr>
        <w:spacing w:line="360" w:lineRule="auto"/>
        <w:ind w:firstLine="708"/>
        <w:rPr>
          <w:rFonts w:ascii="Times New Roman" w:hAnsi="Times New Roman"/>
          <w:sz w:val="24"/>
          <w:szCs w:val="24"/>
          <w:lang w:val="pt-BR"/>
        </w:rPr>
      </w:pPr>
      <w:r>
        <w:rPr>
          <w:rFonts w:ascii="Times New Roman" w:hAnsi="Times New Roman"/>
          <w:sz w:val="24"/>
          <w:szCs w:val="24"/>
          <w:lang w:val="pt-BR"/>
        </w:rPr>
        <w:t xml:space="preserve">Aqui, as informações sobre o </w:t>
      </w:r>
      <w:r>
        <w:rPr>
          <w:rFonts w:ascii="Times New Roman" w:hAnsi="Times New Roman"/>
          <w:i/>
          <w:sz w:val="24"/>
          <w:szCs w:val="24"/>
          <w:lang w:val="pt-BR"/>
        </w:rPr>
        <w:t>app</w:t>
      </w:r>
      <w:r>
        <w:rPr>
          <w:rFonts w:ascii="Times New Roman" w:hAnsi="Times New Roman"/>
          <w:sz w:val="24"/>
          <w:szCs w:val="24"/>
          <w:lang w:val="pt-BR"/>
        </w:rPr>
        <w:t xml:space="preserve"> </w:t>
      </w:r>
      <w:r w:rsidRPr="009E5495">
        <w:rPr>
          <w:rFonts w:ascii="Times New Roman" w:hAnsi="Times New Roman"/>
          <w:i/>
          <w:sz w:val="24"/>
          <w:szCs w:val="24"/>
          <w:lang w:val="pt-BR"/>
        </w:rPr>
        <w:t>Freedom Time</w:t>
      </w:r>
      <w:r>
        <w:rPr>
          <w:rFonts w:ascii="Times New Roman" w:hAnsi="Times New Roman"/>
          <w:sz w:val="24"/>
          <w:szCs w:val="24"/>
          <w:lang w:val="pt-BR"/>
        </w:rPr>
        <w:t xml:space="preserve"> (algo como “Hora da Liberdade”) subsidiam o leitor com um </w:t>
      </w:r>
      <w:r>
        <w:rPr>
          <w:rFonts w:ascii="Times New Roman" w:hAnsi="Times New Roman"/>
          <w:i/>
          <w:sz w:val="24"/>
          <w:szCs w:val="24"/>
          <w:lang w:val="pt-BR"/>
        </w:rPr>
        <w:t xml:space="preserve">link </w:t>
      </w:r>
      <w:r>
        <w:rPr>
          <w:rFonts w:ascii="Times New Roman" w:hAnsi="Times New Roman"/>
          <w:sz w:val="24"/>
          <w:szCs w:val="24"/>
          <w:lang w:val="pt-BR"/>
        </w:rPr>
        <w:t xml:space="preserve">para o </w:t>
      </w:r>
      <w:r w:rsidRPr="009E5495">
        <w:rPr>
          <w:rFonts w:ascii="Times New Roman" w:hAnsi="Times New Roman"/>
          <w:i/>
          <w:sz w:val="24"/>
          <w:szCs w:val="24"/>
          <w:lang w:val="pt-BR"/>
        </w:rPr>
        <w:t>site</w:t>
      </w:r>
      <w:r>
        <w:rPr>
          <w:rFonts w:ascii="Times New Roman" w:hAnsi="Times New Roman"/>
          <w:sz w:val="24"/>
          <w:szCs w:val="24"/>
          <w:lang w:val="pt-BR"/>
        </w:rPr>
        <w:t xml:space="preserve"> da empresa </w:t>
      </w:r>
      <w:r>
        <w:rPr>
          <w:rFonts w:ascii="Times New Roman" w:hAnsi="Times New Roman"/>
          <w:i/>
          <w:sz w:val="24"/>
          <w:szCs w:val="24"/>
          <w:lang w:val="pt-BR"/>
        </w:rPr>
        <w:t xml:space="preserve">Juggleware </w:t>
      </w:r>
      <w:r>
        <w:rPr>
          <w:rFonts w:ascii="Times New Roman" w:hAnsi="Times New Roman"/>
          <w:sz w:val="24"/>
          <w:szCs w:val="24"/>
          <w:lang w:val="pt-BR"/>
        </w:rPr>
        <w:t xml:space="preserve">(desenvolvedora), além de informar que o aplicativo nunca foi aprovado, conforme o </w:t>
      </w:r>
      <w:r>
        <w:rPr>
          <w:rFonts w:ascii="Times New Roman" w:hAnsi="Times New Roman"/>
          <w:i/>
          <w:sz w:val="24"/>
          <w:szCs w:val="24"/>
          <w:lang w:val="pt-BR"/>
        </w:rPr>
        <w:t>hiperlink</w:t>
      </w:r>
      <w:r>
        <w:rPr>
          <w:rFonts w:ascii="Times New Roman" w:hAnsi="Times New Roman"/>
          <w:sz w:val="24"/>
          <w:szCs w:val="24"/>
          <w:lang w:val="pt-BR"/>
        </w:rPr>
        <w:t xml:space="preserve"> presente na data </w:t>
      </w:r>
      <w:r w:rsidRPr="009E5495">
        <w:rPr>
          <w:rFonts w:ascii="Times New Roman" w:hAnsi="Times New Roman"/>
          <w:b/>
          <w:sz w:val="24"/>
          <w:szCs w:val="24"/>
          <w:lang w:val="pt-BR"/>
        </w:rPr>
        <w:t xml:space="preserve">2008-09-21 </w:t>
      </w:r>
      <w:r>
        <w:rPr>
          <w:rFonts w:ascii="Times New Roman" w:hAnsi="Times New Roman"/>
          <w:sz w:val="24"/>
          <w:szCs w:val="24"/>
          <w:lang w:val="pt-BR"/>
        </w:rPr>
        <w:t xml:space="preserve">que leva até um </w:t>
      </w:r>
      <w:r>
        <w:rPr>
          <w:rFonts w:ascii="Times New Roman" w:hAnsi="Times New Roman"/>
          <w:i/>
          <w:sz w:val="24"/>
          <w:szCs w:val="24"/>
          <w:lang w:val="pt-BR"/>
        </w:rPr>
        <w:t>post</w:t>
      </w:r>
      <w:r>
        <w:rPr>
          <w:rFonts w:ascii="Times New Roman" w:hAnsi="Times New Roman"/>
          <w:sz w:val="24"/>
          <w:szCs w:val="24"/>
          <w:lang w:val="pt-BR"/>
        </w:rPr>
        <w:t xml:space="preserve"> do </w:t>
      </w:r>
      <w:r>
        <w:rPr>
          <w:rFonts w:ascii="Times New Roman" w:hAnsi="Times New Roman"/>
          <w:i/>
          <w:sz w:val="24"/>
          <w:szCs w:val="24"/>
          <w:lang w:val="pt-BR"/>
        </w:rPr>
        <w:t xml:space="preserve">blog </w:t>
      </w:r>
      <w:r>
        <w:rPr>
          <w:rFonts w:ascii="Times New Roman" w:hAnsi="Times New Roman"/>
          <w:sz w:val="24"/>
          <w:szCs w:val="24"/>
          <w:lang w:val="pt-BR"/>
        </w:rPr>
        <w:t xml:space="preserve">da empresa que traz o retorno da </w:t>
      </w:r>
      <w:r>
        <w:rPr>
          <w:rFonts w:ascii="Times New Roman" w:hAnsi="Times New Roman"/>
          <w:i/>
          <w:sz w:val="24"/>
          <w:szCs w:val="24"/>
          <w:lang w:val="pt-BR"/>
        </w:rPr>
        <w:t>Apple</w:t>
      </w:r>
      <w:r>
        <w:rPr>
          <w:rFonts w:ascii="Times New Roman" w:hAnsi="Times New Roman"/>
          <w:sz w:val="24"/>
          <w:szCs w:val="24"/>
          <w:lang w:val="pt-BR"/>
        </w:rPr>
        <w:t xml:space="preserve">, também resumido na ficha. Ainda, Hosey faz seu comentário, no qual lança mão de outro </w:t>
      </w:r>
      <w:r>
        <w:rPr>
          <w:rFonts w:ascii="Times New Roman" w:hAnsi="Times New Roman"/>
          <w:i/>
          <w:sz w:val="24"/>
          <w:szCs w:val="24"/>
          <w:lang w:val="pt-BR"/>
        </w:rPr>
        <w:t>link</w:t>
      </w:r>
      <w:r>
        <w:rPr>
          <w:rFonts w:ascii="Times New Roman" w:hAnsi="Times New Roman"/>
          <w:sz w:val="24"/>
          <w:szCs w:val="24"/>
          <w:lang w:val="pt-BR"/>
        </w:rPr>
        <w:t xml:space="preserve"> que nos leva até outra página no </w:t>
      </w:r>
      <w:r w:rsidRPr="00217CFB">
        <w:rPr>
          <w:rFonts w:ascii="Times New Roman" w:hAnsi="Times New Roman"/>
          <w:i/>
          <w:sz w:val="24"/>
          <w:szCs w:val="24"/>
          <w:lang w:val="pt-BR"/>
        </w:rPr>
        <w:t>site</w:t>
      </w:r>
      <w:r>
        <w:rPr>
          <w:rFonts w:ascii="Times New Roman" w:hAnsi="Times New Roman"/>
          <w:sz w:val="24"/>
          <w:szCs w:val="24"/>
          <w:lang w:val="pt-BR"/>
        </w:rPr>
        <w:t xml:space="preserve"> da desenvolvedora</w:t>
      </w:r>
      <w:r w:rsidR="00217CFB">
        <w:rPr>
          <w:rStyle w:val="Refdenotaderodap"/>
          <w:rFonts w:ascii="Times New Roman" w:hAnsi="Times New Roman"/>
          <w:sz w:val="24"/>
          <w:szCs w:val="24"/>
          <w:lang w:val="pt-BR"/>
        </w:rPr>
        <w:footnoteReference w:id="12"/>
      </w:r>
      <w:r w:rsidR="00217CFB">
        <w:rPr>
          <w:rFonts w:ascii="Times New Roman" w:hAnsi="Times New Roman"/>
          <w:sz w:val="24"/>
          <w:szCs w:val="24"/>
          <w:lang w:val="pt-BR"/>
        </w:rPr>
        <w:t xml:space="preserve"> que nos permite navegar por uma simulação em </w:t>
      </w:r>
      <w:r w:rsidR="00217CFB">
        <w:rPr>
          <w:rFonts w:ascii="Times New Roman" w:hAnsi="Times New Roman"/>
          <w:i/>
          <w:sz w:val="24"/>
          <w:szCs w:val="24"/>
          <w:lang w:val="pt-BR"/>
        </w:rPr>
        <w:t>flash</w:t>
      </w:r>
      <w:r w:rsidR="00217CFB">
        <w:rPr>
          <w:rFonts w:ascii="Times New Roman" w:hAnsi="Times New Roman"/>
          <w:sz w:val="24"/>
          <w:szCs w:val="24"/>
          <w:lang w:val="pt-BR"/>
        </w:rPr>
        <w:t xml:space="preserve"> do aplicativo, conforme imagem a seguir.</w:t>
      </w:r>
    </w:p>
    <w:p w:rsidR="00217CFB" w:rsidRDefault="00217CFB" w:rsidP="00217CFB">
      <w:pPr>
        <w:keepNext/>
        <w:spacing w:line="360" w:lineRule="auto"/>
        <w:ind w:firstLine="708"/>
      </w:pPr>
      <w:r>
        <w:rPr>
          <w:rFonts w:ascii="Times New Roman" w:hAnsi="Times New Roman"/>
          <w:noProof/>
          <w:sz w:val="24"/>
          <w:szCs w:val="24"/>
          <w:lang w:val="pt-BR" w:eastAsia="pt-BR"/>
        </w:rPr>
        <w:drawing>
          <wp:inline distT="0" distB="0" distL="0" distR="0" wp14:anchorId="7816D27E" wp14:editId="1E961905">
            <wp:extent cx="1346200" cy="29176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sh.jpg"/>
                    <pic:cNvPicPr/>
                  </pic:nvPicPr>
                  <pic:blipFill>
                    <a:blip r:embed="rId17">
                      <a:extLst>
                        <a:ext uri="{28A0092B-C50C-407E-A947-70E740481C1C}">
                          <a14:useLocalDpi xmlns:a14="http://schemas.microsoft.com/office/drawing/2010/main" val="0"/>
                        </a:ext>
                      </a:extLst>
                    </a:blip>
                    <a:stretch>
                      <a:fillRect/>
                    </a:stretch>
                  </pic:blipFill>
                  <pic:spPr>
                    <a:xfrm>
                      <a:off x="0" y="0"/>
                      <a:ext cx="1350819" cy="2927610"/>
                    </a:xfrm>
                    <a:prstGeom prst="rect">
                      <a:avLst/>
                    </a:prstGeom>
                  </pic:spPr>
                </pic:pic>
              </a:graphicData>
            </a:graphic>
          </wp:inline>
        </w:drawing>
      </w:r>
    </w:p>
    <w:p w:rsidR="00217CFB" w:rsidRDefault="00217CFB" w:rsidP="00217CFB">
      <w:pPr>
        <w:pStyle w:val="Legenda"/>
        <w:rPr>
          <w:rFonts w:ascii="Times New Roman" w:hAnsi="Times New Roman"/>
          <w:i w:val="0"/>
        </w:rPr>
      </w:pPr>
      <w:r>
        <w:t xml:space="preserve">Figura </w:t>
      </w:r>
      <w:r>
        <w:fldChar w:fldCharType="begin"/>
      </w:r>
      <w:r>
        <w:instrText xml:space="preserve"> SEQ Figura \* ARABIC </w:instrText>
      </w:r>
      <w:r>
        <w:fldChar w:fldCharType="separate"/>
      </w:r>
      <w:r>
        <w:rPr>
          <w:noProof/>
        </w:rPr>
        <w:t>4</w:t>
      </w:r>
      <w:r>
        <w:fldChar w:fldCharType="end"/>
      </w:r>
      <w:r>
        <w:t xml:space="preserve"> – exercto da URL </w:t>
      </w:r>
      <w:hyperlink r:id="rId18" w:history="1">
        <w:r w:rsidRPr="00217CFB">
          <w:rPr>
            <w:rStyle w:val="Hyperlink"/>
            <w:rFonts w:ascii="Times New Roman" w:hAnsi="Times New Roman"/>
          </w:rPr>
          <w:t>http://www.juggleware.com/iphone/freedomtime/</w:t>
        </w:r>
      </w:hyperlink>
      <w:r>
        <w:rPr>
          <w:rFonts w:ascii="Times New Roman" w:hAnsi="Times New Roman"/>
          <w:i w:val="0"/>
        </w:rPr>
        <w:t xml:space="preserve"> que traz uma versão em </w:t>
      </w:r>
      <w:r>
        <w:rPr>
          <w:rFonts w:ascii="Times New Roman" w:hAnsi="Times New Roman"/>
        </w:rPr>
        <w:t>flash</w:t>
      </w:r>
      <w:r>
        <w:rPr>
          <w:rFonts w:ascii="Times New Roman" w:hAnsi="Times New Roman"/>
          <w:i w:val="0"/>
        </w:rPr>
        <w:t xml:space="preserve"> (animação) do </w:t>
      </w:r>
      <w:r>
        <w:rPr>
          <w:rFonts w:ascii="Times New Roman" w:hAnsi="Times New Roman"/>
        </w:rPr>
        <w:t>app Freedom Time.</w:t>
      </w:r>
      <w:r>
        <w:rPr>
          <w:rFonts w:ascii="Times New Roman" w:hAnsi="Times New Roman"/>
          <w:i w:val="0"/>
        </w:rPr>
        <w:t xml:space="preserve"> </w:t>
      </w:r>
    </w:p>
    <w:p w:rsidR="00217CFB" w:rsidRDefault="00217CFB" w:rsidP="00217CFB"/>
    <w:p w:rsidR="00217CFB" w:rsidRDefault="00217CFB" w:rsidP="00217CFB">
      <w:pPr>
        <w:spacing w:line="360" w:lineRule="auto"/>
        <w:rPr>
          <w:rFonts w:ascii="Times New Roman" w:hAnsi="Times New Roman"/>
          <w:i/>
          <w:sz w:val="24"/>
          <w:szCs w:val="24"/>
          <w:lang w:val="pt-BR"/>
        </w:rPr>
      </w:pPr>
      <w:r>
        <w:rPr>
          <w:rFonts w:ascii="Times New Roman" w:hAnsi="Times New Roman"/>
          <w:sz w:val="24"/>
          <w:szCs w:val="24"/>
          <w:lang w:val="pt-BR"/>
        </w:rPr>
        <w:t xml:space="preserve">Conforme menciona a ficha de Hosey (e replicado no </w:t>
      </w:r>
      <w:r>
        <w:rPr>
          <w:rFonts w:ascii="Times New Roman" w:hAnsi="Times New Roman"/>
          <w:i/>
          <w:sz w:val="24"/>
          <w:szCs w:val="24"/>
          <w:lang w:val="pt-BR"/>
        </w:rPr>
        <w:t>link</w:t>
      </w:r>
      <w:r>
        <w:rPr>
          <w:rFonts w:ascii="Times New Roman" w:hAnsi="Times New Roman"/>
          <w:sz w:val="24"/>
          <w:szCs w:val="24"/>
          <w:lang w:val="pt-BR"/>
        </w:rPr>
        <w:t xml:space="preserve"> para a página da desenvolvedora), o aplicativo foi rejeitado por </w:t>
      </w:r>
      <w:r w:rsidR="00431625">
        <w:rPr>
          <w:rFonts w:ascii="Times New Roman" w:hAnsi="Times New Roman"/>
          <w:sz w:val="24"/>
          <w:szCs w:val="24"/>
          <w:lang w:val="pt-BR"/>
        </w:rPr>
        <w:t>“</w:t>
      </w:r>
      <w:r>
        <w:rPr>
          <w:rFonts w:ascii="Times New Roman" w:hAnsi="Times New Roman"/>
          <w:sz w:val="24"/>
          <w:szCs w:val="24"/>
          <w:lang w:val="pt-BR"/>
        </w:rPr>
        <w:t>ofender figuras políticas</w:t>
      </w:r>
      <w:r w:rsidR="00431625">
        <w:rPr>
          <w:rFonts w:ascii="Times New Roman" w:hAnsi="Times New Roman"/>
          <w:sz w:val="24"/>
          <w:szCs w:val="24"/>
          <w:lang w:val="pt-BR"/>
        </w:rPr>
        <w:t>”</w:t>
      </w:r>
      <w:r>
        <w:rPr>
          <w:rFonts w:ascii="Times New Roman" w:hAnsi="Times New Roman"/>
          <w:sz w:val="24"/>
          <w:szCs w:val="24"/>
          <w:lang w:val="pt-BR"/>
        </w:rPr>
        <w:t xml:space="preserve">, no caso, o então presidente dos Estados Unidos George Bush, através de um </w:t>
      </w:r>
      <w:r>
        <w:rPr>
          <w:rFonts w:ascii="Times New Roman" w:hAnsi="Times New Roman"/>
          <w:i/>
          <w:sz w:val="24"/>
          <w:szCs w:val="24"/>
          <w:lang w:val="pt-BR"/>
        </w:rPr>
        <w:t xml:space="preserve">app </w:t>
      </w:r>
      <w:r>
        <w:rPr>
          <w:rFonts w:ascii="Times New Roman" w:hAnsi="Times New Roman"/>
          <w:sz w:val="24"/>
          <w:szCs w:val="24"/>
          <w:lang w:val="pt-BR"/>
        </w:rPr>
        <w:t>que funcionaria como uma espécie de contagem regressiva para a saída do mesmo da presidência</w:t>
      </w:r>
      <w:r w:rsidR="00431625">
        <w:rPr>
          <w:rFonts w:ascii="Times New Roman" w:hAnsi="Times New Roman"/>
          <w:sz w:val="24"/>
          <w:szCs w:val="24"/>
          <w:lang w:val="pt-BR"/>
        </w:rPr>
        <w:t xml:space="preserve">. Além disso, Hosey também identifica via </w:t>
      </w:r>
      <w:r w:rsidR="00431625">
        <w:rPr>
          <w:rFonts w:ascii="Times New Roman" w:hAnsi="Times New Roman"/>
          <w:i/>
          <w:sz w:val="24"/>
          <w:szCs w:val="24"/>
          <w:lang w:val="pt-BR"/>
        </w:rPr>
        <w:t xml:space="preserve">post </w:t>
      </w:r>
      <w:r w:rsidR="00431625">
        <w:rPr>
          <w:rFonts w:ascii="Times New Roman" w:hAnsi="Times New Roman"/>
          <w:sz w:val="24"/>
          <w:szCs w:val="24"/>
          <w:lang w:val="pt-BR"/>
        </w:rPr>
        <w:t xml:space="preserve">da desenvolvedora que informa que o próprio Steve Jobs teria respondido a um </w:t>
      </w:r>
      <w:r w:rsidR="00431625" w:rsidRPr="00197EC9">
        <w:rPr>
          <w:rFonts w:ascii="Times New Roman" w:hAnsi="Times New Roman"/>
          <w:i/>
          <w:sz w:val="24"/>
          <w:szCs w:val="24"/>
          <w:lang w:val="pt-BR"/>
        </w:rPr>
        <w:t>e-mail</w:t>
      </w:r>
      <w:r w:rsidR="00431625">
        <w:rPr>
          <w:rFonts w:ascii="Times New Roman" w:hAnsi="Times New Roman"/>
          <w:sz w:val="24"/>
          <w:szCs w:val="24"/>
          <w:lang w:val="pt-BR"/>
        </w:rPr>
        <w:t xml:space="preserve"> enviado pela empresa reforçando a rejeição ao </w:t>
      </w:r>
      <w:r w:rsidR="00431625">
        <w:rPr>
          <w:rFonts w:ascii="Times New Roman" w:hAnsi="Times New Roman"/>
          <w:i/>
          <w:sz w:val="24"/>
          <w:szCs w:val="24"/>
          <w:lang w:val="pt-BR"/>
        </w:rPr>
        <w:t>app</w:t>
      </w:r>
      <w:r w:rsidR="00431625">
        <w:rPr>
          <w:rStyle w:val="Refdenotaderodap"/>
          <w:rFonts w:ascii="Times New Roman" w:hAnsi="Times New Roman"/>
          <w:i/>
          <w:sz w:val="24"/>
          <w:szCs w:val="24"/>
          <w:lang w:val="pt-BR"/>
        </w:rPr>
        <w:footnoteReference w:id="13"/>
      </w:r>
      <w:r w:rsidR="00431625">
        <w:rPr>
          <w:rFonts w:ascii="Times New Roman" w:hAnsi="Times New Roman"/>
          <w:i/>
          <w:sz w:val="24"/>
          <w:szCs w:val="24"/>
          <w:lang w:val="pt-BR"/>
        </w:rPr>
        <w:t>.</w:t>
      </w:r>
    </w:p>
    <w:p w:rsidR="00D552D0" w:rsidRDefault="003F06F5" w:rsidP="00217CFB">
      <w:pPr>
        <w:spacing w:line="360" w:lineRule="auto"/>
        <w:rPr>
          <w:rFonts w:ascii="Times New Roman" w:hAnsi="Times New Roman"/>
          <w:sz w:val="24"/>
          <w:szCs w:val="24"/>
          <w:lang w:val="pt-BR"/>
        </w:rPr>
      </w:pPr>
      <w:r>
        <w:rPr>
          <w:rFonts w:ascii="Times New Roman" w:hAnsi="Times New Roman"/>
          <w:sz w:val="24"/>
          <w:szCs w:val="24"/>
          <w:lang w:val="pt-BR"/>
        </w:rPr>
        <w:t>Ao terminarmos de rolar a página na sua integridade e passarmos pelas 31 fichas, encontrarmos ainda uma sessão denominada “o necrotério” (</w:t>
      </w:r>
      <w:r>
        <w:rPr>
          <w:rFonts w:ascii="Times New Roman" w:hAnsi="Times New Roman"/>
          <w:i/>
          <w:sz w:val="24"/>
          <w:szCs w:val="24"/>
          <w:lang w:val="pt-BR"/>
        </w:rPr>
        <w:t>The Morgue</w:t>
      </w:r>
      <w:r>
        <w:rPr>
          <w:rFonts w:ascii="Times New Roman" w:hAnsi="Times New Roman"/>
          <w:sz w:val="24"/>
          <w:szCs w:val="24"/>
          <w:lang w:val="pt-BR"/>
        </w:rPr>
        <w:t xml:space="preserve">), na qual o autor pede apoio para encontrar informações para produzir uma ficha completa sobre a descontinuidade de </w:t>
      </w:r>
      <w:r w:rsidRPr="003F06F5">
        <w:rPr>
          <w:rFonts w:ascii="Times New Roman" w:hAnsi="Times New Roman"/>
          <w:i/>
          <w:sz w:val="24"/>
          <w:szCs w:val="24"/>
          <w:lang w:val="pt-BR"/>
        </w:rPr>
        <w:t>apps</w:t>
      </w:r>
      <w:r>
        <w:rPr>
          <w:rFonts w:ascii="Times New Roman" w:hAnsi="Times New Roman"/>
          <w:sz w:val="24"/>
          <w:szCs w:val="24"/>
          <w:lang w:val="pt-BR"/>
        </w:rPr>
        <w:t xml:space="preserve"> que ele arrola a seguir.</w:t>
      </w:r>
      <w:r w:rsidR="00D552D0">
        <w:rPr>
          <w:rFonts w:ascii="Times New Roman" w:hAnsi="Times New Roman"/>
          <w:sz w:val="24"/>
          <w:szCs w:val="24"/>
          <w:lang w:val="pt-BR"/>
        </w:rPr>
        <w:t xml:space="preserve"> </w:t>
      </w:r>
    </w:p>
    <w:p w:rsidR="005826BF" w:rsidRDefault="005826BF" w:rsidP="00217CFB">
      <w:pPr>
        <w:spacing w:line="360" w:lineRule="auto"/>
        <w:rPr>
          <w:rFonts w:ascii="Times New Roman" w:hAnsi="Times New Roman"/>
          <w:sz w:val="24"/>
          <w:szCs w:val="24"/>
          <w:lang w:val="pt-BR"/>
        </w:rPr>
      </w:pPr>
    </w:p>
    <w:p w:rsidR="00755E00" w:rsidRPr="005826BF" w:rsidRDefault="001725B5" w:rsidP="00755E00">
      <w:pPr>
        <w:spacing w:line="360" w:lineRule="auto"/>
        <w:rPr>
          <w:rFonts w:ascii="Times New Roman" w:hAnsi="Times New Roman"/>
          <w:b/>
          <w:sz w:val="24"/>
          <w:szCs w:val="24"/>
          <w:lang w:val="pt-BR"/>
        </w:rPr>
      </w:pPr>
      <w:r>
        <w:rPr>
          <w:rFonts w:ascii="Times New Roman" w:hAnsi="Times New Roman"/>
          <w:b/>
          <w:sz w:val="24"/>
          <w:szCs w:val="24"/>
          <w:lang w:val="pt-BR"/>
        </w:rPr>
        <w:t>Problematizando</w:t>
      </w:r>
      <w:r w:rsidR="005826BF">
        <w:rPr>
          <w:rFonts w:ascii="Times New Roman" w:hAnsi="Times New Roman"/>
          <w:b/>
          <w:sz w:val="24"/>
          <w:szCs w:val="24"/>
          <w:lang w:val="pt-BR"/>
        </w:rPr>
        <w:t xml:space="preserve"> </w:t>
      </w:r>
      <w:r>
        <w:rPr>
          <w:rFonts w:ascii="Times New Roman" w:hAnsi="Times New Roman"/>
          <w:b/>
          <w:sz w:val="24"/>
          <w:szCs w:val="24"/>
          <w:lang w:val="pt-BR"/>
        </w:rPr>
        <w:t>em dois níveis de escavação</w:t>
      </w:r>
      <w:r w:rsidR="005826BF" w:rsidRPr="005826BF">
        <w:rPr>
          <w:rFonts w:ascii="Times New Roman" w:hAnsi="Times New Roman"/>
          <w:b/>
          <w:sz w:val="24"/>
          <w:szCs w:val="24"/>
          <w:lang w:val="pt-BR"/>
        </w:rPr>
        <w:t xml:space="preserve"> </w:t>
      </w:r>
    </w:p>
    <w:p w:rsidR="0048336E" w:rsidRPr="00EC4B1B" w:rsidRDefault="00D552D0" w:rsidP="00EC4B1B">
      <w:pPr>
        <w:spacing w:line="360" w:lineRule="auto"/>
        <w:rPr>
          <w:rFonts w:ascii="Times New Roman" w:hAnsi="Times New Roman"/>
          <w:sz w:val="24"/>
          <w:szCs w:val="24"/>
        </w:rPr>
      </w:pPr>
      <w:r>
        <w:rPr>
          <w:rFonts w:ascii="Times New Roman" w:hAnsi="Times New Roman"/>
          <w:sz w:val="24"/>
          <w:szCs w:val="24"/>
          <w:lang w:val="pt-BR"/>
        </w:rPr>
        <w:t>Mas mais do que nos embrenharmos nas metáforas de morte, cemitério, necrotério – que foram</w:t>
      </w:r>
      <w:r w:rsidR="0077039C">
        <w:rPr>
          <w:rFonts w:ascii="Times New Roman" w:hAnsi="Times New Roman"/>
          <w:sz w:val="24"/>
          <w:szCs w:val="24"/>
          <w:lang w:val="pt-BR"/>
        </w:rPr>
        <w:t xml:space="preserve"> </w:t>
      </w:r>
      <w:r>
        <w:rPr>
          <w:rFonts w:ascii="Times New Roman" w:hAnsi="Times New Roman"/>
          <w:sz w:val="24"/>
          <w:szCs w:val="24"/>
          <w:lang w:val="pt-BR"/>
        </w:rPr>
        <w:t xml:space="preserve">uteis para </w:t>
      </w:r>
      <w:r w:rsidR="0077039C">
        <w:rPr>
          <w:rFonts w:ascii="Times New Roman" w:hAnsi="Times New Roman"/>
          <w:sz w:val="24"/>
          <w:szCs w:val="24"/>
          <w:lang w:val="pt-BR"/>
        </w:rPr>
        <w:t>o</w:t>
      </w:r>
      <w:r>
        <w:rPr>
          <w:rFonts w:ascii="Times New Roman" w:hAnsi="Times New Roman"/>
          <w:sz w:val="24"/>
          <w:szCs w:val="24"/>
          <w:lang w:val="pt-BR"/>
        </w:rPr>
        <w:t xml:space="preserve"> nosso processo investigativo iniciar e certamente tornam mais curioso o artefato encontrado, gostaríamos de chamar a atenção para um movimento que acontece em dois níveis, em se tratando de seguirmos refletindo sobre o agir arqueológico como atitude investigativa para pen</w:t>
      </w:r>
      <w:r w:rsidR="0077039C">
        <w:rPr>
          <w:rFonts w:ascii="Times New Roman" w:hAnsi="Times New Roman"/>
          <w:sz w:val="24"/>
          <w:szCs w:val="24"/>
          <w:lang w:val="pt-BR"/>
        </w:rPr>
        <w:t>sar os objetos oriundos do ambi</w:t>
      </w:r>
      <w:r>
        <w:rPr>
          <w:rFonts w:ascii="Times New Roman" w:hAnsi="Times New Roman"/>
          <w:sz w:val="24"/>
          <w:szCs w:val="24"/>
          <w:lang w:val="pt-BR"/>
        </w:rPr>
        <w:t>ente da Internet. Em um nível</w:t>
      </w:r>
      <w:r w:rsidR="0077039C">
        <w:rPr>
          <w:rFonts w:ascii="Times New Roman" w:hAnsi="Times New Roman"/>
          <w:sz w:val="24"/>
          <w:szCs w:val="24"/>
          <w:lang w:val="pt-BR"/>
        </w:rPr>
        <w:t>, temos os processos realizados por este pesquisado</w:t>
      </w:r>
      <w:r w:rsidR="008E3BC2">
        <w:rPr>
          <w:rFonts w:ascii="Times New Roman" w:hAnsi="Times New Roman"/>
          <w:sz w:val="24"/>
          <w:szCs w:val="24"/>
          <w:lang w:val="pt-BR"/>
        </w:rPr>
        <w:t xml:space="preserve">r </w:t>
      </w:r>
      <w:r w:rsidR="008E3BC2" w:rsidRPr="008E3BC2">
        <w:rPr>
          <w:rFonts w:ascii="Times New Roman" w:hAnsi="Times New Roman"/>
          <w:sz w:val="24"/>
          <w:szCs w:val="24"/>
          <w:lang w:val="pt-BR"/>
        </w:rPr>
        <w:t>em busca de pistas para compreender o que ocorre/teria ocorrido com tantos apps produzidos.</w:t>
      </w:r>
      <w:r w:rsidR="00142022">
        <w:rPr>
          <w:rFonts w:ascii="Times New Roman" w:hAnsi="Times New Roman"/>
          <w:sz w:val="24"/>
          <w:szCs w:val="24"/>
          <w:lang w:val="pt-BR"/>
        </w:rPr>
        <w:t xml:space="preserve"> Nesse caso, a própria </w:t>
      </w:r>
      <w:r w:rsidR="00142022">
        <w:rPr>
          <w:rFonts w:ascii="Times New Roman" w:hAnsi="Times New Roman"/>
          <w:i/>
          <w:sz w:val="24"/>
          <w:szCs w:val="24"/>
          <w:lang w:val="pt-BR"/>
        </w:rPr>
        <w:t>web</w:t>
      </w:r>
      <w:r w:rsidR="00142022">
        <w:rPr>
          <w:rFonts w:ascii="Times New Roman" w:hAnsi="Times New Roman"/>
          <w:sz w:val="24"/>
          <w:szCs w:val="24"/>
          <w:lang w:val="pt-BR"/>
        </w:rPr>
        <w:t xml:space="preserve"> vira ferramenta e sítio arqueológico simultaneamente (quem sabe retomando a ideia de Manovich sobre metameio agora na perspectiva do arqueologista da mídia online?). </w:t>
      </w:r>
      <w:r w:rsidR="008E3BC2" w:rsidRPr="008E3BC2">
        <w:rPr>
          <w:rFonts w:ascii="Times New Roman" w:hAnsi="Times New Roman"/>
          <w:sz w:val="24"/>
          <w:szCs w:val="24"/>
          <w:lang w:val="pt-BR"/>
        </w:rPr>
        <w:t xml:space="preserve">Em outro, temos o encontro de um material – a página </w:t>
      </w:r>
      <w:r w:rsidR="008E3BC2" w:rsidRPr="00A70162">
        <w:rPr>
          <w:rFonts w:ascii="Times New Roman" w:hAnsi="Times New Roman"/>
          <w:i/>
          <w:sz w:val="24"/>
          <w:szCs w:val="24"/>
          <w:lang w:val="pt-BR"/>
        </w:rPr>
        <w:t>Iphone Application Graveyard</w:t>
      </w:r>
      <w:r w:rsidR="008E3BC2" w:rsidRPr="008E3BC2">
        <w:rPr>
          <w:rFonts w:ascii="Times New Roman" w:hAnsi="Times New Roman"/>
          <w:sz w:val="24"/>
          <w:szCs w:val="24"/>
          <w:lang w:val="pt-BR"/>
        </w:rPr>
        <w:t xml:space="preserve"> – cuja característica parece de alguma forma ser resultante também de uma dinâmica investigativa, de escavação, um seguir de pistas (links!) feitos por Peter Hosey. Um exercício particularizado, uma iniciativa feita de descontinuidades, (des)interesses mas</w:t>
      </w:r>
      <w:r w:rsidR="008E3BC2">
        <w:rPr>
          <w:rFonts w:ascii="Times New Roman" w:hAnsi="Times New Roman"/>
          <w:sz w:val="24"/>
          <w:szCs w:val="24"/>
          <w:lang w:val="pt-BR"/>
        </w:rPr>
        <w:t xml:space="preserve"> que de alguma forma tenta conta outras histórias que não aquelas que se dão a ver normalmente nas interfaces da </w:t>
      </w:r>
      <w:r w:rsidR="008E3BC2">
        <w:rPr>
          <w:rFonts w:ascii="Times New Roman" w:hAnsi="Times New Roman"/>
          <w:i/>
          <w:sz w:val="24"/>
          <w:szCs w:val="24"/>
          <w:lang w:val="pt-BR"/>
        </w:rPr>
        <w:t xml:space="preserve">App Store </w:t>
      </w:r>
      <w:r w:rsidR="008E3BC2">
        <w:rPr>
          <w:rFonts w:ascii="Times New Roman" w:hAnsi="Times New Roman"/>
          <w:sz w:val="24"/>
          <w:szCs w:val="24"/>
          <w:lang w:val="pt-BR"/>
        </w:rPr>
        <w:t>e suas listas de aplicativos mais vendidos/baixados. E se vale</w:t>
      </w:r>
      <w:r w:rsidR="00142022">
        <w:rPr>
          <w:rFonts w:ascii="Times New Roman" w:hAnsi="Times New Roman"/>
          <w:sz w:val="24"/>
          <w:szCs w:val="24"/>
          <w:lang w:val="pt-BR"/>
        </w:rPr>
        <w:t>, aqui também</w:t>
      </w:r>
      <w:r w:rsidR="008E3BC2">
        <w:rPr>
          <w:rFonts w:ascii="Times New Roman" w:hAnsi="Times New Roman"/>
          <w:sz w:val="24"/>
          <w:szCs w:val="24"/>
          <w:lang w:val="pt-BR"/>
        </w:rPr>
        <w:t xml:space="preserve"> das próprias características da </w:t>
      </w:r>
      <w:r w:rsidR="008E3BC2" w:rsidRPr="008E3BC2">
        <w:rPr>
          <w:rFonts w:ascii="Times New Roman" w:hAnsi="Times New Roman"/>
          <w:i/>
          <w:sz w:val="24"/>
          <w:szCs w:val="24"/>
          <w:lang w:val="pt-BR"/>
        </w:rPr>
        <w:t>web</w:t>
      </w:r>
      <w:r w:rsidR="008E3BC2">
        <w:rPr>
          <w:rFonts w:ascii="Times New Roman" w:hAnsi="Times New Roman"/>
          <w:sz w:val="24"/>
          <w:szCs w:val="24"/>
          <w:lang w:val="pt-BR"/>
        </w:rPr>
        <w:t xml:space="preserve"> </w:t>
      </w:r>
      <w:r w:rsidR="00142022">
        <w:rPr>
          <w:rFonts w:ascii="Times New Roman" w:hAnsi="Times New Roman"/>
          <w:sz w:val="24"/>
          <w:szCs w:val="24"/>
          <w:lang w:val="pt-BR"/>
        </w:rPr>
        <w:t xml:space="preserve">(principalmente o hipertexto) </w:t>
      </w:r>
      <w:r w:rsidR="008E3BC2">
        <w:rPr>
          <w:rFonts w:ascii="Times New Roman" w:hAnsi="Times New Roman"/>
          <w:sz w:val="24"/>
          <w:szCs w:val="24"/>
          <w:lang w:val="pt-BR"/>
        </w:rPr>
        <w:t xml:space="preserve">para construir esse </w:t>
      </w:r>
      <w:r w:rsidR="008E3BC2">
        <w:rPr>
          <w:rFonts w:ascii="Times New Roman" w:hAnsi="Times New Roman"/>
          <w:sz w:val="24"/>
          <w:szCs w:val="24"/>
          <w:lang w:val="pt-BR"/>
        </w:rPr>
        <w:lastRenderedPageBreak/>
        <w:t xml:space="preserve">relato. Há que se refletir </w:t>
      </w:r>
      <w:r w:rsidR="00142022">
        <w:rPr>
          <w:rFonts w:ascii="Times New Roman" w:hAnsi="Times New Roman"/>
          <w:sz w:val="24"/>
          <w:szCs w:val="24"/>
          <w:lang w:val="pt-BR"/>
        </w:rPr>
        <w:t xml:space="preserve">mais </w:t>
      </w:r>
      <w:r w:rsidR="008E3BC2">
        <w:rPr>
          <w:rFonts w:ascii="Times New Roman" w:hAnsi="Times New Roman"/>
          <w:sz w:val="24"/>
          <w:szCs w:val="24"/>
          <w:lang w:val="pt-BR"/>
        </w:rPr>
        <w:t>sobre estes dois níveis convocando algumas colocações do campo da arqueologia da mídia.</w:t>
      </w:r>
    </w:p>
    <w:p w:rsidR="00A70162" w:rsidRPr="00E71807" w:rsidRDefault="00A47AEF" w:rsidP="00EC4B1B">
      <w:pPr>
        <w:spacing w:line="360" w:lineRule="auto"/>
        <w:ind w:firstLine="708"/>
        <w:rPr>
          <w:rFonts w:ascii="Times New Roman" w:hAnsi="Times New Roman"/>
          <w:sz w:val="24"/>
          <w:szCs w:val="24"/>
          <w:lang w:val="pt-BR"/>
        </w:rPr>
      </w:pPr>
      <w:r>
        <w:rPr>
          <w:rFonts w:ascii="Times New Roman" w:hAnsi="Times New Roman"/>
          <w:sz w:val="24"/>
          <w:szCs w:val="24"/>
          <w:lang w:val="pt-BR"/>
        </w:rPr>
        <w:t xml:space="preserve">Tal qual uma investigação forense </w:t>
      </w:r>
      <w:r w:rsidR="005A1A41">
        <w:rPr>
          <w:rFonts w:ascii="Times New Roman" w:hAnsi="Times New Roman"/>
          <w:sz w:val="24"/>
          <w:szCs w:val="24"/>
          <w:lang w:val="pt-BR"/>
        </w:rPr>
        <w:t xml:space="preserve">que nos acostumamos a ver em versão </w:t>
      </w:r>
      <w:r w:rsidR="005A1A41">
        <w:rPr>
          <w:rFonts w:ascii="Times New Roman" w:hAnsi="Times New Roman"/>
          <w:i/>
          <w:sz w:val="24"/>
          <w:szCs w:val="24"/>
          <w:lang w:val="pt-BR"/>
        </w:rPr>
        <w:t>hollywoodiana</w:t>
      </w:r>
      <w:r w:rsidR="005A1A41">
        <w:rPr>
          <w:rFonts w:ascii="Times New Roman" w:hAnsi="Times New Roman"/>
          <w:sz w:val="24"/>
          <w:szCs w:val="24"/>
          <w:lang w:val="pt-BR"/>
        </w:rPr>
        <w:t xml:space="preserve"> em seriados como</w:t>
      </w:r>
      <w:r>
        <w:rPr>
          <w:rFonts w:ascii="Times New Roman" w:hAnsi="Times New Roman"/>
          <w:sz w:val="24"/>
          <w:szCs w:val="24"/>
          <w:lang w:val="pt-BR"/>
        </w:rPr>
        <w:t xml:space="preserve"> </w:t>
      </w:r>
      <w:r w:rsidRPr="005A1A41">
        <w:rPr>
          <w:rFonts w:ascii="Times New Roman" w:hAnsi="Times New Roman"/>
          <w:i/>
          <w:sz w:val="24"/>
          <w:szCs w:val="24"/>
          <w:lang w:val="pt-BR"/>
        </w:rPr>
        <w:t>CSI</w:t>
      </w:r>
      <w:r>
        <w:rPr>
          <w:rFonts w:ascii="Times New Roman" w:hAnsi="Times New Roman"/>
          <w:sz w:val="24"/>
          <w:szCs w:val="24"/>
          <w:lang w:val="pt-BR"/>
        </w:rPr>
        <w:t xml:space="preserve">, nos valemos </w:t>
      </w:r>
      <w:r w:rsidR="002E5E3B">
        <w:rPr>
          <w:rFonts w:ascii="Times New Roman" w:hAnsi="Times New Roman"/>
          <w:sz w:val="24"/>
          <w:szCs w:val="24"/>
          <w:lang w:val="pt-BR"/>
        </w:rPr>
        <w:t>do</w:t>
      </w:r>
      <w:r w:rsidR="006D3A64">
        <w:rPr>
          <w:rFonts w:ascii="Times New Roman" w:hAnsi="Times New Roman"/>
          <w:sz w:val="24"/>
          <w:szCs w:val="24"/>
          <w:lang w:val="pt-BR"/>
        </w:rPr>
        <w:t xml:space="preserve"> </w:t>
      </w:r>
      <w:r w:rsidR="006D3A64">
        <w:rPr>
          <w:rFonts w:ascii="Times New Roman" w:hAnsi="Times New Roman"/>
          <w:i/>
          <w:sz w:val="24"/>
          <w:szCs w:val="24"/>
          <w:lang w:val="pt-BR"/>
        </w:rPr>
        <w:t>Wayback Machine</w:t>
      </w:r>
      <w:r w:rsidR="002E5E3B">
        <w:rPr>
          <w:rFonts w:ascii="Times New Roman" w:hAnsi="Times New Roman"/>
          <w:sz w:val="24"/>
          <w:szCs w:val="24"/>
          <w:lang w:val="pt-BR"/>
        </w:rPr>
        <w:t xml:space="preserve"> </w:t>
      </w:r>
      <w:r>
        <w:rPr>
          <w:rFonts w:ascii="Times New Roman" w:hAnsi="Times New Roman"/>
          <w:sz w:val="24"/>
          <w:szCs w:val="24"/>
          <w:lang w:val="pt-BR"/>
        </w:rPr>
        <w:t xml:space="preserve">para </w:t>
      </w:r>
      <w:r w:rsidR="002E5E3B">
        <w:rPr>
          <w:rFonts w:ascii="Times New Roman" w:hAnsi="Times New Roman"/>
          <w:sz w:val="24"/>
          <w:szCs w:val="24"/>
          <w:lang w:val="pt-BR"/>
        </w:rPr>
        <w:t>revelar</w:t>
      </w:r>
      <w:r>
        <w:rPr>
          <w:rFonts w:ascii="Times New Roman" w:hAnsi="Times New Roman"/>
          <w:sz w:val="24"/>
          <w:szCs w:val="24"/>
          <w:lang w:val="pt-BR"/>
        </w:rPr>
        <w:t xml:space="preserve"> </w:t>
      </w:r>
      <w:r w:rsidR="006D3A64">
        <w:rPr>
          <w:rFonts w:ascii="Times New Roman" w:hAnsi="Times New Roman"/>
          <w:sz w:val="24"/>
          <w:szCs w:val="24"/>
          <w:lang w:val="pt-BR"/>
        </w:rPr>
        <w:t>estruturas aparentemente desaparecidas</w:t>
      </w:r>
      <w:r w:rsidR="005A1A41">
        <w:rPr>
          <w:rFonts w:ascii="Times New Roman" w:hAnsi="Times New Roman"/>
          <w:sz w:val="24"/>
          <w:szCs w:val="24"/>
          <w:lang w:val="pt-BR"/>
        </w:rPr>
        <w:t xml:space="preserve"> de um corpo</w:t>
      </w:r>
      <w:r w:rsidR="006D3A64">
        <w:rPr>
          <w:rFonts w:ascii="Times New Roman" w:hAnsi="Times New Roman"/>
          <w:sz w:val="24"/>
          <w:szCs w:val="24"/>
          <w:lang w:val="pt-BR"/>
        </w:rPr>
        <w:t>.</w:t>
      </w:r>
      <w:r w:rsidR="00C9222C">
        <w:rPr>
          <w:rFonts w:ascii="Times New Roman" w:hAnsi="Times New Roman"/>
          <w:sz w:val="24"/>
          <w:szCs w:val="24"/>
          <w:lang w:val="pt-BR"/>
        </w:rPr>
        <w:t xml:space="preserve"> Mas será que esta metáfora sobrevive como explicação? Afinal, a versão apagada/desaparecida do cemitério de </w:t>
      </w:r>
      <w:r w:rsidR="00C9222C">
        <w:rPr>
          <w:rFonts w:ascii="Times New Roman" w:hAnsi="Times New Roman"/>
          <w:i/>
          <w:sz w:val="24"/>
          <w:szCs w:val="24"/>
          <w:lang w:val="pt-BR"/>
        </w:rPr>
        <w:t>apps</w:t>
      </w:r>
      <w:r w:rsidR="00C9222C">
        <w:rPr>
          <w:rFonts w:ascii="Times New Roman" w:hAnsi="Times New Roman"/>
          <w:sz w:val="24"/>
          <w:szCs w:val="24"/>
          <w:lang w:val="pt-BR"/>
        </w:rPr>
        <w:t xml:space="preserve"> convive com a “existência” do mesmo via os arquivos guardados pelo WBM</w:t>
      </w:r>
      <w:r w:rsidR="00C9222C">
        <w:rPr>
          <w:rStyle w:val="Refdenotaderodap"/>
          <w:rFonts w:ascii="Times New Roman" w:hAnsi="Times New Roman"/>
          <w:sz w:val="24"/>
          <w:szCs w:val="24"/>
          <w:lang w:val="pt-BR"/>
        </w:rPr>
        <w:footnoteReference w:id="14"/>
      </w:r>
      <w:r w:rsidR="00C9222C">
        <w:rPr>
          <w:rFonts w:ascii="Times New Roman" w:hAnsi="Times New Roman"/>
          <w:sz w:val="24"/>
          <w:szCs w:val="24"/>
          <w:lang w:val="pt-BR"/>
        </w:rPr>
        <w:t xml:space="preserve">.  Aparentemente, o exercício escavatório – tanto o nosso buscando pistas sobre </w:t>
      </w:r>
      <w:r w:rsidR="00C9222C" w:rsidRPr="00C9222C">
        <w:rPr>
          <w:rFonts w:ascii="Times New Roman" w:hAnsi="Times New Roman"/>
          <w:i/>
          <w:sz w:val="24"/>
          <w:szCs w:val="24"/>
          <w:lang w:val="pt-BR"/>
        </w:rPr>
        <w:t>apps</w:t>
      </w:r>
      <w:r w:rsidR="00C9222C">
        <w:rPr>
          <w:rFonts w:ascii="Times New Roman" w:hAnsi="Times New Roman"/>
          <w:i/>
          <w:sz w:val="24"/>
          <w:szCs w:val="24"/>
          <w:lang w:val="pt-BR"/>
        </w:rPr>
        <w:t xml:space="preserve"> mortos </w:t>
      </w:r>
      <w:r w:rsidR="00C9222C">
        <w:rPr>
          <w:rFonts w:ascii="Times New Roman" w:hAnsi="Times New Roman"/>
          <w:sz w:val="24"/>
          <w:szCs w:val="24"/>
          <w:lang w:val="pt-BR"/>
        </w:rPr>
        <w:t xml:space="preserve">quanto aquele produzido ao longo de quase dois anos por Hosey – </w:t>
      </w:r>
      <w:r w:rsidR="00E71807">
        <w:rPr>
          <w:rFonts w:ascii="Times New Roman" w:hAnsi="Times New Roman"/>
          <w:sz w:val="24"/>
          <w:szCs w:val="24"/>
          <w:lang w:val="pt-BR"/>
        </w:rPr>
        <w:t>foi em busca de</w:t>
      </w:r>
      <w:r w:rsidR="00C9222C">
        <w:rPr>
          <w:rFonts w:ascii="Times New Roman" w:hAnsi="Times New Roman"/>
          <w:sz w:val="24"/>
          <w:szCs w:val="24"/>
          <w:lang w:val="pt-BR"/>
        </w:rPr>
        <w:t xml:space="preserve"> encontrar fragmentos, cacos de uma história menos aparente, quem sabe por uma </w:t>
      </w:r>
      <w:r w:rsidR="00E71807">
        <w:rPr>
          <w:rFonts w:ascii="Times New Roman" w:hAnsi="Times New Roman"/>
          <w:sz w:val="24"/>
          <w:szCs w:val="24"/>
          <w:lang w:val="pt-BR"/>
        </w:rPr>
        <w:t>inspi</w:t>
      </w:r>
      <w:r w:rsidR="00C9222C">
        <w:rPr>
          <w:rFonts w:ascii="Times New Roman" w:hAnsi="Times New Roman"/>
          <w:sz w:val="24"/>
          <w:szCs w:val="24"/>
          <w:lang w:val="pt-BR"/>
        </w:rPr>
        <w:t xml:space="preserve">ração </w:t>
      </w:r>
      <w:r w:rsidR="00755E00">
        <w:rPr>
          <w:rFonts w:ascii="Times New Roman" w:hAnsi="Times New Roman"/>
          <w:sz w:val="24"/>
          <w:szCs w:val="24"/>
          <w:lang w:val="pt-BR"/>
        </w:rPr>
        <w:t>via Walter Benjamin</w:t>
      </w:r>
      <w:r w:rsidR="00E71807">
        <w:rPr>
          <w:rFonts w:ascii="Times New Roman" w:hAnsi="Times New Roman"/>
          <w:sz w:val="24"/>
          <w:szCs w:val="24"/>
          <w:lang w:val="pt-BR"/>
        </w:rPr>
        <w:t xml:space="preserve"> que Parikka (2012) destaca como uma das fontes de reflexão dos estudos de arqueologia da mídia, juntamente com as arqueologias de Foucault. </w:t>
      </w:r>
      <w:r w:rsidR="00C9222C" w:rsidRPr="00E71807">
        <w:rPr>
          <w:rFonts w:ascii="Times New Roman" w:hAnsi="Times New Roman"/>
          <w:sz w:val="24"/>
          <w:szCs w:val="24"/>
          <w:lang w:val="pt-BR"/>
        </w:rPr>
        <w:t>O</w:t>
      </w:r>
      <w:r w:rsidR="00C9222C">
        <w:rPr>
          <w:rFonts w:ascii="Times New Roman" w:hAnsi="Times New Roman"/>
          <w:sz w:val="24"/>
          <w:szCs w:val="24"/>
          <w:lang w:val="pt-BR"/>
        </w:rPr>
        <w:t xml:space="preserve"> conceito de arquivo, </w:t>
      </w:r>
      <w:r w:rsidR="00E71807">
        <w:rPr>
          <w:rFonts w:ascii="Times New Roman" w:hAnsi="Times New Roman"/>
          <w:sz w:val="24"/>
          <w:szCs w:val="24"/>
          <w:lang w:val="pt-BR"/>
        </w:rPr>
        <w:t>inclusive</w:t>
      </w:r>
      <w:r w:rsidR="00C9222C">
        <w:rPr>
          <w:rFonts w:ascii="Times New Roman" w:hAnsi="Times New Roman"/>
          <w:sz w:val="24"/>
          <w:szCs w:val="24"/>
          <w:lang w:val="pt-BR"/>
        </w:rPr>
        <w:t xml:space="preserve">, é </w:t>
      </w:r>
      <w:r w:rsidR="00E71807">
        <w:rPr>
          <w:rFonts w:ascii="Times New Roman" w:hAnsi="Times New Roman"/>
          <w:sz w:val="24"/>
          <w:szCs w:val="24"/>
          <w:lang w:val="pt-BR"/>
        </w:rPr>
        <w:t>fundamental para Foucault e necessário</w:t>
      </w:r>
      <w:r w:rsidR="00C9222C">
        <w:rPr>
          <w:rFonts w:ascii="Times New Roman" w:hAnsi="Times New Roman"/>
          <w:sz w:val="24"/>
          <w:szCs w:val="24"/>
          <w:lang w:val="pt-BR"/>
        </w:rPr>
        <w:t xml:space="preserve"> </w:t>
      </w:r>
      <w:r w:rsidR="00E71807">
        <w:rPr>
          <w:rFonts w:ascii="Times New Roman" w:hAnsi="Times New Roman"/>
          <w:sz w:val="24"/>
          <w:szCs w:val="24"/>
          <w:lang w:val="pt-BR"/>
        </w:rPr>
        <w:t>de ser problematizado</w:t>
      </w:r>
      <w:r w:rsidR="00C9222C">
        <w:rPr>
          <w:rFonts w:ascii="Times New Roman" w:hAnsi="Times New Roman"/>
          <w:sz w:val="24"/>
          <w:szCs w:val="24"/>
          <w:lang w:val="pt-BR"/>
        </w:rPr>
        <w:t xml:space="preserve"> </w:t>
      </w:r>
      <w:r w:rsidR="00E71807">
        <w:rPr>
          <w:rFonts w:ascii="Times New Roman" w:hAnsi="Times New Roman"/>
          <w:sz w:val="24"/>
          <w:szCs w:val="24"/>
          <w:lang w:val="pt-BR"/>
        </w:rPr>
        <w:t>n</w:t>
      </w:r>
      <w:r w:rsidR="00C9222C">
        <w:rPr>
          <w:rFonts w:ascii="Times New Roman" w:hAnsi="Times New Roman"/>
          <w:sz w:val="24"/>
          <w:szCs w:val="24"/>
          <w:lang w:val="pt-BR"/>
        </w:rPr>
        <w:t xml:space="preserve">a perspectiva dos estudos de arqueologia da mídia. </w:t>
      </w:r>
      <w:r w:rsidR="00E71807">
        <w:rPr>
          <w:rFonts w:ascii="Times New Roman" w:hAnsi="Times New Roman"/>
          <w:sz w:val="24"/>
          <w:szCs w:val="24"/>
          <w:lang w:val="pt-BR"/>
        </w:rPr>
        <w:t>No entanto</w:t>
      </w:r>
      <w:r w:rsidR="00A70162">
        <w:rPr>
          <w:rFonts w:ascii="Times New Roman" w:hAnsi="Times New Roman"/>
          <w:sz w:val="24"/>
          <w:szCs w:val="24"/>
          <w:lang w:val="pt-BR"/>
        </w:rPr>
        <w:t>,</w:t>
      </w:r>
      <w:r w:rsidR="00E71807">
        <w:rPr>
          <w:rFonts w:ascii="Times New Roman" w:hAnsi="Times New Roman"/>
          <w:sz w:val="24"/>
          <w:szCs w:val="24"/>
          <w:lang w:val="pt-BR"/>
        </w:rPr>
        <w:t xml:space="preserve"> para o presente trabalho, queremos</w:t>
      </w:r>
      <w:r w:rsidR="00A70162">
        <w:rPr>
          <w:rFonts w:ascii="Times New Roman" w:hAnsi="Times New Roman"/>
          <w:sz w:val="24"/>
          <w:szCs w:val="24"/>
          <w:lang w:val="pt-BR"/>
        </w:rPr>
        <w:t xml:space="preserve"> traze</w:t>
      </w:r>
      <w:r w:rsidR="00E71807">
        <w:rPr>
          <w:rFonts w:ascii="Times New Roman" w:hAnsi="Times New Roman"/>
          <w:sz w:val="24"/>
          <w:szCs w:val="24"/>
          <w:lang w:val="pt-BR"/>
        </w:rPr>
        <w:t>r</w:t>
      </w:r>
      <w:r w:rsidR="00A70162">
        <w:rPr>
          <w:rFonts w:ascii="Times New Roman" w:hAnsi="Times New Roman"/>
          <w:sz w:val="24"/>
          <w:szCs w:val="24"/>
          <w:lang w:val="pt-BR"/>
        </w:rPr>
        <w:t xml:space="preserve"> as contribuições de Wolfgang Ernst (2013) quando indaga se a Internet é o “arquivo ou sua metáfora”</w:t>
      </w:r>
      <w:r w:rsidR="00E71807">
        <w:rPr>
          <w:rFonts w:ascii="Times New Roman" w:hAnsi="Times New Roman"/>
          <w:sz w:val="24"/>
          <w:szCs w:val="24"/>
          <w:lang w:val="pt-BR"/>
        </w:rPr>
        <w:t>:</w:t>
      </w:r>
    </w:p>
    <w:p w:rsidR="00AD3CA5" w:rsidRDefault="00A70162" w:rsidP="00E71807">
      <w:pPr>
        <w:ind w:left="1416" w:firstLine="0"/>
        <w:rPr>
          <w:rFonts w:ascii="Times New Roman" w:hAnsi="Times New Roman"/>
          <w:lang w:val="pt-BR"/>
        </w:rPr>
      </w:pPr>
      <w:r w:rsidRPr="00A70162">
        <w:rPr>
          <w:rFonts w:ascii="Times New Roman" w:hAnsi="Times New Roman"/>
          <w:lang w:val="pt-BR"/>
        </w:rPr>
        <w:t>De um lado, a Internet estende o espaço clássico do arquivo, da biblioteca, e museu por uma dimensão extra. De outro, sua organização tecnológica e topologia classificatória mais gráfico-matemática mina esta divisão tripartite, pois o código digital torna proporcionais textos, imagens e sons. A infraestrutura arquivística no caso da internet é sempre somente temporária em resposta à sua reescrita dinâmica permanente.</w:t>
      </w:r>
      <w:r w:rsidR="00AD3CA5">
        <w:rPr>
          <w:rFonts w:ascii="Times New Roman" w:hAnsi="Times New Roman"/>
          <w:lang w:val="pt-BR"/>
        </w:rPr>
        <w:t xml:space="preserve"> (p.84-85).</w:t>
      </w:r>
    </w:p>
    <w:p w:rsidR="00AD3CA5" w:rsidRDefault="00AD3CA5" w:rsidP="00AD3CA5">
      <w:pPr>
        <w:ind w:firstLine="0"/>
        <w:rPr>
          <w:rFonts w:ascii="Times New Roman" w:hAnsi="Times New Roman"/>
          <w:lang w:val="pt-BR"/>
        </w:rPr>
      </w:pPr>
    </w:p>
    <w:p w:rsidR="00A70162" w:rsidRPr="00EC4B1B" w:rsidRDefault="00C9222C" w:rsidP="00EC4B1B">
      <w:pPr>
        <w:spacing w:line="360" w:lineRule="auto"/>
        <w:ind w:firstLine="708"/>
        <w:rPr>
          <w:rFonts w:ascii="Times New Roman" w:hAnsi="Times New Roman"/>
          <w:sz w:val="24"/>
          <w:szCs w:val="24"/>
        </w:rPr>
      </w:pPr>
      <w:r w:rsidRPr="00C9222C">
        <w:rPr>
          <w:rFonts w:ascii="Times New Roman" w:hAnsi="Times New Roman"/>
          <w:sz w:val="24"/>
          <w:szCs w:val="24"/>
          <w:lang w:val="pt-BR"/>
        </w:rPr>
        <w:t xml:space="preserve">Ernst vai mais adiante ao </w:t>
      </w:r>
      <w:r>
        <w:rPr>
          <w:rFonts w:ascii="Times New Roman" w:hAnsi="Times New Roman"/>
          <w:sz w:val="24"/>
          <w:szCs w:val="24"/>
          <w:lang w:val="pt-BR"/>
        </w:rPr>
        <w:t>afirmar</w:t>
      </w:r>
      <w:r w:rsidRPr="00C9222C">
        <w:rPr>
          <w:rFonts w:ascii="Times New Roman" w:hAnsi="Times New Roman"/>
          <w:sz w:val="24"/>
          <w:szCs w:val="24"/>
          <w:lang w:val="pt-BR"/>
        </w:rPr>
        <w:t xml:space="preserve"> que </w:t>
      </w:r>
      <w:r w:rsidR="00741ACD">
        <w:rPr>
          <w:rFonts w:ascii="Times New Roman" w:hAnsi="Times New Roman"/>
          <w:sz w:val="24"/>
          <w:szCs w:val="24"/>
          <w:lang w:val="pt-BR"/>
        </w:rPr>
        <w:t>desapareceria a noção enfática de arquivo, tudo se dissolveria em circuitos eletrônicos, fluxo de dados: “</w:t>
      </w:r>
      <w:r w:rsidR="00741ACD" w:rsidRPr="00011DC8">
        <w:rPr>
          <w:rFonts w:ascii="Times New Roman" w:hAnsi="Times New Roman"/>
          <w:sz w:val="24"/>
          <w:szCs w:val="24"/>
          <w:lang w:val="pt-BR"/>
        </w:rPr>
        <w:t xml:space="preserve">[s]empre houve circulação de dados entre as necessidades de um presente inquiridor e documentos arquivísticos, mas o </w:t>
      </w:r>
      <w:r w:rsidR="00741ACD" w:rsidRPr="00011DC8">
        <w:rPr>
          <w:rFonts w:ascii="Times New Roman" w:hAnsi="Times New Roman"/>
          <w:i/>
          <w:sz w:val="24"/>
          <w:szCs w:val="24"/>
          <w:lang w:val="pt-BR"/>
        </w:rPr>
        <w:t>online</w:t>
      </w:r>
      <w:r w:rsidR="00741ACD" w:rsidRPr="00011DC8">
        <w:rPr>
          <w:rFonts w:ascii="Times New Roman" w:hAnsi="Times New Roman"/>
          <w:sz w:val="24"/>
          <w:szCs w:val="24"/>
          <w:lang w:val="pt-BR"/>
        </w:rPr>
        <w:t xml:space="preserve"> faz essa circulação se tornar um circuito fechado”(p.100). </w:t>
      </w:r>
      <w:r w:rsidR="00741ACD">
        <w:rPr>
          <w:rFonts w:ascii="Times New Roman" w:hAnsi="Times New Roman"/>
          <w:sz w:val="24"/>
          <w:szCs w:val="24"/>
        </w:rPr>
        <w:t>Ainda que esteja se referindo muito mais ao processo de digitalização do analógico, a colocação de Ernst poderia ser articulada com a preocupação/provocação já trazida por Chun (2011) sobre a importância de não equiparar memória e armazenamento, o que nos traria a possibilidade de pensar em uma “degradação” presente neste “circuito fechado” de Ernst.</w:t>
      </w:r>
    </w:p>
    <w:p w:rsidR="00750F94" w:rsidRDefault="00741ACD" w:rsidP="00970516">
      <w:pPr>
        <w:ind w:left="1416" w:firstLine="0"/>
        <w:rPr>
          <w:rFonts w:ascii="Times New Roman" w:hAnsi="Times New Roman"/>
        </w:rPr>
      </w:pPr>
      <w:r w:rsidRPr="00741ACD">
        <w:rPr>
          <w:rFonts w:ascii="Times New Roman" w:hAnsi="Times New Roman"/>
        </w:rPr>
        <w:lastRenderedPageBreak/>
        <w:t xml:space="preserve">Ao invés de </w:t>
      </w:r>
      <w:r w:rsidR="00FC6D6D">
        <w:rPr>
          <w:rFonts w:ascii="Times New Roman" w:hAnsi="Times New Roman"/>
        </w:rPr>
        <w:t>sermos pegos na</w:t>
      </w:r>
      <w:r w:rsidRPr="00741ACD">
        <w:rPr>
          <w:rFonts w:ascii="Times New Roman" w:hAnsi="Times New Roman"/>
        </w:rPr>
        <w:t xml:space="preserve"> velocidade, então, devemos analisar, enquanto tentamos segurar um presente que está sempre degenerando, os caminhos nos quais [a] efemeridade é feita para durar. O que surpreende não é o fato de que a mídia digital desaparece, mas sim que ela fica e nós ficamos embasbacados por nossas telas enq</w:t>
      </w:r>
      <w:r>
        <w:rPr>
          <w:rFonts w:ascii="Times New Roman" w:hAnsi="Times New Roman"/>
        </w:rPr>
        <w:t>uanto elas efemeramente duram. (</w:t>
      </w:r>
      <w:r w:rsidR="00FC6D6D">
        <w:rPr>
          <w:rFonts w:ascii="Times New Roman" w:hAnsi="Times New Roman"/>
        </w:rPr>
        <w:t>p. 200)</w:t>
      </w:r>
      <w:r>
        <w:rPr>
          <w:rFonts w:ascii="Times New Roman" w:hAnsi="Times New Roman"/>
        </w:rPr>
        <w:tab/>
      </w:r>
    </w:p>
    <w:p w:rsidR="00970516" w:rsidRPr="00970516" w:rsidRDefault="00970516" w:rsidP="00970516">
      <w:pPr>
        <w:ind w:left="1416" w:firstLine="0"/>
        <w:rPr>
          <w:rFonts w:ascii="Times New Roman" w:hAnsi="Times New Roman"/>
        </w:rPr>
      </w:pPr>
    </w:p>
    <w:p w:rsidR="006E0947" w:rsidRDefault="00323AF0" w:rsidP="00EC4B1B">
      <w:pPr>
        <w:spacing w:line="360" w:lineRule="auto"/>
        <w:ind w:firstLine="0"/>
        <w:rPr>
          <w:rFonts w:ascii="Times New Roman" w:hAnsi="Times New Roman"/>
          <w:sz w:val="24"/>
          <w:szCs w:val="24"/>
          <w:lang w:val="pt-BR"/>
        </w:rPr>
      </w:pPr>
      <w:r>
        <w:rPr>
          <w:rFonts w:ascii="Times New Roman" w:hAnsi="Times New Roman"/>
        </w:rPr>
        <w:tab/>
      </w:r>
      <w:r w:rsidR="00EC4B1B">
        <w:rPr>
          <w:rFonts w:ascii="Times New Roman" w:hAnsi="Times New Roman"/>
          <w:sz w:val="24"/>
          <w:szCs w:val="24"/>
          <w:lang w:val="pt-BR"/>
        </w:rPr>
        <w:t xml:space="preserve">E então voltamos aos dois níveis de </w:t>
      </w:r>
      <w:r w:rsidR="005826BF">
        <w:rPr>
          <w:rFonts w:ascii="Times New Roman" w:hAnsi="Times New Roman"/>
          <w:sz w:val="24"/>
          <w:szCs w:val="24"/>
          <w:lang w:val="pt-BR"/>
        </w:rPr>
        <w:t>escavações</w:t>
      </w:r>
      <w:r w:rsidR="00EC4B1B">
        <w:rPr>
          <w:rFonts w:ascii="Times New Roman" w:hAnsi="Times New Roman"/>
          <w:sz w:val="24"/>
          <w:szCs w:val="24"/>
          <w:lang w:val="pt-BR"/>
        </w:rPr>
        <w:t xml:space="preserve"> – a deste pesquisador que desencavou o trabalho de Peter Hosey e as catalogações de cacos e fragmentos feitos por ele sobre os </w:t>
      </w:r>
      <w:r w:rsidR="00EC4B1B">
        <w:rPr>
          <w:rFonts w:ascii="Times New Roman" w:hAnsi="Times New Roman"/>
          <w:i/>
          <w:sz w:val="24"/>
          <w:szCs w:val="24"/>
          <w:lang w:val="pt-BR"/>
        </w:rPr>
        <w:t>apps</w:t>
      </w:r>
      <w:r w:rsidR="00EC4B1B">
        <w:rPr>
          <w:rFonts w:ascii="Times New Roman" w:hAnsi="Times New Roman"/>
          <w:sz w:val="24"/>
          <w:szCs w:val="24"/>
          <w:lang w:val="pt-BR"/>
        </w:rPr>
        <w:t xml:space="preserve"> derrotados pela Apple (ou quase). Para agir arqueologicamente em direção às materialidades </w:t>
      </w:r>
      <w:r w:rsidR="00EC4B1B" w:rsidRPr="007622DD">
        <w:rPr>
          <w:rFonts w:ascii="Times New Roman" w:hAnsi="Times New Roman"/>
          <w:i/>
          <w:sz w:val="24"/>
          <w:szCs w:val="24"/>
          <w:lang w:val="pt-BR"/>
        </w:rPr>
        <w:t>online</w:t>
      </w:r>
      <w:r w:rsidR="00EC4B1B">
        <w:rPr>
          <w:rFonts w:ascii="Times New Roman" w:hAnsi="Times New Roman"/>
          <w:sz w:val="24"/>
          <w:szCs w:val="24"/>
          <w:lang w:val="pt-BR"/>
        </w:rPr>
        <w:t xml:space="preserve">, parece que avançamos sobre </w:t>
      </w:r>
      <w:r w:rsidR="007622DD">
        <w:rPr>
          <w:rFonts w:ascii="Times New Roman" w:hAnsi="Times New Roman"/>
          <w:sz w:val="24"/>
          <w:szCs w:val="24"/>
          <w:lang w:val="pt-BR"/>
        </w:rPr>
        <w:t>este</w:t>
      </w:r>
      <w:r w:rsidR="00EC4B1B">
        <w:rPr>
          <w:rFonts w:ascii="Times New Roman" w:hAnsi="Times New Roman"/>
          <w:sz w:val="24"/>
          <w:szCs w:val="24"/>
          <w:lang w:val="pt-BR"/>
        </w:rPr>
        <w:t xml:space="preserve"> mar de degeneração conhecido como fluxo de dados. </w:t>
      </w:r>
      <w:r w:rsidR="007622DD">
        <w:rPr>
          <w:rFonts w:ascii="Times New Roman" w:hAnsi="Times New Roman"/>
          <w:sz w:val="24"/>
          <w:szCs w:val="24"/>
          <w:lang w:val="pt-BR"/>
        </w:rPr>
        <w:t xml:space="preserve">Dentro dele, é possível, que tenhamos alternados momentos embasbacados (“veja como é possível </w:t>
      </w:r>
      <w:r w:rsidR="007622DD" w:rsidRPr="007622DD">
        <w:rPr>
          <w:rFonts w:ascii="Times New Roman" w:hAnsi="Times New Roman"/>
          <w:i/>
          <w:sz w:val="24"/>
          <w:szCs w:val="24"/>
          <w:lang w:val="pt-BR"/>
        </w:rPr>
        <w:t>recuperar</w:t>
      </w:r>
      <w:r w:rsidR="007622DD">
        <w:rPr>
          <w:rFonts w:ascii="Times New Roman" w:hAnsi="Times New Roman"/>
          <w:sz w:val="24"/>
          <w:szCs w:val="24"/>
          <w:lang w:val="pt-BR"/>
        </w:rPr>
        <w:t xml:space="preserve"> o projeto perdido do </w:t>
      </w:r>
      <w:r w:rsidR="007622DD">
        <w:rPr>
          <w:rFonts w:ascii="Times New Roman" w:hAnsi="Times New Roman"/>
          <w:i/>
          <w:sz w:val="24"/>
          <w:szCs w:val="24"/>
          <w:lang w:val="pt-BR"/>
        </w:rPr>
        <w:t>Graveyard”</w:t>
      </w:r>
      <w:r w:rsidR="007622DD">
        <w:rPr>
          <w:rFonts w:ascii="Times New Roman" w:hAnsi="Times New Roman"/>
          <w:sz w:val="24"/>
          <w:szCs w:val="24"/>
          <w:lang w:val="pt-BR"/>
        </w:rPr>
        <w:t xml:space="preserve">) com outros de efetiva descoberta de histórias do presente ou ainda, alternativas, ambas nos termos de Huhtamo e Parikka, conforme já mencionado, produzidas por Hosey. No entanto, há um outro ponto interessante nesse movimento, neste andar por entre cacos de URLs efêmeras e aparente produção de sítios arqueológicos </w:t>
      </w:r>
      <w:r w:rsidR="007622DD">
        <w:rPr>
          <w:rFonts w:ascii="Times New Roman" w:hAnsi="Times New Roman"/>
          <w:i/>
          <w:sz w:val="24"/>
          <w:szCs w:val="24"/>
          <w:lang w:val="pt-BR"/>
        </w:rPr>
        <w:t>on demand</w:t>
      </w:r>
      <w:r w:rsidR="007622DD">
        <w:rPr>
          <w:rFonts w:ascii="Times New Roman" w:hAnsi="Times New Roman"/>
          <w:sz w:val="24"/>
          <w:szCs w:val="24"/>
          <w:lang w:val="pt-BR"/>
        </w:rPr>
        <w:t xml:space="preserve"> por meio do </w:t>
      </w:r>
      <w:r w:rsidR="007622DD" w:rsidRPr="007622DD">
        <w:rPr>
          <w:rFonts w:ascii="Times New Roman" w:hAnsi="Times New Roman"/>
          <w:i/>
          <w:sz w:val="24"/>
          <w:szCs w:val="24"/>
          <w:lang w:val="pt-BR"/>
        </w:rPr>
        <w:t>Wayback Machine</w:t>
      </w:r>
      <w:r w:rsidR="007622DD">
        <w:rPr>
          <w:rFonts w:ascii="Times New Roman" w:hAnsi="Times New Roman"/>
          <w:sz w:val="24"/>
          <w:szCs w:val="24"/>
          <w:lang w:val="pt-BR"/>
        </w:rPr>
        <w:t xml:space="preserve">: jamais estivemos </w:t>
      </w:r>
      <w:r w:rsidR="007622DD">
        <w:rPr>
          <w:rFonts w:ascii="Times New Roman" w:hAnsi="Times New Roman"/>
          <w:i/>
          <w:sz w:val="24"/>
          <w:szCs w:val="24"/>
          <w:lang w:val="pt-BR"/>
        </w:rPr>
        <w:t>em contato</w:t>
      </w:r>
      <w:r w:rsidR="007622DD">
        <w:rPr>
          <w:rFonts w:ascii="Times New Roman" w:hAnsi="Times New Roman"/>
          <w:sz w:val="24"/>
          <w:szCs w:val="24"/>
          <w:lang w:val="pt-BR"/>
        </w:rPr>
        <w:t xml:space="preserve"> com os aplicativos para </w:t>
      </w:r>
      <w:r w:rsidR="007622DD" w:rsidRPr="007622DD">
        <w:rPr>
          <w:rFonts w:ascii="Times New Roman" w:hAnsi="Times New Roman"/>
          <w:i/>
          <w:sz w:val="24"/>
          <w:szCs w:val="24"/>
          <w:lang w:val="pt-BR"/>
        </w:rPr>
        <w:t>smartphone</w:t>
      </w:r>
      <w:r w:rsidR="007622DD">
        <w:rPr>
          <w:rFonts w:ascii="Times New Roman" w:hAnsi="Times New Roman"/>
          <w:sz w:val="24"/>
          <w:szCs w:val="24"/>
          <w:lang w:val="pt-BR"/>
        </w:rPr>
        <w:t xml:space="preserve"> em si. A </w:t>
      </w:r>
      <w:r w:rsidR="007622DD">
        <w:rPr>
          <w:rFonts w:ascii="Times New Roman" w:hAnsi="Times New Roman"/>
          <w:i/>
          <w:sz w:val="24"/>
          <w:szCs w:val="24"/>
          <w:lang w:val="pt-BR"/>
        </w:rPr>
        <w:t>web</w:t>
      </w:r>
      <w:r w:rsidR="007622DD">
        <w:rPr>
          <w:rFonts w:ascii="Times New Roman" w:hAnsi="Times New Roman"/>
          <w:sz w:val="24"/>
          <w:szCs w:val="24"/>
          <w:lang w:val="pt-BR"/>
        </w:rPr>
        <w:t xml:space="preserve"> tornou-se</w:t>
      </w:r>
      <w:r w:rsidR="00A768B3">
        <w:rPr>
          <w:rFonts w:ascii="Times New Roman" w:hAnsi="Times New Roman"/>
          <w:sz w:val="24"/>
          <w:szCs w:val="24"/>
          <w:lang w:val="pt-BR"/>
        </w:rPr>
        <w:t>, tanto para Hosey quanto para este pesquisador, um</w:t>
      </w:r>
      <w:r w:rsidR="007622DD">
        <w:rPr>
          <w:rFonts w:ascii="Times New Roman" w:hAnsi="Times New Roman"/>
          <w:sz w:val="24"/>
          <w:szCs w:val="24"/>
          <w:lang w:val="pt-BR"/>
        </w:rPr>
        <w:t xml:space="preserve"> sítio que </w:t>
      </w:r>
      <w:r w:rsidR="00970516">
        <w:rPr>
          <w:rFonts w:ascii="Times New Roman" w:hAnsi="Times New Roman"/>
          <w:sz w:val="24"/>
          <w:szCs w:val="24"/>
          <w:lang w:val="pt-BR"/>
        </w:rPr>
        <w:t>oportunizou</w:t>
      </w:r>
      <w:r w:rsidR="00A768B3">
        <w:rPr>
          <w:rFonts w:ascii="Times New Roman" w:hAnsi="Times New Roman"/>
          <w:sz w:val="24"/>
          <w:szCs w:val="24"/>
          <w:lang w:val="pt-BR"/>
        </w:rPr>
        <w:t xml:space="preserve"> a escavação de imagens de </w:t>
      </w:r>
      <w:r w:rsidR="00A768B3" w:rsidRPr="00A768B3">
        <w:rPr>
          <w:rFonts w:ascii="Times New Roman" w:hAnsi="Times New Roman"/>
          <w:i/>
          <w:sz w:val="24"/>
          <w:szCs w:val="24"/>
          <w:lang w:val="pt-BR"/>
        </w:rPr>
        <w:t>apps</w:t>
      </w:r>
      <w:r w:rsidR="00A768B3">
        <w:rPr>
          <w:rFonts w:ascii="Times New Roman" w:hAnsi="Times New Roman"/>
          <w:sz w:val="24"/>
          <w:szCs w:val="24"/>
          <w:lang w:val="pt-BR"/>
        </w:rPr>
        <w:t xml:space="preserve"> derrotados, ou ainda</w:t>
      </w:r>
      <w:r w:rsidR="00970516">
        <w:rPr>
          <w:rFonts w:ascii="Times New Roman" w:hAnsi="Times New Roman"/>
          <w:sz w:val="24"/>
          <w:szCs w:val="24"/>
          <w:lang w:val="pt-BR"/>
        </w:rPr>
        <w:t>,</w:t>
      </w:r>
      <w:r w:rsidR="00A768B3">
        <w:rPr>
          <w:rFonts w:ascii="Times New Roman" w:hAnsi="Times New Roman"/>
          <w:sz w:val="24"/>
          <w:szCs w:val="24"/>
          <w:lang w:val="pt-BR"/>
        </w:rPr>
        <w:t xml:space="preserve"> quem sabe nos termos de Fo</w:t>
      </w:r>
      <w:r w:rsidR="00F10843">
        <w:rPr>
          <w:rFonts w:ascii="Times New Roman" w:hAnsi="Times New Roman"/>
          <w:sz w:val="24"/>
          <w:szCs w:val="24"/>
          <w:lang w:val="pt-BR"/>
        </w:rPr>
        <w:t>u</w:t>
      </w:r>
      <w:r w:rsidR="00A768B3">
        <w:rPr>
          <w:rFonts w:ascii="Times New Roman" w:hAnsi="Times New Roman"/>
          <w:sz w:val="24"/>
          <w:szCs w:val="24"/>
          <w:lang w:val="pt-BR"/>
        </w:rPr>
        <w:t xml:space="preserve">cault, de discursos sobre estes </w:t>
      </w:r>
      <w:r w:rsidR="00A768B3">
        <w:rPr>
          <w:rFonts w:ascii="Times New Roman" w:hAnsi="Times New Roman"/>
          <w:i/>
          <w:sz w:val="24"/>
          <w:szCs w:val="24"/>
          <w:lang w:val="pt-BR"/>
        </w:rPr>
        <w:t>apps</w:t>
      </w:r>
      <w:r w:rsidR="00A768B3">
        <w:rPr>
          <w:rFonts w:ascii="Times New Roman" w:hAnsi="Times New Roman"/>
          <w:sz w:val="24"/>
          <w:szCs w:val="24"/>
          <w:lang w:val="pt-BR"/>
        </w:rPr>
        <w:t xml:space="preserve">. </w:t>
      </w:r>
      <w:r w:rsidR="00F10843" w:rsidRPr="00B1437F">
        <w:rPr>
          <w:rFonts w:ascii="Times New Roman" w:hAnsi="Times New Roman"/>
          <w:sz w:val="24"/>
          <w:szCs w:val="24"/>
          <w:lang w:val="pt-BR"/>
        </w:rPr>
        <w:t>Aqui</w:t>
      </w:r>
      <w:r w:rsidR="00F10843">
        <w:rPr>
          <w:rFonts w:ascii="Times New Roman" w:hAnsi="Times New Roman"/>
          <w:sz w:val="24"/>
          <w:szCs w:val="24"/>
          <w:lang w:val="pt-BR"/>
        </w:rPr>
        <w:t>, Parikka (2012) nos auxilia novamente ao posicionar os intercâmbios entre as ideias de Foucault e as especificidades reivindicadas por Friedrich Kittler, cuja reflexão se impõe como uma das mais significativas para o campo da arqueologia da mídia.</w:t>
      </w:r>
    </w:p>
    <w:p w:rsidR="00DB6FB5" w:rsidRDefault="00DB6FB5" w:rsidP="00DB6FB5">
      <w:pPr>
        <w:ind w:left="1416" w:firstLine="0"/>
        <w:rPr>
          <w:rFonts w:ascii="Times New Roman" w:hAnsi="Times New Roman"/>
          <w:sz w:val="24"/>
          <w:szCs w:val="24"/>
          <w:lang w:val="pt-BR"/>
        </w:rPr>
      </w:pPr>
    </w:p>
    <w:p w:rsidR="00F10843" w:rsidRDefault="00F10843" w:rsidP="00DB6FB5">
      <w:pPr>
        <w:ind w:left="1416" w:firstLine="0"/>
        <w:rPr>
          <w:rFonts w:ascii="Times New Roman" w:hAnsi="Times New Roman"/>
          <w:lang w:val="pt-BR"/>
        </w:rPr>
      </w:pPr>
      <w:r>
        <w:rPr>
          <w:rFonts w:ascii="Times New Roman" w:hAnsi="Times New Roman"/>
          <w:lang w:val="pt-BR"/>
        </w:rPr>
        <w:t>A contribuição de Foucault</w:t>
      </w:r>
      <w:r w:rsidR="00DB6FB5">
        <w:rPr>
          <w:rFonts w:ascii="Times New Roman" w:hAnsi="Times New Roman"/>
          <w:lang w:val="pt-BR"/>
        </w:rPr>
        <w:t xml:space="preserve"> para a arqueologia (...) foi enfatizá-la como uma metodologia para escavação de </w:t>
      </w:r>
      <w:r w:rsidR="00DB6FB5">
        <w:rPr>
          <w:rFonts w:ascii="Times New Roman" w:hAnsi="Times New Roman"/>
          <w:i/>
          <w:lang w:val="pt-BR"/>
        </w:rPr>
        <w:t>condições de existência</w:t>
      </w:r>
      <w:r w:rsidR="00DB6FB5">
        <w:rPr>
          <w:rFonts w:ascii="Times New Roman" w:hAnsi="Times New Roman"/>
          <w:lang w:val="pt-BR"/>
        </w:rPr>
        <w:t>. Arqueologia aqui significa cavar nas razões de fundo de por que um certo objeto, declaração, discurso ou, por exemplo em nosso caso, aparato de mídia ou hábito de uso é possível de nascer, ser escolhido e se sustentar em uma situação cultural.(...) Kittler queria olhar para a mídia técnica da forma como Foucault estava lendo arquivos de livros e documentos escritos. E se nós começássemos a ler a tecnologia da mídia da mesma forma que Foucault expôs práticas culturais e discursos para uma análise sobre como eles nasceram e se tornaram possíveis em determinadas configurações? (p.6)</w:t>
      </w:r>
    </w:p>
    <w:p w:rsidR="006E0947" w:rsidRDefault="006E0947" w:rsidP="006E0947">
      <w:pPr>
        <w:rPr>
          <w:rFonts w:ascii="Times New Roman" w:hAnsi="Times New Roman"/>
          <w:lang w:val="pt-BR"/>
        </w:rPr>
      </w:pPr>
    </w:p>
    <w:p w:rsidR="00CC4689" w:rsidRPr="00C86B8C" w:rsidRDefault="00CC4689" w:rsidP="00CC4689">
      <w:pPr>
        <w:spacing w:line="360" w:lineRule="auto"/>
        <w:ind w:firstLine="708"/>
        <w:rPr>
          <w:rFonts w:ascii="Times New Roman" w:hAnsi="Times New Roman"/>
          <w:sz w:val="24"/>
          <w:szCs w:val="24"/>
        </w:rPr>
      </w:pPr>
      <w:r w:rsidRPr="00B1437F">
        <w:rPr>
          <w:rFonts w:ascii="Times New Roman" w:hAnsi="Times New Roman"/>
          <w:sz w:val="24"/>
          <w:szCs w:val="24"/>
        </w:rPr>
        <w:t>É justamente essa “leitura da tecnologia da mídia”</w:t>
      </w:r>
      <w:r>
        <w:rPr>
          <w:rFonts w:ascii="Times New Roman" w:hAnsi="Times New Roman"/>
          <w:sz w:val="24"/>
          <w:szCs w:val="24"/>
        </w:rPr>
        <w:t xml:space="preserve"> indicada por Parikka a partir de Kittler</w:t>
      </w:r>
      <w:r w:rsidRPr="00B1437F">
        <w:rPr>
          <w:rFonts w:ascii="Times New Roman" w:hAnsi="Times New Roman"/>
          <w:sz w:val="24"/>
          <w:szCs w:val="24"/>
        </w:rPr>
        <w:t xml:space="preserve"> que </w:t>
      </w:r>
      <w:r>
        <w:rPr>
          <w:rFonts w:ascii="Times New Roman" w:hAnsi="Times New Roman"/>
          <w:sz w:val="24"/>
          <w:szCs w:val="24"/>
        </w:rPr>
        <w:t>queremos encarar</w:t>
      </w:r>
      <w:r w:rsidRPr="00B1437F">
        <w:rPr>
          <w:rFonts w:ascii="Times New Roman" w:hAnsi="Times New Roman"/>
          <w:sz w:val="24"/>
          <w:szCs w:val="24"/>
        </w:rPr>
        <w:t xml:space="preserve"> </w:t>
      </w:r>
      <w:r>
        <w:rPr>
          <w:rFonts w:ascii="Times New Roman" w:hAnsi="Times New Roman"/>
          <w:sz w:val="24"/>
          <w:szCs w:val="24"/>
        </w:rPr>
        <w:t>como</w:t>
      </w:r>
      <w:r w:rsidRPr="00B1437F">
        <w:rPr>
          <w:rFonts w:ascii="Times New Roman" w:hAnsi="Times New Roman"/>
          <w:sz w:val="24"/>
          <w:szCs w:val="24"/>
        </w:rPr>
        <w:t xml:space="preserve"> ponto de inflexão </w:t>
      </w:r>
      <w:r>
        <w:rPr>
          <w:rFonts w:ascii="Times New Roman" w:hAnsi="Times New Roman"/>
          <w:sz w:val="24"/>
          <w:szCs w:val="24"/>
        </w:rPr>
        <w:t xml:space="preserve">para fazer avançar a discussão sobre uma pesquisa que tenha como atitude investigativa um agir arqueológico sobre as materialidades online. Ao agregar os alertas de Ernst e Chun sobre as condições </w:t>
      </w:r>
      <w:r>
        <w:rPr>
          <w:rFonts w:ascii="Times New Roman" w:hAnsi="Times New Roman"/>
          <w:sz w:val="24"/>
          <w:szCs w:val="24"/>
        </w:rPr>
        <w:lastRenderedPageBreak/>
        <w:t xml:space="preserve">particulares da infraestrutura arquivística da Internet com a necessidade de investigar as “condições de existência” reivindicadas por Foucault, percebemos na experiência de encontro e observações preliminares do </w:t>
      </w:r>
      <w:r>
        <w:rPr>
          <w:rFonts w:ascii="Times New Roman" w:hAnsi="Times New Roman"/>
          <w:i/>
          <w:sz w:val="24"/>
          <w:szCs w:val="24"/>
        </w:rPr>
        <w:t>Iphone Application Graveyard</w:t>
      </w:r>
      <w:r>
        <w:rPr>
          <w:rFonts w:ascii="Times New Roman" w:hAnsi="Times New Roman"/>
          <w:sz w:val="24"/>
          <w:szCs w:val="24"/>
        </w:rPr>
        <w:t xml:space="preserve"> potencial para não apenas encontrar relatos sobre os </w:t>
      </w:r>
      <w:r>
        <w:rPr>
          <w:rFonts w:ascii="Times New Roman" w:hAnsi="Times New Roman"/>
          <w:i/>
          <w:sz w:val="24"/>
          <w:szCs w:val="24"/>
        </w:rPr>
        <w:t>apps</w:t>
      </w:r>
      <w:r>
        <w:rPr>
          <w:rFonts w:ascii="Times New Roman" w:hAnsi="Times New Roman"/>
          <w:sz w:val="24"/>
          <w:szCs w:val="24"/>
        </w:rPr>
        <w:t xml:space="preserve"> </w:t>
      </w:r>
      <w:r w:rsidRPr="00C86B8C">
        <w:rPr>
          <w:rFonts w:ascii="Times New Roman" w:hAnsi="Times New Roman"/>
          <w:sz w:val="24"/>
          <w:szCs w:val="24"/>
        </w:rPr>
        <w:t>mortos</w:t>
      </w:r>
      <w:r>
        <w:rPr>
          <w:rFonts w:ascii="Times New Roman" w:hAnsi="Times New Roman"/>
          <w:sz w:val="24"/>
          <w:szCs w:val="24"/>
        </w:rPr>
        <w:t xml:space="preserve"> pela Apple, mas sim discutir os modos (como maneiras de ingresso no campo mesmo, pensando em metodologias) que possamos produzir para mergulhar na maquinaria computacional, na infraestrutura da internet que passe pelas primeiras impressões daquilo que emerge fácil nas interfaces luminosas e escave aceitando a complexidade das camadas deslizantes que por vezes podem soterrar parceiros improváveis, como o </w:t>
      </w:r>
      <w:r w:rsidR="00FE173F">
        <w:rPr>
          <w:rFonts w:ascii="Times New Roman" w:hAnsi="Times New Roman"/>
          <w:sz w:val="24"/>
          <w:szCs w:val="24"/>
        </w:rPr>
        <w:t>“</w:t>
      </w:r>
      <w:r>
        <w:rPr>
          <w:rFonts w:ascii="Times New Roman" w:hAnsi="Times New Roman"/>
          <w:sz w:val="24"/>
          <w:szCs w:val="24"/>
        </w:rPr>
        <w:t>coveiro</w:t>
      </w:r>
      <w:r w:rsidR="00FE173F">
        <w:rPr>
          <w:rFonts w:ascii="Times New Roman" w:hAnsi="Times New Roman"/>
          <w:sz w:val="24"/>
          <w:szCs w:val="24"/>
        </w:rPr>
        <w:t>”</w:t>
      </w:r>
      <w:r>
        <w:rPr>
          <w:rFonts w:ascii="Times New Roman" w:hAnsi="Times New Roman"/>
          <w:sz w:val="24"/>
          <w:szCs w:val="24"/>
        </w:rPr>
        <w:t xml:space="preserve"> Peter Hosey.   </w:t>
      </w:r>
    </w:p>
    <w:p w:rsidR="00CC4689" w:rsidRDefault="00CC4689" w:rsidP="006E0947">
      <w:pPr>
        <w:rPr>
          <w:rFonts w:ascii="Times New Roman" w:hAnsi="Times New Roman"/>
          <w:lang w:val="pt-BR"/>
        </w:rPr>
      </w:pPr>
    </w:p>
    <w:p w:rsidR="00CC4689" w:rsidRPr="006E0947" w:rsidRDefault="00CC4689" w:rsidP="006E0947">
      <w:pPr>
        <w:rPr>
          <w:rFonts w:ascii="Times New Roman" w:hAnsi="Times New Roman"/>
          <w:lang w:val="pt-BR"/>
        </w:rPr>
      </w:pPr>
    </w:p>
    <w:p w:rsidR="00B238DF" w:rsidRDefault="006E0947" w:rsidP="00AF48AF">
      <w:pPr>
        <w:rPr>
          <w:rFonts w:ascii="Times New Roman" w:hAnsi="Times New Roman"/>
          <w:b/>
          <w:lang w:val="pt-BR"/>
        </w:rPr>
      </w:pPr>
      <w:r w:rsidRPr="006E0947">
        <w:rPr>
          <w:rFonts w:ascii="Times New Roman" w:hAnsi="Times New Roman"/>
          <w:b/>
          <w:lang w:val="pt-BR"/>
        </w:rPr>
        <w:t>Referências bibliográficas</w:t>
      </w:r>
    </w:p>
    <w:p w:rsidR="00AF48AF" w:rsidRPr="00AF48AF" w:rsidRDefault="00AF48AF" w:rsidP="00AF48AF">
      <w:pPr>
        <w:rPr>
          <w:rFonts w:ascii="Times New Roman" w:hAnsi="Times New Roman"/>
          <w:b/>
          <w:lang w:val="pt-BR"/>
        </w:rPr>
      </w:pPr>
    </w:p>
    <w:p w:rsidR="00B238DF" w:rsidRDefault="00B238DF" w:rsidP="00B238DF">
      <w:pPr>
        <w:spacing w:after="120"/>
        <w:rPr>
          <w:rFonts w:ascii="Times New Roman" w:hAnsi="Times New Roman"/>
        </w:rPr>
      </w:pPr>
      <w:r w:rsidRPr="00B238DF">
        <w:rPr>
          <w:rFonts w:ascii="Times New Roman" w:hAnsi="Times New Roman"/>
        </w:rPr>
        <w:t xml:space="preserve">CHUN, Wendy Hui Kyong. </w:t>
      </w:r>
      <w:r w:rsidRPr="00B238DF">
        <w:rPr>
          <w:rFonts w:ascii="Times New Roman" w:hAnsi="Times New Roman"/>
          <w:b/>
        </w:rPr>
        <w:t>The Enduring Ephemeral, or the Future Is a Memory.</w:t>
      </w:r>
      <w:r w:rsidRPr="00B238DF">
        <w:rPr>
          <w:rFonts w:ascii="Times New Roman" w:hAnsi="Times New Roman"/>
        </w:rPr>
        <w:t xml:space="preserve"> In: Huhtamo, E. &amp; Parikka, J. (orgs). Media Archeology: Approaches, Applications, and Implications. Berkeley, California: Univers</w:t>
      </w:r>
      <w:r w:rsidR="00C97C12">
        <w:rPr>
          <w:rFonts w:ascii="Times New Roman" w:hAnsi="Times New Roman"/>
        </w:rPr>
        <w:t>ity of California Press. 2011.</w:t>
      </w:r>
      <w:r w:rsidR="00741ACD">
        <w:rPr>
          <w:rFonts w:ascii="Times New Roman" w:hAnsi="Times New Roman"/>
        </w:rPr>
        <w:t xml:space="preserve"> </w:t>
      </w:r>
      <w:r w:rsidR="00FC6D6D">
        <w:rPr>
          <w:rFonts w:ascii="Times New Roman" w:hAnsi="Times New Roman"/>
        </w:rPr>
        <w:t>P. 184-206</w:t>
      </w:r>
      <w:r w:rsidR="00AF48AF">
        <w:rPr>
          <w:rFonts w:ascii="Times New Roman" w:hAnsi="Times New Roman"/>
        </w:rPr>
        <w:t xml:space="preserve">  </w:t>
      </w:r>
    </w:p>
    <w:p w:rsidR="00C97C12" w:rsidRDefault="00C97C12" w:rsidP="00B238DF">
      <w:pPr>
        <w:spacing w:after="120"/>
        <w:rPr>
          <w:rFonts w:ascii="Times New Roman" w:hAnsi="Times New Roman"/>
        </w:rPr>
      </w:pPr>
      <w:r w:rsidRPr="00C97C12">
        <w:rPr>
          <w:rFonts w:ascii="Times New Roman" w:hAnsi="Times New Roman"/>
        </w:rPr>
        <w:t xml:space="preserve">ERNST, Wolfgang. </w:t>
      </w:r>
      <w:r w:rsidRPr="00C97C12">
        <w:rPr>
          <w:rFonts w:ascii="Times New Roman" w:hAnsi="Times New Roman"/>
          <w:b/>
        </w:rPr>
        <w:t>Digital memory and the archive</w:t>
      </w:r>
      <w:r w:rsidRPr="00C97C12">
        <w:rPr>
          <w:rFonts w:ascii="Times New Roman" w:hAnsi="Times New Roman"/>
        </w:rPr>
        <w:t>. Minneapolis University of Minnesota Press, 2013.</w:t>
      </w:r>
      <w:r w:rsidR="00AF48AF">
        <w:rPr>
          <w:rFonts w:ascii="Times New Roman" w:hAnsi="Times New Roman"/>
        </w:rPr>
        <w:t xml:space="preserve">  </w:t>
      </w:r>
    </w:p>
    <w:p w:rsidR="00720D35" w:rsidRPr="00B238DF" w:rsidRDefault="00720D35" w:rsidP="00B238DF">
      <w:pPr>
        <w:spacing w:after="120"/>
        <w:rPr>
          <w:rFonts w:ascii="Times New Roman" w:hAnsi="Times New Roman"/>
        </w:rPr>
      </w:pPr>
      <w:r w:rsidRPr="00720D35">
        <w:rPr>
          <w:rFonts w:ascii="Times New Roman" w:hAnsi="Times New Roman"/>
        </w:rPr>
        <w:t xml:space="preserve">FELINTO, Erick. </w:t>
      </w:r>
      <w:r w:rsidRPr="00DB6FB5">
        <w:rPr>
          <w:rFonts w:ascii="Times New Roman" w:hAnsi="Times New Roman"/>
          <w:b/>
        </w:rPr>
        <w:t>Em busca do tempo perdido. O sequestro da história na cibercultura e os desafios da teoria da mídia.</w:t>
      </w:r>
      <w:r w:rsidRPr="00720D35">
        <w:rPr>
          <w:rFonts w:ascii="Times New Roman" w:hAnsi="Times New Roman"/>
        </w:rPr>
        <w:t> </w:t>
      </w:r>
      <w:r w:rsidR="00DB6FB5">
        <w:rPr>
          <w:rFonts w:ascii="Times New Roman" w:hAnsi="Times New Roman"/>
        </w:rPr>
        <w:t xml:space="preserve">In: </w:t>
      </w:r>
      <w:r w:rsidRPr="00DB6FB5">
        <w:rPr>
          <w:rFonts w:ascii="Times New Roman" w:hAnsi="Times New Roman"/>
          <w:bCs/>
        </w:rPr>
        <w:t>MATRIZes</w:t>
      </w:r>
      <w:r w:rsidRPr="00720D35">
        <w:rPr>
          <w:rFonts w:ascii="Times New Roman" w:hAnsi="Times New Roman"/>
        </w:rPr>
        <w:t>, v. 4, n. 2, 2012.</w:t>
      </w:r>
      <w:r w:rsidR="00AF48AF">
        <w:rPr>
          <w:rFonts w:ascii="Times New Roman" w:hAnsi="Times New Roman"/>
        </w:rPr>
        <w:t xml:space="preserve">  </w:t>
      </w:r>
    </w:p>
    <w:p w:rsidR="00B238DF" w:rsidRPr="00B238DF" w:rsidRDefault="00B238DF" w:rsidP="00B238DF">
      <w:pPr>
        <w:spacing w:after="120"/>
        <w:rPr>
          <w:rFonts w:ascii="Times New Roman" w:hAnsi="Times New Roman"/>
        </w:rPr>
      </w:pPr>
      <w:r w:rsidRPr="00B238DF">
        <w:rPr>
          <w:rFonts w:ascii="Times New Roman" w:hAnsi="Times New Roman"/>
        </w:rPr>
        <w:t xml:space="preserve">FISCHER, Gustavo Daudt.  </w:t>
      </w:r>
      <w:r w:rsidRPr="00B238DF">
        <w:rPr>
          <w:rFonts w:ascii="Times New Roman" w:hAnsi="Times New Roman"/>
          <w:b/>
        </w:rPr>
        <w:t>As trajetórias e características do  YouTube e Globo Media Center/ Globo Vídeos: Um olhar comunicacional sobre as lógicas operativas de websites de vídeos para compreender a constituição do caráter midiático da web</w:t>
      </w:r>
      <w:r w:rsidRPr="00B238DF">
        <w:rPr>
          <w:rFonts w:ascii="Times New Roman" w:hAnsi="Times New Roman"/>
        </w:rPr>
        <w:t>. 2008. Tese (Doutorado em Ciências da Comunicação) – Programa de Pós Graduação em Ciências da Comunicação, Universidade do Vale do Rio dos Sinos, São Leopoldo, RS, 2008.</w:t>
      </w:r>
      <w:r w:rsidR="00AF48AF">
        <w:rPr>
          <w:rFonts w:ascii="Times New Roman" w:hAnsi="Times New Roman"/>
        </w:rPr>
        <w:t xml:space="preserve">  </w:t>
      </w:r>
    </w:p>
    <w:p w:rsidR="00B238DF" w:rsidRPr="00B238DF" w:rsidRDefault="00B238DF" w:rsidP="00B238DF">
      <w:pPr>
        <w:spacing w:after="120"/>
        <w:rPr>
          <w:rFonts w:ascii="Times New Roman" w:hAnsi="Times New Roman"/>
        </w:rPr>
      </w:pPr>
      <w:r>
        <w:rPr>
          <w:rFonts w:ascii="Times New Roman" w:hAnsi="Times New Roman"/>
        </w:rPr>
        <w:t>________</w:t>
      </w:r>
      <w:r w:rsidRPr="00B238DF">
        <w:rPr>
          <w:rFonts w:ascii="Times New Roman" w:hAnsi="Times New Roman"/>
        </w:rPr>
        <w:t xml:space="preserve">, Gustavo Daudt. </w:t>
      </w:r>
      <w:r w:rsidRPr="00B238DF">
        <w:rPr>
          <w:rFonts w:ascii="Times New Roman" w:hAnsi="Times New Roman"/>
          <w:b/>
        </w:rPr>
        <w:t>Cinema em devir nos games: por um olhar arque-genealógico nas interfaces culturais.</w:t>
      </w:r>
      <w:r w:rsidRPr="00B238DF">
        <w:rPr>
          <w:rFonts w:ascii="Times New Roman" w:hAnsi="Times New Roman"/>
        </w:rPr>
        <w:t xml:space="preserve">  In: Gerbase, Carlos. Freitas, Cristiane (Org.). Cinema em choque:  diálogos e rupturas. Porto Alegre: Sulina. 2013 (prelo).</w:t>
      </w:r>
      <w:r w:rsidR="00AF48AF">
        <w:rPr>
          <w:rFonts w:ascii="Times New Roman" w:hAnsi="Times New Roman"/>
        </w:rPr>
        <w:t xml:space="preserve">  </w:t>
      </w:r>
    </w:p>
    <w:p w:rsidR="00B238DF" w:rsidRPr="00B238DF" w:rsidRDefault="00B238DF" w:rsidP="00B238DF">
      <w:pPr>
        <w:spacing w:after="120"/>
        <w:rPr>
          <w:rFonts w:ascii="Times New Roman" w:hAnsi="Times New Roman"/>
        </w:rPr>
      </w:pPr>
      <w:r>
        <w:rPr>
          <w:rFonts w:ascii="Times New Roman" w:hAnsi="Times New Roman"/>
        </w:rPr>
        <w:t>________</w:t>
      </w:r>
      <w:r w:rsidRPr="00B238DF">
        <w:rPr>
          <w:rFonts w:ascii="Times New Roman" w:hAnsi="Times New Roman"/>
        </w:rPr>
        <w:t xml:space="preserve">, Gustavo Daudt. </w:t>
      </w:r>
      <w:r w:rsidRPr="00B238DF">
        <w:rPr>
          <w:rFonts w:ascii="Times New Roman" w:hAnsi="Times New Roman"/>
          <w:b/>
        </w:rPr>
        <w:t>Desencavando Interfaces: Reflexões Sobre Arqueologia da Mídia e Procedimentos de Resgate de páginas web.</w:t>
      </w:r>
      <w:r w:rsidRPr="00B238DF">
        <w:rPr>
          <w:rFonts w:ascii="Times New Roman" w:hAnsi="Times New Roman"/>
        </w:rPr>
        <w:t xml:space="preserve"> In: Benevenuto Jr, Álvaro; Steffen, César. (Org.). Tecnologia, pra quê? Os impactos dos dispositivos tecnológicos no campo da comunicação.. 1ed.</w:t>
      </w:r>
      <w:r w:rsidR="002454B9">
        <w:rPr>
          <w:rFonts w:ascii="Times New Roman" w:hAnsi="Times New Roman"/>
        </w:rPr>
        <w:t xml:space="preserve"> </w:t>
      </w:r>
      <w:r w:rsidRPr="00B238DF">
        <w:rPr>
          <w:rFonts w:ascii="Times New Roman" w:hAnsi="Times New Roman"/>
        </w:rPr>
        <w:t xml:space="preserve">Porto Alegre: Armazém Digital, 2012, v. 1, p. 37-52. </w:t>
      </w:r>
      <w:r w:rsidR="00AF48AF">
        <w:rPr>
          <w:rFonts w:ascii="Times New Roman" w:hAnsi="Times New Roman"/>
        </w:rPr>
        <w:t xml:space="preserve">  </w:t>
      </w:r>
    </w:p>
    <w:p w:rsidR="00B238DF" w:rsidRPr="00B238DF" w:rsidRDefault="00B238DF" w:rsidP="00B238DF">
      <w:pPr>
        <w:spacing w:after="120"/>
        <w:rPr>
          <w:rFonts w:ascii="Times New Roman" w:hAnsi="Times New Roman"/>
        </w:rPr>
      </w:pPr>
      <w:r w:rsidRPr="00B238DF">
        <w:rPr>
          <w:rFonts w:ascii="Times New Roman" w:hAnsi="Times New Roman"/>
        </w:rPr>
        <w:t xml:space="preserve">HUHTAMO, E., JUSSI, Parikka. </w:t>
      </w:r>
      <w:r w:rsidRPr="00B238DF">
        <w:rPr>
          <w:rFonts w:ascii="Times New Roman" w:hAnsi="Times New Roman"/>
          <w:b/>
        </w:rPr>
        <w:t xml:space="preserve">Media Archeology: Approaches, Applications, and Implications. </w:t>
      </w:r>
      <w:r w:rsidR="002454B9">
        <w:rPr>
          <w:rFonts w:ascii="Times New Roman" w:hAnsi="Times New Roman"/>
        </w:rPr>
        <w:t>Berkeley</w:t>
      </w:r>
      <w:r w:rsidRPr="00B238DF">
        <w:rPr>
          <w:rFonts w:ascii="Times New Roman" w:hAnsi="Times New Roman"/>
        </w:rPr>
        <w:t>: University of California Press. 2011.</w:t>
      </w:r>
      <w:r w:rsidR="00AF48AF">
        <w:rPr>
          <w:rFonts w:ascii="Times New Roman" w:hAnsi="Times New Roman"/>
        </w:rPr>
        <w:t xml:space="preserve">  </w:t>
      </w:r>
    </w:p>
    <w:p w:rsidR="00B238DF" w:rsidRDefault="00B238DF" w:rsidP="00B238DF">
      <w:pPr>
        <w:spacing w:after="120"/>
        <w:rPr>
          <w:rFonts w:ascii="Times New Roman" w:hAnsi="Times New Roman"/>
        </w:rPr>
      </w:pPr>
      <w:r w:rsidRPr="00B238DF">
        <w:rPr>
          <w:rFonts w:ascii="Times New Roman" w:hAnsi="Times New Roman"/>
        </w:rPr>
        <w:t xml:space="preserve">JUSSI, Parikka. </w:t>
      </w:r>
      <w:r w:rsidRPr="00B238DF">
        <w:rPr>
          <w:rFonts w:ascii="Times New Roman" w:hAnsi="Times New Roman"/>
          <w:b/>
        </w:rPr>
        <w:t>What is Media Archeology?</w:t>
      </w:r>
      <w:r w:rsidRPr="00B238DF">
        <w:rPr>
          <w:rFonts w:ascii="Times New Roman" w:hAnsi="Times New Roman"/>
        </w:rPr>
        <w:t xml:space="preserve"> </w:t>
      </w:r>
      <w:r w:rsidR="002454B9">
        <w:rPr>
          <w:rFonts w:ascii="Times New Roman" w:hAnsi="Times New Roman"/>
        </w:rPr>
        <w:t>Cambridge</w:t>
      </w:r>
      <w:r w:rsidRPr="00B238DF">
        <w:rPr>
          <w:rFonts w:ascii="Times New Roman" w:hAnsi="Times New Roman"/>
        </w:rPr>
        <w:t xml:space="preserve">: </w:t>
      </w:r>
      <w:r>
        <w:rPr>
          <w:rFonts w:ascii="Times New Roman" w:hAnsi="Times New Roman"/>
        </w:rPr>
        <w:t>Polity</w:t>
      </w:r>
      <w:r w:rsidRPr="00B238DF">
        <w:rPr>
          <w:rFonts w:ascii="Times New Roman" w:hAnsi="Times New Roman"/>
        </w:rPr>
        <w:t xml:space="preserve"> 2012.</w:t>
      </w:r>
      <w:r w:rsidR="00AF48AF">
        <w:rPr>
          <w:rFonts w:ascii="Times New Roman" w:hAnsi="Times New Roman"/>
        </w:rPr>
        <w:t xml:space="preserve">  </w:t>
      </w:r>
    </w:p>
    <w:p w:rsidR="00223266" w:rsidRDefault="00223266" w:rsidP="00B238DF">
      <w:pPr>
        <w:spacing w:after="120"/>
        <w:rPr>
          <w:rFonts w:ascii="Times New Roman" w:hAnsi="Times New Roman"/>
        </w:rPr>
      </w:pPr>
      <w:r w:rsidRPr="00223266">
        <w:rPr>
          <w:rFonts w:ascii="Times New Roman" w:hAnsi="Times New Roman"/>
        </w:rPr>
        <w:t xml:space="preserve">MANOVICH, Lev. </w:t>
      </w:r>
      <w:r w:rsidRPr="00223266">
        <w:rPr>
          <w:rFonts w:ascii="Times New Roman" w:hAnsi="Times New Roman"/>
          <w:b/>
        </w:rPr>
        <w:t>The language of new media</w:t>
      </w:r>
      <w:r w:rsidRPr="00223266">
        <w:rPr>
          <w:rFonts w:ascii="Times New Roman" w:hAnsi="Times New Roman"/>
        </w:rPr>
        <w:t>. Londres: The MIT Press, 2001.</w:t>
      </w:r>
      <w:r w:rsidR="00AF48AF">
        <w:rPr>
          <w:rFonts w:ascii="Times New Roman" w:hAnsi="Times New Roman"/>
        </w:rPr>
        <w:t xml:space="preserve">  </w:t>
      </w:r>
    </w:p>
    <w:p w:rsidR="00B238DF" w:rsidRDefault="00B238DF" w:rsidP="009D7869"/>
    <w:p w:rsidR="00B238DF" w:rsidRPr="009D7869" w:rsidRDefault="00B238DF" w:rsidP="009D7869">
      <w:pPr>
        <w:rPr>
          <w:rFonts w:ascii="Times New Roman" w:hAnsi="Times New Roman"/>
        </w:rPr>
      </w:pPr>
      <w:r w:rsidRPr="009D7869">
        <w:rPr>
          <w:rFonts w:ascii="Times New Roman" w:hAnsi="Times New Roman"/>
          <w:b/>
          <w:lang w:val="pt-BR"/>
        </w:rPr>
        <w:tab/>
      </w:r>
    </w:p>
    <w:p w:rsidR="00A119B4" w:rsidRDefault="00A119B4" w:rsidP="00A119B4">
      <w:pPr>
        <w:rPr>
          <w:rFonts w:ascii="Times New Roman" w:hAnsi="Times New Roman"/>
        </w:rPr>
      </w:pPr>
    </w:p>
    <w:p w:rsidR="003A51B2" w:rsidRPr="006E0947" w:rsidRDefault="003A51B2">
      <w:pPr>
        <w:rPr>
          <w:lang w:val="pt-BR"/>
        </w:rPr>
      </w:pPr>
    </w:p>
    <w:sectPr w:rsidR="003A51B2" w:rsidRPr="006E0947" w:rsidSect="00133BB2">
      <w:headerReference w:type="default" r:id="rId19"/>
      <w:footerReference w:type="default" r:id="rId20"/>
      <w:pgSz w:w="11906" w:h="16838"/>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13A" w:rsidRDefault="0077013A" w:rsidP="00133BB2">
      <w:r>
        <w:separator/>
      </w:r>
    </w:p>
  </w:endnote>
  <w:endnote w:type="continuationSeparator" w:id="0">
    <w:p w:rsidR="0077013A" w:rsidRDefault="0077013A" w:rsidP="001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A4" w:rsidRDefault="00E34AA4">
    <w:pPr>
      <w:pStyle w:val="Rodap"/>
    </w:pPr>
    <w:r>
      <w:rPr>
        <w:noProof/>
        <w:lang w:val="pt-BR" w:eastAsia="pt-BR"/>
      </w:rPr>
      <w:drawing>
        <wp:anchor distT="0" distB="0" distL="114300" distR="114300" simplePos="0" relativeHeight="251658240" behindDoc="1" locked="0" layoutInCell="1" allowOverlap="1">
          <wp:simplePos x="0" y="0"/>
          <wp:positionH relativeFrom="column">
            <wp:posOffset>400050</wp:posOffset>
          </wp:positionH>
          <wp:positionV relativeFrom="paragraph">
            <wp:posOffset>129540</wp:posOffset>
          </wp:positionV>
          <wp:extent cx="4678045" cy="680720"/>
          <wp:effectExtent l="19050" t="0" r="8255" b="0"/>
          <wp:wrapNone/>
          <wp:docPr id="3" name="Imagem 3" descr="RODAPÉ TIMBRADO ABC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TIMBRADO ABCiber"/>
                  <pic:cNvPicPr>
                    <a:picLocks noChangeAspect="1" noChangeArrowheads="1"/>
                  </pic:cNvPicPr>
                </pic:nvPicPr>
                <pic:blipFill>
                  <a:blip r:embed="rId1"/>
                  <a:srcRect/>
                  <a:stretch>
                    <a:fillRect/>
                  </a:stretch>
                </pic:blipFill>
                <pic:spPr bwMode="auto">
                  <a:xfrm>
                    <a:off x="0" y="0"/>
                    <a:ext cx="4678045" cy="680720"/>
                  </a:xfrm>
                  <a:prstGeom prst="rect">
                    <a:avLst/>
                  </a:prstGeom>
                  <a:noFill/>
                  <a:ln w="9525">
                    <a:noFill/>
                    <a:miter lim="800000"/>
                    <a:headEnd/>
                    <a:tailEnd/>
                  </a:ln>
                </pic:spPr>
              </pic:pic>
            </a:graphicData>
          </a:graphic>
        </wp:anchor>
      </w:drawing>
    </w:r>
  </w:p>
  <w:p w:rsidR="00E34AA4" w:rsidRDefault="00E34A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13A" w:rsidRDefault="0077013A" w:rsidP="00133BB2">
      <w:r>
        <w:separator/>
      </w:r>
    </w:p>
  </w:footnote>
  <w:footnote w:type="continuationSeparator" w:id="0">
    <w:p w:rsidR="0077013A" w:rsidRDefault="0077013A" w:rsidP="00133BB2">
      <w:r>
        <w:continuationSeparator/>
      </w:r>
    </w:p>
  </w:footnote>
  <w:footnote w:id="1">
    <w:p w:rsidR="00E34AA4" w:rsidRPr="0099071A" w:rsidRDefault="00E34AA4" w:rsidP="006E0947">
      <w:pPr>
        <w:pStyle w:val="Textodenotaderodap"/>
        <w:rPr>
          <w:rFonts w:ascii="Times New Roman" w:hAnsi="Times New Roman"/>
          <w:sz w:val="18"/>
          <w:szCs w:val="18"/>
          <w:lang w:val="pt-BR"/>
        </w:rPr>
      </w:pPr>
      <w:r w:rsidRPr="0099071A">
        <w:rPr>
          <w:rStyle w:val="Refdenotaderodap"/>
          <w:rFonts w:ascii="Times New Roman" w:hAnsi="Times New Roman"/>
          <w:sz w:val="18"/>
          <w:szCs w:val="18"/>
        </w:rPr>
        <w:footnoteRef/>
      </w:r>
      <w:r w:rsidRPr="0099071A">
        <w:rPr>
          <w:rFonts w:ascii="Times New Roman" w:hAnsi="Times New Roman"/>
          <w:sz w:val="18"/>
          <w:szCs w:val="18"/>
          <w:lang w:val="pt-BR"/>
        </w:rPr>
        <w:t xml:space="preserve"> Artigo apresentado no Eixo </w:t>
      </w:r>
      <w:r w:rsidR="00E2213C">
        <w:rPr>
          <w:rFonts w:ascii="Times New Roman" w:hAnsi="Times New Roman"/>
          <w:sz w:val="18"/>
          <w:szCs w:val="18"/>
          <w:lang w:val="pt-BR"/>
        </w:rPr>
        <w:t>8</w:t>
      </w:r>
      <w:r w:rsidRPr="0099071A">
        <w:rPr>
          <w:rFonts w:ascii="Times New Roman" w:hAnsi="Times New Roman"/>
          <w:sz w:val="18"/>
          <w:szCs w:val="18"/>
          <w:lang w:val="pt-BR"/>
        </w:rPr>
        <w:t xml:space="preserve"> – </w:t>
      </w:r>
      <w:r w:rsidR="00E2213C">
        <w:rPr>
          <w:rFonts w:ascii="Times New Roman" w:hAnsi="Times New Roman"/>
          <w:sz w:val="18"/>
          <w:szCs w:val="18"/>
          <w:lang w:val="pt-BR"/>
        </w:rPr>
        <w:t>Imaginários Tecnológicos e Subjetividades</w:t>
      </w:r>
      <w:r w:rsidRPr="0099071A">
        <w:rPr>
          <w:rFonts w:ascii="Times New Roman" w:hAnsi="Times New Roman"/>
          <w:sz w:val="18"/>
          <w:szCs w:val="18"/>
          <w:lang w:val="pt-BR"/>
        </w:rPr>
        <w:t xml:space="preserve"> do VII Simpósio Nacional da Associação Brasileira de Pesquisadores em Cibercultura  realizado de 20 a 22 de novembro de 2013.</w:t>
      </w:r>
    </w:p>
  </w:footnote>
  <w:footnote w:id="2">
    <w:p w:rsidR="00E34AA4" w:rsidRPr="006E0947" w:rsidRDefault="00E34AA4" w:rsidP="006E0947">
      <w:pPr>
        <w:pStyle w:val="Textodenotaderodap"/>
        <w:rPr>
          <w:rFonts w:ascii="Times New Roman" w:hAnsi="Times New Roman"/>
          <w:lang w:val="pt-BR"/>
        </w:rPr>
      </w:pPr>
      <w:r w:rsidRPr="0099071A">
        <w:rPr>
          <w:rStyle w:val="Refdenotaderodap"/>
          <w:rFonts w:ascii="Times New Roman" w:hAnsi="Times New Roman"/>
          <w:sz w:val="18"/>
          <w:szCs w:val="18"/>
        </w:rPr>
        <w:footnoteRef/>
      </w:r>
      <w:r w:rsidRPr="0099071A">
        <w:rPr>
          <w:rFonts w:ascii="Times New Roman" w:hAnsi="Times New Roman"/>
          <w:sz w:val="18"/>
          <w:szCs w:val="18"/>
          <w:lang w:val="pt-BR"/>
        </w:rPr>
        <w:t xml:space="preserve"> Professor do Programa de Pós-Graduação em Comunicação da Universidade do Vale do Rio dos Sinos (UNISINOS)</w:t>
      </w:r>
    </w:p>
  </w:footnote>
  <w:footnote w:id="3">
    <w:p w:rsidR="00970516" w:rsidRPr="00970516" w:rsidRDefault="00970516">
      <w:pPr>
        <w:pStyle w:val="Textodenotaderodap"/>
        <w:rPr>
          <w:rFonts w:ascii="Times New Roman" w:hAnsi="Times New Roman"/>
          <w:sz w:val="18"/>
          <w:szCs w:val="18"/>
          <w:lang w:val="pt-BR"/>
        </w:rPr>
      </w:pPr>
      <w:r w:rsidRPr="00970516">
        <w:rPr>
          <w:rStyle w:val="Refdenotaderodap"/>
          <w:rFonts w:ascii="Times New Roman" w:hAnsi="Times New Roman"/>
          <w:sz w:val="18"/>
          <w:szCs w:val="18"/>
        </w:rPr>
        <w:footnoteRef/>
      </w:r>
      <w:r w:rsidRPr="00970516">
        <w:rPr>
          <w:rFonts w:ascii="Times New Roman" w:hAnsi="Times New Roman"/>
          <w:sz w:val="18"/>
          <w:szCs w:val="18"/>
        </w:rPr>
        <w:t xml:space="preserve"> </w:t>
      </w:r>
      <w:r w:rsidRPr="00970516">
        <w:rPr>
          <w:rFonts w:ascii="Times New Roman" w:hAnsi="Times New Roman"/>
          <w:sz w:val="18"/>
          <w:szCs w:val="18"/>
          <w:lang w:val="pt-BR"/>
        </w:rPr>
        <w:t>Todas as traduções são do autor.</w:t>
      </w:r>
    </w:p>
  </w:footnote>
  <w:footnote w:id="4">
    <w:p w:rsidR="00DD6AE5" w:rsidRDefault="00DD6AE5" w:rsidP="00D457B8">
      <w:pPr>
        <w:pStyle w:val="Textodenotaderodap"/>
        <w:ind w:firstLine="708"/>
        <w:rPr>
          <w:rFonts w:ascii="Times New Roman" w:hAnsi="Times New Roman"/>
          <w:sz w:val="18"/>
          <w:szCs w:val="18"/>
          <w:lang w:val="pt-BR"/>
        </w:rPr>
      </w:pPr>
      <w:r>
        <w:rPr>
          <w:rStyle w:val="Refdenotaderodap"/>
        </w:rPr>
        <w:footnoteRef/>
      </w:r>
      <w:r>
        <w:t xml:space="preserve"> </w:t>
      </w:r>
      <w:r>
        <w:rPr>
          <w:rFonts w:ascii="Times New Roman" w:hAnsi="Times New Roman"/>
          <w:sz w:val="18"/>
          <w:szCs w:val="18"/>
          <w:lang w:val="pt-BR"/>
        </w:rPr>
        <w:t>O mito confunde-se com evidências sobre o encontro de várias ossadas de elefantes e da observação de elefantes velhos e ossadas dividindo o mesmo habitat.</w:t>
      </w:r>
    </w:p>
    <w:p w:rsidR="00DD6AE5" w:rsidRPr="00DD6AE5" w:rsidRDefault="00DD6AE5" w:rsidP="00DD6AE5">
      <w:pPr>
        <w:pStyle w:val="Textodenotaderodap"/>
        <w:ind w:firstLine="0"/>
        <w:rPr>
          <w:rFonts w:ascii="Times New Roman" w:hAnsi="Times New Roman"/>
          <w:sz w:val="18"/>
          <w:szCs w:val="18"/>
        </w:rPr>
      </w:pPr>
      <w:r>
        <w:rPr>
          <w:rFonts w:ascii="Times New Roman" w:hAnsi="Times New Roman"/>
          <w:sz w:val="18"/>
          <w:szCs w:val="18"/>
          <w:lang w:val="pt-BR"/>
        </w:rPr>
        <w:t xml:space="preserve">Fonte </w:t>
      </w:r>
      <w:hyperlink r:id="rId1" w:history="1">
        <w:r w:rsidRPr="00DD6AE5">
          <w:rPr>
            <w:rStyle w:val="Hyperlink"/>
            <w:rFonts w:ascii="Times New Roman" w:hAnsi="Times New Roman"/>
            <w:sz w:val="18"/>
            <w:szCs w:val="18"/>
          </w:rPr>
          <w:t>http://kuscholarworks.ku.edu/dspace/bitstream/1808/10608/1/The%20Great%20Beast_Review_196-197.pdf</w:t>
        </w:r>
      </w:hyperlink>
      <w:r w:rsidRPr="00DD6AE5">
        <w:rPr>
          <w:rFonts w:ascii="Times New Roman" w:hAnsi="Times New Roman"/>
          <w:sz w:val="18"/>
          <w:szCs w:val="18"/>
        </w:rPr>
        <w:t xml:space="preserve"> (acesso setembro de 2013)</w:t>
      </w:r>
    </w:p>
  </w:footnote>
  <w:footnote w:id="5">
    <w:p w:rsidR="00C23C03" w:rsidRPr="00C23C03" w:rsidRDefault="00C23C03" w:rsidP="00C23C03">
      <w:pPr>
        <w:pStyle w:val="Textodenotaderodap"/>
        <w:rPr>
          <w:rFonts w:ascii="Times New Roman" w:hAnsi="Times New Roman"/>
          <w:sz w:val="18"/>
          <w:szCs w:val="18"/>
          <w:lang w:val="pt-BR"/>
        </w:rPr>
      </w:pPr>
      <w:r w:rsidRPr="00C23C03">
        <w:rPr>
          <w:rStyle w:val="Refdenotaderodap"/>
          <w:rFonts w:ascii="Times New Roman" w:hAnsi="Times New Roman"/>
          <w:sz w:val="18"/>
          <w:szCs w:val="18"/>
        </w:rPr>
        <w:footnoteRef/>
      </w:r>
      <w:r w:rsidRPr="00C23C03">
        <w:rPr>
          <w:rFonts w:ascii="Times New Roman" w:hAnsi="Times New Roman"/>
          <w:sz w:val="18"/>
          <w:szCs w:val="18"/>
        </w:rPr>
        <w:t xml:space="preserve"> </w:t>
      </w:r>
      <w:hyperlink r:id="rId2" w:history="1">
        <w:r w:rsidRPr="00C23C03">
          <w:rPr>
            <w:rStyle w:val="Hyperlink"/>
            <w:rFonts w:ascii="Times New Roman" w:hAnsi="Times New Roman"/>
            <w:sz w:val="18"/>
            <w:szCs w:val="18"/>
          </w:rPr>
          <w:t>http://148apps.biz/app-store-metrics/?mpage=appcount</w:t>
        </w:r>
      </w:hyperlink>
      <w:r>
        <w:rPr>
          <w:rFonts w:ascii="Times New Roman" w:hAnsi="Times New Roman"/>
          <w:sz w:val="18"/>
          <w:szCs w:val="18"/>
        </w:rPr>
        <w:t xml:space="preserve"> </w:t>
      </w:r>
      <w:r w:rsidRPr="00306CCF">
        <w:rPr>
          <w:rFonts w:ascii="Times New Roman" w:hAnsi="Times New Roman"/>
          <w:sz w:val="18"/>
          <w:szCs w:val="18"/>
        </w:rPr>
        <w:t>(acesso setembro de 2013)</w:t>
      </w:r>
    </w:p>
  </w:footnote>
  <w:footnote w:id="6">
    <w:p w:rsidR="00D457B8" w:rsidRPr="00D457B8" w:rsidRDefault="00D457B8">
      <w:pPr>
        <w:pStyle w:val="Textodenotaderodap"/>
        <w:rPr>
          <w:rFonts w:ascii="Times New Roman" w:hAnsi="Times New Roman"/>
          <w:sz w:val="18"/>
          <w:szCs w:val="18"/>
          <w:lang w:val="pt-BR"/>
        </w:rPr>
      </w:pPr>
      <w:r w:rsidRPr="00D457B8">
        <w:rPr>
          <w:rStyle w:val="Refdenotaderodap"/>
          <w:rFonts w:ascii="Times New Roman" w:hAnsi="Times New Roman"/>
          <w:sz w:val="18"/>
          <w:szCs w:val="18"/>
        </w:rPr>
        <w:footnoteRef/>
      </w:r>
      <w:r w:rsidRPr="00D457B8">
        <w:rPr>
          <w:rFonts w:ascii="Times New Roman" w:hAnsi="Times New Roman"/>
          <w:sz w:val="18"/>
          <w:szCs w:val="18"/>
        </w:rPr>
        <w:t xml:space="preserve"> </w:t>
      </w:r>
      <w:hyperlink r:id="rId3" w:history="1">
        <w:r w:rsidR="00306CCF" w:rsidRPr="00064A2A">
          <w:rPr>
            <w:rStyle w:val="Hyperlink"/>
            <w:rFonts w:ascii="Times New Roman" w:hAnsi="Times New Roman"/>
            <w:sz w:val="18"/>
            <w:szCs w:val="18"/>
          </w:rPr>
          <w:t>http://</w:t>
        </w:r>
        <w:r w:rsidR="00306CCF" w:rsidRPr="00064A2A">
          <w:rPr>
            <w:rStyle w:val="Hyperlink"/>
            <w:rFonts w:ascii="Times New Roman" w:hAnsi="Times New Roman"/>
            <w:sz w:val="18"/>
            <w:szCs w:val="18"/>
            <w:lang w:val="pt-BR"/>
          </w:rPr>
          <w:t>www.archive.org</w:t>
        </w:r>
      </w:hyperlink>
      <w:r w:rsidR="00306CCF">
        <w:rPr>
          <w:rFonts w:ascii="Times New Roman" w:hAnsi="Times New Roman"/>
          <w:sz w:val="18"/>
          <w:szCs w:val="18"/>
          <w:lang w:val="pt-BR"/>
        </w:rPr>
        <w:t xml:space="preserve"> </w:t>
      </w:r>
      <w:r w:rsidR="00306CCF" w:rsidRPr="00306CCF">
        <w:rPr>
          <w:rFonts w:ascii="Times New Roman" w:hAnsi="Times New Roman"/>
          <w:sz w:val="18"/>
          <w:szCs w:val="18"/>
        </w:rPr>
        <w:t>(acesso setembro de 2013</w:t>
      </w:r>
      <w:r w:rsidR="00306CCF">
        <w:rPr>
          <w:rFonts w:ascii="Times New Roman" w:hAnsi="Times New Roman"/>
          <w:sz w:val="18"/>
          <w:szCs w:val="18"/>
        </w:rPr>
        <w:t>)</w:t>
      </w:r>
    </w:p>
  </w:footnote>
  <w:footnote w:id="7">
    <w:p w:rsidR="00306CCF" w:rsidRPr="00306CCF" w:rsidRDefault="00306CCF">
      <w:pPr>
        <w:pStyle w:val="Textodenotaderodap"/>
        <w:rPr>
          <w:rFonts w:ascii="Times New Roman" w:hAnsi="Times New Roman"/>
          <w:sz w:val="18"/>
          <w:szCs w:val="18"/>
          <w:lang w:val="pt-BR"/>
        </w:rPr>
      </w:pPr>
      <w:r w:rsidRPr="00306CCF">
        <w:rPr>
          <w:rStyle w:val="Refdenotaderodap"/>
          <w:rFonts w:ascii="Times New Roman" w:hAnsi="Times New Roman"/>
          <w:sz w:val="18"/>
          <w:szCs w:val="18"/>
        </w:rPr>
        <w:footnoteRef/>
      </w:r>
      <w:r w:rsidRPr="00306CCF">
        <w:rPr>
          <w:rFonts w:ascii="Times New Roman" w:hAnsi="Times New Roman"/>
          <w:sz w:val="18"/>
          <w:szCs w:val="18"/>
        </w:rPr>
        <w:t xml:space="preserve"> </w:t>
      </w:r>
      <w:hyperlink r:id="rId4" w:history="1">
        <w:r w:rsidRPr="00306CCF">
          <w:rPr>
            <w:rStyle w:val="Hyperlink"/>
            <w:rFonts w:ascii="Times New Roman" w:hAnsi="Times New Roman"/>
            <w:sz w:val="18"/>
            <w:szCs w:val="18"/>
          </w:rPr>
          <w:t>http://www.geek.com/apple/where-iphone-apps-go-to-die-689422/</w:t>
        </w:r>
      </w:hyperlink>
      <w:r w:rsidRPr="00306CCF">
        <w:rPr>
          <w:rFonts w:ascii="Times New Roman" w:hAnsi="Times New Roman"/>
          <w:sz w:val="18"/>
          <w:szCs w:val="18"/>
        </w:rPr>
        <w:t xml:space="preserve"> (acesso setembro de 2013)</w:t>
      </w:r>
    </w:p>
  </w:footnote>
  <w:footnote w:id="8">
    <w:p w:rsidR="00452F95" w:rsidRPr="00452F95" w:rsidRDefault="00452F95">
      <w:pPr>
        <w:pStyle w:val="Textodenotaderodap"/>
        <w:rPr>
          <w:i/>
          <w:lang w:val="pt-BR"/>
        </w:rPr>
      </w:pPr>
      <w:r>
        <w:rPr>
          <w:rStyle w:val="Refdenotaderodap"/>
        </w:rPr>
        <w:footnoteRef/>
      </w:r>
      <w:r>
        <w:t xml:space="preserve"> </w:t>
      </w:r>
      <w:r w:rsidRPr="00452F95">
        <w:rPr>
          <w:rFonts w:ascii="Times New Roman" w:hAnsi="Times New Roman"/>
          <w:sz w:val="18"/>
          <w:szCs w:val="18"/>
          <w:lang w:val="pt-BR"/>
        </w:rPr>
        <w:t xml:space="preserve">Em sua homepage, a sessão “about me” informa: </w:t>
      </w:r>
      <w:r w:rsidRPr="00452F95">
        <w:rPr>
          <w:rFonts w:ascii="Times New Roman" w:hAnsi="Times New Roman"/>
          <w:i/>
          <w:sz w:val="18"/>
          <w:szCs w:val="18"/>
          <w:lang w:val="pt-BR"/>
        </w:rPr>
        <w:t>“</w:t>
      </w:r>
      <w:r w:rsidRPr="00452F95">
        <w:rPr>
          <w:rFonts w:ascii="Times New Roman" w:hAnsi="Times New Roman"/>
          <w:i/>
          <w:sz w:val="18"/>
          <w:szCs w:val="18"/>
        </w:rPr>
        <w:t>I am a Mac programmer currently living in Huntington Beach, California.”</w:t>
      </w:r>
    </w:p>
  </w:footnote>
  <w:footnote w:id="9">
    <w:p w:rsidR="00002909" w:rsidRPr="00002909" w:rsidRDefault="00002909">
      <w:pPr>
        <w:pStyle w:val="Textodenotaderodap"/>
        <w:rPr>
          <w:rFonts w:ascii="Times New Roman" w:hAnsi="Times New Roman"/>
          <w:sz w:val="18"/>
          <w:szCs w:val="18"/>
          <w:lang w:val="pt-BR"/>
        </w:rPr>
      </w:pPr>
      <w:r w:rsidRPr="00002909">
        <w:rPr>
          <w:rStyle w:val="Refdenotaderodap"/>
          <w:rFonts w:ascii="Times New Roman" w:hAnsi="Times New Roman"/>
          <w:sz w:val="18"/>
          <w:szCs w:val="18"/>
        </w:rPr>
        <w:footnoteRef/>
      </w:r>
      <w:r w:rsidRPr="00002909">
        <w:rPr>
          <w:rFonts w:ascii="Times New Roman" w:hAnsi="Times New Roman"/>
          <w:sz w:val="18"/>
          <w:szCs w:val="18"/>
        </w:rPr>
        <w:t xml:space="preserve"> Cold, hard reality is that I want to work for Apple, and they will not hire a person that has a page on their website decrying their policies. (Don’t get me wrong: I wouldn’t expect them to.) This isn’t the only reason why I’m killing the Graveyard—everything I wrote above is true—but it is one of them. </w:t>
      </w:r>
      <w:hyperlink r:id="rId5" w:history="1">
        <w:r w:rsidRPr="00002909">
          <w:rPr>
            <w:rStyle w:val="Hyperlink"/>
            <w:rFonts w:ascii="Times New Roman" w:hAnsi="Times New Roman"/>
            <w:sz w:val="18"/>
            <w:szCs w:val="18"/>
          </w:rPr>
          <w:t>http://boredzo.org/blog/archives/2010-12-04/end-of-the-graveyard</w:t>
        </w:r>
      </w:hyperlink>
      <w:r w:rsidRPr="00002909">
        <w:rPr>
          <w:rFonts w:ascii="Times New Roman" w:hAnsi="Times New Roman"/>
          <w:sz w:val="18"/>
          <w:szCs w:val="18"/>
        </w:rPr>
        <w:t xml:space="preserve"> (acesso em setembro 2013)</w:t>
      </w:r>
    </w:p>
  </w:footnote>
  <w:footnote w:id="10">
    <w:p w:rsidR="005A3AEC" w:rsidRPr="005A3AEC" w:rsidRDefault="005A3AEC">
      <w:pPr>
        <w:pStyle w:val="Textodenotaderodap"/>
        <w:rPr>
          <w:lang w:val="pt-BR"/>
        </w:rPr>
      </w:pPr>
      <w:r>
        <w:rPr>
          <w:rStyle w:val="Refdenotaderodap"/>
        </w:rPr>
        <w:footnoteRef/>
      </w:r>
      <w:r>
        <w:t xml:space="preserve"> </w:t>
      </w:r>
      <w:hyperlink r:id="rId6" w:history="1">
        <w:r w:rsidRPr="005A3AEC">
          <w:rPr>
            <w:rStyle w:val="Hyperlink"/>
            <w:rFonts w:ascii="Times New Roman" w:hAnsi="Times New Roman"/>
            <w:color w:val="auto"/>
            <w:sz w:val="18"/>
            <w:szCs w:val="18"/>
          </w:rPr>
          <w:t>http://web.archive.org/web/20101119223136/http://boredzo.org/killed-iphone-apps/</w:t>
        </w:r>
      </w:hyperlink>
      <w:r w:rsidRPr="005A3AEC">
        <w:rPr>
          <w:rStyle w:val="Hyperlink"/>
          <w:rFonts w:ascii="Times New Roman" w:hAnsi="Times New Roman"/>
          <w:color w:val="auto"/>
          <w:sz w:val="18"/>
          <w:szCs w:val="18"/>
        </w:rPr>
        <w:t xml:space="preserve"> (acesso setembro 2013)</w:t>
      </w:r>
    </w:p>
  </w:footnote>
  <w:footnote w:id="11">
    <w:p w:rsidR="005A1A41" w:rsidRPr="005A1A41" w:rsidRDefault="005A1A41">
      <w:pPr>
        <w:pStyle w:val="Textodenotaderodap"/>
        <w:rPr>
          <w:rFonts w:ascii="Times New Roman" w:hAnsi="Times New Roman"/>
          <w:sz w:val="18"/>
          <w:szCs w:val="18"/>
          <w:lang w:val="pt-BR"/>
        </w:rPr>
      </w:pPr>
      <w:r w:rsidRPr="005A1A41">
        <w:rPr>
          <w:rStyle w:val="Refdenotaderodap"/>
          <w:rFonts w:ascii="Times New Roman" w:hAnsi="Times New Roman"/>
          <w:sz w:val="18"/>
          <w:szCs w:val="18"/>
        </w:rPr>
        <w:footnoteRef/>
      </w:r>
      <w:r w:rsidRPr="005A1A41">
        <w:rPr>
          <w:rFonts w:ascii="Times New Roman" w:hAnsi="Times New Roman"/>
          <w:sz w:val="18"/>
          <w:szCs w:val="18"/>
        </w:rPr>
        <w:t xml:space="preserve"> </w:t>
      </w:r>
      <w:r w:rsidRPr="005A1A41">
        <w:rPr>
          <w:rFonts w:ascii="Times New Roman" w:hAnsi="Times New Roman"/>
          <w:sz w:val="18"/>
          <w:szCs w:val="18"/>
          <w:lang w:val="pt-BR"/>
        </w:rPr>
        <w:t>Observa-se que em algumas fichas de Apps, consta a informação que o mesmo voltou a ficar disponível na loja da Apple</w:t>
      </w:r>
    </w:p>
  </w:footnote>
  <w:footnote w:id="12">
    <w:p w:rsidR="00217CFB" w:rsidRPr="00431625" w:rsidRDefault="00217CFB">
      <w:pPr>
        <w:pStyle w:val="Textodenotaderodap"/>
        <w:rPr>
          <w:rFonts w:ascii="Times New Roman" w:hAnsi="Times New Roman"/>
          <w:sz w:val="18"/>
          <w:szCs w:val="18"/>
          <w:lang w:val="pt-BR"/>
        </w:rPr>
      </w:pPr>
      <w:r w:rsidRPr="00431625">
        <w:rPr>
          <w:rStyle w:val="Refdenotaderodap"/>
          <w:rFonts w:ascii="Times New Roman" w:hAnsi="Times New Roman"/>
          <w:sz w:val="18"/>
          <w:szCs w:val="18"/>
        </w:rPr>
        <w:footnoteRef/>
      </w:r>
      <w:r w:rsidRPr="00431625">
        <w:rPr>
          <w:rFonts w:ascii="Times New Roman" w:hAnsi="Times New Roman"/>
          <w:sz w:val="18"/>
          <w:szCs w:val="18"/>
        </w:rPr>
        <w:t xml:space="preserve"> </w:t>
      </w:r>
      <w:hyperlink r:id="rId7" w:history="1">
        <w:r w:rsidRPr="00431625">
          <w:rPr>
            <w:rStyle w:val="Hyperlink"/>
            <w:rFonts w:ascii="Times New Roman" w:hAnsi="Times New Roman"/>
            <w:sz w:val="18"/>
            <w:szCs w:val="18"/>
          </w:rPr>
          <w:t>http://www.juggleware.com/iphone/freedomtime/</w:t>
        </w:r>
      </w:hyperlink>
      <w:r w:rsidR="00431625" w:rsidRPr="00431625">
        <w:rPr>
          <w:rFonts w:ascii="Times New Roman" w:hAnsi="Times New Roman"/>
          <w:sz w:val="18"/>
          <w:szCs w:val="18"/>
        </w:rPr>
        <w:t xml:space="preserve"> (acesso em setembro de 2013)</w:t>
      </w:r>
    </w:p>
  </w:footnote>
  <w:footnote w:id="13">
    <w:p w:rsidR="00431625" w:rsidRPr="00431625" w:rsidRDefault="00431625">
      <w:pPr>
        <w:pStyle w:val="Textodenotaderodap"/>
        <w:rPr>
          <w:lang w:val="pt-BR"/>
        </w:rPr>
      </w:pPr>
      <w:r w:rsidRPr="00431625">
        <w:rPr>
          <w:rStyle w:val="Refdenotaderodap"/>
          <w:rFonts w:ascii="Times New Roman" w:hAnsi="Times New Roman"/>
          <w:sz w:val="18"/>
          <w:szCs w:val="18"/>
        </w:rPr>
        <w:footnoteRef/>
      </w:r>
      <w:r w:rsidRPr="00431625">
        <w:rPr>
          <w:rFonts w:ascii="Times New Roman" w:hAnsi="Times New Roman"/>
          <w:sz w:val="18"/>
          <w:szCs w:val="18"/>
        </w:rPr>
        <w:t xml:space="preserve"> </w:t>
      </w:r>
      <w:hyperlink r:id="rId8" w:history="1">
        <w:r w:rsidRPr="00431625">
          <w:rPr>
            <w:rStyle w:val="Hyperlink"/>
            <w:rFonts w:ascii="Times New Roman" w:hAnsi="Times New Roman"/>
            <w:sz w:val="18"/>
            <w:szCs w:val="18"/>
          </w:rPr>
          <w:t>http://www.juggleware.com/blog/2008/09/steve-jobs-writes-back/</w:t>
        </w:r>
      </w:hyperlink>
      <w:r w:rsidRPr="00431625">
        <w:rPr>
          <w:rFonts w:ascii="Times New Roman" w:hAnsi="Times New Roman"/>
          <w:sz w:val="18"/>
          <w:szCs w:val="18"/>
        </w:rPr>
        <w:t xml:space="preserve"> (acesso em setembro de 2013)</w:t>
      </w:r>
    </w:p>
  </w:footnote>
  <w:footnote w:id="14">
    <w:p w:rsidR="00C9222C" w:rsidRPr="00C9222C" w:rsidRDefault="00C9222C">
      <w:pPr>
        <w:pStyle w:val="Textodenotaderodap"/>
        <w:rPr>
          <w:rFonts w:ascii="Times New Roman" w:hAnsi="Times New Roman"/>
          <w:sz w:val="18"/>
          <w:szCs w:val="18"/>
          <w:lang w:val="pt-BR"/>
        </w:rPr>
      </w:pPr>
      <w:r w:rsidRPr="00C9222C">
        <w:rPr>
          <w:rStyle w:val="Refdenotaderodap"/>
          <w:rFonts w:ascii="Times New Roman" w:hAnsi="Times New Roman"/>
          <w:sz w:val="18"/>
          <w:szCs w:val="18"/>
        </w:rPr>
        <w:footnoteRef/>
      </w:r>
      <w:r w:rsidRPr="00C9222C">
        <w:rPr>
          <w:rFonts w:ascii="Times New Roman" w:hAnsi="Times New Roman"/>
          <w:sz w:val="18"/>
          <w:szCs w:val="18"/>
        </w:rPr>
        <w:t xml:space="preserve"> </w:t>
      </w:r>
      <w:r w:rsidRPr="00C9222C">
        <w:rPr>
          <w:rFonts w:ascii="Times New Roman" w:hAnsi="Times New Roman"/>
          <w:sz w:val="18"/>
          <w:szCs w:val="18"/>
          <w:lang w:val="pt-BR"/>
        </w:rPr>
        <w:t xml:space="preserve">Poderíamos, inclusive pelas características da ferramenta, retroceder ainda mais e fazer ver a primeira versão do cemitério (de fato, fizemos isto brevemente e registramos que na primeira versão do </w:t>
      </w:r>
      <w:r w:rsidRPr="00C9222C">
        <w:rPr>
          <w:rFonts w:ascii="Times New Roman" w:hAnsi="Times New Roman"/>
          <w:i/>
          <w:sz w:val="18"/>
          <w:szCs w:val="18"/>
          <w:lang w:val="pt-BR"/>
        </w:rPr>
        <w:t xml:space="preserve">Graveyard </w:t>
      </w:r>
      <w:r w:rsidRPr="00C9222C">
        <w:rPr>
          <w:rFonts w:ascii="Times New Roman" w:hAnsi="Times New Roman"/>
          <w:sz w:val="18"/>
          <w:szCs w:val="18"/>
          <w:lang w:val="pt-BR"/>
        </w:rPr>
        <w:t xml:space="preserve">haviam 11 </w:t>
      </w:r>
      <w:r w:rsidRPr="00C9222C">
        <w:rPr>
          <w:rFonts w:ascii="Times New Roman" w:hAnsi="Times New Roman"/>
          <w:i/>
          <w:sz w:val="18"/>
          <w:szCs w:val="18"/>
          <w:lang w:val="pt-BR"/>
        </w:rPr>
        <w:t>apps</w:t>
      </w:r>
      <w:r w:rsidRPr="00C9222C">
        <w:rPr>
          <w:rFonts w:ascii="Times New Roman" w:hAnsi="Times New Roman"/>
          <w:sz w:val="18"/>
          <w:szCs w:val="18"/>
          <w:lang w:val="pt-BR"/>
        </w:rPr>
        <w:t xml:space="preserve"> catalogados por Hosey.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A4" w:rsidRDefault="00E34AA4">
    <w:pPr>
      <w:pStyle w:val="Cabealho"/>
    </w:pPr>
    <w:r>
      <w:rPr>
        <w:noProof/>
        <w:lang w:val="pt-BR" w:eastAsia="pt-BR"/>
      </w:rPr>
      <w:drawing>
        <wp:anchor distT="0" distB="0" distL="114300" distR="114300" simplePos="0" relativeHeight="251657216" behindDoc="1" locked="0" layoutInCell="1" allowOverlap="1">
          <wp:simplePos x="0" y="0"/>
          <wp:positionH relativeFrom="column">
            <wp:posOffset>-327660</wp:posOffset>
          </wp:positionH>
          <wp:positionV relativeFrom="paragraph">
            <wp:posOffset>-236855</wp:posOffset>
          </wp:positionV>
          <wp:extent cx="5988050" cy="1212215"/>
          <wp:effectExtent l="19050" t="0" r="0" b="0"/>
          <wp:wrapNone/>
          <wp:docPr id="2" name="Imagem 0" descr="CABEÇALHO  TIMBRADO ABC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  TIMBRADO ABCiber.jpg"/>
                  <pic:cNvPicPr>
                    <a:picLocks noChangeAspect="1" noChangeArrowheads="1"/>
                  </pic:cNvPicPr>
                </pic:nvPicPr>
                <pic:blipFill>
                  <a:blip r:embed="rId1"/>
                  <a:srcRect/>
                  <a:stretch>
                    <a:fillRect/>
                  </a:stretch>
                </pic:blipFill>
                <pic:spPr bwMode="auto">
                  <a:xfrm>
                    <a:off x="0" y="0"/>
                    <a:ext cx="5988050" cy="1212215"/>
                  </a:xfrm>
                  <a:prstGeom prst="rect">
                    <a:avLst/>
                  </a:prstGeom>
                  <a:noFill/>
                  <a:ln w="9525">
                    <a:noFill/>
                    <a:miter lim="800000"/>
                    <a:headEnd/>
                    <a:tailEnd/>
                  </a:ln>
                </pic:spPr>
              </pic:pic>
            </a:graphicData>
          </a:graphic>
        </wp:anchor>
      </w:drawing>
    </w:r>
  </w:p>
  <w:p w:rsidR="00E34AA4" w:rsidRDefault="00E34AA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3BB2"/>
    <w:rsid w:val="00002909"/>
    <w:rsid w:val="00011DC8"/>
    <w:rsid w:val="00040C67"/>
    <w:rsid w:val="000437E2"/>
    <w:rsid w:val="00043E79"/>
    <w:rsid w:val="0007373A"/>
    <w:rsid w:val="00096453"/>
    <w:rsid w:val="00107EDF"/>
    <w:rsid w:val="00111ADF"/>
    <w:rsid w:val="00125F45"/>
    <w:rsid w:val="00130773"/>
    <w:rsid w:val="00133BB2"/>
    <w:rsid w:val="00142022"/>
    <w:rsid w:val="00152AF3"/>
    <w:rsid w:val="00164A53"/>
    <w:rsid w:val="001725B5"/>
    <w:rsid w:val="001854F4"/>
    <w:rsid w:val="00197EC9"/>
    <w:rsid w:val="001F37C3"/>
    <w:rsid w:val="00217CFB"/>
    <w:rsid w:val="00223266"/>
    <w:rsid w:val="002454B9"/>
    <w:rsid w:val="00265F08"/>
    <w:rsid w:val="002E5E3B"/>
    <w:rsid w:val="002F54B0"/>
    <w:rsid w:val="00306CCF"/>
    <w:rsid w:val="0031173F"/>
    <w:rsid w:val="00323AF0"/>
    <w:rsid w:val="00384C0E"/>
    <w:rsid w:val="003A51B2"/>
    <w:rsid w:val="003C1DF7"/>
    <w:rsid w:val="003D7908"/>
    <w:rsid w:val="003F06F5"/>
    <w:rsid w:val="00431625"/>
    <w:rsid w:val="00452F95"/>
    <w:rsid w:val="00476B4A"/>
    <w:rsid w:val="0048336E"/>
    <w:rsid w:val="004A5BFD"/>
    <w:rsid w:val="00501C79"/>
    <w:rsid w:val="00510DB6"/>
    <w:rsid w:val="00516273"/>
    <w:rsid w:val="005179AB"/>
    <w:rsid w:val="00566C20"/>
    <w:rsid w:val="00575796"/>
    <w:rsid w:val="00577048"/>
    <w:rsid w:val="005826BF"/>
    <w:rsid w:val="00594E31"/>
    <w:rsid w:val="005A1A41"/>
    <w:rsid w:val="005A3AEC"/>
    <w:rsid w:val="005A451D"/>
    <w:rsid w:val="005B75FF"/>
    <w:rsid w:val="006409D5"/>
    <w:rsid w:val="00651D8A"/>
    <w:rsid w:val="0067216C"/>
    <w:rsid w:val="0068490A"/>
    <w:rsid w:val="0069773A"/>
    <w:rsid w:val="006D3A64"/>
    <w:rsid w:val="006E0947"/>
    <w:rsid w:val="006E149E"/>
    <w:rsid w:val="00703F83"/>
    <w:rsid w:val="00720D35"/>
    <w:rsid w:val="00737AEA"/>
    <w:rsid w:val="00741ACD"/>
    <w:rsid w:val="00750F94"/>
    <w:rsid w:val="00755AAB"/>
    <w:rsid w:val="00755E00"/>
    <w:rsid w:val="007622DD"/>
    <w:rsid w:val="007655B0"/>
    <w:rsid w:val="0077013A"/>
    <w:rsid w:val="0077039C"/>
    <w:rsid w:val="00781BBB"/>
    <w:rsid w:val="007B3C9D"/>
    <w:rsid w:val="007E43DD"/>
    <w:rsid w:val="007F6907"/>
    <w:rsid w:val="00804EE6"/>
    <w:rsid w:val="00806389"/>
    <w:rsid w:val="00806D9F"/>
    <w:rsid w:val="008447B0"/>
    <w:rsid w:val="0086110A"/>
    <w:rsid w:val="008847F8"/>
    <w:rsid w:val="008C7F30"/>
    <w:rsid w:val="008E3BC2"/>
    <w:rsid w:val="008F2B6D"/>
    <w:rsid w:val="00917B66"/>
    <w:rsid w:val="00950EA8"/>
    <w:rsid w:val="00960DF8"/>
    <w:rsid w:val="00970516"/>
    <w:rsid w:val="00983C2E"/>
    <w:rsid w:val="0099071A"/>
    <w:rsid w:val="00992D1C"/>
    <w:rsid w:val="009B6A89"/>
    <w:rsid w:val="009C32D3"/>
    <w:rsid w:val="009C5304"/>
    <w:rsid w:val="009D7869"/>
    <w:rsid w:val="009E5495"/>
    <w:rsid w:val="00A07EDD"/>
    <w:rsid w:val="00A119B4"/>
    <w:rsid w:val="00A164F6"/>
    <w:rsid w:val="00A31A05"/>
    <w:rsid w:val="00A47AEF"/>
    <w:rsid w:val="00A5526B"/>
    <w:rsid w:val="00A629C9"/>
    <w:rsid w:val="00A70162"/>
    <w:rsid w:val="00A768B3"/>
    <w:rsid w:val="00A833F4"/>
    <w:rsid w:val="00AB3176"/>
    <w:rsid w:val="00AC040E"/>
    <w:rsid w:val="00AC7CAF"/>
    <w:rsid w:val="00AD3CA5"/>
    <w:rsid w:val="00AD543B"/>
    <w:rsid w:val="00AF48AF"/>
    <w:rsid w:val="00B12F48"/>
    <w:rsid w:val="00B1437F"/>
    <w:rsid w:val="00B238DF"/>
    <w:rsid w:val="00B47A07"/>
    <w:rsid w:val="00B9410A"/>
    <w:rsid w:val="00BA7223"/>
    <w:rsid w:val="00BF0C73"/>
    <w:rsid w:val="00BF3B26"/>
    <w:rsid w:val="00BF5518"/>
    <w:rsid w:val="00C23C03"/>
    <w:rsid w:val="00C909B5"/>
    <w:rsid w:val="00C9222C"/>
    <w:rsid w:val="00C97C12"/>
    <w:rsid w:val="00CC4689"/>
    <w:rsid w:val="00CD26D6"/>
    <w:rsid w:val="00D1796A"/>
    <w:rsid w:val="00D44F87"/>
    <w:rsid w:val="00D457B8"/>
    <w:rsid w:val="00D46556"/>
    <w:rsid w:val="00D552D0"/>
    <w:rsid w:val="00D647C0"/>
    <w:rsid w:val="00D8471D"/>
    <w:rsid w:val="00DA7B81"/>
    <w:rsid w:val="00DB6FB5"/>
    <w:rsid w:val="00DD6AE5"/>
    <w:rsid w:val="00DE049F"/>
    <w:rsid w:val="00DF2B94"/>
    <w:rsid w:val="00E030A0"/>
    <w:rsid w:val="00E03B4C"/>
    <w:rsid w:val="00E04C19"/>
    <w:rsid w:val="00E12EBE"/>
    <w:rsid w:val="00E2213C"/>
    <w:rsid w:val="00E22EFD"/>
    <w:rsid w:val="00E34AA4"/>
    <w:rsid w:val="00E71807"/>
    <w:rsid w:val="00E927D9"/>
    <w:rsid w:val="00EA2113"/>
    <w:rsid w:val="00EC4B1B"/>
    <w:rsid w:val="00ED17E9"/>
    <w:rsid w:val="00EE4DB2"/>
    <w:rsid w:val="00EF365C"/>
    <w:rsid w:val="00F10843"/>
    <w:rsid w:val="00F67C42"/>
    <w:rsid w:val="00F92C9C"/>
    <w:rsid w:val="00FA4280"/>
    <w:rsid w:val="00FA5657"/>
    <w:rsid w:val="00FB47AB"/>
    <w:rsid w:val="00FC31E1"/>
    <w:rsid w:val="00FC6D6D"/>
    <w:rsid w:val="00FD41C2"/>
    <w:rsid w:val="00FE0CDD"/>
    <w:rsid w:val="00FE17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1D"/>
    <w:pPr>
      <w:ind w:firstLine="709"/>
      <w:jc w:val="both"/>
    </w:pPr>
    <w:rPr>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133BB2"/>
    <w:rPr>
      <w:sz w:val="20"/>
      <w:szCs w:val="20"/>
    </w:rPr>
  </w:style>
  <w:style w:type="character" w:customStyle="1" w:styleId="TextodenotaderodapChar">
    <w:name w:val="Texto de nota de rodapé Char"/>
    <w:basedOn w:val="Fontepargpadro"/>
    <w:link w:val="Textodenotaderodap"/>
    <w:uiPriority w:val="99"/>
    <w:semiHidden/>
    <w:rsid w:val="00133BB2"/>
    <w:rPr>
      <w:sz w:val="20"/>
      <w:szCs w:val="20"/>
      <w:lang w:val="en-US"/>
    </w:rPr>
  </w:style>
  <w:style w:type="character" w:styleId="Refdenotaderodap">
    <w:name w:val="footnote reference"/>
    <w:basedOn w:val="Fontepargpadro"/>
    <w:semiHidden/>
    <w:unhideWhenUsed/>
    <w:rsid w:val="00133BB2"/>
    <w:rPr>
      <w:vertAlign w:val="superscript"/>
    </w:rPr>
  </w:style>
  <w:style w:type="paragraph" w:styleId="Cabealho">
    <w:name w:val="header"/>
    <w:basedOn w:val="Normal"/>
    <w:link w:val="CabealhoChar"/>
    <w:uiPriority w:val="99"/>
    <w:unhideWhenUsed/>
    <w:rsid w:val="00133BB2"/>
    <w:pPr>
      <w:tabs>
        <w:tab w:val="center" w:pos="4252"/>
        <w:tab w:val="right" w:pos="8504"/>
      </w:tabs>
    </w:pPr>
  </w:style>
  <w:style w:type="character" w:customStyle="1" w:styleId="CabealhoChar">
    <w:name w:val="Cabeçalho Char"/>
    <w:basedOn w:val="Fontepargpadro"/>
    <w:link w:val="Cabealho"/>
    <w:uiPriority w:val="99"/>
    <w:rsid w:val="00133BB2"/>
    <w:rPr>
      <w:lang w:val="en-US"/>
    </w:rPr>
  </w:style>
  <w:style w:type="paragraph" w:styleId="Rodap">
    <w:name w:val="footer"/>
    <w:basedOn w:val="Normal"/>
    <w:link w:val="RodapChar"/>
    <w:uiPriority w:val="99"/>
    <w:unhideWhenUsed/>
    <w:rsid w:val="00133BB2"/>
    <w:pPr>
      <w:tabs>
        <w:tab w:val="center" w:pos="4252"/>
        <w:tab w:val="right" w:pos="8504"/>
      </w:tabs>
    </w:pPr>
  </w:style>
  <w:style w:type="character" w:customStyle="1" w:styleId="RodapChar">
    <w:name w:val="Rodapé Char"/>
    <w:basedOn w:val="Fontepargpadro"/>
    <w:link w:val="Rodap"/>
    <w:uiPriority w:val="99"/>
    <w:rsid w:val="00133BB2"/>
    <w:rPr>
      <w:lang w:val="en-US"/>
    </w:rPr>
  </w:style>
  <w:style w:type="paragraph" w:styleId="Textodebalo">
    <w:name w:val="Balloon Text"/>
    <w:basedOn w:val="Normal"/>
    <w:link w:val="TextodebaloChar"/>
    <w:uiPriority w:val="99"/>
    <w:semiHidden/>
    <w:unhideWhenUsed/>
    <w:rsid w:val="00133BB2"/>
    <w:rPr>
      <w:rFonts w:ascii="Tahoma" w:hAnsi="Tahoma" w:cs="Tahoma"/>
      <w:sz w:val="16"/>
      <w:szCs w:val="16"/>
    </w:rPr>
  </w:style>
  <w:style w:type="character" w:customStyle="1" w:styleId="TextodebaloChar">
    <w:name w:val="Texto de balão Char"/>
    <w:basedOn w:val="Fontepargpadro"/>
    <w:link w:val="Textodebalo"/>
    <w:uiPriority w:val="99"/>
    <w:semiHidden/>
    <w:rsid w:val="00133BB2"/>
    <w:rPr>
      <w:rFonts w:ascii="Tahoma" w:hAnsi="Tahoma" w:cs="Tahoma"/>
      <w:sz w:val="16"/>
      <w:szCs w:val="16"/>
      <w:lang w:val="en-US"/>
    </w:rPr>
  </w:style>
  <w:style w:type="character" w:styleId="Hyperlink">
    <w:name w:val="Hyperlink"/>
    <w:basedOn w:val="Fontepargpadro"/>
    <w:uiPriority w:val="99"/>
    <w:unhideWhenUsed/>
    <w:rsid w:val="00DD6AE5"/>
    <w:rPr>
      <w:color w:val="0000FF"/>
      <w:u w:val="single"/>
    </w:rPr>
  </w:style>
  <w:style w:type="paragraph" w:styleId="Legenda">
    <w:name w:val="caption"/>
    <w:basedOn w:val="Normal"/>
    <w:next w:val="Normal"/>
    <w:uiPriority w:val="35"/>
    <w:unhideWhenUsed/>
    <w:qFormat/>
    <w:rsid w:val="00A07EDD"/>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98179">
      <w:bodyDiv w:val="1"/>
      <w:marLeft w:val="0"/>
      <w:marRight w:val="0"/>
      <w:marTop w:val="0"/>
      <w:marBottom w:val="0"/>
      <w:divBdr>
        <w:top w:val="none" w:sz="0" w:space="0" w:color="auto"/>
        <w:left w:val="none" w:sz="0" w:space="0" w:color="auto"/>
        <w:bottom w:val="none" w:sz="0" w:space="0" w:color="auto"/>
        <w:right w:val="none" w:sz="0" w:space="0" w:color="auto"/>
      </w:divBdr>
    </w:div>
    <w:div w:id="186725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redzo.org/killed-iphone-apps/" TargetMode="External"/><Relationship Id="rId13" Type="http://schemas.openxmlformats.org/officeDocument/2006/relationships/image" Target="media/image2.png"/><Relationship Id="rId18" Type="http://schemas.openxmlformats.org/officeDocument/2006/relationships/hyperlink" Target="http://www.juggleware.com/iphone/freedomtim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oredzo.org/killed-iphone-apps/"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web.archive.org/web/20101119223136/http:/boredzo.org/killed-iphone-ap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redzo.org/killed-iphone-app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masutra.com/topic/smartphone-tablet/fg/category/removed-game/" TargetMode="External"/><Relationship Id="rId14" Type="http://schemas.openxmlformats.org/officeDocument/2006/relationships/hyperlink" Target="http://web.archive.org/web/20101119223136/http:/boredzo.org/killed-iphone-app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www.juggleware.com/blog/2008/09/steve-jobs-writes-back/" TargetMode="External"/><Relationship Id="rId3" Type="http://schemas.openxmlformats.org/officeDocument/2006/relationships/hyperlink" Target="http://www.archive.org" TargetMode="External"/><Relationship Id="rId7" Type="http://schemas.openxmlformats.org/officeDocument/2006/relationships/hyperlink" Target="http://www.juggleware.com/iphone/freedomtime/" TargetMode="External"/><Relationship Id="rId2" Type="http://schemas.openxmlformats.org/officeDocument/2006/relationships/hyperlink" Target="http://148apps.biz/app-store-metrics/?mpage=appcount" TargetMode="External"/><Relationship Id="rId1" Type="http://schemas.openxmlformats.org/officeDocument/2006/relationships/hyperlink" Target="http://kuscholarworks.ku.edu/dspace/bitstream/1808/10608/1/The%20Great%20Beast_Review_196-197.pdf" TargetMode="External"/><Relationship Id="rId6" Type="http://schemas.openxmlformats.org/officeDocument/2006/relationships/hyperlink" Target="http://web.archive.org/web/20101119223136/http:/boredzo.org/killed-iphone-apps/" TargetMode="External"/><Relationship Id="rId5" Type="http://schemas.openxmlformats.org/officeDocument/2006/relationships/hyperlink" Target="http://boredzo.org/blog/archives/2010-12-04/end-of-the-graveyard" TargetMode="External"/><Relationship Id="rId4" Type="http://schemas.openxmlformats.org/officeDocument/2006/relationships/hyperlink" Target="http://www.geek.com/apple/where-iphone-apps-go-to-die-6894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5E037-ACF2-4460-9D63-9E903654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4000</Words>
  <Characters>21600</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Marquioni</cp:lastModifiedBy>
  <cp:revision>2</cp:revision>
  <dcterms:created xsi:type="dcterms:W3CDTF">2013-09-23T01:45:00Z</dcterms:created>
  <dcterms:modified xsi:type="dcterms:W3CDTF">2013-09-23T01:45:00Z</dcterms:modified>
</cp:coreProperties>
</file>