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644026" w14:textId="02741F74" w:rsidR="000B670D" w:rsidRDefault="000B670D" w:rsidP="000B670D">
      <w:pPr>
        <w:pStyle w:val="Subttulo"/>
        <w:rPr>
          <w:rFonts w:ascii="Arial" w:eastAsia="Arial" w:hAnsi="Arial" w:cs="Arial"/>
          <w:sz w:val="24"/>
          <w:szCs w:val="24"/>
        </w:rPr>
      </w:pPr>
    </w:p>
    <w:p w14:paraId="78FC90D0" w14:textId="06765D41" w:rsidR="00D565E5" w:rsidRPr="004111A8" w:rsidRDefault="000B670D" w:rsidP="004111A8">
      <w:pPr>
        <w:pStyle w:val="Subttulo"/>
        <w:spacing w:line="360" w:lineRule="auto"/>
        <w:rPr>
          <w:rFonts w:ascii="Times New Roman" w:eastAsia="Arial" w:hAnsi="Times New Roman" w:cs="Times New Roman"/>
          <w:sz w:val="24"/>
          <w:szCs w:val="24"/>
        </w:rPr>
      </w:pPr>
      <w:r w:rsidRPr="004111A8">
        <w:rPr>
          <w:rFonts w:ascii="Times New Roman" w:eastAsia="Arial" w:hAnsi="Times New Roman" w:cs="Times New Roman"/>
          <w:sz w:val="24"/>
          <w:szCs w:val="24"/>
        </w:rPr>
        <w:t>A INTELIGÊNCIA ARTIFICIAL COMO FERRAMENTA ESTRATÉGICA DE CAMPANHA: AS TÉCNICAS UTILIZADAS PELA CAMBRIDGE ANALYTICA NA CAMPANHA ELEITORAL DE DONALD TRUMP</w:t>
      </w:r>
      <w:r w:rsidR="00D565E5" w:rsidRPr="004111A8">
        <w:rPr>
          <w:rStyle w:val="ncoradanotaderodap"/>
          <w:rFonts w:ascii="Times New Roman" w:eastAsia="Arial" w:hAnsi="Times New Roman" w:cs="Times New Roman"/>
          <w:i/>
          <w:iCs/>
          <w:sz w:val="24"/>
          <w:szCs w:val="24"/>
        </w:rPr>
        <w:footnoteReference w:id="1"/>
      </w:r>
    </w:p>
    <w:p w14:paraId="12EA7EDB" w14:textId="77777777" w:rsidR="000B670D" w:rsidRPr="004111A8" w:rsidRDefault="000B670D" w:rsidP="004111A8">
      <w:pPr>
        <w:pStyle w:val="Subttulo"/>
        <w:spacing w:line="360" w:lineRule="auto"/>
        <w:rPr>
          <w:rFonts w:ascii="Times New Roman" w:eastAsia="Arial" w:hAnsi="Times New Roman" w:cs="Times New Roman"/>
          <w:sz w:val="24"/>
          <w:szCs w:val="24"/>
        </w:rPr>
      </w:pPr>
    </w:p>
    <w:p w14:paraId="0C4C8356" w14:textId="5A76EC84" w:rsidR="00D565E5" w:rsidRPr="004111A8" w:rsidRDefault="00DC512B" w:rsidP="004111A8">
      <w:pPr>
        <w:pStyle w:val="Subttulo"/>
        <w:spacing w:line="360" w:lineRule="auto"/>
        <w:rPr>
          <w:rFonts w:ascii="Times New Roman" w:eastAsia="Arial" w:hAnsi="Times New Roman" w:cs="Times New Roman"/>
          <w:b w:val="0"/>
          <w:bCs w:val="0"/>
          <w:i/>
          <w:iCs/>
          <w:sz w:val="24"/>
          <w:szCs w:val="24"/>
        </w:rPr>
      </w:pPr>
      <w:proofErr w:type="spellStart"/>
      <w:r w:rsidRPr="004111A8">
        <w:rPr>
          <w:rFonts w:ascii="Times New Roman" w:eastAsia="Arial" w:hAnsi="Times New Roman" w:cs="Times New Roman"/>
          <w:b w:val="0"/>
          <w:bCs w:val="0"/>
          <w:i/>
          <w:iCs/>
          <w:sz w:val="24"/>
          <w:szCs w:val="24"/>
        </w:rPr>
        <w:t>Vittória</w:t>
      </w:r>
      <w:proofErr w:type="spellEnd"/>
      <w:r w:rsidRPr="004111A8">
        <w:rPr>
          <w:rFonts w:ascii="Times New Roman" w:eastAsia="Arial" w:hAnsi="Times New Roman" w:cs="Times New Roman"/>
          <w:b w:val="0"/>
          <w:bCs w:val="0"/>
          <w:i/>
          <w:iCs/>
          <w:sz w:val="24"/>
          <w:szCs w:val="24"/>
        </w:rPr>
        <w:t xml:space="preserve"> Lima PIN</w:t>
      </w:r>
      <w:r w:rsidR="00D565E5" w:rsidRPr="004111A8">
        <w:rPr>
          <w:rFonts w:ascii="Times New Roman" w:eastAsia="Arial" w:hAnsi="Times New Roman" w:cs="Times New Roman"/>
          <w:b w:val="0"/>
          <w:bCs w:val="0"/>
          <w:i/>
          <w:iCs/>
          <w:sz w:val="24"/>
          <w:szCs w:val="24"/>
        </w:rPr>
        <w:t>A</w:t>
      </w:r>
      <w:r w:rsidR="00D565E5" w:rsidRPr="004111A8">
        <w:rPr>
          <w:rStyle w:val="ncoradanotaderodap"/>
          <w:rFonts w:ascii="Times New Roman" w:eastAsia="Arial" w:hAnsi="Times New Roman" w:cs="Times New Roman"/>
          <w:b w:val="0"/>
          <w:bCs w:val="0"/>
          <w:i/>
          <w:iCs/>
          <w:sz w:val="24"/>
          <w:szCs w:val="24"/>
        </w:rPr>
        <w:footnoteReference w:id="2"/>
      </w:r>
    </w:p>
    <w:p w14:paraId="6E5732D0" w14:textId="77777777" w:rsidR="00D565E5" w:rsidRPr="004111A8" w:rsidRDefault="68CC1F85" w:rsidP="004111A8">
      <w:pPr>
        <w:pStyle w:val="Subttulo"/>
        <w:spacing w:line="360" w:lineRule="auto"/>
        <w:rPr>
          <w:rFonts w:ascii="Times New Roman" w:eastAsia="Arial" w:hAnsi="Times New Roman" w:cs="Times New Roman"/>
          <w:b w:val="0"/>
          <w:bCs w:val="0"/>
          <w:i/>
          <w:iCs/>
          <w:sz w:val="24"/>
          <w:szCs w:val="24"/>
        </w:rPr>
      </w:pPr>
      <w:r w:rsidRPr="004111A8">
        <w:rPr>
          <w:rFonts w:ascii="Times New Roman" w:eastAsia="Arial" w:hAnsi="Times New Roman" w:cs="Times New Roman"/>
          <w:b w:val="0"/>
          <w:bCs w:val="0"/>
          <w:i/>
          <w:iCs/>
          <w:sz w:val="24"/>
          <w:szCs w:val="24"/>
        </w:rPr>
        <w:t xml:space="preserve">Centro de Ensino Superior de Juiz de Fora, Juiz de Fora, </w:t>
      </w:r>
      <w:proofErr w:type="gramStart"/>
      <w:r w:rsidRPr="004111A8">
        <w:rPr>
          <w:rFonts w:ascii="Times New Roman" w:eastAsia="Arial" w:hAnsi="Times New Roman" w:cs="Times New Roman"/>
          <w:b w:val="0"/>
          <w:bCs w:val="0"/>
          <w:i/>
          <w:iCs/>
          <w:sz w:val="24"/>
          <w:szCs w:val="24"/>
        </w:rPr>
        <w:t>MG</w:t>
      </w:r>
      <w:proofErr w:type="gramEnd"/>
    </w:p>
    <w:p w14:paraId="224534B9" w14:textId="77777777" w:rsidR="00D565E5" w:rsidRPr="004111A8" w:rsidRDefault="00D565E5" w:rsidP="004111A8">
      <w:pPr>
        <w:pStyle w:val="Subttulo"/>
        <w:spacing w:line="360" w:lineRule="auto"/>
        <w:rPr>
          <w:rFonts w:ascii="Times New Roman" w:eastAsia="Arial" w:hAnsi="Times New Roman" w:cs="Times New Roman"/>
          <w:b w:val="0"/>
          <w:bCs w:val="0"/>
          <w:i/>
          <w:iCs/>
          <w:sz w:val="24"/>
          <w:szCs w:val="24"/>
        </w:rPr>
      </w:pPr>
      <w:r w:rsidRPr="004111A8">
        <w:rPr>
          <w:rFonts w:ascii="Times New Roman" w:eastAsia="Arial" w:hAnsi="Times New Roman" w:cs="Times New Roman"/>
          <w:b w:val="0"/>
          <w:bCs w:val="0"/>
          <w:i/>
          <w:iCs/>
          <w:sz w:val="24"/>
          <w:szCs w:val="24"/>
        </w:rPr>
        <w:t>Guilherme Leitão ROSA</w:t>
      </w:r>
      <w:r w:rsidRPr="004111A8">
        <w:rPr>
          <w:rStyle w:val="Refdenotaderodap"/>
          <w:rFonts w:ascii="Times New Roman" w:eastAsia="Arial" w:hAnsi="Times New Roman" w:cs="Times New Roman"/>
          <w:b w:val="0"/>
          <w:bCs w:val="0"/>
          <w:i/>
          <w:iCs/>
          <w:sz w:val="24"/>
          <w:szCs w:val="24"/>
        </w:rPr>
        <w:t xml:space="preserve"> </w:t>
      </w:r>
      <w:r w:rsidRPr="004111A8">
        <w:rPr>
          <w:rStyle w:val="ncoradanotaderodap"/>
          <w:rFonts w:ascii="Times New Roman" w:eastAsia="Arial" w:hAnsi="Times New Roman" w:cs="Times New Roman"/>
          <w:b w:val="0"/>
          <w:bCs w:val="0"/>
          <w:i/>
          <w:iCs/>
          <w:sz w:val="24"/>
          <w:szCs w:val="24"/>
        </w:rPr>
        <w:footnoteReference w:id="3"/>
      </w:r>
    </w:p>
    <w:p w14:paraId="54046B0E" w14:textId="77777777" w:rsidR="00D565E5" w:rsidRPr="004111A8" w:rsidRDefault="23A3BC3B" w:rsidP="004111A8">
      <w:pPr>
        <w:pStyle w:val="Subttulo"/>
        <w:spacing w:line="360" w:lineRule="auto"/>
        <w:rPr>
          <w:rFonts w:ascii="Times New Roman" w:eastAsia="Arial" w:hAnsi="Times New Roman" w:cs="Times New Roman"/>
          <w:b w:val="0"/>
          <w:bCs w:val="0"/>
          <w:i/>
          <w:iCs/>
          <w:sz w:val="24"/>
          <w:szCs w:val="24"/>
        </w:rPr>
      </w:pPr>
      <w:r w:rsidRPr="004111A8">
        <w:rPr>
          <w:rFonts w:ascii="Times New Roman" w:eastAsia="Arial" w:hAnsi="Times New Roman" w:cs="Times New Roman"/>
          <w:b w:val="0"/>
          <w:bCs w:val="0"/>
          <w:i/>
          <w:iCs/>
          <w:sz w:val="24"/>
          <w:szCs w:val="24"/>
        </w:rPr>
        <w:t xml:space="preserve">Centro de Ensino Superior de Juiz de Fora, Juiz de Fora, </w:t>
      </w:r>
      <w:proofErr w:type="gramStart"/>
      <w:r w:rsidRPr="004111A8">
        <w:rPr>
          <w:rFonts w:ascii="Times New Roman" w:eastAsia="Arial" w:hAnsi="Times New Roman" w:cs="Times New Roman"/>
          <w:b w:val="0"/>
          <w:bCs w:val="0"/>
          <w:i/>
          <w:iCs/>
          <w:sz w:val="24"/>
          <w:szCs w:val="24"/>
        </w:rPr>
        <w:t>MG</w:t>
      </w:r>
      <w:proofErr w:type="gramEnd"/>
    </w:p>
    <w:p w14:paraId="3F976EFC" w14:textId="4F7DC717" w:rsidR="008003E9" w:rsidRPr="004111A8" w:rsidRDefault="008003E9" w:rsidP="004111A8">
      <w:pPr>
        <w:pStyle w:val="Subttulo"/>
        <w:spacing w:line="360" w:lineRule="auto"/>
        <w:rPr>
          <w:rFonts w:ascii="Times New Roman" w:eastAsia="Arial" w:hAnsi="Times New Roman" w:cs="Times New Roman"/>
          <w:b w:val="0"/>
          <w:bCs w:val="0"/>
          <w:i/>
          <w:iCs/>
          <w:sz w:val="24"/>
          <w:szCs w:val="24"/>
        </w:rPr>
      </w:pPr>
    </w:p>
    <w:p w14:paraId="6ED2B4D6" w14:textId="09DDF611" w:rsidR="008003E9" w:rsidRPr="004111A8" w:rsidRDefault="008003E9" w:rsidP="004111A8">
      <w:pPr>
        <w:spacing w:after="0" w:line="360" w:lineRule="auto"/>
        <w:jc w:val="center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14:paraId="5166B620" w14:textId="77777777" w:rsidR="008003E9" w:rsidRPr="004111A8" w:rsidRDefault="008003E9" w:rsidP="004111A8">
      <w:pPr>
        <w:spacing w:after="0" w:line="36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4111A8">
        <w:rPr>
          <w:rFonts w:ascii="Times New Roman" w:eastAsia="Arial" w:hAnsi="Times New Roman" w:cs="Times New Roman"/>
          <w:b/>
          <w:bCs/>
          <w:sz w:val="24"/>
          <w:szCs w:val="24"/>
          <w:shd w:val="clear" w:color="auto" w:fill="FFFFFF"/>
        </w:rPr>
        <w:t>RESUMO:</w:t>
      </w:r>
    </w:p>
    <w:p w14:paraId="6C65BF1E" w14:textId="77777777" w:rsidR="008003E9" w:rsidRPr="004111A8" w:rsidRDefault="008003E9" w:rsidP="005F36F0">
      <w:pPr>
        <w:spacing w:after="0" w:line="240" w:lineRule="auto"/>
        <w:jc w:val="both"/>
        <w:rPr>
          <w:rFonts w:ascii="Times New Roman" w:eastAsia="Arial" w:hAnsi="Times New Roman" w:cs="Times New Roman"/>
          <w:b/>
          <w:bCs/>
          <w:sz w:val="24"/>
          <w:szCs w:val="24"/>
          <w:highlight w:val="white"/>
        </w:rPr>
      </w:pPr>
    </w:p>
    <w:p w14:paraId="54764AA7" w14:textId="2C068E31" w:rsidR="426CF060" w:rsidRPr="005F36F0" w:rsidRDefault="426CF060" w:rsidP="005F36F0">
      <w:pPr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F36F0">
        <w:rPr>
          <w:rFonts w:ascii="Times New Roman" w:eastAsia="Times New Roman" w:hAnsi="Times New Roman" w:cs="Times New Roman"/>
          <w:sz w:val="24"/>
          <w:szCs w:val="24"/>
        </w:rPr>
        <w:t xml:space="preserve">Este </w:t>
      </w:r>
      <w:r w:rsidRPr="005F36F0">
        <w:rPr>
          <w:rFonts w:ascii="Times New Roman" w:eastAsia="Arial" w:hAnsi="Times New Roman" w:cs="Times New Roman"/>
          <w:sz w:val="24"/>
          <w:szCs w:val="24"/>
        </w:rPr>
        <w:t>artigo tem como objetivo analisar os impactos e as formas de aplicação da Inteligência Artificial, no marketi</w:t>
      </w:r>
      <w:r w:rsidR="001361C6" w:rsidRPr="005F36F0">
        <w:rPr>
          <w:rFonts w:ascii="Times New Roman" w:eastAsia="Arial" w:hAnsi="Times New Roman" w:cs="Times New Roman"/>
          <w:sz w:val="24"/>
          <w:szCs w:val="24"/>
        </w:rPr>
        <w:t>ng e na publicidade. Mais especificamente</w:t>
      </w:r>
      <w:r w:rsidR="005F36F0" w:rsidRPr="005F36F0">
        <w:rPr>
          <w:rFonts w:ascii="Times New Roman" w:eastAsia="Arial" w:hAnsi="Times New Roman" w:cs="Times New Roman"/>
          <w:sz w:val="24"/>
          <w:szCs w:val="24"/>
        </w:rPr>
        <w:t>,</w:t>
      </w:r>
      <w:r w:rsidR="00080A90">
        <w:rPr>
          <w:rFonts w:ascii="Times New Roman" w:eastAsia="Arial" w:hAnsi="Times New Roman" w:cs="Times New Roman"/>
          <w:sz w:val="24"/>
          <w:szCs w:val="24"/>
        </w:rPr>
        <w:t xml:space="preserve"> mostrar</w:t>
      </w:r>
      <w:r w:rsidR="005F36F0" w:rsidRPr="005F36F0">
        <w:rPr>
          <w:rFonts w:ascii="Times New Roman" w:eastAsia="Arial" w:hAnsi="Times New Roman" w:cs="Times New Roman"/>
          <w:sz w:val="24"/>
          <w:szCs w:val="24"/>
        </w:rPr>
        <w:t xml:space="preserve"> como esta</w:t>
      </w:r>
      <w:r w:rsidR="00080A90">
        <w:rPr>
          <w:rFonts w:ascii="Times New Roman" w:eastAsia="Arial" w:hAnsi="Times New Roman" w:cs="Times New Roman"/>
          <w:sz w:val="24"/>
          <w:szCs w:val="24"/>
        </w:rPr>
        <w:t>,</w:t>
      </w:r>
      <w:r w:rsidRPr="005F36F0">
        <w:rPr>
          <w:rFonts w:ascii="Times New Roman" w:eastAsia="Arial" w:hAnsi="Times New Roman" w:cs="Times New Roman"/>
          <w:sz w:val="24"/>
          <w:szCs w:val="24"/>
        </w:rPr>
        <w:t xml:space="preserve"> junto à infinidade de dados disponíveis no ambiente digital, pode ser </w:t>
      </w:r>
      <w:proofErr w:type="gramStart"/>
      <w:r w:rsidRPr="005F36F0">
        <w:rPr>
          <w:rFonts w:ascii="Times New Roman" w:eastAsia="Arial" w:hAnsi="Times New Roman" w:cs="Times New Roman"/>
          <w:sz w:val="24"/>
          <w:szCs w:val="24"/>
        </w:rPr>
        <w:t>utilizada</w:t>
      </w:r>
      <w:proofErr w:type="gramEnd"/>
      <w:r w:rsidRPr="005F36F0">
        <w:rPr>
          <w:rFonts w:ascii="Times New Roman" w:eastAsia="Arial" w:hAnsi="Times New Roman" w:cs="Times New Roman"/>
          <w:sz w:val="24"/>
          <w:szCs w:val="24"/>
        </w:rPr>
        <w:t xml:space="preserve"> como ferramenta estratégica para a definição mais assertiva do público alvo, guiando a produção e distribuição de conteúdo personalizado</w:t>
      </w:r>
      <w:r w:rsidR="005F36F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5F36F0" w:rsidRPr="005F36F0">
        <w:rPr>
          <w:rFonts w:ascii="Times New Roman" w:eastAsia="Arial" w:hAnsi="Times New Roman" w:cs="Times New Roman"/>
          <w:sz w:val="24"/>
          <w:szCs w:val="24"/>
        </w:rPr>
        <w:t>para milhões de indivíduos ao mesmo tempo</w:t>
      </w:r>
      <w:r w:rsidR="001361C6" w:rsidRPr="005F36F0">
        <w:rPr>
          <w:rFonts w:ascii="Times New Roman" w:eastAsia="Arial" w:hAnsi="Times New Roman" w:cs="Times New Roman"/>
          <w:sz w:val="24"/>
          <w:szCs w:val="24"/>
        </w:rPr>
        <w:t>. Tais afirmações foram</w:t>
      </w:r>
      <w:r w:rsidRPr="005F36F0">
        <w:rPr>
          <w:rFonts w:ascii="Times New Roman" w:eastAsia="Arial" w:hAnsi="Times New Roman" w:cs="Times New Roman"/>
          <w:sz w:val="24"/>
          <w:szCs w:val="24"/>
        </w:rPr>
        <w:t xml:space="preserve"> validadas por meio do desenvol</w:t>
      </w:r>
      <w:r w:rsidR="005F36F0">
        <w:rPr>
          <w:rFonts w:ascii="Times New Roman" w:eastAsia="Arial" w:hAnsi="Times New Roman" w:cs="Times New Roman"/>
          <w:sz w:val="24"/>
          <w:szCs w:val="24"/>
        </w:rPr>
        <w:t xml:space="preserve">vimento de um panorama </w:t>
      </w:r>
      <w:r w:rsidRPr="005F36F0">
        <w:rPr>
          <w:rFonts w:ascii="Times New Roman" w:eastAsia="Arial" w:hAnsi="Times New Roman" w:cs="Times New Roman"/>
          <w:sz w:val="24"/>
          <w:szCs w:val="24"/>
        </w:rPr>
        <w:t>dos processos</w:t>
      </w:r>
      <w:r w:rsidR="001361C6" w:rsidRPr="005F36F0">
        <w:rPr>
          <w:rFonts w:ascii="Times New Roman" w:eastAsia="Arial" w:hAnsi="Times New Roman" w:cs="Times New Roman"/>
          <w:sz w:val="24"/>
          <w:szCs w:val="24"/>
        </w:rPr>
        <w:t xml:space="preserve">, tanto tecnológicos quanto sociais, </w:t>
      </w:r>
      <w:r w:rsidRPr="005F36F0">
        <w:rPr>
          <w:rFonts w:ascii="Times New Roman" w:eastAsia="Arial" w:hAnsi="Times New Roman" w:cs="Times New Roman"/>
          <w:sz w:val="24"/>
          <w:szCs w:val="24"/>
        </w:rPr>
        <w:t xml:space="preserve">responsáveis pela criação de um ambiente ideal que possibilitasse tais aplicações. </w:t>
      </w:r>
      <w:r w:rsidR="001361C6" w:rsidRPr="005F36F0">
        <w:rPr>
          <w:rFonts w:ascii="Times New Roman" w:eastAsia="Arial" w:hAnsi="Times New Roman" w:cs="Times New Roman"/>
          <w:sz w:val="24"/>
          <w:szCs w:val="24"/>
        </w:rPr>
        <w:t xml:space="preserve">Este estudo teve como base uma </w:t>
      </w:r>
      <w:r w:rsidRPr="005F36F0">
        <w:rPr>
          <w:rFonts w:ascii="Times New Roman" w:eastAsia="Arial" w:hAnsi="Times New Roman" w:cs="Times New Roman"/>
          <w:sz w:val="24"/>
          <w:szCs w:val="24"/>
        </w:rPr>
        <w:t>revisão bibliográfica</w:t>
      </w:r>
      <w:r w:rsidR="001361C6" w:rsidRPr="005F36F0">
        <w:rPr>
          <w:rFonts w:ascii="Times New Roman" w:eastAsia="Arial" w:hAnsi="Times New Roman" w:cs="Times New Roman"/>
          <w:sz w:val="24"/>
          <w:szCs w:val="24"/>
        </w:rPr>
        <w:t xml:space="preserve"> relacionada à comunicação</w:t>
      </w:r>
      <w:r w:rsidR="005F36F0" w:rsidRPr="005F36F0">
        <w:rPr>
          <w:rFonts w:ascii="Times New Roman" w:eastAsia="Arial" w:hAnsi="Times New Roman" w:cs="Times New Roman"/>
          <w:sz w:val="24"/>
          <w:szCs w:val="24"/>
        </w:rPr>
        <w:t xml:space="preserve"> e</w:t>
      </w:r>
      <w:r w:rsidR="001361C6" w:rsidRPr="005F36F0">
        <w:rPr>
          <w:rFonts w:ascii="Times New Roman" w:eastAsia="Arial" w:hAnsi="Times New Roman" w:cs="Times New Roman"/>
          <w:sz w:val="24"/>
          <w:szCs w:val="24"/>
        </w:rPr>
        <w:t xml:space="preserve"> tecno</w:t>
      </w:r>
      <w:r w:rsidR="005F36F0" w:rsidRPr="005F36F0">
        <w:rPr>
          <w:rFonts w:ascii="Times New Roman" w:eastAsia="Arial" w:hAnsi="Times New Roman" w:cs="Times New Roman"/>
          <w:sz w:val="24"/>
          <w:szCs w:val="24"/>
        </w:rPr>
        <w:t xml:space="preserve">logia, </w:t>
      </w:r>
      <w:r w:rsidRPr="005F36F0">
        <w:rPr>
          <w:rFonts w:ascii="Times New Roman" w:eastAsia="Arial" w:hAnsi="Times New Roman" w:cs="Times New Roman"/>
          <w:sz w:val="24"/>
          <w:szCs w:val="24"/>
        </w:rPr>
        <w:t>aplicada</w:t>
      </w:r>
      <w:r w:rsidR="005F36F0" w:rsidRPr="005F36F0">
        <w:rPr>
          <w:rFonts w:ascii="Times New Roman" w:eastAsia="Arial" w:hAnsi="Times New Roman" w:cs="Times New Roman"/>
          <w:sz w:val="24"/>
          <w:szCs w:val="24"/>
        </w:rPr>
        <w:t>s</w:t>
      </w:r>
      <w:r w:rsidRPr="005F36F0">
        <w:rPr>
          <w:rFonts w:ascii="Times New Roman" w:eastAsia="Arial" w:hAnsi="Times New Roman" w:cs="Times New Roman"/>
          <w:sz w:val="24"/>
          <w:szCs w:val="24"/>
        </w:rPr>
        <w:t xml:space="preserve"> à análise das técnicas utiliza</w:t>
      </w:r>
      <w:r w:rsidR="005F36F0" w:rsidRPr="005F36F0">
        <w:rPr>
          <w:rFonts w:ascii="Times New Roman" w:eastAsia="Arial" w:hAnsi="Times New Roman" w:cs="Times New Roman"/>
          <w:sz w:val="24"/>
          <w:szCs w:val="24"/>
        </w:rPr>
        <w:t>das pela empresa</w:t>
      </w:r>
      <w:r w:rsidRPr="005F36F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5F36F0" w:rsidRPr="005F36F0">
        <w:rPr>
          <w:rFonts w:ascii="Times New Roman" w:eastAsia="Arial" w:hAnsi="Times New Roman" w:cs="Times New Roman"/>
          <w:sz w:val="24"/>
          <w:szCs w:val="24"/>
        </w:rPr>
        <w:t xml:space="preserve">de inteligência </w:t>
      </w:r>
      <w:r w:rsidRPr="005F36F0">
        <w:rPr>
          <w:rFonts w:ascii="Times New Roman" w:eastAsia="Arial" w:hAnsi="Times New Roman" w:cs="Times New Roman"/>
          <w:sz w:val="24"/>
          <w:szCs w:val="24"/>
        </w:rPr>
        <w:t xml:space="preserve">Britânica Cambridge </w:t>
      </w:r>
      <w:proofErr w:type="spellStart"/>
      <w:r w:rsidRPr="005F36F0">
        <w:rPr>
          <w:rFonts w:ascii="Times New Roman" w:eastAsia="Arial" w:hAnsi="Times New Roman" w:cs="Times New Roman"/>
          <w:sz w:val="24"/>
          <w:szCs w:val="24"/>
        </w:rPr>
        <w:t>Analytica</w:t>
      </w:r>
      <w:proofErr w:type="spellEnd"/>
      <w:r w:rsidRPr="005F36F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5F36F0" w:rsidRPr="005F36F0">
        <w:rPr>
          <w:rFonts w:ascii="Times New Roman" w:eastAsia="Arial" w:hAnsi="Times New Roman" w:cs="Times New Roman"/>
          <w:sz w:val="24"/>
          <w:szCs w:val="24"/>
        </w:rPr>
        <w:t xml:space="preserve">durante a campanha de Donald </w:t>
      </w:r>
      <w:proofErr w:type="spellStart"/>
      <w:r w:rsidR="005F36F0" w:rsidRPr="005F36F0">
        <w:rPr>
          <w:rFonts w:ascii="Times New Roman" w:eastAsia="Arial" w:hAnsi="Times New Roman" w:cs="Times New Roman"/>
          <w:sz w:val="24"/>
          <w:szCs w:val="24"/>
        </w:rPr>
        <w:t>Trump</w:t>
      </w:r>
      <w:proofErr w:type="spellEnd"/>
      <w:r w:rsidR="005F36F0" w:rsidRPr="005F36F0">
        <w:rPr>
          <w:rFonts w:ascii="Times New Roman" w:eastAsia="Arial" w:hAnsi="Times New Roman" w:cs="Times New Roman"/>
          <w:sz w:val="24"/>
          <w:szCs w:val="24"/>
        </w:rPr>
        <w:t>.</w:t>
      </w:r>
    </w:p>
    <w:p w14:paraId="53876BFB" w14:textId="1BAE9EFB" w:rsidR="68CC1F85" w:rsidRPr="004111A8" w:rsidRDefault="68CC1F85" w:rsidP="004111A8">
      <w:pPr>
        <w:spacing w:after="0" w:line="360" w:lineRule="auto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14:paraId="64A9D929" w14:textId="3D6D0140" w:rsidR="008003E9" w:rsidRPr="004111A8" w:rsidRDefault="15184D82" w:rsidP="004111A8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4111A8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Palavras-chave: </w:t>
      </w:r>
      <w:r w:rsidRPr="004111A8">
        <w:rPr>
          <w:rFonts w:ascii="Times New Roman" w:eastAsia="Arial" w:hAnsi="Times New Roman" w:cs="Times New Roman"/>
          <w:sz w:val="24"/>
          <w:szCs w:val="24"/>
        </w:rPr>
        <w:t xml:space="preserve">Inteligência Artificial. Big Data. Marketing. Publicidade. Cambridge </w:t>
      </w:r>
      <w:proofErr w:type="spellStart"/>
      <w:r w:rsidRPr="004111A8">
        <w:rPr>
          <w:rFonts w:ascii="Times New Roman" w:eastAsia="Arial" w:hAnsi="Times New Roman" w:cs="Times New Roman"/>
          <w:sz w:val="24"/>
          <w:szCs w:val="24"/>
        </w:rPr>
        <w:t>Analytica</w:t>
      </w:r>
      <w:proofErr w:type="spellEnd"/>
      <w:r w:rsidRPr="004111A8">
        <w:rPr>
          <w:rFonts w:ascii="Times New Roman" w:eastAsia="Arial" w:hAnsi="Times New Roman" w:cs="Times New Roman"/>
          <w:sz w:val="24"/>
          <w:szCs w:val="24"/>
        </w:rPr>
        <w:t xml:space="preserve">. Donald </w:t>
      </w:r>
      <w:proofErr w:type="spellStart"/>
      <w:r w:rsidRPr="004111A8">
        <w:rPr>
          <w:rFonts w:ascii="Times New Roman" w:eastAsia="Arial" w:hAnsi="Times New Roman" w:cs="Times New Roman"/>
          <w:sz w:val="24"/>
          <w:szCs w:val="24"/>
        </w:rPr>
        <w:t>Trump</w:t>
      </w:r>
      <w:proofErr w:type="spellEnd"/>
      <w:r w:rsidRPr="004111A8">
        <w:rPr>
          <w:rFonts w:ascii="Times New Roman" w:eastAsia="Arial" w:hAnsi="Times New Roman" w:cs="Times New Roman"/>
          <w:sz w:val="24"/>
          <w:szCs w:val="24"/>
        </w:rPr>
        <w:t>.</w:t>
      </w:r>
    </w:p>
    <w:p w14:paraId="6207CBE3" w14:textId="77777777" w:rsidR="00D565E5" w:rsidRPr="004111A8" w:rsidRDefault="00D565E5" w:rsidP="004111A8">
      <w:pPr>
        <w:spacing w:after="0" w:line="360" w:lineRule="auto"/>
        <w:jc w:val="both"/>
        <w:rPr>
          <w:rFonts w:ascii="Times New Roman" w:eastAsia="Arial" w:hAnsi="Times New Roman" w:cs="Times New Roman"/>
          <w:b/>
          <w:bCs/>
          <w:sz w:val="24"/>
          <w:szCs w:val="24"/>
          <w:shd w:val="clear" w:color="auto" w:fill="FFFFFF"/>
        </w:rPr>
      </w:pPr>
    </w:p>
    <w:p w14:paraId="3E8DE23F" w14:textId="78066475" w:rsidR="008003E9" w:rsidRPr="004111A8" w:rsidRDefault="001E130E" w:rsidP="004111A8">
      <w:pPr>
        <w:spacing w:after="0" w:line="360" w:lineRule="auto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proofErr w:type="gramStart"/>
      <w:r w:rsidRPr="004111A8">
        <w:rPr>
          <w:rFonts w:ascii="Times New Roman" w:eastAsia="Arial" w:hAnsi="Times New Roman" w:cs="Times New Roman"/>
          <w:b/>
          <w:bCs/>
          <w:sz w:val="24"/>
          <w:szCs w:val="24"/>
          <w:shd w:val="clear" w:color="auto" w:fill="FFFFFF"/>
        </w:rPr>
        <w:t>1</w:t>
      </w:r>
      <w:proofErr w:type="gramEnd"/>
      <w:r w:rsidRPr="004111A8">
        <w:rPr>
          <w:rFonts w:ascii="Times New Roman" w:eastAsia="Arial" w:hAnsi="Times New Roman" w:cs="Times New Roman"/>
          <w:b/>
          <w:bCs/>
          <w:sz w:val="24"/>
          <w:szCs w:val="24"/>
          <w:shd w:val="clear" w:color="auto" w:fill="FFFFFF"/>
        </w:rPr>
        <w:t xml:space="preserve"> INTRODUÇÃO </w:t>
      </w:r>
    </w:p>
    <w:p w14:paraId="0470562C" w14:textId="75541F48" w:rsidR="7678651D" w:rsidRPr="004111A8" w:rsidRDefault="7678651D" w:rsidP="004111A8">
      <w:pPr>
        <w:spacing w:after="0" w:line="360" w:lineRule="auto"/>
        <w:ind w:firstLine="708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</w:p>
    <w:p w14:paraId="30D5D91F" w14:textId="56BF4A86" w:rsidR="002F62A9" w:rsidRPr="004111A8" w:rsidRDefault="70D47818" w:rsidP="004111A8">
      <w:pPr>
        <w:spacing w:after="0" w:line="360" w:lineRule="auto"/>
        <w:ind w:firstLine="708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Os investimentos e pesquisas voltados para o desenvolvimento e aplicação da Inteligência Artificial têm se alavancado com o passar dos anos. Graças às evoluções de outras áreas correlacionadas, como a neurociência e a ciência da computação, tornou-se </w:t>
      </w:r>
      <w:r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lastRenderedPageBreak/>
        <w:t>possível conferir às máquinas a capacidade de reproduzir as funções cognitivas humanas, não apenas processando as informações, mas aprendendo com elas.</w:t>
      </w:r>
    </w:p>
    <w:p w14:paraId="02E2AEC8" w14:textId="34BA4996" w:rsidR="00BE35E9" w:rsidRPr="004111A8" w:rsidRDefault="24D4A48A" w:rsidP="004111A8">
      <w:pPr>
        <w:spacing w:after="0" w:line="360" w:lineRule="auto"/>
        <w:ind w:firstLine="708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Estas informações estão contidas no imenso volume de dados disponíveis no ambiente digital, proporcionados pela modificação da relação dos usuários com os meios de comunicação a partir do advento e da popularização dos computadores pessoais e da internet, que conferiram aos indivíduos a capacidade de não só consumir, mas também produzir conteúdo, modificando as formas de relação dos usuários entre si, com o meio e, por conseguinte, com as marcas.</w:t>
      </w:r>
    </w:p>
    <w:p w14:paraId="496387D5" w14:textId="031C7A0E" w:rsidR="00BE35E9" w:rsidRPr="004111A8" w:rsidRDefault="4E0ED4DB" w:rsidP="004111A8">
      <w:pPr>
        <w:spacing w:after="0" w:line="360" w:lineRule="auto"/>
        <w:ind w:firstLine="708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A junção da capacidade de processamento inteligente e a disponibilidade desses dados permitem ao marketing e à publicidade traçar um panorama completo do seu público. Dessa forma, é possível conhecer suas preferências, seus hábitos, suas dores e, a partir dessas informações, pautar estratégias para alcançá-los de forma preditiva, assertiva e alinhada.  Isso torna possível, a partir da utilização da Inteligência Artificial, além da definição de público alvo, produção e distribuição de conteúdo personalizado a automatização de todos esses processos aumentando não só a qualidade da comunicação desenvolvida, mas a sua capacidade de distribuição.</w:t>
      </w:r>
    </w:p>
    <w:p w14:paraId="6929EBFB" w14:textId="3FF1D567" w:rsidR="00772BAA" w:rsidRPr="004111A8" w:rsidRDefault="24D4A48A" w:rsidP="004111A8">
      <w:pPr>
        <w:spacing w:after="0" w:line="360" w:lineRule="auto"/>
        <w:ind w:firstLine="708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Tendo como objetivo, através da revisão de literatura de teorias relacionadas à comunicação e tecnologia aplicadas ao estudo de caso dos polêmicos métodos utilizados pela empresa de inteligência Cambridge </w:t>
      </w:r>
      <w:proofErr w:type="spellStart"/>
      <w:r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Analytica</w:t>
      </w:r>
      <w:proofErr w:type="spellEnd"/>
      <w:r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durante a campanha presidencial de Donald </w:t>
      </w:r>
      <w:proofErr w:type="spellStart"/>
      <w:r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Trump</w:t>
      </w:r>
      <w:proofErr w:type="spellEnd"/>
      <w:r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, entender como a Inteligência Artificial será utilizada como ferramenta no marketing e na publicidade. Traçando o rumo de evolução da Inteligência Artificial em sua essência, desde a ideia de sistemas inteligentes à utilização de algoritmos de processamento baseados nos sistemas biológicos do cérebro humano até o desenvolvimento do </w:t>
      </w:r>
      <w:r w:rsidRPr="004111A8">
        <w:rPr>
          <w:rFonts w:ascii="Times New Roman" w:eastAsia="Arial" w:hAnsi="Times New Roman" w:cs="Times New Roman"/>
          <w:i/>
          <w:iCs/>
          <w:color w:val="000000" w:themeColor="text1"/>
          <w:sz w:val="24"/>
          <w:szCs w:val="24"/>
        </w:rPr>
        <w:t>Big Data</w:t>
      </w:r>
      <w:r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e os avanços responsáveis pelo acúmulo de dados dentro do ambiente digital.</w:t>
      </w:r>
    </w:p>
    <w:p w14:paraId="37E38963" w14:textId="215CB587" w:rsidR="00772BAA" w:rsidRPr="004111A8" w:rsidRDefault="00772BAA" w:rsidP="004111A8">
      <w:pPr>
        <w:spacing w:after="0" w:line="360" w:lineRule="auto"/>
        <w:ind w:firstLine="708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14:paraId="2912FFCC" w14:textId="3FEF1F52" w:rsidR="00772BAA" w:rsidRPr="004111A8" w:rsidRDefault="009B2F81" w:rsidP="004111A8">
      <w:pPr>
        <w:spacing w:after="0" w:line="360" w:lineRule="auto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proofErr w:type="gramStart"/>
      <w:r w:rsidRPr="004111A8">
        <w:rPr>
          <w:rFonts w:ascii="Times New Roman" w:eastAsia="Arial" w:hAnsi="Times New Roman" w:cs="Times New Roman"/>
          <w:b/>
          <w:bCs/>
          <w:sz w:val="24"/>
          <w:szCs w:val="24"/>
          <w:shd w:val="clear" w:color="auto" w:fill="FFFFFF"/>
        </w:rPr>
        <w:t>2</w:t>
      </w:r>
      <w:proofErr w:type="gramEnd"/>
      <w:r w:rsidRPr="004111A8">
        <w:rPr>
          <w:rFonts w:ascii="Times New Roman" w:eastAsia="Arial" w:hAnsi="Times New Roman" w:cs="Times New Roman"/>
          <w:b/>
          <w:bCs/>
          <w:sz w:val="24"/>
          <w:szCs w:val="24"/>
          <w:shd w:val="clear" w:color="auto" w:fill="FFFFFF"/>
        </w:rPr>
        <w:t xml:space="preserve">  INTELIGÊNCIA ARTIFICIAL </w:t>
      </w:r>
    </w:p>
    <w:p w14:paraId="0CF1B3E2" w14:textId="5E543631" w:rsidR="7678651D" w:rsidRPr="004111A8" w:rsidRDefault="7678651D" w:rsidP="004111A8">
      <w:pPr>
        <w:spacing w:after="0" w:line="360" w:lineRule="auto"/>
        <w:ind w:firstLine="708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</w:p>
    <w:p w14:paraId="4935DB3D" w14:textId="3E603528" w:rsidR="009B2F81" w:rsidRPr="004111A8" w:rsidRDefault="009B2F81" w:rsidP="004111A8">
      <w:pPr>
        <w:spacing w:after="0" w:line="360" w:lineRule="auto"/>
        <w:ind w:firstLine="708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O desenvolvimento de máquinas que ‘simulam’ seres humanos </w:t>
      </w:r>
      <w:proofErr w:type="gramStart"/>
      <w:r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  <w:shd w:val="clear" w:color="auto" w:fill="FFFFFF"/>
        </w:rPr>
        <w:t>permeia</w:t>
      </w:r>
      <w:proofErr w:type="gramEnd"/>
      <w:r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a </w:t>
      </w:r>
      <w:r w:rsidR="00E771AB"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muito nossa </w:t>
      </w:r>
      <w:r w:rsidR="002F2F1B"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  <w:shd w:val="clear" w:color="auto" w:fill="FFFFFF"/>
        </w:rPr>
        <w:t>imaginação. A</w:t>
      </w:r>
      <w:r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ntes mesmo </w:t>
      </w:r>
      <w:r w:rsidR="00C71215"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de </w:t>
      </w:r>
      <w:r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virar </w:t>
      </w:r>
      <w:proofErr w:type="gramStart"/>
      <w:r w:rsidR="00A422E8"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  <w:shd w:val="clear" w:color="auto" w:fill="FFFFFF"/>
        </w:rPr>
        <w:t>um campo de estudo, diversas</w:t>
      </w:r>
      <w:proofErr w:type="gramEnd"/>
      <w:r w:rsidR="00C71215"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obras já utilizavam</w:t>
      </w:r>
      <w:r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575576"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  <w:shd w:val="clear" w:color="auto" w:fill="FFFFFF"/>
        </w:rPr>
        <w:t>dessa</w:t>
      </w:r>
      <w:r w:rsidR="00A05D07"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575576"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premissa </w:t>
      </w:r>
      <w:r w:rsidR="00C71215"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  <w:shd w:val="clear" w:color="auto" w:fill="FFFFFF"/>
        </w:rPr>
        <w:t>para pautar suas narrativas</w:t>
      </w:r>
      <w:r w:rsidR="00A422E8"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  <w:shd w:val="clear" w:color="auto" w:fill="FFFFFF"/>
        </w:rPr>
        <w:t>, como exemplo</w:t>
      </w:r>
      <w:r w:rsidR="002F2F1B"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A422E8"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o filme </w:t>
      </w:r>
      <w:proofErr w:type="spellStart"/>
      <w:r w:rsidR="00A422E8" w:rsidRPr="004111A8">
        <w:rPr>
          <w:rFonts w:ascii="Times New Roman" w:eastAsia="Arial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>Metropolis</w:t>
      </w:r>
      <w:proofErr w:type="spellEnd"/>
      <w:r w:rsidR="00A422E8" w:rsidRPr="004111A8">
        <w:rPr>
          <w:rFonts w:ascii="Times New Roman" w:eastAsia="Arial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>, (</w:t>
      </w:r>
      <w:proofErr w:type="spellStart"/>
      <w:r w:rsidR="00A422E8" w:rsidRPr="004111A8">
        <w:rPr>
          <w:rFonts w:ascii="Times New Roman" w:eastAsia="Arial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>Metrópolis</w:t>
      </w:r>
      <w:proofErr w:type="spellEnd"/>
      <w:r w:rsidR="00A422E8" w:rsidRPr="004111A8">
        <w:rPr>
          <w:rFonts w:ascii="Times New Roman" w:eastAsia="Arial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 xml:space="preserve">, </w:t>
      </w:r>
      <w:r w:rsidR="00A422E8"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Alemanha, Fritz Lang, 1927, 153 min,) como </w:t>
      </w:r>
      <w:r w:rsidR="002F2F1B"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aponta Martha </w:t>
      </w:r>
      <w:r w:rsidR="00D14A39"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  <w:shd w:val="clear" w:color="auto" w:fill="FFFFFF"/>
        </w:rPr>
        <w:t>Gabriel (2018</w:t>
      </w:r>
      <w:r w:rsidR="002F2F1B"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  <w:shd w:val="clear" w:color="auto" w:fill="FFFFFF"/>
        </w:rPr>
        <w:t>)</w:t>
      </w:r>
      <w:r w:rsidR="00C71215"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  <w:shd w:val="clear" w:color="auto" w:fill="FFFFFF"/>
        </w:rPr>
        <w:t>. De acordo com a autora, as pesquisas</w:t>
      </w:r>
      <w:r w:rsidR="00A05D07"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relacionadas às</w:t>
      </w:r>
      <w:r w:rsidR="00575576"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A05D07"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  <w:shd w:val="clear" w:color="auto" w:fill="FFFFFF"/>
        </w:rPr>
        <w:t>máquinas inteligentes</w:t>
      </w:r>
      <w:r w:rsidR="00C71215"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só começaram de f</w:t>
      </w:r>
      <w:r w:rsidR="00A05D07"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ato na década de 1940, </w:t>
      </w:r>
      <w:r w:rsidR="00575576"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sendo que a primeira publicação relevante foi o artigo </w:t>
      </w:r>
      <w:proofErr w:type="spellStart"/>
      <w:r w:rsidR="00575576" w:rsidRPr="004111A8">
        <w:rPr>
          <w:rFonts w:ascii="Times New Roman" w:eastAsia="Arial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>Computing</w:t>
      </w:r>
      <w:proofErr w:type="spellEnd"/>
      <w:r w:rsidR="00575576" w:rsidRPr="004111A8">
        <w:rPr>
          <w:rFonts w:ascii="Times New Roman" w:eastAsia="Arial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575576" w:rsidRPr="004111A8">
        <w:rPr>
          <w:rFonts w:ascii="Times New Roman" w:eastAsia="Arial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>Machinery</w:t>
      </w:r>
      <w:proofErr w:type="spellEnd"/>
      <w:r w:rsidR="00575576" w:rsidRPr="004111A8">
        <w:rPr>
          <w:rFonts w:ascii="Times New Roman" w:eastAsia="Arial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575576" w:rsidRPr="004111A8">
        <w:rPr>
          <w:rFonts w:ascii="Times New Roman" w:eastAsia="Arial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>and</w:t>
      </w:r>
      <w:proofErr w:type="spellEnd"/>
      <w:r w:rsidR="00575576" w:rsidRPr="004111A8">
        <w:rPr>
          <w:rFonts w:ascii="Times New Roman" w:eastAsia="Arial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575576" w:rsidRPr="004111A8">
        <w:rPr>
          <w:rFonts w:ascii="Times New Roman" w:eastAsia="Arial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lastRenderedPageBreak/>
        <w:t>Intelligence</w:t>
      </w:r>
      <w:proofErr w:type="spellEnd"/>
      <w:r w:rsidR="00575576"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  <w:shd w:val="clear" w:color="auto" w:fill="FFFFFF"/>
        </w:rPr>
        <w:t>, escrito por Alan Turing datado de</w:t>
      </w:r>
      <w:r w:rsidR="44F6DE0D"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1950</w:t>
      </w:r>
      <w:r w:rsidR="00575576"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  <w:shd w:val="clear" w:color="auto" w:fill="FFFFFF"/>
        </w:rPr>
        <w:t>. Nesse artigo</w:t>
      </w:r>
      <w:r w:rsidR="008E53B8"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="00575576"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Turing </w:t>
      </w:r>
      <w:r w:rsidR="00C71215"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  <w:shd w:val="clear" w:color="auto" w:fill="FFFFFF"/>
        </w:rPr>
        <w:t>propõe um “jogo</w:t>
      </w:r>
      <w:r w:rsidR="00575576"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da </w:t>
      </w:r>
      <w:r w:rsidR="00C71215"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imitação”, testando à inteligência das máquinas a partir da sua capacidade de se passar por um humano de forma </w:t>
      </w:r>
      <w:r w:rsidR="00575576"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  <w:shd w:val="clear" w:color="auto" w:fill="FFFFFF"/>
        </w:rPr>
        <w:t>imperceptível, teste que é conhecido até hoje como Teste de Turing.</w:t>
      </w:r>
    </w:p>
    <w:p w14:paraId="556A820E" w14:textId="2DA895CC" w:rsidR="009B2F81" w:rsidRPr="004111A8" w:rsidRDefault="00E771AB" w:rsidP="004111A8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Para o</w:t>
      </w:r>
      <w:r w:rsidR="009B2F81"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pesquisador </w:t>
      </w:r>
      <w:r w:rsidR="00A05D07"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Ray </w:t>
      </w:r>
      <w:proofErr w:type="spellStart"/>
      <w:r w:rsidR="00A05D07"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Kurzweil</w:t>
      </w:r>
      <w:proofErr w:type="spellEnd"/>
      <w:r w:rsidR="00A05D07"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(20</w:t>
      </w:r>
      <w:r w:rsidR="008E53B8"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0</w:t>
      </w:r>
      <w:r w:rsidR="00A05D07"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4) </w:t>
      </w:r>
      <w:r w:rsidR="00025FE8"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todas </w:t>
      </w:r>
      <w:r w:rsidR="008E53B8"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as descobertas só foram possíveis</w:t>
      </w:r>
      <w:r w:rsidR="00575576"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</w:t>
      </w:r>
      <w:r w:rsidR="009B2F81"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graças </w:t>
      </w:r>
      <w:r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à</w:t>
      </w:r>
      <w:r w:rsidR="009B2F81"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evolução do próprio cérebro humano e o crescimento do </w:t>
      </w:r>
      <w:proofErr w:type="spellStart"/>
      <w:r w:rsidR="009B2F81"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neocortex</w:t>
      </w:r>
      <w:proofErr w:type="spellEnd"/>
      <w:r w:rsidR="00F37B50" w:rsidRPr="004111A8">
        <w:rPr>
          <w:rStyle w:val="Refdenotaderodap"/>
          <w:rFonts w:ascii="Times New Roman" w:eastAsia="Arial" w:hAnsi="Times New Roman" w:cs="Times New Roman"/>
          <w:color w:val="000000" w:themeColor="text1"/>
          <w:sz w:val="24"/>
          <w:szCs w:val="24"/>
        </w:rPr>
        <w:footnoteReference w:id="4"/>
      </w:r>
      <w:r w:rsidR="009B2F81"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, que </w:t>
      </w:r>
      <w:r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nos tornou seres </w:t>
      </w:r>
      <w:r w:rsidR="000E3450"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raciona</w:t>
      </w:r>
      <w:r w:rsidR="00C74CEA"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i</w:t>
      </w:r>
      <w:r w:rsidR="000E3450"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s</w:t>
      </w:r>
      <w:r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</w:t>
      </w:r>
      <w:r w:rsidR="009B2F81"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capazes de compreender o </w:t>
      </w:r>
      <w:r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funcionamento da nossa</w:t>
      </w:r>
      <w:r w:rsidR="009B2F81"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própri</w:t>
      </w:r>
      <w:r w:rsidR="001B4363"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a mente</w:t>
      </w:r>
      <w:r w:rsidR="004203AB"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, possibilitando</w:t>
      </w:r>
      <w:r w:rsidR="00E149E4"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</w:t>
      </w:r>
      <w:r w:rsidR="001B4363"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reproduzi-lo</w:t>
      </w:r>
      <w:r w:rsidR="00A05D07"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através de sistemas artificias de forma potencializada</w:t>
      </w:r>
      <w:r w:rsidR="009B2F81" w:rsidRPr="004111A8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.</w:t>
      </w:r>
      <w:r w:rsidR="00575576"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O autor afirma que </w:t>
      </w:r>
      <w:r w:rsidR="009B2F81"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avanços da neurociê</w:t>
      </w:r>
      <w:r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ncia e da ciência da computação</w:t>
      </w:r>
      <w:r w:rsidR="00A05D07"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foram</w:t>
      </w:r>
      <w:r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essenciais</w:t>
      </w:r>
      <w:r w:rsidR="00A05D07"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para alcançarmos o </w:t>
      </w:r>
      <w:r w:rsidR="009B2F81"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que </w:t>
      </w:r>
      <w:r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  <w:shd w:val="clear" w:color="auto" w:fill="FFFFFF"/>
        </w:rPr>
        <w:t>é de fato I</w:t>
      </w:r>
      <w:r w:rsidR="00570B34"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nteligência Artificial, </w:t>
      </w:r>
      <w:r w:rsidR="009B2F81"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termo que</w:t>
      </w:r>
      <w:r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Gabriel (201</w:t>
      </w:r>
      <w:r w:rsidR="00D14A39"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8</w:t>
      </w:r>
      <w:r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) classifica</w:t>
      </w:r>
      <w:r w:rsidR="009B2F81"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como a</w:t>
      </w:r>
      <w:r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</w:t>
      </w:r>
      <w:r w:rsidR="009B2F81"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área de estudo e desenvolvimento de máquinas/computadores que buscam reproduzir as funções cognitivas humanas. Portanto, como afirma </w:t>
      </w:r>
      <w:proofErr w:type="spellStart"/>
      <w:r w:rsidR="009B2F81"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Kurzweil</w:t>
      </w:r>
      <w:proofErr w:type="spellEnd"/>
      <w:r w:rsidR="009B2F81"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“há um paralelo entre cérebros e computador</w:t>
      </w:r>
      <w:r w:rsidR="00575576"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es maior do que pode parecer” (</w:t>
      </w:r>
      <w:proofErr w:type="spellStart"/>
      <w:r w:rsidR="00575576"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Kurzweil</w:t>
      </w:r>
      <w:proofErr w:type="spellEnd"/>
      <w:r w:rsidR="00575576"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, 2004, p.43) propondo que </w:t>
      </w:r>
      <w:r w:rsidR="009B2F81"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para compreender os parâmetros que envolvem o funcionamento dos sistemas de</w:t>
      </w:r>
      <w:r w:rsidR="00A422E8"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Inteligência A</w:t>
      </w:r>
      <w:r w:rsidR="00570B34"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rtificial</w:t>
      </w:r>
      <w:r w:rsidR="009B2F81"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, </w:t>
      </w:r>
      <w:r w:rsidR="00575576"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é indispensável </w:t>
      </w:r>
      <w:r w:rsidR="004203AB"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compreender a ló</w:t>
      </w:r>
      <w:r w:rsidR="009B2F81"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gica do funcionamento do cérebro humano e como sua </w:t>
      </w:r>
      <w:r w:rsidR="00C26575"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rede de conexões </w:t>
      </w:r>
      <w:r w:rsidR="00DE77E1"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processa as informações.</w:t>
      </w:r>
    </w:p>
    <w:p w14:paraId="5CDA0263" w14:textId="77777777" w:rsidR="00DE77E1" w:rsidRPr="004111A8" w:rsidRDefault="24D4A48A" w:rsidP="004111A8">
      <w:pPr>
        <w:spacing w:after="0" w:line="360" w:lineRule="auto"/>
        <w:ind w:firstLine="708"/>
        <w:contextualSpacing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Segundo </w:t>
      </w:r>
      <w:proofErr w:type="spellStart"/>
      <w:r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Kurzweil</w:t>
      </w:r>
      <w:proofErr w:type="spellEnd"/>
      <w:r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(2014), o cérebro opera a partir do reconhecimento de padrões organizados hierarquicamente através da conexão de informações armazenadas em todos os níveis de conhecimento. O autor aponta que este processo organizacional acontece simultaneamente no </w:t>
      </w:r>
      <w:proofErr w:type="spellStart"/>
      <w:r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neocórtex</w:t>
      </w:r>
      <w:proofErr w:type="spellEnd"/>
      <w:r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, sendo responsável pelas percepções, identificação de objetos, conceitos, controle dos movimentos, basicamente o que caracteriza o pensar, sofrendo influência direta das experiências vivenciadas, organizando-se e reorganizando-se de acordo com a necessidade de utilizar as informações armazenadas. </w:t>
      </w:r>
    </w:p>
    <w:p w14:paraId="431662C6" w14:textId="610BE952" w:rsidR="008E53B8" w:rsidRPr="004111A8" w:rsidRDefault="44F6DE0D" w:rsidP="004111A8">
      <w:pPr>
        <w:spacing w:after="0" w:line="360" w:lineRule="auto"/>
        <w:ind w:firstLine="708"/>
        <w:contextualSpacing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Os sistemas de Inteligência Artificial operam da mesma maneira, retendo informações de várias áreas do conhecimento e conectando-as hierarquicamente para reconhecer padrões de acordo com uma necessidade central. Gabriel (2018) explica que a forma de processamento é a diferença essencial entre as máquinas convencionais e as inteligentes. De acordo com a autora, durante muito tempo se investiu em sistemas de abordagem simbólica, comuns em computadores domésticos, que se baseiam unicamente na programação da máquina para responder a ações de quem a opera, simulando um comportamento inteligente, mas incapaz de realmente sê-lo. Já as máquinas inteligentes, fruto da evolução de diversas </w:t>
      </w:r>
      <w:r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lastRenderedPageBreak/>
        <w:t xml:space="preserve">áreas de conhecimento, são desenvolvidas através da abordagem conhecida como </w:t>
      </w:r>
      <w:proofErr w:type="gramStart"/>
      <w:r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conexionista, inspirada</w:t>
      </w:r>
      <w:proofErr w:type="gramEnd"/>
      <w:r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nos processos biológicos humanos simulando o comportamento do cérebro e voltada não à programação, mas ao aprendizado. “Dentro desse contexto, as máquinas não rodam programas, e sim aprendem” (GABRIEL, 2018, p. 191-192).</w:t>
      </w:r>
    </w:p>
    <w:p w14:paraId="68439088" w14:textId="30D78814" w:rsidR="0059086F" w:rsidRPr="004111A8" w:rsidRDefault="426CF060" w:rsidP="004111A8">
      <w:pPr>
        <w:spacing w:after="0" w:line="360" w:lineRule="auto"/>
        <w:ind w:firstLine="708"/>
        <w:contextualSpacing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Esse processo de aprendizagem, por sua vez, é conhecido como </w:t>
      </w:r>
      <w:proofErr w:type="spellStart"/>
      <w:r w:rsidRPr="004111A8">
        <w:rPr>
          <w:rFonts w:ascii="Times New Roman" w:eastAsia="Arial" w:hAnsi="Times New Roman" w:cs="Times New Roman"/>
          <w:i/>
          <w:iCs/>
          <w:color w:val="000000" w:themeColor="text1"/>
          <w:sz w:val="24"/>
          <w:szCs w:val="24"/>
        </w:rPr>
        <w:t>Machine</w:t>
      </w:r>
      <w:proofErr w:type="spellEnd"/>
      <w:r w:rsidRPr="004111A8">
        <w:rPr>
          <w:rFonts w:ascii="Times New Roman" w:eastAsia="Arial" w:hAnsi="Times New Roman" w:cs="Times New Roman"/>
          <w:i/>
          <w:iCs/>
          <w:color w:val="000000" w:themeColor="text1"/>
          <w:sz w:val="24"/>
          <w:szCs w:val="24"/>
        </w:rPr>
        <w:t xml:space="preserve"> Learning</w:t>
      </w:r>
      <w:r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, termo cunhado por Arthur Samuel como o “campo de estudo que dá aos computadores a habilidade de aprender sem serem explicitamente programados” (1959 apud GABRIEL, 2018, p.197). Gabriel (2018) pontua que como em todos os métodos da Inteligência Artificial, o </w:t>
      </w:r>
      <w:proofErr w:type="spellStart"/>
      <w:r w:rsidRPr="004111A8">
        <w:rPr>
          <w:rFonts w:ascii="Times New Roman" w:eastAsia="Arial" w:hAnsi="Times New Roman" w:cs="Times New Roman"/>
          <w:i/>
          <w:iCs/>
          <w:color w:val="000000" w:themeColor="text1"/>
          <w:sz w:val="24"/>
          <w:szCs w:val="24"/>
        </w:rPr>
        <w:t>Machine</w:t>
      </w:r>
      <w:proofErr w:type="spellEnd"/>
      <w:r w:rsidRPr="004111A8">
        <w:rPr>
          <w:rFonts w:ascii="Times New Roman" w:eastAsia="Arial" w:hAnsi="Times New Roman" w:cs="Times New Roman"/>
          <w:i/>
          <w:iCs/>
          <w:color w:val="000000" w:themeColor="text1"/>
          <w:sz w:val="24"/>
          <w:szCs w:val="24"/>
        </w:rPr>
        <w:t xml:space="preserve"> Learning</w:t>
      </w:r>
      <w:r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utiliza-se da abordagem conexionista, buscando que o processo de aprendizagem da máquina aconteça como o humano, através da realização de “experiências”, na qual resultados são armazenados, criando uma rede de dados que poderá ser usada posteriormente. A autora explica que as experiências, em sua maioria, são realizadas através da supervisão do programador “professor”, que passa determinado conhecimento para que a máquina o processe de forma autônoma. Assim, o algoritmo utilizado não determina ações, mas reconhece padrões e semelhanças permitindo a tomada de decisão a partir das informações que ele dispõe. Gabriel (2018) propõe que:</w:t>
      </w:r>
    </w:p>
    <w:p w14:paraId="38AB3983" w14:textId="478AFC5F" w:rsidR="0059086F" w:rsidRPr="004111A8" w:rsidRDefault="0059086F" w:rsidP="004111A8">
      <w:pPr>
        <w:spacing w:after="0" w:line="360" w:lineRule="auto"/>
        <w:ind w:firstLine="708"/>
        <w:contextualSpacing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</w:p>
    <w:p w14:paraId="6C4D9464" w14:textId="6D0F3506" w:rsidR="0059086F" w:rsidRPr="00752ED9" w:rsidRDefault="1C241623" w:rsidP="00752ED9">
      <w:pPr>
        <w:spacing w:after="0" w:line="240" w:lineRule="auto"/>
        <w:ind w:left="2268"/>
        <w:contextualSpacing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</w:t>
      </w:r>
      <w:r w:rsidRPr="00752ED9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Assim, enquanto a computação simbólica é baseada em programação (de cima para baixo) a conexionista se baseia em aprendizagem (de baixo para cima), que é </w:t>
      </w:r>
      <w:proofErr w:type="gramStart"/>
      <w:r w:rsidRPr="00752ED9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a</w:t>
      </w:r>
      <w:proofErr w:type="gramEnd"/>
      <w:r w:rsidRPr="00752ED9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base da Inteligência Artificial, acreditando-se que a inteligência está na forma de processar informação e não na informação em si – na capacidade de resolver problemas, e não de seguir regras” (GABRIEL, 2018, p.191/192).</w:t>
      </w:r>
    </w:p>
    <w:p w14:paraId="601469E4" w14:textId="18E522D5" w:rsidR="0059086F" w:rsidRPr="004111A8" w:rsidRDefault="0059086F" w:rsidP="004111A8">
      <w:pPr>
        <w:spacing w:after="0" w:line="360" w:lineRule="auto"/>
        <w:contextualSpacing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</w:p>
    <w:p w14:paraId="687FEE6B" w14:textId="47DEB623" w:rsidR="0059086F" w:rsidRPr="004111A8" w:rsidRDefault="24D4A48A" w:rsidP="004111A8">
      <w:pPr>
        <w:spacing w:after="0" w:line="360" w:lineRule="auto"/>
        <w:ind w:firstLine="708"/>
        <w:contextualSpacing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Os estudos voltados para a evolução do </w:t>
      </w:r>
      <w:proofErr w:type="spellStart"/>
      <w:r w:rsidRPr="004111A8">
        <w:rPr>
          <w:rFonts w:ascii="Times New Roman" w:eastAsia="Arial" w:hAnsi="Times New Roman" w:cs="Times New Roman"/>
          <w:i/>
          <w:iCs/>
          <w:color w:val="000000" w:themeColor="text1"/>
          <w:sz w:val="24"/>
          <w:szCs w:val="24"/>
        </w:rPr>
        <w:t>Machine</w:t>
      </w:r>
      <w:proofErr w:type="spellEnd"/>
      <w:r w:rsidRPr="004111A8">
        <w:rPr>
          <w:rFonts w:ascii="Times New Roman" w:eastAsia="Arial" w:hAnsi="Times New Roman" w:cs="Times New Roman"/>
          <w:i/>
          <w:iCs/>
          <w:color w:val="000000" w:themeColor="text1"/>
          <w:sz w:val="24"/>
          <w:szCs w:val="24"/>
        </w:rPr>
        <w:t xml:space="preserve"> Learning</w:t>
      </w:r>
      <w:r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resultaram no desenvolvimento de diversos outros processos, que junto às novas tecnologias possibilitaram o aperfeiçoamento dos sistemas de aprendizagem das máquinas e as tornaram capazes de processar dados de forma mais rápida, precisa e contextualizada. Fato que se deve à aceleração no desenvolvimento de </w:t>
      </w:r>
      <w:r w:rsidRPr="004111A8">
        <w:rPr>
          <w:rFonts w:ascii="Times New Roman" w:eastAsia="Arial" w:hAnsi="Times New Roman" w:cs="Times New Roman"/>
          <w:i/>
          <w:iCs/>
          <w:color w:val="000000" w:themeColor="text1"/>
          <w:sz w:val="24"/>
          <w:szCs w:val="24"/>
        </w:rPr>
        <w:t>hardwares</w:t>
      </w:r>
      <w:r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e </w:t>
      </w:r>
      <w:r w:rsidRPr="004111A8">
        <w:rPr>
          <w:rFonts w:ascii="Times New Roman" w:eastAsia="Arial" w:hAnsi="Times New Roman" w:cs="Times New Roman"/>
          <w:i/>
          <w:iCs/>
          <w:color w:val="000000" w:themeColor="text1"/>
          <w:sz w:val="24"/>
          <w:szCs w:val="24"/>
        </w:rPr>
        <w:t>softwares</w:t>
      </w:r>
      <w:r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, que fizeram com que os processos de aprendizagem chegassem mais próximo do humano em algumas áreas de aplicação, resultando no </w:t>
      </w:r>
      <w:proofErr w:type="spellStart"/>
      <w:r w:rsidRPr="004111A8">
        <w:rPr>
          <w:rFonts w:ascii="Times New Roman" w:eastAsia="Arial" w:hAnsi="Times New Roman" w:cs="Times New Roman"/>
          <w:i/>
          <w:iCs/>
          <w:color w:val="000000" w:themeColor="text1"/>
          <w:sz w:val="24"/>
          <w:szCs w:val="24"/>
        </w:rPr>
        <w:t>Deep</w:t>
      </w:r>
      <w:proofErr w:type="spellEnd"/>
      <w:r w:rsidRPr="004111A8">
        <w:rPr>
          <w:rFonts w:ascii="Times New Roman" w:eastAsia="Arial" w:hAnsi="Times New Roman" w:cs="Times New Roman"/>
          <w:i/>
          <w:iCs/>
          <w:color w:val="000000" w:themeColor="text1"/>
          <w:sz w:val="24"/>
          <w:szCs w:val="24"/>
        </w:rPr>
        <w:t xml:space="preserve"> Learning</w:t>
      </w:r>
      <w:r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(GABRIEL, 2018, p. 212).  Esse, segundo a autora, é uma subcategoria do </w:t>
      </w:r>
      <w:proofErr w:type="spellStart"/>
      <w:r w:rsidRPr="004111A8">
        <w:rPr>
          <w:rFonts w:ascii="Times New Roman" w:eastAsia="Arial" w:hAnsi="Times New Roman" w:cs="Times New Roman"/>
          <w:i/>
          <w:iCs/>
          <w:color w:val="000000" w:themeColor="text1"/>
          <w:sz w:val="24"/>
          <w:szCs w:val="24"/>
        </w:rPr>
        <w:t>Machine</w:t>
      </w:r>
      <w:proofErr w:type="spellEnd"/>
      <w:r w:rsidRPr="004111A8">
        <w:rPr>
          <w:rFonts w:ascii="Times New Roman" w:eastAsia="Arial" w:hAnsi="Times New Roman" w:cs="Times New Roman"/>
          <w:i/>
          <w:iCs/>
          <w:color w:val="000000" w:themeColor="text1"/>
          <w:sz w:val="24"/>
          <w:szCs w:val="24"/>
        </w:rPr>
        <w:t xml:space="preserve"> Learning</w:t>
      </w:r>
      <w:r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, que foca no aprendizado profundo da máquina utilizando sistemas mais complexos, chamados de Redes Neurais, que são completamente inspirados nos processos biológicos humanos, conferindo à máquina a capacidade de organizar e trabalhar os inúmeros conjuntos de dados disponíveis na rede de forma hierárquica e padronizada. Tal </w:t>
      </w:r>
      <w:r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lastRenderedPageBreak/>
        <w:t>capacidade de processamento possibilita um desempenho superior e demanda menos esforços exteriores durante o processo de aprendizagem, pautando de forma mais sofisticada o entendimento da máquina sobre determinada questão.</w:t>
      </w:r>
    </w:p>
    <w:p w14:paraId="5DAB6C7B" w14:textId="4D34DF4A" w:rsidR="003B76D8" w:rsidRPr="004111A8" w:rsidRDefault="00A5626C" w:rsidP="004111A8">
      <w:pPr>
        <w:spacing w:after="0" w:line="360" w:lineRule="auto"/>
        <w:contextualSpacing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 w:rsidRPr="004111A8">
        <w:rPr>
          <w:rFonts w:ascii="Times New Roman" w:eastAsia="Arial" w:hAnsi="Times New Roman" w:cs="Times New Roman"/>
          <w:bCs/>
          <w:sz w:val="24"/>
          <w:szCs w:val="24"/>
          <w:shd w:val="clear" w:color="auto" w:fill="FFFFFF"/>
        </w:rPr>
        <w:tab/>
      </w:r>
      <w:r w:rsidR="00812B06" w:rsidRPr="004111A8"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  <w:t>Portanto, u</w:t>
      </w:r>
      <w:r w:rsidR="0059086F" w:rsidRPr="004111A8"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  <w:t xml:space="preserve">ma vez que os computadores não possuem nenhum conhecimento inato, </w:t>
      </w:r>
      <w:r w:rsidR="00C71A4F" w:rsidRPr="004111A8"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  <w:t>como nós humanos</w:t>
      </w:r>
      <w:r w:rsidR="00607F74" w:rsidRPr="004111A8"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  <w:t>,</w:t>
      </w:r>
      <w:r w:rsidR="00C71A4F" w:rsidRPr="004111A8"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  <w:t xml:space="preserve"> </w:t>
      </w:r>
      <w:r w:rsidR="00C26A76" w:rsidRPr="004111A8"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  <w:t xml:space="preserve">percebemos que o processo de aprendizagem descrito e utilizado para a </w:t>
      </w:r>
      <w:r w:rsidR="00E43173" w:rsidRPr="004111A8"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  <w:t xml:space="preserve">aplicação da </w:t>
      </w:r>
      <w:r w:rsidR="002501B7" w:rsidRPr="004111A8"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  <w:t>Inteligência Artificial</w:t>
      </w:r>
      <w:r w:rsidR="0059086F" w:rsidRPr="004111A8"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  <w:t xml:space="preserve"> se adequa </w:t>
      </w:r>
      <w:r w:rsidR="005D0157" w:rsidRPr="004111A8"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  <w:t>à</w:t>
      </w:r>
      <w:r w:rsidR="0059086F" w:rsidRPr="004111A8"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  <w:t xml:space="preserve"> teoria do empirismo, proposta por John Locke</w:t>
      </w:r>
      <w:r w:rsidR="00C26575" w:rsidRPr="004111A8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2501B7" w:rsidRPr="004111A8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</w:rPr>
        <w:t xml:space="preserve">ainda </w:t>
      </w:r>
      <w:r w:rsidR="0059086F" w:rsidRPr="004111A8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</w:rPr>
        <w:t xml:space="preserve">no século XVII, que coloca como elemento </w:t>
      </w:r>
      <w:r w:rsidR="00C26A76" w:rsidRPr="004111A8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</w:rPr>
        <w:t>fundamental ao aprendizado o acú</w:t>
      </w:r>
      <w:r w:rsidR="0059086F" w:rsidRPr="004111A8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</w:rPr>
        <w:t xml:space="preserve">mulo de experiências. </w:t>
      </w:r>
      <w:r w:rsidR="00476530" w:rsidRPr="004111A8">
        <w:rPr>
          <w:rStyle w:val="normaltextrun"/>
          <w:rFonts w:ascii="Times New Roman" w:eastAsia="Arial" w:hAnsi="Times New Roman" w:cs="Times New Roman"/>
          <w:color w:val="000000" w:themeColor="text1"/>
          <w:sz w:val="24"/>
          <w:szCs w:val="24"/>
          <w:shd w:val="clear" w:color="auto" w:fill="FFFFFF"/>
        </w:rPr>
        <w:t>Na linguagem computacional, essas experiências são extraídas dos dados</w:t>
      </w:r>
      <w:r w:rsidR="00812B06" w:rsidRPr="004111A8">
        <w:rPr>
          <w:rStyle w:val="normaltextrun"/>
          <w:rFonts w:ascii="Times New Roman" w:eastAsia="Arial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contidos na </w:t>
      </w:r>
      <w:r w:rsidR="00812B06" w:rsidRPr="004111A8">
        <w:rPr>
          <w:rStyle w:val="normaltextrun"/>
          <w:rFonts w:ascii="Times New Roman" w:eastAsia="Arial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>Web</w:t>
      </w:r>
      <w:r w:rsidR="00476530" w:rsidRPr="004111A8">
        <w:rPr>
          <w:rStyle w:val="normaltextrun"/>
          <w:rFonts w:ascii="Times New Roman" w:eastAsia="Arial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e assim como para entender os parâmetros que evolvem a Inteligência Artificial tivemos que conhecer o funcionamento do cérebro humano, para entender a estrutura </w:t>
      </w:r>
      <w:r w:rsidR="00812B06" w:rsidRPr="004111A8">
        <w:rPr>
          <w:rStyle w:val="normaltextrun"/>
          <w:rFonts w:ascii="Times New Roman" w:eastAsia="Arial" w:hAnsi="Times New Roman" w:cs="Times New Roman"/>
          <w:color w:val="000000" w:themeColor="text1"/>
          <w:sz w:val="24"/>
          <w:szCs w:val="24"/>
          <w:shd w:val="clear" w:color="auto" w:fill="FFFFFF"/>
        </w:rPr>
        <w:t>dos dados e como eles são utilizados</w:t>
      </w:r>
      <w:r w:rsidR="00476530" w:rsidRPr="004111A8">
        <w:rPr>
          <w:rStyle w:val="normaltextrun"/>
          <w:rFonts w:ascii="Times New Roman" w:eastAsia="Arial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por sistemas inteligentes é preciso conhecer os processos evolutivos que os originaram. </w:t>
      </w:r>
    </w:p>
    <w:p w14:paraId="49B6E99E" w14:textId="4D1DCED1" w:rsidR="7678651D" w:rsidRPr="004111A8" w:rsidRDefault="7678651D" w:rsidP="004111A8">
      <w:pPr>
        <w:spacing w:after="0" w:line="360" w:lineRule="auto"/>
        <w:jc w:val="both"/>
        <w:rPr>
          <w:rStyle w:val="normaltextrun"/>
          <w:rFonts w:ascii="Times New Roman" w:eastAsia="Arial" w:hAnsi="Times New Roman" w:cs="Times New Roman"/>
          <w:color w:val="000000" w:themeColor="text1"/>
          <w:sz w:val="24"/>
          <w:szCs w:val="24"/>
        </w:rPr>
      </w:pPr>
    </w:p>
    <w:p w14:paraId="7B32F099" w14:textId="08FA82E9" w:rsidR="006B6E53" w:rsidRPr="004111A8" w:rsidRDefault="70D47818" w:rsidP="004111A8">
      <w:pPr>
        <w:spacing w:after="0" w:line="360" w:lineRule="auto"/>
        <w:contextualSpacing/>
        <w:jc w:val="both"/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</w:rPr>
      </w:pPr>
      <w:proofErr w:type="gramStart"/>
      <w:r w:rsidRPr="004111A8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</w:rPr>
        <w:t>3</w:t>
      </w:r>
      <w:proofErr w:type="gramEnd"/>
      <w:r w:rsidRPr="004111A8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</w:rPr>
        <w:t xml:space="preserve"> DA TRANSFORMAÇÃO DIGITAL À ERA DOS DADOS </w:t>
      </w:r>
    </w:p>
    <w:p w14:paraId="7DCC01D5" w14:textId="63F87E71" w:rsidR="7678651D" w:rsidRPr="004111A8" w:rsidRDefault="7678651D" w:rsidP="004111A8">
      <w:pPr>
        <w:spacing w:after="0" w:line="360" w:lineRule="auto"/>
        <w:ind w:firstLine="708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</w:p>
    <w:p w14:paraId="03F192E9" w14:textId="2736BCC7" w:rsidR="001A40E7" w:rsidRPr="004111A8" w:rsidRDefault="15184D82" w:rsidP="004111A8">
      <w:pPr>
        <w:spacing w:after="0" w:line="360" w:lineRule="auto"/>
        <w:ind w:firstLine="708"/>
        <w:contextualSpacing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As tecnologias digitais têm se tornado, como afirma Gabriel (2010), parte de todos os aspectos da vida humana, tanto social, quanto pessoal e profissional, modificando constantemente a forma com que os indivíduos interagem com o mundo. A afirmação da autora vai ao encontro da teoria desenvolvida ainda década de 60 pelo pesquisador e escritor </w:t>
      </w:r>
      <w:proofErr w:type="spellStart"/>
      <w:r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Marshal</w:t>
      </w:r>
      <w:proofErr w:type="spellEnd"/>
      <w:r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McLuhan</w:t>
      </w:r>
      <w:proofErr w:type="spellEnd"/>
      <w:r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(2011), que propõe que todo avanço tecnológico exerce impacto ativo nas relações sociais. Para </w:t>
      </w:r>
      <w:proofErr w:type="spellStart"/>
      <w:r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McLuhan</w:t>
      </w:r>
      <w:proofErr w:type="spellEnd"/>
      <w:r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(2011), a partir do conjunto de evoluções dos meios de comunicação, esses, seriam responsáveis por fomentar uma interação mundial, na qual as fronteiras passariam a ser somente físicas. Para o autor, esse processo possibilitaria o desenvolvimento de uma malha de conexões entre diferentes culturas, criando o que ele classifica como Aldeia Global. Embora sua teoria tivesse sido proposta a partir da popularização da televisão, a parte que se refere à conexidade se alavancou a partir do desenvolvimento do ambiente digital. Segundo Gabriel (2010), dos anos 70 até os dias atuais, muitas tecnologias foram responsáveis pela construção do cenário digital tal como conhecemos, entre elas o computador pessoal, a internet e, principalmente, a democratização da banda larga.</w:t>
      </w:r>
    </w:p>
    <w:p w14:paraId="2B22E87A" w14:textId="379C5F86" w:rsidR="00372750" w:rsidRPr="004111A8" w:rsidRDefault="4E0ED4DB" w:rsidP="004111A8">
      <w:pPr>
        <w:spacing w:after="0" w:line="360" w:lineRule="auto"/>
        <w:ind w:firstLine="708"/>
        <w:contextualSpacing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Essa rede de conexões convergentes junto a essas ferramentas, seguindo o proposto, modificou as relações entre indivíduos e meios, em todas as suas superfícies de contato. Henry </w:t>
      </w:r>
      <w:proofErr w:type="spellStart"/>
      <w:r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Jenkins</w:t>
      </w:r>
      <w:proofErr w:type="spellEnd"/>
      <w:r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(2009) afirma que esse processo também alterou o modo como criamos e </w:t>
      </w:r>
      <w:r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lastRenderedPageBreak/>
        <w:t xml:space="preserve">consumimos conteúdo dentro do ambiente digital. O autor Tim </w:t>
      </w:r>
      <w:proofErr w:type="spellStart"/>
      <w:proofErr w:type="gramStart"/>
      <w:r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O’Reilly</w:t>
      </w:r>
      <w:proofErr w:type="spellEnd"/>
      <w:proofErr w:type="gramEnd"/>
      <w:r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(2005 apud. GABRIEL, 2010, p.78/79) afirma que, se no início, na chamada Web 1.0, os usuários apenas navegavam e consumiam as informações disponíveis, com as ondas de transformação fluidas das técnicas e formas de uso da internet, eles passaram a também produzir</w:t>
      </w:r>
      <w:r w:rsidR="000B670D"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. E</w:t>
      </w:r>
      <w:r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ntrando na Web 2.0, a web participativa. Segundo </w:t>
      </w:r>
      <w:proofErr w:type="spellStart"/>
      <w:r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Jenkins</w:t>
      </w:r>
      <w:proofErr w:type="spellEnd"/>
      <w:r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(2009), a web 2.0 dessa rede de conexões para possibilitar que usuários de todos os cantos do mundo disseminem informações, potencializando suas expertises através do compartilhamento do conhecimento individual. Criando a partir da cultura participativa o que o autor chama de inteligência coletiva, conceito de Pierre </w:t>
      </w:r>
      <w:proofErr w:type="spellStart"/>
      <w:r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Lévy</w:t>
      </w:r>
      <w:proofErr w:type="spellEnd"/>
      <w:r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. Esses novos parâmetros de consumo e produção, de acordo com Gabriel (2010) impulsionaram diversos fenômenos, entre eles a mudança de status do usuário de espectador para </w:t>
      </w:r>
      <w:proofErr w:type="spellStart"/>
      <w:r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multiteleinterativo</w:t>
      </w:r>
      <w:proofErr w:type="spellEnd"/>
      <w:r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, tornando-o capaz de criar, opinar, escolher e influenciar. </w:t>
      </w:r>
    </w:p>
    <w:p w14:paraId="5B6ABB49" w14:textId="64B35835" w:rsidR="00FC0204" w:rsidRPr="004111A8" w:rsidRDefault="00372750" w:rsidP="004111A8">
      <w:pPr>
        <w:spacing w:after="0" w:line="360" w:lineRule="auto"/>
        <w:contextualSpacing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 w:rsidRPr="004111A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 w:rsidR="0067694D" w:rsidRPr="004111A8">
        <w:rPr>
          <w:rFonts w:ascii="Times New Roman" w:eastAsia="Arial" w:hAnsi="Times New Roman" w:cs="Times New Roman"/>
          <w:color w:val="000000"/>
          <w:sz w:val="24"/>
          <w:szCs w:val="24"/>
        </w:rPr>
        <w:t>E</w:t>
      </w:r>
      <w:r w:rsidR="00A4259B" w:rsidRPr="004111A8">
        <w:rPr>
          <w:rFonts w:ascii="Times New Roman" w:eastAsia="Arial" w:hAnsi="Times New Roman" w:cs="Times New Roman"/>
          <w:color w:val="000000"/>
          <w:sz w:val="24"/>
          <w:szCs w:val="24"/>
        </w:rPr>
        <w:t>sse poder do usuário</w:t>
      </w:r>
      <w:r w:rsidR="00644DB1" w:rsidRPr="004111A8">
        <w:rPr>
          <w:rFonts w:ascii="Times New Roman" w:eastAsia="Arial" w:hAnsi="Times New Roman" w:cs="Times New Roman"/>
          <w:color w:val="000000"/>
          <w:sz w:val="24"/>
          <w:szCs w:val="24"/>
        </w:rPr>
        <w:t>, embora não tenha sido criado</w:t>
      </w:r>
      <w:r w:rsidR="00245527" w:rsidRPr="004111A8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dentro do ambiente digital</w:t>
      </w:r>
      <w:r w:rsidR="000222E3" w:rsidRPr="004111A8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, foi </w:t>
      </w:r>
      <w:r w:rsidR="00245527" w:rsidRPr="004111A8">
        <w:rPr>
          <w:rFonts w:ascii="Times New Roman" w:eastAsia="Arial" w:hAnsi="Times New Roman" w:cs="Times New Roman"/>
          <w:color w:val="000000"/>
          <w:sz w:val="24"/>
          <w:szCs w:val="24"/>
        </w:rPr>
        <w:t>impulsionado por ele</w:t>
      </w:r>
      <w:r w:rsidR="000222E3" w:rsidRPr="004111A8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e </w:t>
      </w:r>
      <w:r w:rsidR="005F42C8" w:rsidRPr="004111A8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responsável pela explosão de </w:t>
      </w:r>
      <w:r w:rsidR="0067694D" w:rsidRPr="004111A8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conteúdo dentro da Web 2.0, como explica Gabriel (2010). </w:t>
      </w:r>
      <w:proofErr w:type="gramStart"/>
      <w:r w:rsidR="0067694D" w:rsidRPr="004111A8">
        <w:rPr>
          <w:rFonts w:ascii="Times New Roman" w:eastAsia="Arial" w:hAnsi="Times New Roman" w:cs="Times New Roman"/>
          <w:color w:val="000000"/>
          <w:sz w:val="24"/>
          <w:szCs w:val="24"/>
        </w:rPr>
        <w:t>A</w:t>
      </w:r>
      <w:r w:rsidR="00FE3842" w:rsidRPr="004111A8">
        <w:rPr>
          <w:rFonts w:ascii="Times New Roman" w:eastAsia="Arial" w:hAnsi="Times New Roman" w:cs="Times New Roman"/>
          <w:color w:val="000000"/>
          <w:sz w:val="24"/>
          <w:szCs w:val="24"/>
        </w:rPr>
        <w:t>o mesmo tempo que</w:t>
      </w:r>
      <w:proofErr w:type="gramEnd"/>
      <w:r w:rsidR="00FE3842" w:rsidRPr="004111A8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conferiu liberdade aos usuários, possibilitou a multiplicação vertiginosa de conteúdo, sem nenhum controle de qualidade ou veracidade daquilo que era publicado. Como consequência surgiu </w:t>
      </w:r>
      <w:proofErr w:type="gramStart"/>
      <w:r w:rsidR="00FE3842" w:rsidRPr="004111A8">
        <w:rPr>
          <w:rFonts w:ascii="Times New Roman" w:eastAsia="Arial" w:hAnsi="Times New Roman" w:cs="Times New Roman"/>
          <w:color w:val="000000"/>
          <w:sz w:val="24"/>
          <w:szCs w:val="24"/>
        </w:rPr>
        <w:t>a</w:t>
      </w:r>
      <w:proofErr w:type="gramEnd"/>
      <w:r w:rsidR="00FE3842" w:rsidRPr="004111A8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necessidade de aplicar filtros para a validação </w:t>
      </w:r>
      <w:r w:rsidR="00BC4386" w:rsidRPr="004111A8">
        <w:rPr>
          <w:rFonts w:ascii="Times New Roman" w:eastAsia="Arial" w:hAnsi="Times New Roman" w:cs="Times New Roman"/>
          <w:color w:val="000000"/>
          <w:sz w:val="24"/>
          <w:szCs w:val="24"/>
        </w:rPr>
        <w:t>dessas informações</w:t>
      </w:r>
      <w:r w:rsidR="0055482F" w:rsidRPr="004111A8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, tornando a </w:t>
      </w:r>
      <w:r w:rsidR="00FE3842" w:rsidRPr="004111A8">
        <w:rPr>
          <w:rFonts w:ascii="Times New Roman" w:eastAsia="Arial" w:hAnsi="Times New Roman" w:cs="Times New Roman"/>
          <w:color w:val="000000"/>
          <w:sz w:val="24"/>
          <w:szCs w:val="24"/>
        </w:rPr>
        <w:t>web um ambiente ide</w:t>
      </w:r>
      <w:r w:rsidR="00812B06" w:rsidRPr="004111A8">
        <w:rPr>
          <w:rFonts w:ascii="Times New Roman" w:eastAsia="Arial" w:hAnsi="Times New Roman" w:cs="Times New Roman"/>
          <w:color w:val="000000"/>
          <w:sz w:val="24"/>
          <w:szCs w:val="24"/>
        </w:rPr>
        <w:t>al para os processos de buscas e proliferação dos dados.</w:t>
      </w:r>
      <w:r w:rsidR="00FC0204" w:rsidRPr="004111A8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</w:p>
    <w:p w14:paraId="7556A832" w14:textId="58623724" w:rsidR="00707260" w:rsidRPr="004111A8" w:rsidRDefault="6FCAF069" w:rsidP="004111A8">
      <w:pPr>
        <w:spacing w:after="0" w:line="360" w:lineRule="auto"/>
        <w:ind w:firstLine="708"/>
        <w:contextualSpacing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Gabriel (2010) explicita que </w:t>
      </w:r>
      <w:r w:rsidR="00EF0109"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todos </w:t>
      </w:r>
      <w:r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esses processos foram potencializados pela criação e popularização dos dispositivos móveis, como celulares e </w:t>
      </w:r>
      <w:proofErr w:type="spellStart"/>
      <w:r w:rsidR="00344A62"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tablets</w:t>
      </w:r>
      <w:proofErr w:type="spellEnd"/>
      <w:r w:rsidR="00344A62"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e tecnologias como o 3G</w:t>
      </w:r>
      <w:r w:rsidR="000D727A" w:rsidRPr="004111A8">
        <w:rPr>
          <w:rStyle w:val="Refdenotaderodap"/>
          <w:rFonts w:ascii="Times New Roman" w:eastAsia="Arial" w:hAnsi="Times New Roman" w:cs="Times New Roman"/>
          <w:color w:val="000000" w:themeColor="text1"/>
          <w:sz w:val="24"/>
          <w:szCs w:val="24"/>
        </w:rPr>
        <w:footnoteReference w:id="5"/>
      </w:r>
      <w:r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, segundo a autora, o 3G fez com que a informação saísse do desktop e passasse a ser encontrada na palma mão do usuário, possibilitando que ele a acesse quando, onde e como desejar. Tais processos fomentaram a importante mudança de 'estar conectado' para 'ser conectado', criando, uma simbiose entre usuário e rede, o </w:t>
      </w:r>
      <w:proofErr w:type="spellStart"/>
      <w:r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cibridismo</w:t>
      </w:r>
      <w:proofErr w:type="spellEnd"/>
      <w:r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. Essa relação próxima entre humano e máquina faz com que esses aparelhos se tornem não só uma extensão do próprio corpo do usuário, como propõe </w:t>
      </w:r>
      <w:proofErr w:type="spellStart"/>
      <w:r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McLuhan</w:t>
      </w:r>
      <w:proofErr w:type="spellEnd"/>
      <w:r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(2011),</w:t>
      </w:r>
      <w:r w:rsidR="00AB449F"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mas também</w:t>
      </w:r>
      <w:r w:rsidR="00707260"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social através de redes d</w:t>
      </w:r>
      <w:r w:rsidR="004E4FE0"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e relacionamento online</w:t>
      </w:r>
      <w:r w:rsidR="002501B7"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e psicológico a partir da aplicação de sistemas inteligentes</w:t>
      </w:r>
      <w:r w:rsidR="00707260"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. </w:t>
      </w:r>
      <w:r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Esse novo contexto onde tudo passa a estar conectado permitiu, de acordo com Gabriel (2018), que na última década ocorresse uma interação de objetos à internet. Para a autora</w:t>
      </w:r>
      <w:r w:rsidR="00AB449F"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caminhamos</w:t>
      </w:r>
      <w:r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</w:t>
      </w:r>
      <w:r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lastRenderedPageBreak/>
        <w:t>para um cenário onde qualquer coisa poderá fazer parte da rede, não apenas documentos e pessoas. Caminhamos para a chamada “internet das coisas</w:t>
      </w:r>
      <w:r w:rsidRPr="004111A8">
        <w:rPr>
          <w:rStyle w:val="Refdenotaderodap"/>
          <w:rFonts w:ascii="Times New Roman" w:eastAsia="Arial" w:hAnsi="Times New Roman" w:cs="Times New Roman"/>
          <w:color w:val="000000" w:themeColor="text1"/>
          <w:sz w:val="24"/>
          <w:szCs w:val="24"/>
        </w:rPr>
        <w:footnoteReference w:id="6"/>
      </w:r>
      <w:r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”. </w:t>
      </w:r>
    </w:p>
    <w:p w14:paraId="50C20BA8" w14:textId="253D3744" w:rsidR="005E6BC2" w:rsidRPr="004111A8" w:rsidRDefault="005E6BC2" w:rsidP="004111A8">
      <w:pPr>
        <w:spacing w:after="0" w:line="360" w:lineRule="auto"/>
        <w:ind w:firstLine="708"/>
        <w:contextualSpacing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 w:rsidRPr="004111A8">
        <w:rPr>
          <w:rFonts w:ascii="Times New Roman" w:eastAsia="Arial" w:hAnsi="Times New Roman" w:cs="Times New Roman"/>
          <w:color w:val="000000"/>
          <w:sz w:val="24"/>
          <w:szCs w:val="24"/>
        </w:rPr>
        <w:t>Gabriel (2018) explica que, a</w:t>
      </w:r>
      <w:r w:rsidR="00F907E1" w:rsidRPr="004111A8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ssim como </w:t>
      </w:r>
      <w:r w:rsidR="00813A2C" w:rsidRPr="004111A8">
        <w:rPr>
          <w:rFonts w:ascii="Times New Roman" w:eastAsia="Arial" w:hAnsi="Times New Roman" w:cs="Times New Roman"/>
          <w:color w:val="000000"/>
          <w:sz w:val="24"/>
          <w:szCs w:val="24"/>
        </w:rPr>
        <w:t>nós</w:t>
      </w:r>
      <w:r w:rsidR="00A403F2" w:rsidRPr="004111A8">
        <w:rPr>
          <w:rFonts w:ascii="Times New Roman" w:eastAsia="Arial" w:hAnsi="Times New Roman" w:cs="Times New Roman"/>
          <w:color w:val="000000"/>
          <w:sz w:val="24"/>
          <w:szCs w:val="24"/>
        </w:rPr>
        <w:t>,</w:t>
      </w:r>
      <w:r w:rsidR="00813A2C" w:rsidRPr="004111A8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813A2C" w:rsidRPr="004111A8">
        <w:rPr>
          <w:rFonts w:ascii="Times New Roman" w:eastAsia="Arial" w:hAnsi="Times New Roman" w:cs="Times New Roman"/>
          <w:color w:val="000000"/>
          <w:sz w:val="24"/>
          <w:szCs w:val="24"/>
        </w:rPr>
        <w:t>seres humanos</w:t>
      </w:r>
      <w:r w:rsidR="00A403F2" w:rsidRPr="004111A8">
        <w:rPr>
          <w:rFonts w:ascii="Times New Roman" w:eastAsia="Arial" w:hAnsi="Times New Roman" w:cs="Times New Roman"/>
          <w:color w:val="000000"/>
          <w:sz w:val="24"/>
          <w:szCs w:val="24"/>
        </w:rPr>
        <w:t>,</w:t>
      </w:r>
      <w:r w:rsidR="00813A2C" w:rsidRPr="004111A8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possuímos</w:t>
      </w:r>
      <w:proofErr w:type="gramEnd"/>
      <w:r w:rsidR="00813A2C" w:rsidRPr="004111A8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sentidos que captam as informações que estão próximas para serem processadas através do nosso sistema biológico, a</w:t>
      </w:r>
      <w:r w:rsidR="00950916" w:rsidRPr="004111A8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internet das coisas</w:t>
      </w:r>
      <w:r w:rsidR="00813A2C" w:rsidRPr="004111A8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utiliza-se de todos os tipos de sensores para recolher os da</w:t>
      </w:r>
      <w:r w:rsidR="004E4FE0" w:rsidRPr="004111A8">
        <w:rPr>
          <w:rFonts w:ascii="Times New Roman" w:eastAsia="Arial" w:hAnsi="Times New Roman" w:cs="Times New Roman"/>
          <w:color w:val="000000"/>
          <w:sz w:val="24"/>
          <w:szCs w:val="24"/>
        </w:rPr>
        <w:t>dos e informações</w:t>
      </w:r>
      <w:r w:rsidR="00813A2C" w:rsidRPr="004111A8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que serão processad</w:t>
      </w:r>
      <w:r w:rsidRPr="004111A8">
        <w:rPr>
          <w:rFonts w:ascii="Times New Roman" w:eastAsia="Arial" w:hAnsi="Times New Roman" w:cs="Times New Roman"/>
          <w:color w:val="000000"/>
          <w:sz w:val="24"/>
          <w:szCs w:val="24"/>
        </w:rPr>
        <w:t>os por sistemas computacionais.</w:t>
      </w:r>
      <w:r w:rsidR="006A3616" w:rsidRPr="004111A8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A autora afirma que, quanto mais sensores como câmeras, celulares, carros, </w:t>
      </w:r>
      <w:proofErr w:type="spellStart"/>
      <w:r w:rsidR="006A3616" w:rsidRPr="004111A8">
        <w:rPr>
          <w:rFonts w:ascii="Times New Roman" w:eastAsia="Arial" w:hAnsi="Times New Roman" w:cs="Times New Roman"/>
          <w:color w:val="000000"/>
          <w:sz w:val="24"/>
          <w:szCs w:val="24"/>
        </w:rPr>
        <w:t>etc</w:t>
      </w:r>
      <w:proofErr w:type="spellEnd"/>
      <w:r w:rsidR="006A3616" w:rsidRPr="004111A8">
        <w:rPr>
          <w:rFonts w:ascii="Times New Roman" w:eastAsia="Arial" w:hAnsi="Times New Roman" w:cs="Times New Roman"/>
          <w:color w:val="000000"/>
          <w:sz w:val="24"/>
          <w:szCs w:val="24"/>
        </w:rPr>
        <w:t>, forem conectados à internet, mais se amplia a</w:t>
      </w:r>
      <w:r w:rsidR="00950916" w:rsidRPr="004111A8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internet das coisas</w:t>
      </w:r>
      <w:r w:rsidR="006A3616" w:rsidRPr="004111A8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, que a partir daí é capaz de gerar dados e </w:t>
      </w:r>
      <w:r w:rsidR="006A3616" w:rsidRPr="004111A8">
        <w:rPr>
          <w:rFonts w:ascii="Times New Roman" w:eastAsia="Arial" w:hAnsi="Times New Roman" w:cs="Times New Roman"/>
          <w:i/>
          <w:iCs/>
          <w:color w:val="000000"/>
          <w:sz w:val="24"/>
          <w:szCs w:val="24"/>
        </w:rPr>
        <w:t>insights</w:t>
      </w:r>
      <w:r w:rsidR="003C748C" w:rsidRPr="004111A8">
        <w:rPr>
          <w:rStyle w:val="Refdenotaderodap"/>
          <w:rFonts w:ascii="Times New Roman" w:eastAsia="Arial" w:hAnsi="Times New Roman" w:cs="Times New Roman"/>
          <w:i/>
          <w:iCs/>
          <w:color w:val="000000"/>
          <w:sz w:val="24"/>
          <w:szCs w:val="24"/>
        </w:rPr>
        <w:footnoteReference w:id="7"/>
      </w:r>
      <w:r w:rsidR="006A3616" w:rsidRPr="004111A8">
        <w:rPr>
          <w:rFonts w:ascii="Times New Roman" w:eastAsia="Arial" w:hAnsi="Times New Roman" w:cs="Times New Roman"/>
          <w:i/>
          <w:iCs/>
          <w:color w:val="000000"/>
          <w:sz w:val="24"/>
          <w:szCs w:val="24"/>
        </w:rPr>
        <w:t xml:space="preserve">, </w:t>
      </w:r>
      <w:r w:rsidR="006A3616" w:rsidRPr="004111A8">
        <w:rPr>
          <w:rFonts w:ascii="Times New Roman" w:eastAsia="Arial" w:hAnsi="Times New Roman" w:cs="Times New Roman"/>
          <w:color w:val="000000"/>
          <w:sz w:val="24"/>
          <w:szCs w:val="24"/>
        </w:rPr>
        <w:t>fatores que favorecem a criação de um cenário computacional semântico, base</w:t>
      </w:r>
      <w:r w:rsidR="00FA5842" w:rsidRPr="004111A8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para Web 3.0, a web semântica que, segundo </w:t>
      </w:r>
      <w:proofErr w:type="spellStart"/>
      <w:proofErr w:type="gramStart"/>
      <w:r w:rsidR="00FA5842"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O’Reilly</w:t>
      </w:r>
      <w:proofErr w:type="spellEnd"/>
      <w:proofErr w:type="gramEnd"/>
      <w:r w:rsidR="00FA5842"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</w:t>
      </w:r>
      <w:r w:rsidR="10C4EEEA"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(2005 apud. GABRIEL 2010, </w:t>
      </w:r>
      <w:r w:rsidR="1DCB0C0B"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p.78/79</w:t>
      </w:r>
      <w:r w:rsidR="10C4EEEA"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),</w:t>
      </w:r>
      <w:r w:rsidR="00FA5842"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</w:t>
      </w:r>
      <w:r w:rsidR="006A3616" w:rsidRPr="004111A8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utiliza, além da informação pura e simples, o contexto e as ligações referente a </w:t>
      </w:r>
      <w:r w:rsidR="00780CC7" w:rsidRPr="004111A8">
        <w:rPr>
          <w:rFonts w:ascii="Times New Roman" w:eastAsia="Arial" w:hAnsi="Times New Roman" w:cs="Times New Roman"/>
          <w:color w:val="000000"/>
          <w:sz w:val="24"/>
          <w:szCs w:val="24"/>
        </w:rPr>
        <w:t>ela.</w:t>
      </w:r>
    </w:p>
    <w:p w14:paraId="77EE96B0" w14:textId="769D2EF3" w:rsidR="000457D2" w:rsidRPr="004111A8" w:rsidRDefault="000457D2" w:rsidP="004111A8">
      <w:pPr>
        <w:spacing w:after="0" w:line="360" w:lineRule="auto"/>
        <w:ind w:firstLine="708"/>
        <w:contextualSpacing/>
        <w:jc w:val="both"/>
        <w:rPr>
          <w:rStyle w:val="normaltextrun"/>
          <w:rFonts w:ascii="Times New Roman" w:eastAsia="Arial" w:hAnsi="Times New Roman" w:cs="Times New Roman"/>
          <w:color w:val="000000" w:themeColor="text1"/>
          <w:sz w:val="24"/>
          <w:szCs w:val="24"/>
        </w:rPr>
      </w:pPr>
      <w:r w:rsidRPr="004111A8">
        <w:rPr>
          <w:rStyle w:val="normaltextrun"/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</w:rPr>
        <w:t xml:space="preserve"> Essa infinidade de dados capturados pela internet das coisas constitui o que chamamos de </w:t>
      </w:r>
      <w:r w:rsidRPr="004111A8">
        <w:rPr>
          <w:rStyle w:val="normaltextrun"/>
          <w:rFonts w:ascii="Times New Roman" w:eastAsia="Arial" w:hAnsi="Times New Roman" w:cs="Times New Roman"/>
          <w:i/>
          <w:iCs/>
          <w:color w:val="000000"/>
          <w:sz w:val="24"/>
          <w:szCs w:val="24"/>
          <w:shd w:val="clear" w:color="auto" w:fill="FFFFFF"/>
        </w:rPr>
        <w:t>Big Data</w:t>
      </w:r>
      <w:r w:rsidRPr="004111A8">
        <w:rPr>
          <w:rStyle w:val="normaltextrun"/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</w:rPr>
        <w:t>, termo que se refere a todo grande volume de dados agrupados e, conforme afirma</w:t>
      </w:r>
      <w:r w:rsidR="00EE07ED" w:rsidRPr="004111A8">
        <w:rPr>
          <w:rStyle w:val="normaltextrun"/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111A8">
        <w:rPr>
          <w:rStyle w:val="normaltextrun"/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</w:rPr>
        <w:t>Gabriel (2018)</w:t>
      </w:r>
      <w:r w:rsidR="00A403F2" w:rsidRPr="004111A8">
        <w:rPr>
          <w:rStyle w:val="normaltextrun"/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FA5842" w:rsidRPr="004111A8">
        <w:rPr>
          <w:rStyle w:val="normaltextrun"/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</w:rPr>
        <w:t xml:space="preserve"> responsável por trazer </w:t>
      </w:r>
      <w:r w:rsidRPr="004111A8">
        <w:rPr>
          <w:rStyle w:val="normaltextrun"/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</w:rPr>
        <w:t>profundas transformações para o ambiente informacional, possibilitando a produção e o acesso a qualquer tipo de informação em tempo real, sendo capaz de, não só recolher e analisar dados coletivos, mas pessoais e individuais. A autora explica que toda e qualquer ação dentro da rede é fonte de informação: aquilo que compartilhamos, curtim</w:t>
      </w:r>
      <w:r w:rsidR="00FA5842" w:rsidRPr="004111A8">
        <w:rPr>
          <w:rStyle w:val="normaltextrun"/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</w:rPr>
        <w:t xml:space="preserve">os, </w:t>
      </w:r>
      <w:proofErr w:type="gramStart"/>
      <w:r w:rsidR="00FA5842" w:rsidRPr="004111A8">
        <w:rPr>
          <w:rStyle w:val="normaltextrun"/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</w:rPr>
        <w:t>postamos</w:t>
      </w:r>
      <w:proofErr w:type="gramEnd"/>
      <w:r w:rsidR="00FA5842" w:rsidRPr="004111A8">
        <w:rPr>
          <w:rStyle w:val="normaltextrun"/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</w:rPr>
        <w:t xml:space="preserve">, pesquisamos, cada </w:t>
      </w:r>
      <w:r w:rsidRPr="004111A8">
        <w:rPr>
          <w:rStyle w:val="normaltextrun"/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</w:rPr>
        <w:t>clique, ligação, </w:t>
      </w:r>
      <w:proofErr w:type="spellStart"/>
      <w:r w:rsidRPr="004111A8">
        <w:rPr>
          <w:rStyle w:val="normaltextrun"/>
          <w:rFonts w:ascii="Times New Roman" w:eastAsia="Arial" w:hAnsi="Times New Roman" w:cs="Times New Roman"/>
          <w:i/>
          <w:iCs/>
          <w:color w:val="000000"/>
          <w:sz w:val="24"/>
          <w:szCs w:val="24"/>
          <w:shd w:val="clear" w:color="auto" w:fill="FFFFFF"/>
        </w:rPr>
        <w:t>follows</w:t>
      </w:r>
      <w:proofErr w:type="spellEnd"/>
      <w:r w:rsidRPr="004111A8">
        <w:rPr>
          <w:rStyle w:val="normaltextrun"/>
          <w:rFonts w:ascii="Times New Roman" w:eastAsia="Arial" w:hAnsi="Times New Roman" w:cs="Times New Roman"/>
          <w:i/>
          <w:iCs/>
          <w:color w:val="000000"/>
          <w:sz w:val="24"/>
          <w:szCs w:val="24"/>
          <w:shd w:val="clear" w:color="auto" w:fill="FFFFFF"/>
        </w:rPr>
        <w:t> </w:t>
      </w:r>
      <w:r w:rsidRPr="004111A8">
        <w:rPr>
          <w:rStyle w:val="normaltextrun"/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</w:rPr>
        <w:t>ou </w:t>
      </w:r>
      <w:proofErr w:type="spellStart"/>
      <w:r w:rsidRPr="004111A8">
        <w:rPr>
          <w:rStyle w:val="spellingerror"/>
          <w:rFonts w:ascii="Times New Roman" w:eastAsia="Arial" w:hAnsi="Times New Roman" w:cs="Times New Roman"/>
          <w:i/>
          <w:iCs/>
          <w:color w:val="000000"/>
          <w:sz w:val="24"/>
          <w:szCs w:val="24"/>
          <w:shd w:val="clear" w:color="auto" w:fill="FFFFFF"/>
        </w:rPr>
        <w:t>unfollows</w:t>
      </w:r>
      <w:proofErr w:type="spellEnd"/>
      <w:r w:rsidRPr="004111A8">
        <w:rPr>
          <w:rStyle w:val="normaltextrun"/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FA5842" w:rsidRPr="004111A8">
        <w:rPr>
          <w:rStyle w:val="normaltextrun"/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</w:rPr>
        <w:t xml:space="preserve">Porém, </w:t>
      </w:r>
      <w:r w:rsidRPr="004111A8">
        <w:rPr>
          <w:rStyle w:val="normaltextrun"/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</w:rPr>
        <w:t xml:space="preserve">ela explicita que </w:t>
      </w:r>
      <w:r w:rsidR="0003538E"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a alta velocidade de s</w:t>
      </w:r>
      <w:r w:rsidR="0003538E" w:rsidRPr="004111A8">
        <w:rPr>
          <w:rFonts w:ascii="Times New Roman" w:eastAsia="Arial" w:hAnsi="Times New Roman" w:cs="Times New Roman"/>
          <w:i/>
          <w:iCs/>
          <w:color w:val="000000" w:themeColor="text1"/>
          <w:sz w:val="24"/>
          <w:szCs w:val="24"/>
        </w:rPr>
        <w:t>treaming</w:t>
      </w:r>
      <w:r w:rsidR="0003538E" w:rsidRPr="004111A8">
        <w:rPr>
          <w:rStyle w:val="Refdenotaderodap"/>
          <w:rFonts w:ascii="Times New Roman" w:eastAsia="Arial" w:hAnsi="Times New Roman" w:cs="Times New Roman"/>
          <w:color w:val="000000" w:themeColor="text1"/>
          <w:sz w:val="24"/>
          <w:szCs w:val="24"/>
        </w:rPr>
        <w:footnoteReference w:id="8"/>
      </w:r>
      <w:r w:rsidR="0003538E"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</w:t>
      </w:r>
      <w:r w:rsidR="00031205" w:rsidRPr="004111A8">
        <w:rPr>
          <w:rStyle w:val="normaltextrun"/>
          <w:rFonts w:ascii="Times New Roman" w:eastAsia="Arial" w:hAnsi="Times New Roman" w:cs="Times New Roman"/>
          <w:color w:val="000000" w:themeColor="text1"/>
          <w:sz w:val="24"/>
          <w:szCs w:val="24"/>
          <w:shd w:val="clear" w:color="auto" w:fill="FFFFFF"/>
        </w:rPr>
        <w:t>da informação traz desafios para a análise desses dados. Por isso, para a aplicação e utilização do </w:t>
      </w:r>
      <w:r w:rsidR="00031205" w:rsidRPr="004111A8">
        <w:rPr>
          <w:rStyle w:val="normaltextrun"/>
          <w:rFonts w:ascii="Times New Roman" w:eastAsia="Arial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>Big Data</w:t>
      </w:r>
      <w:r w:rsidR="00031205" w:rsidRPr="004111A8">
        <w:rPr>
          <w:rStyle w:val="normaltextrun"/>
          <w:rFonts w:ascii="Times New Roman" w:eastAsia="Arial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 como ferramenta auxiliar </w:t>
      </w:r>
      <w:proofErr w:type="gramStart"/>
      <w:r w:rsidR="00031205" w:rsidRPr="004111A8">
        <w:rPr>
          <w:rStyle w:val="normaltextrun"/>
          <w:rFonts w:ascii="Times New Roman" w:eastAsia="Arial" w:hAnsi="Times New Roman" w:cs="Times New Roman"/>
          <w:color w:val="000000" w:themeColor="text1"/>
          <w:sz w:val="24"/>
          <w:szCs w:val="24"/>
          <w:shd w:val="clear" w:color="auto" w:fill="FFFFFF"/>
        </w:rPr>
        <w:t>à</w:t>
      </w:r>
      <w:proofErr w:type="gramEnd"/>
      <w:r w:rsidR="00031205" w:rsidRPr="004111A8">
        <w:rPr>
          <w:rStyle w:val="normaltextrun"/>
          <w:rFonts w:ascii="Times New Roman" w:eastAsia="Arial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resolução de problemas, é necessário que existam, além da informação, sistemas inteligentes capazes de filtrar e processar a infinidade de dados, traduzindo-os em soluções, de forma precisa e em tempo hábil. </w:t>
      </w:r>
      <w:r w:rsidRPr="004111A8">
        <w:rPr>
          <w:rStyle w:val="normaltextrun"/>
          <w:rFonts w:ascii="Times New Roman" w:eastAsia="Arial" w:hAnsi="Times New Roman" w:cs="Times New Roman"/>
          <w:color w:val="000000" w:themeColor="text1"/>
          <w:sz w:val="24"/>
          <w:szCs w:val="24"/>
          <w:shd w:val="clear" w:color="auto" w:fill="FFFFFF"/>
        </w:rPr>
        <w:t>E</w:t>
      </w:r>
      <w:r w:rsidR="00031205" w:rsidRPr="004111A8">
        <w:rPr>
          <w:rStyle w:val="normaltextrun"/>
          <w:rFonts w:ascii="Times New Roman" w:eastAsia="Arial" w:hAnsi="Times New Roman" w:cs="Times New Roman"/>
          <w:color w:val="000000" w:themeColor="text1"/>
          <w:sz w:val="24"/>
          <w:szCs w:val="24"/>
          <w:shd w:val="clear" w:color="auto" w:fill="FFFFFF"/>
        </w:rPr>
        <w:t>sses sistemas</w:t>
      </w:r>
      <w:r w:rsidRPr="004111A8">
        <w:rPr>
          <w:rStyle w:val="normaltextrun"/>
          <w:rFonts w:ascii="Times New Roman" w:eastAsia="Arial" w:hAnsi="Times New Roman" w:cs="Times New Roman"/>
          <w:color w:val="000000" w:themeColor="text1"/>
          <w:sz w:val="24"/>
          <w:szCs w:val="24"/>
          <w:shd w:val="clear" w:color="auto" w:fill="FFFFFF"/>
        </w:rPr>
        <w:t>, segundo a autora,</w:t>
      </w:r>
      <w:r w:rsidR="00031205" w:rsidRPr="004111A8">
        <w:rPr>
          <w:rStyle w:val="normaltextrun"/>
          <w:rFonts w:ascii="Times New Roman" w:eastAsia="Arial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variam entre </w:t>
      </w:r>
      <w:proofErr w:type="spellStart"/>
      <w:r w:rsidR="00031205" w:rsidRPr="004111A8">
        <w:rPr>
          <w:rStyle w:val="spellingerror"/>
          <w:rFonts w:ascii="Times New Roman" w:eastAsia="Arial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>chatbots</w:t>
      </w:r>
      <w:proofErr w:type="spellEnd"/>
      <w:r w:rsidR="00031205" w:rsidRPr="004111A8">
        <w:rPr>
          <w:rStyle w:val="normaltextrun"/>
          <w:rFonts w:ascii="Times New Roman" w:eastAsia="Arial" w:hAnsi="Times New Roman" w:cs="Times New Roman"/>
          <w:color w:val="000000" w:themeColor="text1"/>
          <w:sz w:val="24"/>
          <w:szCs w:val="24"/>
          <w:shd w:val="clear" w:color="auto" w:fill="FFFFFF"/>
        </w:rPr>
        <w:t> e avançados robôs, que de mo</w:t>
      </w:r>
      <w:r w:rsidR="004A0064" w:rsidRPr="004111A8">
        <w:rPr>
          <w:rStyle w:val="normaltextrun"/>
          <w:rFonts w:ascii="Times New Roman" w:eastAsia="Arial" w:hAnsi="Times New Roman" w:cs="Times New Roman"/>
          <w:color w:val="000000" w:themeColor="text1"/>
          <w:sz w:val="24"/>
          <w:szCs w:val="24"/>
          <w:shd w:val="clear" w:color="auto" w:fill="FFFFFF"/>
        </w:rPr>
        <w:t>do geral são o que chamamos de Inteligência A</w:t>
      </w:r>
      <w:r w:rsidR="00031205" w:rsidRPr="004111A8">
        <w:rPr>
          <w:rStyle w:val="normaltextrun"/>
          <w:rFonts w:ascii="Times New Roman" w:eastAsia="Arial" w:hAnsi="Times New Roman" w:cs="Times New Roman"/>
          <w:color w:val="000000" w:themeColor="text1"/>
          <w:sz w:val="24"/>
          <w:szCs w:val="24"/>
          <w:shd w:val="clear" w:color="auto" w:fill="FFFFFF"/>
        </w:rPr>
        <w:t>rtificial. </w:t>
      </w:r>
    </w:p>
    <w:p w14:paraId="472E174B" w14:textId="298B7A6C" w:rsidR="00772BAA" w:rsidRPr="004111A8" w:rsidRDefault="00031205" w:rsidP="004111A8">
      <w:pPr>
        <w:spacing w:after="0" w:line="360" w:lineRule="auto"/>
        <w:ind w:firstLine="708"/>
        <w:contextualSpacing/>
        <w:jc w:val="both"/>
        <w:rPr>
          <w:rStyle w:val="normaltextrun"/>
          <w:rFonts w:ascii="Times New Roman" w:eastAsia="Arial" w:hAnsi="Times New Roman" w:cs="Times New Roman"/>
          <w:color w:val="000000" w:themeColor="text1"/>
          <w:sz w:val="24"/>
          <w:szCs w:val="24"/>
        </w:rPr>
      </w:pPr>
      <w:r w:rsidRPr="004111A8">
        <w:rPr>
          <w:rStyle w:val="normaltextrun"/>
          <w:rFonts w:ascii="Times New Roman" w:eastAsia="Arial" w:hAnsi="Times New Roman" w:cs="Times New Roman"/>
          <w:color w:val="000000" w:themeColor="text1"/>
          <w:sz w:val="24"/>
          <w:szCs w:val="24"/>
          <w:shd w:val="clear" w:color="auto" w:fill="FFFFFF"/>
        </w:rPr>
        <w:t>A partir do paralelo estabelecido com sistemas biológicos humanos, a autora afirma que </w:t>
      </w:r>
      <w:proofErr w:type="gramStart"/>
      <w:r w:rsidRPr="004111A8">
        <w:rPr>
          <w:rStyle w:val="contextualspellingandgrammarerror"/>
          <w:rFonts w:ascii="Times New Roman" w:eastAsia="Arial" w:hAnsi="Times New Roman" w:cs="Times New Roman"/>
          <w:color w:val="000000" w:themeColor="text1"/>
          <w:sz w:val="24"/>
          <w:szCs w:val="24"/>
          <w:shd w:val="clear" w:color="auto" w:fill="FFFFFF"/>
        </w:rPr>
        <w:t>o </w:t>
      </w:r>
      <w:r w:rsidRPr="004111A8">
        <w:rPr>
          <w:rStyle w:val="contextualspellingandgrammarerror"/>
          <w:rFonts w:ascii="Times New Roman" w:eastAsia="Arial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>Big data</w:t>
      </w:r>
      <w:proofErr w:type="gramEnd"/>
      <w:r w:rsidRPr="004111A8">
        <w:rPr>
          <w:rStyle w:val="normaltextrun"/>
          <w:rFonts w:ascii="Times New Roman" w:eastAsia="Arial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por si só, funciona como o cérebro provido apenas de memória, e a Inteligência Artificial, por sua vez, funciona como um cérebro provido somente da capacidade </w:t>
      </w:r>
      <w:r w:rsidRPr="004111A8">
        <w:rPr>
          <w:rStyle w:val="normaltextrun"/>
          <w:rFonts w:ascii="Times New Roman" w:eastAsia="Arial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 xml:space="preserve">de processamento, fazendo com que eles sejam complementares e </w:t>
      </w:r>
      <w:r w:rsidR="000457D2" w:rsidRPr="004111A8">
        <w:rPr>
          <w:rStyle w:val="normaltextrun"/>
          <w:rFonts w:ascii="Times New Roman" w:eastAsia="Arial" w:hAnsi="Times New Roman" w:cs="Times New Roman"/>
          <w:color w:val="000000" w:themeColor="text1"/>
          <w:sz w:val="24"/>
          <w:szCs w:val="24"/>
          <w:shd w:val="clear" w:color="auto" w:fill="FFFFFF"/>
        </w:rPr>
        <w:t>interdependentes, e que juntos sejam capazes de acessar e processar dados de</w:t>
      </w:r>
      <w:r w:rsidR="00076786" w:rsidRPr="004111A8">
        <w:rPr>
          <w:rStyle w:val="normaltextrun"/>
          <w:rFonts w:ascii="Times New Roman" w:eastAsia="Arial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forma inteligente de</w:t>
      </w:r>
      <w:r w:rsidR="000457D2" w:rsidRPr="004111A8">
        <w:rPr>
          <w:rStyle w:val="normaltextrun"/>
          <w:rFonts w:ascii="Times New Roman" w:eastAsia="Arial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acordo com uma necessidade central</w:t>
      </w:r>
      <w:r w:rsidR="00076786" w:rsidRPr="004111A8">
        <w:rPr>
          <w:rStyle w:val="normaltextrun"/>
          <w:rFonts w:ascii="Times New Roman" w:eastAsia="Arial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r w:rsidR="00C62040" w:rsidRPr="004111A8">
        <w:rPr>
          <w:rStyle w:val="normaltextrun"/>
          <w:rFonts w:ascii="Times New Roman" w:eastAsia="Arial" w:hAnsi="Times New Roman" w:cs="Times New Roman"/>
          <w:color w:val="000000" w:themeColor="text1"/>
          <w:sz w:val="24"/>
          <w:szCs w:val="24"/>
          <w:shd w:val="clear" w:color="auto" w:fill="FFFFFF"/>
        </w:rPr>
        <w:t>E</w:t>
      </w:r>
      <w:r w:rsidR="00076786" w:rsidRPr="004111A8">
        <w:rPr>
          <w:rStyle w:val="normaltextrun"/>
          <w:rFonts w:ascii="Times New Roman" w:eastAsia="Arial" w:hAnsi="Times New Roman" w:cs="Times New Roman"/>
          <w:color w:val="000000" w:themeColor="text1"/>
          <w:sz w:val="24"/>
          <w:szCs w:val="24"/>
          <w:shd w:val="clear" w:color="auto" w:fill="FFFFFF"/>
        </w:rPr>
        <w:t>ssas novas possibilidades digitais</w:t>
      </w:r>
      <w:r w:rsidR="00C62040" w:rsidRPr="004111A8">
        <w:rPr>
          <w:rStyle w:val="normaltextrun"/>
          <w:rFonts w:ascii="Times New Roman" w:eastAsia="Arial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de acordo com </w:t>
      </w:r>
      <w:r w:rsidR="00565FC7" w:rsidRPr="004111A8">
        <w:rPr>
          <w:rStyle w:val="normaltextrun"/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</w:rPr>
        <w:t>Gabriel (20</w:t>
      </w:r>
      <w:r w:rsidR="002115A0" w:rsidRPr="004111A8">
        <w:rPr>
          <w:rStyle w:val="normaltextrun"/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</w:rPr>
        <w:t xml:space="preserve">10), </w:t>
      </w:r>
      <w:r w:rsidR="00C62040" w:rsidRPr="004111A8">
        <w:rPr>
          <w:rStyle w:val="normaltextrun"/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</w:rPr>
        <w:t>nos permitem mapear, descrever e caracterizar qualquer indivíduo que permeie pelo ambiente digital</w:t>
      </w:r>
      <w:r w:rsidR="00A403F2" w:rsidRPr="004111A8">
        <w:rPr>
          <w:rStyle w:val="normaltextrun"/>
          <w:rFonts w:ascii="Times New Roman" w:eastAsia="Arial" w:hAnsi="Times New Roman" w:cs="Times New Roman"/>
          <w:color w:val="000000" w:themeColor="text1"/>
          <w:sz w:val="24"/>
          <w:szCs w:val="24"/>
          <w:shd w:val="clear" w:color="auto" w:fill="FFFFFF"/>
        </w:rPr>
        <w:t>, capacitando a criação de</w:t>
      </w:r>
      <w:r w:rsidR="00C62040" w:rsidRPr="004111A8">
        <w:rPr>
          <w:rStyle w:val="normaltextrun"/>
          <w:rFonts w:ascii="Times New Roman" w:eastAsia="Arial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um dossiê completo do usuário</w:t>
      </w:r>
      <w:r w:rsidR="002115A0" w:rsidRPr="004111A8">
        <w:rPr>
          <w:rStyle w:val="normaltextrun"/>
          <w:rFonts w:ascii="Times New Roman" w:eastAsia="Arial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="00565FC7" w:rsidRPr="004111A8">
        <w:rPr>
          <w:rStyle w:val="normaltextrun"/>
          <w:rFonts w:ascii="Times New Roman" w:eastAsia="Arial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conhece</w:t>
      </w:r>
      <w:r w:rsidR="002115A0" w:rsidRPr="004111A8">
        <w:rPr>
          <w:rStyle w:val="normaltextrun"/>
          <w:rFonts w:ascii="Times New Roman" w:eastAsia="Arial" w:hAnsi="Times New Roman" w:cs="Times New Roman"/>
          <w:color w:val="000000" w:themeColor="text1"/>
          <w:sz w:val="24"/>
          <w:szCs w:val="24"/>
          <w:shd w:val="clear" w:color="auto" w:fill="FFFFFF"/>
        </w:rPr>
        <w:t>ndo</w:t>
      </w:r>
      <w:r w:rsidR="00565FC7" w:rsidRPr="004111A8">
        <w:rPr>
          <w:rStyle w:val="normaltextrun"/>
          <w:rFonts w:ascii="Times New Roman" w:eastAsia="Arial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seus comportamentos, preferências, aversões e aspectos da sua personalidade</w:t>
      </w:r>
      <w:r w:rsidR="00C62040" w:rsidRPr="004111A8">
        <w:rPr>
          <w:rStyle w:val="normaltextrun"/>
          <w:rFonts w:ascii="Times New Roman" w:eastAsia="Arial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565FC7" w:rsidRPr="004111A8">
        <w:rPr>
          <w:rStyle w:val="normaltextrun"/>
          <w:rFonts w:ascii="Times New Roman" w:eastAsia="Arial" w:hAnsi="Times New Roman" w:cs="Times New Roman"/>
          <w:color w:val="000000" w:themeColor="text1"/>
          <w:sz w:val="24"/>
          <w:szCs w:val="24"/>
          <w:shd w:val="clear" w:color="auto" w:fill="FFFFFF"/>
        </w:rPr>
        <w:t>ampliando,</w:t>
      </w:r>
      <w:r w:rsidR="002115A0" w:rsidRPr="004111A8">
        <w:rPr>
          <w:rStyle w:val="normaltextrun"/>
          <w:rFonts w:ascii="Times New Roman" w:eastAsia="Arial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assim</w:t>
      </w:r>
      <w:r w:rsidR="00035252" w:rsidRPr="004111A8">
        <w:rPr>
          <w:rStyle w:val="normaltextrun"/>
          <w:rFonts w:ascii="Times New Roman" w:eastAsia="Arial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="00A403F2" w:rsidRPr="004111A8">
        <w:rPr>
          <w:rStyle w:val="normaltextrun"/>
          <w:rFonts w:ascii="Times New Roman" w:eastAsia="Arial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como afirma o autor Walter Longo (2014), </w:t>
      </w:r>
      <w:r w:rsidR="00344A62" w:rsidRPr="004111A8">
        <w:rPr>
          <w:rStyle w:val="normaltextrun"/>
          <w:rFonts w:ascii="Times New Roman" w:eastAsia="Arial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as habilidades do marketing, </w:t>
      </w:r>
      <w:r w:rsidR="00BA4C13" w:rsidRPr="004111A8">
        <w:rPr>
          <w:rStyle w:val="normaltextrun"/>
          <w:rFonts w:ascii="Times New Roman" w:eastAsia="Arial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incluindo as comunicacionais, como a publicidade, guiando-a, a partir das possibilidades apontadas neste tópico, a trilhar um caminho mais assertivo </w:t>
      </w:r>
      <w:r w:rsidR="002115A0" w:rsidRPr="004111A8">
        <w:rPr>
          <w:rStyle w:val="normaltextrun"/>
          <w:rFonts w:ascii="Times New Roman" w:eastAsia="Arial" w:hAnsi="Times New Roman" w:cs="Times New Roman"/>
          <w:color w:val="000000" w:themeColor="text1"/>
          <w:sz w:val="24"/>
          <w:szCs w:val="24"/>
          <w:shd w:val="clear" w:color="auto" w:fill="FFFFFF"/>
        </w:rPr>
        <w:t>até</w:t>
      </w:r>
      <w:r w:rsidR="00BA4C13" w:rsidRPr="004111A8">
        <w:rPr>
          <w:rStyle w:val="normaltextrun"/>
          <w:rFonts w:ascii="Times New Roman" w:eastAsia="Arial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o seu público-alvo.</w:t>
      </w:r>
    </w:p>
    <w:p w14:paraId="50FFA981" w14:textId="60B5C8AA" w:rsidR="7678651D" w:rsidRPr="004111A8" w:rsidRDefault="7678651D" w:rsidP="004111A8">
      <w:pPr>
        <w:spacing w:after="0" w:line="360" w:lineRule="auto"/>
        <w:ind w:firstLine="708"/>
        <w:jc w:val="both"/>
        <w:rPr>
          <w:rStyle w:val="normaltextrun"/>
          <w:rFonts w:ascii="Times New Roman" w:eastAsia="Arial" w:hAnsi="Times New Roman" w:cs="Times New Roman"/>
          <w:color w:val="000000" w:themeColor="text1"/>
          <w:sz w:val="24"/>
          <w:szCs w:val="24"/>
        </w:rPr>
      </w:pPr>
    </w:p>
    <w:p w14:paraId="303D667E" w14:textId="5C545B53" w:rsidR="00EF0109" w:rsidRPr="004111A8" w:rsidRDefault="70D47818" w:rsidP="004111A8">
      <w:pPr>
        <w:spacing w:after="0" w:line="360" w:lineRule="auto"/>
        <w:contextualSpacing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proofErr w:type="gramStart"/>
      <w:r w:rsidRPr="004111A8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</w:rPr>
        <w:t>4</w:t>
      </w:r>
      <w:proofErr w:type="gramEnd"/>
      <w:r w:rsidRPr="004111A8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</w:rPr>
        <w:t xml:space="preserve"> INVERSÃO DO VETOR DE MARKETING, PÚBLICO ALVO E SINCRONICIDADE</w:t>
      </w:r>
    </w:p>
    <w:p w14:paraId="2D6F9B52" w14:textId="2A6E0CEF" w:rsidR="7678651D" w:rsidRPr="004111A8" w:rsidRDefault="7678651D" w:rsidP="004111A8">
      <w:pPr>
        <w:spacing w:after="0" w:line="360" w:lineRule="auto"/>
        <w:ind w:firstLine="708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</w:p>
    <w:p w14:paraId="662EDC27" w14:textId="05EAC4B9" w:rsidR="00034492" w:rsidRPr="004111A8" w:rsidRDefault="4E0ED4DB" w:rsidP="004111A8">
      <w:pPr>
        <w:spacing w:after="0" w:line="360" w:lineRule="auto"/>
        <w:ind w:firstLine="708"/>
        <w:contextualSpacing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Muito embora as relações de compra e venda sejam, segundo Longo (2014), um dos rituais mais antigos realizados por nós, o marketing é uma área recente dentro desse contexto, datado do século XX e fruto da abundância de produtos disponíveis a partir do processo de industrialização. O autor explica que, apesar de sua especificidade, o marketing unia diferentes variantes ao fato de ser, inicialmente, um monólogo produzido pelo profissional de marketing e aceito incontestavelmente pelo consumidor. Os conjuntos de evoluções das tecnologias digitais e de suas formas de utilização descritos no tópico anterior </w:t>
      </w:r>
      <w:proofErr w:type="gramStart"/>
      <w:r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modificaram,</w:t>
      </w:r>
      <w:proofErr w:type="gramEnd"/>
      <w:r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como afirma Gabriel (2010), não somente o modo com que os usuários se relacionam dentro do ambiente digital entre si, mas também com as marcas. Essa alteração dentro marketing, de acordo com a autora, foi responsável por um dos efeitos mais importantes vistos até então, a inversão do vetor de marketing. Gabriel (2010) cita que enquanto no marketing tradicional as ações acontecem partindo da marca para o consumidor, no ambiente digital acontece o inverso, o consumidor busca a marca. E, se no marketing de massa as ações são caracterizadas pela generalidade, no de segmento as estratégias são governadas pela especificidade, sendo necessária, segundo Longo (2014), a revisão das técnicas de abordagem dentro do marketing e relacionamento </w:t>
      </w:r>
      <w:proofErr w:type="gramStart"/>
      <w:r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utilizadas</w:t>
      </w:r>
      <w:proofErr w:type="gramEnd"/>
      <w:r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pelas marcas para alcançar o seu público de forma satisfatória, aumentando assim a complexidade do processo.</w:t>
      </w:r>
    </w:p>
    <w:p w14:paraId="58F11947" w14:textId="1936E210" w:rsidR="00FA5842" w:rsidRPr="004111A8" w:rsidRDefault="426CF060" w:rsidP="004111A8">
      <w:pPr>
        <w:spacing w:after="0" w:line="360" w:lineRule="auto"/>
        <w:ind w:firstLine="708"/>
        <w:contextualSpacing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Gabriel (2014) afirma que a partir dessa inversão do vetor de marketing o “público-alvo” deixou de ser estático, à espera de ser atingido, como acontece nas mídias tradicionais e controláveis, e passou a ser </w:t>
      </w:r>
      <w:proofErr w:type="gramStart"/>
      <w:r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ativo, dinâmico</w:t>
      </w:r>
      <w:proofErr w:type="gramEnd"/>
      <w:r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e também gerador de mídia, f</w:t>
      </w:r>
      <w:r w:rsidR="000B670D"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azendo-se </w:t>
      </w:r>
      <w:r w:rsidR="000B670D"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lastRenderedPageBreak/>
        <w:t>necessário não mais a</w:t>
      </w:r>
      <w:r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tingi-lo, mas engaja-lo, adequando por conseguinte a forma de segmentação do público e como chegar até ele. </w:t>
      </w:r>
    </w:p>
    <w:p w14:paraId="692E5942" w14:textId="4394F522" w:rsidR="66025D60" w:rsidRDefault="5E43A3C6" w:rsidP="004111A8">
      <w:pPr>
        <w:spacing w:after="0" w:line="360" w:lineRule="auto"/>
        <w:ind w:firstLine="708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Longo (2014) afirma que se antes os consumidores eram definidos de forma objetiva através de informações como sexo, idade, escolaridade e classe social, o que importa agora são as ações que eles realizam no momento, se vão se casar, divorciar, ou seja, o contexto em que se inserem, levando em consideração não as informações demográficas, mas </w:t>
      </w:r>
      <w:proofErr w:type="gramStart"/>
      <w:r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as temporais e causais presentes</w:t>
      </w:r>
      <w:proofErr w:type="gramEnd"/>
      <w:r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no cotidiano dos consumidores, fundamentando a afirmativa do autor que diz que as pessoas "não são", "elas estão": </w:t>
      </w:r>
    </w:p>
    <w:p w14:paraId="2D6DC55D" w14:textId="77777777" w:rsidR="004111A8" w:rsidRPr="004111A8" w:rsidRDefault="004111A8" w:rsidP="004111A8">
      <w:pPr>
        <w:spacing w:after="0" w:line="360" w:lineRule="auto"/>
        <w:ind w:firstLine="708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</w:p>
    <w:p w14:paraId="3502F3B8" w14:textId="1CF496E1" w:rsidR="15184D82" w:rsidRPr="004111A8" w:rsidRDefault="15184D82" w:rsidP="00752ED9">
      <w:pPr>
        <w:spacing w:after="0" w:line="240" w:lineRule="auto"/>
        <w:ind w:left="2268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Não importa que a gestão de marketing de determinada empresa saiba meu nome, idade, minha classe social e escolaridade; o que definirá a relação entre a empresa e o consumidor será o fato de ele ter adquirido um automóvel, ser pai pela primeira vez, separar-se e voltar a morar sozinho, iniciar a prática de um esporte, passar a ser dono de um bicho de estimação ou optar por uma dieta vegetariana. (LONGO, 2014, p.228)</w:t>
      </w:r>
    </w:p>
    <w:p w14:paraId="7298D79A" w14:textId="322DBA16" w:rsidR="66025D60" w:rsidRPr="004111A8" w:rsidRDefault="66025D60" w:rsidP="004111A8">
      <w:pPr>
        <w:spacing w:after="0" w:line="360" w:lineRule="auto"/>
        <w:ind w:left="2124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</w:p>
    <w:p w14:paraId="37BC3944" w14:textId="7DA247DC" w:rsidR="00111FDE" w:rsidRPr="004111A8" w:rsidRDefault="1C241623" w:rsidP="004111A8">
      <w:pPr>
        <w:spacing w:after="0" w:line="360" w:lineRule="auto"/>
        <w:ind w:firstLine="708"/>
        <w:contextualSpacing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Para Longo (2014) com toda a efemeridade do mundo e das relações, faz-se necessária uma maior </w:t>
      </w:r>
      <w:proofErr w:type="spellStart"/>
      <w:r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sincronicidade</w:t>
      </w:r>
      <w:proofErr w:type="spellEnd"/>
      <w:r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, ou seja, que os gestores de marketing compreendam o momento de cada consumidor em relação à marca, tornando a abordagem de comunicação mais sutil, pertinente e agradável, deixando para trás a artificialidade de ações em massa através da segmentação mais específica e relevante. De acordo com o autor, a necessidade de personalização, </w:t>
      </w:r>
      <w:proofErr w:type="spellStart"/>
      <w:proofErr w:type="gramStart"/>
      <w:r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sincronicidade</w:t>
      </w:r>
      <w:proofErr w:type="spellEnd"/>
      <w:r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e relevância não se restringe</w:t>
      </w:r>
      <w:proofErr w:type="gramEnd"/>
      <w:r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somente à parte de segmentação, mas também guia a produção e a distribuição do conteúdo com o objetivo de alcançar o consumidor de forma cada vez mais assertiva.</w:t>
      </w:r>
    </w:p>
    <w:p w14:paraId="3ECA5E28" w14:textId="0553286B" w:rsidR="00111FDE" w:rsidRPr="004111A8" w:rsidRDefault="5E43A3C6" w:rsidP="004111A8">
      <w:pPr>
        <w:spacing w:after="0" w:line="360" w:lineRule="auto"/>
        <w:ind w:firstLine="708"/>
        <w:contextualSpacing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Dentro desse processo, a lógica ideal passa a ser adaptar o discurso para cada receptor, levando em consideração o momento em que ele se encontra em relação à marca e todas as demais informações que agora estão disponíveis dentro do ambiente digital em forma de dados e podem ser acessadas, como citado no tópico anterior, com o auxílio de sistemas inteligentes. Se antes a dificuldade de execução de uma comunicação personalizada era a falta de informação e a necessidade de o comunicador utilizar a intuição para compreender as características, preferências e momento do seu consumidor, agora ele tem acesso a todas essas informações, tonando possível falar com milhões de pessoas, ao mesmo tempo, individualmente, processo classificado por </w:t>
      </w:r>
      <w:proofErr w:type="spellStart"/>
      <w:r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Jenkins</w:t>
      </w:r>
      <w:proofErr w:type="spellEnd"/>
      <w:r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(2009) como personalização em massa.</w:t>
      </w:r>
    </w:p>
    <w:p w14:paraId="716B4B0B" w14:textId="627C8C86" w:rsidR="7678651D" w:rsidRPr="004111A8" w:rsidRDefault="7678651D" w:rsidP="004111A8">
      <w:pPr>
        <w:spacing w:after="0" w:line="360" w:lineRule="auto"/>
        <w:ind w:firstLine="708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</w:p>
    <w:p w14:paraId="09AEF05D" w14:textId="2B56677A" w:rsidR="00111FDE" w:rsidRPr="004111A8" w:rsidRDefault="70D47818" w:rsidP="004111A8">
      <w:pPr>
        <w:spacing w:after="0" w:line="360" w:lineRule="auto"/>
        <w:contextualSpacing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proofErr w:type="gramStart"/>
      <w:r w:rsidRPr="004111A8">
        <w:rPr>
          <w:rFonts w:ascii="Times New Roman" w:eastAsia="Arial" w:hAnsi="Times New Roman" w:cs="Times New Roman"/>
          <w:b/>
          <w:bCs/>
          <w:sz w:val="24"/>
          <w:szCs w:val="24"/>
        </w:rPr>
        <w:t>5</w:t>
      </w:r>
      <w:proofErr w:type="gramEnd"/>
      <w:r w:rsidRPr="004111A8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4111A8">
        <w:rPr>
          <w:rFonts w:ascii="Times New Roman" w:eastAsia="Arial" w:hAnsi="Times New Roman" w:cs="Times New Roman"/>
          <w:b/>
          <w:bCs/>
          <w:color w:val="FF0000"/>
          <w:sz w:val="24"/>
          <w:szCs w:val="24"/>
        </w:rPr>
        <w:t xml:space="preserve"> </w:t>
      </w:r>
      <w:r w:rsidRPr="004111A8">
        <w:rPr>
          <w:rFonts w:ascii="Times New Roman" w:eastAsia="Arial" w:hAnsi="Times New Roman" w:cs="Times New Roman"/>
          <w:b/>
          <w:bCs/>
          <w:sz w:val="24"/>
          <w:szCs w:val="24"/>
        </w:rPr>
        <w:t>CAMBRIDGE ANALYTICA E A ELEIÇÃO DE DONALD TRUMP</w:t>
      </w:r>
    </w:p>
    <w:p w14:paraId="38250EB0" w14:textId="7F88C3BB" w:rsidR="7678651D" w:rsidRPr="004111A8" w:rsidRDefault="7678651D" w:rsidP="004111A8">
      <w:pPr>
        <w:spacing w:after="0" w:line="360" w:lineRule="aut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3C913FB5" w14:textId="67A1BBEC" w:rsidR="00111FDE" w:rsidRPr="004111A8" w:rsidRDefault="00111FDE" w:rsidP="004111A8">
      <w:pPr>
        <w:spacing w:after="0" w:line="360" w:lineRule="auto"/>
        <w:ind w:firstLine="708"/>
        <w:contextualSpacing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 w:rsidRPr="004111A8">
        <w:rPr>
          <w:rFonts w:ascii="Times New Roman" w:eastAsia="Arial" w:hAnsi="Times New Roman" w:cs="Times New Roman"/>
          <w:sz w:val="24"/>
          <w:szCs w:val="24"/>
        </w:rPr>
        <w:t xml:space="preserve">No dia 09 de novembro de 2016 o mundo conhecia o novo presidente dos Estados Unidos da América, contrariando todas as expectativas, o republicano Donald </w:t>
      </w:r>
      <w:proofErr w:type="spellStart"/>
      <w:r w:rsidRPr="004111A8">
        <w:rPr>
          <w:rFonts w:ascii="Times New Roman" w:eastAsia="Arial" w:hAnsi="Times New Roman" w:cs="Times New Roman"/>
          <w:sz w:val="24"/>
          <w:szCs w:val="24"/>
        </w:rPr>
        <w:t>Trump</w:t>
      </w:r>
      <w:proofErr w:type="spellEnd"/>
      <w:r w:rsidRPr="004111A8">
        <w:rPr>
          <w:rFonts w:ascii="Times New Roman" w:eastAsia="Arial" w:hAnsi="Times New Roman" w:cs="Times New Roman"/>
          <w:sz w:val="24"/>
          <w:szCs w:val="24"/>
        </w:rPr>
        <w:t xml:space="preserve"> derrotou a adversária </w:t>
      </w:r>
      <w:r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 xml:space="preserve">Hillary Clinton, que até poucas horas antes liderava todas as pesquisas. </w:t>
      </w:r>
      <w:r w:rsidR="001E5FB4"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>Segundo o jornal britânico The Guardian</w:t>
      </w:r>
      <w:proofErr w:type="gramStart"/>
      <w:r w:rsidR="00752ED9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 xml:space="preserve"> </w:t>
      </w:r>
      <w:r w:rsidR="00752ED9"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 xml:space="preserve"> </w:t>
      </w:r>
      <w:proofErr w:type="gramEnd"/>
      <w:r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 xml:space="preserve">(LEAKED CAMBRIDGE..., 2018, meio digital), a empresa de inteligência, também britânica, Cambridge </w:t>
      </w:r>
      <w:proofErr w:type="spellStart"/>
      <w:r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>Analytica</w:t>
      </w:r>
      <w:proofErr w:type="spellEnd"/>
      <w:r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 xml:space="preserve">, que trabalha a partir da análise de dados e comportamentos para direcionar propagandas personalizadas, teria utilizado dados de mais de 50 milhões de usuários do </w:t>
      </w:r>
      <w:proofErr w:type="spellStart"/>
      <w:r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>Facebook</w:t>
      </w:r>
      <w:proofErr w:type="spellEnd"/>
      <w:r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 xml:space="preserve"> para pautar o planejamento estratégico da campanha do candidato republicano. O jornal teve acesso através de antigos funcionários da empresa aos relatórios das ações de marketing aplicadas a partir do processamento desses dados, detalhando as técnicas utilizadas para direcionar os eleitores americanos com mensagens cuidadosamente adaptadas.</w:t>
      </w:r>
    </w:p>
    <w:p w14:paraId="6E9475BC" w14:textId="3C0AD849" w:rsidR="00111FDE" w:rsidRPr="004111A8" w:rsidRDefault="00111FDE" w:rsidP="004111A8">
      <w:pPr>
        <w:spacing w:after="0" w:line="360" w:lineRule="auto"/>
        <w:ind w:firstLine="708"/>
        <w:contextualSpacing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>De acordo com jornal brasileiro Nexo (</w:t>
      </w:r>
      <w:r w:rsidR="68CC1F85"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RONCOLATO, Murilo, </w:t>
      </w:r>
      <w:proofErr w:type="gramStart"/>
      <w:r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>2018, meio digital</w:t>
      </w:r>
      <w:proofErr w:type="gramEnd"/>
      <w:r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>), esse não teria sido o primeiro caso em que empresa utilizou dados da rede social para pautar suas estratégias de comunicação: no mesmo ano das eleições americanas ela atuou na campanha vitoriosa para que o Reino Unido se desligasse da União Europe</w:t>
      </w:r>
      <w:r w:rsidR="001E5FB4"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>ia. De acordo com o jornal,</w:t>
      </w:r>
      <w:r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 xml:space="preserve"> a empresa criada por Alexander </w:t>
      </w:r>
      <w:proofErr w:type="spellStart"/>
      <w:r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>Nix</w:t>
      </w:r>
      <w:proofErr w:type="spellEnd"/>
      <w:r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 xml:space="preserve">, sob o guarda-chuva da companhia SCL </w:t>
      </w:r>
      <w:proofErr w:type="spellStart"/>
      <w:r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>Group</w:t>
      </w:r>
      <w:proofErr w:type="spellEnd"/>
      <w:r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 xml:space="preserve">, coleta dados com o intuito de identificar o público alvo para o desenvolvimento de suas campanhas, tornando-as mais assertivas. O método desenvolvido pelo pesquisador, cientista </w:t>
      </w:r>
      <w:proofErr w:type="gramStart"/>
      <w:r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>de dados e psicólogo</w:t>
      </w:r>
      <w:proofErr w:type="gramEnd"/>
      <w:r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 xml:space="preserve"> Michael </w:t>
      </w:r>
      <w:proofErr w:type="spellStart"/>
      <w:r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>Kosinski</w:t>
      </w:r>
      <w:proofErr w:type="spellEnd"/>
      <w:r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>, leva em consideração diversos traços de personalidade para mapear os consumidores e saber exatamente como chegar até eles.</w:t>
      </w:r>
    </w:p>
    <w:p w14:paraId="107EFA85" w14:textId="2F20CFBC" w:rsidR="00111FDE" w:rsidRPr="004111A8" w:rsidRDefault="15184D82" w:rsidP="004111A8">
      <w:pPr>
        <w:spacing w:after="0" w:line="360" w:lineRule="auto"/>
        <w:ind w:firstLine="708"/>
        <w:contextualSpacing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 w:rsidRPr="004111A8">
        <w:rPr>
          <w:rFonts w:ascii="Times New Roman" w:eastAsia="Arial" w:hAnsi="Times New Roman" w:cs="Times New Roman"/>
          <w:sz w:val="24"/>
          <w:szCs w:val="24"/>
        </w:rPr>
        <w:t xml:space="preserve">Embora </w:t>
      </w:r>
      <w:proofErr w:type="gramStart"/>
      <w:r w:rsidRPr="004111A8">
        <w:rPr>
          <w:rFonts w:ascii="Times New Roman" w:eastAsia="Arial" w:hAnsi="Times New Roman" w:cs="Times New Roman"/>
          <w:sz w:val="24"/>
          <w:szCs w:val="24"/>
        </w:rPr>
        <w:t>nenhuma das práticas realizadas pelas empresas envolvidas sejam</w:t>
      </w:r>
      <w:proofErr w:type="gramEnd"/>
      <w:r w:rsidRPr="004111A8">
        <w:rPr>
          <w:rFonts w:ascii="Times New Roman" w:eastAsia="Arial" w:hAnsi="Times New Roman" w:cs="Times New Roman"/>
          <w:sz w:val="24"/>
          <w:szCs w:val="24"/>
        </w:rPr>
        <w:t xml:space="preserve"> ilegais, o caso levantou discussões não só sobre a utilização dos dados disponíveis a partir do ambiente digital, mas também sobre a aplicação e regulamentação da Inteligência Artificial dentro do marketing e da publicidade (REGULAMENTAÇÃO..., 2018, meio digital). Para a revista Época Negócios (</w:t>
      </w:r>
      <w:r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RONDON, Thiago, </w:t>
      </w:r>
      <w:proofErr w:type="gramStart"/>
      <w:r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2018</w:t>
      </w:r>
      <w:r w:rsidRPr="004111A8">
        <w:rPr>
          <w:rFonts w:ascii="Times New Roman" w:eastAsia="Arial" w:hAnsi="Times New Roman" w:cs="Times New Roman"/>
          <w:sz w:val="24"/>
          <w:szCs w:val="24"/>
        </w:rPr>
        <w:t>, meio digital</w:t>
      </w:r>
      <w:proofErr w:type="gramEnd"/>
      <w:r w:rsidRPr="004111A8">
        <w:rPr>
          <w:rFonts w:ascii="Times New Roman" w:eastAsia="Arial" w:hAnsi="Times New Roman" w:cs="Times New Roman"/>
          <w:sz w:val="24"/>
          <w:szCs w:val="24"/>
        </w:rPr>
        <w:t xml:space="preserve">) a Cambridge </w:t>
      </w:r>
      <w:proofErr w:type="spellStart"/>
      <w:r w:rsidRPr="004111A8">
        <w:rPr>
          <w:rFonts w:ascii="Times New Roman" w:eastAsia="Arial" w:hAnsi="Times New Roman" w:cs="Times New Roman"/>
          <w:sz w:val="24"/>
          <w:szCs w:val="24"/>
        </w:rPr>
        <w:t>Analytica</w:t>
      </w:r>
      <w:proofErr w:type="spellEnd"/>
      <w:r w:rsidRPr="004111A8">
        <w:rPr>
          <w:rFonts w:ascii="Times New Roman" w:eastAsia="Arial" w:hAnsi="Times New Roman" w:cs="Times New Roman"/>
          <w:sz w:val="24"/>
          <w:szCs w:val="24"/>
        </w:rPr>
        <w:t xml:space="preserve"> não é o problema e sim um sintoma, advindo do ambiente conectado no qual estamos inseridos, afirmando que o caso só foi possível graças à inteligência compartilhada, à massa de dados e à utilização de sistemas inteligentes. Outro ponto levantado a partir da divulgação do caso foi o papel da rede social na manutenção da privacidade dos dados dos seus usuários, uma vez que esta afirma ser sigilosa quanto a essas informações. Por ora deixemos de lado as questões éticas relacionadas à aplicação, compartilhamento de dados pessoais e a utilização deles para pautar técnicas de persuasão no marketing e na publicidade. Vamos analisar o papel da </w:t>
      </w:r>
      <w:r w:rsidRPr="004111A8">
        <w:rPr>
          <w:rFonts w:ascii="Times New Roman" w:eastAsia="Arial" w:hAnsi="Times New Roman" w:cs="Times New Roman"/>
          <w:sz w:val="24"/>
          <w:szCs w:val="24"/>
        </w:rPr>
        <w:lastRenderedPageBreak/>
        <w:t xml:space="preserve">Inteligência Artificial ao processar, organizar e utilizar essa quantidade exorbitante de informação para chegar a um ponto essencial dentro das estratégias comunicacionais, a identificação assertiva do público alvo, alcançando a </w:t>
      </w:r>
      <w:proofErr w:type="spellStart"/>
      <w:r w:rsidRPr="004111A8">
        <w:rPr>
          <w:rFonts w:ascii="Times New Roman" w:eastAsia="Arial" w:hAnsi="Times New Roman" w:cs="Times New Roman"/>
          <w:sz w:val="24"/>
          <w:szCs w:val="24"/>
        </w:rPr>
        <w:t>sincronicidade</w:t>
      </w:r>
      <w:proofErr w:type="spellEnd"/>
      <w:r w:rsidRPr="004111A8">
        <w:rPr>
          <w:rFonts w:ascii="Times New Roman" w:eastAsia="Arial" w:hAnsi="Times New Roman" w:cs="Times New Roman"/>
          <w:sz w:val="24"/>
          <w:szCs w:val="24"/>
        </w:rPr>
        <w:t xml:space="preserve"> para com o consumidor.</w:t>
      </w:r>
    </w:p>
    <w:p w14:paraId="05F0E668" w14:textId="562FDB7B" w:rsidR="7678651D" w:rsidRPr="004111A8" w:rsidRDefault="7678651D" w:rsidP="004111A8">
      <w:pPr>
        <w:spacing w:after="0" w:line="360" w:lineRule="aut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346D0408" w14:textId="77777777" w:rsidR="00111FDE" w:rsidRPr="004111A8" w:rsidRDefault="00111FDE" w:rsidP="004111A8">
      <w:pPr>
        <w:spacing w:after="0" w:line="360" w:lineRule="auto"/>
        <w:contextualSpacing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proofErr w:type="gramStart"/>
      <w:r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>5.1 APLICAÇÃO</w:t>
      </w:r>
      <w:proofErr w:type="gramEnd"/>
      <w:r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 xml:space="preserve"> DA INTELIGÊNCIA ARTIFICAL</w:t>
      </w:r>
    </w:p>
    <w:p w14:paraId="6F87AD43" w14:textId="25F0413F" w:rsidR="7678651D" w:rsidRPr="004111A8" w:rsidRDefault="7678651D" w:rsidP="004111A8">
      <w:pPr>
        <w:spacing w:after="0" w:line="360" w:lineRule="auto"/>
        <w:ind w:firstLine="708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</w:p>
    <w:p w14:paraId="251C8222" w14:textId="38A313CB" w:rsidR="00111FDE" w:rsidRPr="004111A8" w:rsidRDefault="00111FDE" w:rsidP="004111A8">
      <w:pPr>
        <w:spacing w:after="0" w:line="360" w:lineRule="auto"/>
        <w:ind w:firstLine="708"/>
        <w:contextualSpacing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 xml:space="preserve">Partindo do pressuposto defendido por Gabriel (2018), que afirma que tão importante quanto </w:t>
      </w:r>
      <w:proofErr w:type="gramStart"/>
      <w:r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>as</w:t>
      </w:r>
      <w:proofErr w:type="gramEnd"/>
      <w:r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 xml:space="preserve"> informações em si é a forma com que estas são processadas, devemos analisar as técnicas de persuasão desenvolvidas pela Cambridge </w:t>
      </w:r>
      <w:proofErr w:type="spellStart"/>
      <w:r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>Analytica</w:t>
      </w:r>
      <w:proofErr w:type="spellEnd"/>
      <w:r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 xml:space="preserve">, não só pela lógica da ciência de dados, mas também na capacidade de processamento destes de forma inteligente. No decorrer deste ensaio, vimos que a Inteligência Artificial e </w:t>
      </w:r>
      <w:proofErr w:type="gramStart"/>
      <w:r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 xml:space="preserve">o </w:t>
      </w:r>
      <w:r w:rsidRPr="004111A8">
        <w:rPr>
          <w:rFonts w:ascii="Times New Roman" w:eastAsia="Arial" w:hAnsi="Times New Roman" w:cs="Times New Roman"/>
          <w:i/>
          <w:iCs/>
          <w:color w:val="000000" w:themeColor="text1"/>
          <w:spacing w:val="-5"/>
          <w:sz w:val="24"/>
          <w:szCs w:val="24"/>
          <w:shd w:val="clear" w:color="auto" w:fill="FFFFFF"/>
        </w:rPr>
        <w:t>Big Data</w:t>
      </w:r>
      <w:proofErr w:type="gramEnd"/>
      <w:r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 xml:space="preserve"> são métodos interdependentes, um necessita do outro para funcionar de forma plena e alcançar o objetivo central, que no objeto de estudo em questão é o conhecimento geral de indivíduos para a identificação do público alvo e as melhores formas de abordá-lo.  </w:t>
      </w:r>
    </w:p>
    <w:p w14:paraId="51B90C45" w14:textId="00690CBB" w:rsidR="00111FDE" w:rsidRPr="004111A8" w:rsidRDefault="00111FDE" w:rsidP="004111A8">
      <w:pPr>
        <w:spacing w:after="0" w:line="360" w:lineRule="auto"/>
        <w:ind w:firstLine="708"/>
        <w:contextualSpacing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 xml:space="preserve">De acordo com o The </w:t>
      </w:r>
      <w:proofErr w:type="spellStart"/>
      <w:r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>Intercept</w:t>
      </w:r>
      <w:proofErr w:type="spellEnd"/>
      <w:r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 xml:space="preserve"> Brasil</w:t>
      </w:r>
      <w:r w:rsidR="10C4EEEA"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(</w:t>
      </w:r>
      <w:r w:rsidR="68CC1F85"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BIDDLE, Sam, </w:t>
      </w:r>
      <w:r w:rsidR="10C4EEEA"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2018, meio digital)</w:t>
      </w:r>
      <w:r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 xml:space="preserve">, todos os conglomerados de dados advindos do </w:t>
      </w:r>
      <w:proofErr w:type="spellStart"/>
      <w:r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>Facebook</w:t>
      </w:r>
      <w:proofErr w:type="spellEnd"/>
      <w:r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 xml:space="preserve"> foram processados através de sistemas inteligentes capazes </w:t>
      </w:r>
      <w:proofErr w:type="gramStart"/>
      <w:r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>de,</w:t>
      </w:r>
      <w:proofErr w:type="gramEnd"/>
      <w:r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 xml:space="preserve"> tal qual como o cérebro humano, organizar e padronizar as informações de forma precisa e em tempo hábil através da aplicação do </w:t>
      </w:r>
      <w:proofErr w:type="spellStart"/>
      <w:r w:rsidRPr="004111A8">
        <w:rPr>
          <w:rFonts w:ascii="Times New Roman" w:eastAsia="Arial" w:hAnsi="Times New Roman" w:cs="Times New Roman"/>
          <w:i/>
          <w:iCs/>
          <w:color w:val="000000" w:themeColor="text1"/>
          <w:spacing w:val="-5"/>
          <w:sz w:val="24"/>
          <w:szCs w:val="24"/>
          <w:shd w:val="clear" w:color="auto" w:fill="FFFFFF"/>
        </w:rPr>
        <w:t>Machine</w:t>
      </w:r>
      <w:proofErr w:type="spellEnd"/>
      <w:r w:rsidRPr="004111A8">
        <w:rPr>
          <w:rFonts w:ascii="Times New Roman" w:eastAsia="Arial" w:hAnsi="Times New Roman" w:cs="Times New Roman"/>
          <w:i/>
          <w:iCs/>
          <w:color w:val="000000" w:themeColor="text1"/>
          <w:spacing w:val="-5"/>
          <w:sz w:val="24"/>
          <w:szCs w:val="24"/>
          <w:shd w:val="clear" w:color="auto" w:fill="FFFFFF"/>
        </w:rPr>
        <w:t xml:space="preserve"> Learning. O</w:t>
      </w:r>
      <w:r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 xml:space="preserve"> aprendizado da máquina, que com</w:t>
      </w:r>
      <w:r w:rsidR="00AC3FE2"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>o vimos neste ensaio</w:t>
      </w:r>
      <w:r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 xml:space="preserve">, </w:t>
      </w:r>
      <w:proofErr w:type="gramStart"/>
      <w:r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>a</w:t>
      </w:r>
      <w:proofErr w:type="gramEnd"/>
      <w:r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 xml:space="preserve"> torna capaz não só de processar um grande volume de informações, mas aprender com elas, processo que segundo o jornal é muito semelhante </w:t>
      </w:r>
      <w:r w:rsidR="00CA1EFC"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 xml:space="preserve">ao que acontece </w:t>
      </w:r>
      <w:r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 xml:space="preserve">dentro do próprio </w:t>
      </w:r>
      <w:proofErr w:type="spellStart"/>
      <w:r w:rsidRPr="004111A8">
        <w:rPr>
          <w:rFonts w:ascii="Times New Roman" w:eastAsia="Arial" w:hAnsi="Times New Roman" w:cs="Times New Roman"/>
          <w:i/>
          <w:iCs/>
          <w:color w:val="000000" w:themeColor="text1"/>
          <w:spacing w:val="-5"/>
          <w:sz w:val="24"/>
          <w:szCs w:val="24"/>
          <w:shd w:val="clear" w:color="auto" w:fill="FFFFFF"/>
        </w:rPr>
        <w:t>Facebook</w:t>
      </w:r>
      <w:proofErr w:type="spellEnd"/>
      <w:r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>. E</w:t>
      </w:r>
      <w:r w:rsidR="10C4EEEA"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sses dados,</w:t>
      </w:r>
      <w:r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 xml:space="preserve"> </w:t>
      </w:r>
      <w:r w:rsidR="10C4EEEA"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conforme </w:t>
      </w:r>
      <w:r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>Gabriel (2018)</w:t>
      </w:r>
      <w:proofErr w:type="gramStart"/>
      <w:r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>, alimentam</w:t>
      </w:r>
      <w:proofErr w:type="gramEnd"/>
      <w:r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 xml:space="preserve"> a máquina oferecendo a ela milhares de experiências que a tornam capaz de gerar </w:t>
      </w:r>
      <w:r w:rsidRPr="004111A8">
        <w:rPr>
          <w:rFonts w:ascii="Times New Roman" w:eastAsia="Arial" w:hAnsi="Times New Roman" w:cs="Times New Roman"/>
          <w:i/>
          <w:iCs/>
          <w:color w:val="000000" w:themeColor="text1"/>
          <w:spacing w:val="-5"/>
          <w:sz w:val="24"/>
          <w:szCs w:val="24"/>
          <w:shd w:val="clear" w:color="auto" w:fill="FFFFFF"/>
        </w:rPr>
        <w:t>insights</w:t>
      </w:r>
      <w:r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 xml:space="preserve"> e soluções utilizadas para guiar as estratégias, permitindo a automatização de ações sem a necessidade de supervisão, através da utilização de algoritmos específicos de predição.</w:t>
      </w:r>
    </w:p>
    <w:p w14:paraId="02DAAFB3" w14:textId="1AA1E87A" w:rsidR="00111FDE" w:rsidRPr="004111A8" w:rsidRDefault="00111FDE" w:rsidP="004111A8">
      <w:pPr>
        <w:spacing w:after="0" w:line="360" w:lineRule="auto"/>
        <w:contextualSpacing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 w:rsidRPr="004111A8">
        <w:rPr>
          <w:rFonts w:ascii="Times New Roman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ab/>
      </w:r>
      <w:r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 xml:space="preserve"> Segundo o jornal americano The New York Times</w:t>
      </w:r>
      <w:proofErr w:type="gramStart"/>
      <w:r w:rsid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 xml:space="preserve"> </w:t>
      </w:r>
      <w:r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 xml:space="preserve"> </w:t>
      </w:r>
      <w:proofErr w:type="gramEnd"/>
      <w:r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>(</w:t>
      </w:r>
      <w:r w:rsidR="68CC1F85"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GRANVILLE, </w:t>
      </w:r>
      <w:proofErr w:type="spellStart"/>
      <w:r w:rsidR="68CC1F85"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Kevim</w:t>
      </w:r>
      <w:proofErr w:type="spellEnd"/>
      <w:r w:rsidR="68CC1F85"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, </w:t>
      </w:r>
      <w:r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 xml:space="preserve">2018, meio digital), os dados fornecidos e utilizados pela empresa britânica partiram de inúmeras frentes, através da análise de identidades, ciclo de amizade, </w:t>
      </w:r>
      <w:proofErr w:type="spellStart"/>
      <w:r w:rsidRPr="004111A8">
        <w:rPr>
          <w:rFonts w:ascii="Times New Roman" w:eastAsia="Arial" w:hAnsi="Times New Roman" w:cs="Times New Roman"/>
          <w:i/>
          <w:iCs/>
          <w:color w:val="000000" w:themeColor="text1"/>
          <w:spacing w:val="-5"/>
          <w:sz w:val="24"/>
          <w:szCs w:val="24"/>
          <w:shd w:val="clear" w:color="auto" w:fill="FFFFFF"/>
        </w:rPr>
        <w:t>likes</w:t>
      </w:r>
      <w:proofErr w:type="spellEnd"/>
      <w:r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 xml:space="preserve"> entre outras. Sabendo que todas as ações dentro da web são fontes de informações sobre o usuário (GABRIEL, 2018), estas foram utilizadas para m</w:t>
      </w:r>
      <w:r w:rsidR="00CA1EFC"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>apear o comportamento</w:t>
      </w:r>
      <w:r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>, possibilitando, através do processamento inteligente, conforme afirma o Nexo (</w:t>
      </w:r>
      <w:r w:rsidR="68CC1F85"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RONCOLATO, Murilo, </w:t>
      </w:r>
      <w:proofErr w:type="gramStart"/>
      <w:r w:rsidR="68CC1F85"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2018, meio digital</w:t>
      </w:r>
      <w:proofErr w:type="gramEnd"/>
      <w:r w:rsidR="68CC1F85"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)</w:t>
      </w:r>
      <w:r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 xml:space="preserve">, desenvolver psicográficos, uma espécie de perfil baseado nos traços de personalidade, levando em consideração aspectos como a abertura dos indivíduos para novas experiências, o seu nível de preocupação com organização, extroversão, nível de sociabilidade, cooperação, intensidade emocional entre outras questões </w:t>
      </w:r>
      <w:r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lastRenderedPageBreak/>
        <w:t>estritamente pessoais. A partir dessa</w:t>
      </w:r>
      <w:r w:rsidR="00731CBA"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>s informações, a empresa dispõe do aparato necessário para conhecer cada indivíduo, sendo</w:t>
      </w:r>
      <w:r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 xml:space="preserve"> capaz não só de definir de forma precisa o público a ser alcançado, mas também como fazê-lo.</w:t>
      </w:r>
    </w:p>
    <w:p w14:paraId="2D1185A9" w14:textId="208461DE" w:rsidR="00111FDE" w:rsidRPr="004111A8" w:rsidRDefault="00111FDE" w:rsidP="004111A8">
      <w:pPr>
        <w:spacing w:after="0" w:line="360" w:lineRule="auto"/>
        <w:contextualSpacing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 w:rsidRPr="004111A8">
        <w:rPr>
          <w:rFonts w:ascii="Times New Roman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br/>
      </w:r>
      <w:proofErr w:type="gramStart"/>
      <w:r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>5.2 DEFINIÇÃO</w:t>
      </w:r>
      <w:proofErr w:type="gramEnd"/>
      <w:r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 xml:space="preserve"> DE PÚBLICO ALVO, PRODUÇÃO E DISTRIBUIÇÃO DE CONTEÚDO E ANÚNCIOS PERSONALIZADOS </w:t>
      </w:r>
    </w:p>
    <w:p w14:paraId="18E1E581" w14:textId="77777777" w:rsidR="70D47818" w:rsidRPr="004111A8" w:rsidRDefault="70D47818" w:rsidP="004111A8">
      <w:pPr>
        <w:spacing w:after="0" w:line="360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</w:p>
    <w:p w14:paraId="0842B683" w14:textId="1B22099A" w:rsidR="00111FDE" w:rsidRPr="004111A8" w:rsidRDefault="00111FDE" w:rsidP="004111A8">
      <w:pPr>
        <w:spacing w:after="0" w:line="360" w:lineRule="auto"/>
        <w:ind w:firstLine="708"/>
        <w:contextualSpacing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>As estratégias de marketing e publicidade se alteraram profundamente a partir da era digital, hoje sabemos que as mudanças na forma de utilização das novas tecnologias impactaram de forma significativa a relação entre marcas e consumidor e que a partir da inversão do vetor de marketing esse se tornou mais poderoso e exigente com tudo aquilo que consome, fazendo necessário tomar outros caminhos para alcançá-lo.</w:t>
      </w:r>
    </w:p>
    <w:p w14:paraId="0260843A" w14:textId="3BC6ED67" w:rsidR="00111FDE" w:rsidRPr="004111A8" w:rsidRDefault="00111FDE" w:rsidP="004111A8">
      <w:pPr>
        <w:spacing w:after="0" w:line="360" w:lineRule="auto"/>
        <w:contextualSpacing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 w:rsidRPr="004111A8">
        <w:rPr>
          <w:rFonts w:ascii="Times New Roman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ab/>
      </w:r>
      <w:r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 xml:space="preserve">Já inserida nesse contexto no qual as informações geográficas, demográficas e econômicas não são capazes de definir o usuário, a Cambridge </w:t>
      </w:r>
      <w:proofErr w:type="spellStart"/>
      <w:r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>Analytica</w:t>
      </w:r>
      <w:proofErr w:type="spellEnd"/>
      <w:r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 xml:space="preserve"> pauta suas estratégias levando em consideração a personalidade que guia o comportamento, possibilitando, de acordo com</w:t>
      </w:r>
      <w:r w:rsidR="10C4EEEA"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o Nexo (</w:t>
      </w:r>
      <w:r w:rsidR="68CC1F85"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RONCOLATO, Murilo, </w:t>
      </w:r>
      <w:proofErr w:type="gramStart"/>
      <w:r w:rsidR="68CC1F85"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2018, meio digital</w:t>
      </w:r>
      <w:proofErr w:type="gramEnd"/>
      <w:r w:rsidR="10C4EEEA"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), </w:t>
      </w:r>
      <w:r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>traçar de forma mais simples quais serão os passos futuros de</w:t>
      </w:r>
      <w:r w:rsidR="00CA1EFC"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 xml:space="preserve"> cada usuário, permitindo ao</w:t>
      </w:r>
      <w:r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 xml:space="preserve"> marketing e a campanhas publicitárias </w:t>
      </w:r>
      <w:r w:rsidR="00C61D7E"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 xml:space="preserve">prever escolhas </w:t>
      </w:r>
      <w:r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>que o público alvo</w:t>
      </w:r>
      <w:r w:rsidR="00C61D7E"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 xml:space="preserve"> </w:t>
      </w:r>
      <w:r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 xml:space="preserve">ainda não tomou. </w:t>
      </w:r>
    </w:p>
    <w:p w14:paraId="4BBD673B" w14:textId="242B3DDF" w:rsidR="00111FDE" w:rsidRPr="004111A8" w:rsidRDefault="00111FDE" w:rsidP="004111A8">
      <w:pPr>
        <w:spacing w:after="0" w:line="360" w:lineRule="auto"/>
        <w:contextualSpacing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 w:rsidRPr="004111A8">
        <w:rPr>
          <w:rFonts w:ascii="Times New Roman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ab/>
      </w:r>
      <w:r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 xml:space="preserve">Essa possibilidade dialoga com o conceito de </w:t>
      </w:r>
      <w:proofErr w:type="spellStart"/>
      <w:r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>sincronicidade</w:t>
      </w:r>
      <w:proofErr w:type="spellEnd"/>
      <w:r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 xml:space="preserve"> proposto por Longo (2014), partindo da premissa que as pessoas "não são", "elas estão". </w:t>
      </w:r>
      <w:proofErr w:type="gramStart"/>
      <w:r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>Tais analises</w:t>
      </w:r>
      <w:proofErr w:type="gramEnd"/>
      <w:r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 xml:space="preserve"> são capazes de</w:t>
      </w:r>
      <w:r w:rsidR="00280DB9"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>, como vimos,</w:t>
      </w:r>
      <w:r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 xml:space="preserve"> criar um panorama do indivíduo, tornando mais fácil adequar em qual momento</w:t>
      </w:r>
      <w:r w:rsidR="00CA1EFC"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 xml:space="preserve"> </w:t>
      </w:r>
      <w:r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>o consumidor se encontra em relação à marca ou, no caso do marketing político, em relaçã</w:t>
      </w:r>
      <w:r w:rsidR="00C61D7E"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 xml:space="preserve">o ao candidato, possibilitando </w:t>
      </w:r>
      <w:r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>o conhecimento profundo desses usuários.</w:t>
      </w:r>
      <w:r w:rsidR="00D013D5"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 xml:space="preserve"> Com o acesso </w:t>
      </w:r>
      <w:proofErr w:type="gramStart"/>
      <w:r w:rsidR="00D013D5"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>à</w:t>
      </w:r>
      <w:proofErr w:type="gramEnd"/>
      <w:r w:rsidR="00D013D5"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 xml:space="preserve"> essas informações torna-se mais fácil adequar a mensagem para cada indivíduo, além de enviá-la no momento de maior propensão dessa se</w:t>
      </w:r>
      <w:r w:rsidR="00B8277A"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 xml:space="preserve"> tornar relevante. </w:t>
      </w:r>
      <w:r w:rsidR="00D013D5"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 xml:space="preserve"> </w:t>
      </w:r>
    </w:p>
    <w:p w14:paraId="6EA6769A" w14:textId="4EF42FD3" w:rsidR="00D013D5" w:rsidRPr="004111A8" w:rsidRDefault="00111FDE" w:rsidP="004111A8">
      <w:pPr>
        <w:spacing w:after="0" w:line="360" w:lineRule="auto"/>
        <w:contextualSpacing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 xml:space="preserve"> </w:t>
      </w:r>
      <w:r w:rsidR="00280DB9"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 xml:space="preserve">       </w:t>
      </w:r>
      <w:r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>De acordo com o Nexo</w:t>
      </w:r>
      <w:r w:rsidR="00D013D5"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 xml:space="preserve"> (</w:t>
      </w:r>
      <w:r w:rsidR="68CC1F85"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RONCOLATO, Murilo, </w:t>
      </w:r>
      <w:proofErr w:type="gramStart"/>
      <w:r w:rsidR="68CC1F85"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2018, meio digital</w:t>
      </w:r>
      <w:proofErr w:type="gramEnd"/>
      <w:r w:rsidR="00D013D5"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>)</w:t>
      </w:r>
      <w:r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 xml:space="preserve">, a </w:t>
      </w:r>
      <w:r w:rsidR="00D013D5"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 xml:space="preserve">Cambridge </w:t>
      </w:r>
      <w:proofErr w:type="spellStart"/>
      <w:r w:rsidR="00D013D5"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>Analytica</w:t>
      </w:r>
      <w:proofErr w:type="spellEnd"/>
      <w:r w:rsidR="00D013D5"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 xml:space="preserve"> </w:t>
      </w:r>
      <w:r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>utilizou as informações contidas nos dados para</w:t>
      </w:r>
      <w:r w:rsidR="00B8277A"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 xml:space="preserve"> aplicar à campanha todas essas possibilidades, da</w:t>
      </w:r>
      <w:r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 xml:space="preserve"> </w:t>
      </w:r>
      <w:r w:rsidR="00B8277A"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 xml:space="preserve">definição de público ao </w:t>
      </w:r>
      <w:r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>desenvolvimento e distribu</w:t>
      </w:r>
      <w:r w:rsidR="00B8277A"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>ição de conteúdo de forma personalizada. Tal processo possibilitou que a empresa se tonasse capaz de falar com vários usuários de forma individual. Segundo o The Guardian (</w:t>
      </w:r>
      <w:r w:rsidR="68CC1F85"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LEAKED CAMBRIDGE..., </w:t>
      </w:r>
      <w:proofErr w:type="gramStart"/>
      <w:r w:rsidR="68CC1F85"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2018, meio digital</w:t>
      </w:r>
      <w:proofErr w:type="gramEnd"/>
      <w:r w:rsidR="00B8277A"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 xml:space="preserve">), tendo como base os relatórios da campanha de </w:t>
      </w:r>
      <w:proofErr w:type="spellStart"/>
      <w:r w:rsidR="00B8277A"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>Trump</w:t>
      </w:r>
      <w:proofErr w:type="spellEnd"/>
      <w:r w:rsidR="00B8277A"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 xml:space="preserve">, foram realizadas pesquisas intensivas voltadas para a modelagem de dados e algoritmos de otimização de desempenho. Calcula-se que foram usados cerca de 10 mil anúncios para diferentes públicos nos meses que </w:t>
      </w:r>
      <w:r w:rsidR="00B8277A"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lastRenderedPageBreak/>
        <w:t xml:space="preserve">antecederam a eleição, caracterizando o </w:t>
      </w:r>
      <w:r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 xml:space="preserve">conceito personalização em </w:t>
      </w:r>
      <w:proofErr w:type="gramStart"/>
      <w:r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 xml:space="preserve">massa apontado por </w:t>
      </w:r>
      <w:proofErr w:type="spellStart"/>
      <w:r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>Jenkins</w:t>
      </w:r>
      <w:proofErr w:type="spellEnd"/>
      <w:r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 xml:space="preserve"> (2009) e proposto neste ensaio</w:t>
      </w:r>
      <w:proofErr w:type="gramEnd"/>
      <w:r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 xml:space="preserve">. </w:t>
      </w:r>
    </w:p>
    <w:p w14:paraId="265F9A43" w14:textId="00A34085" w:rsidR="00DD4DD7" w:rsidRPr="004111A8" w:rsidRDefault="00DD4DD7" w:rsidP="004111A8">
      <w:pPr>
        <w:spacing w:after="0" w:line="360" w:lineRule="auto"/>
        <w:ind w:firstLine="708"/>
        <w:contextualSpacing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>Tendo em mente como todos esses processos operam de forma conjunta,</w:t>
      </w:r>
      <w:r w:rsidR="00111FDE"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 xml:space="preserve"> podemos perceber que essa customização em grande escala liga-se </w:t>
      </w:r>
      <w:r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 xml:space="preserve">de forma direta </w:t>
      </w:r>
      <w:r w:rsidR="00111FDE"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 xml:space="preserve">não só ao conhecimento individual de cada usuário, mas também aos sistemas que </w:t>
      </w:r>
      <w:r w:rsidR="00BE35E9"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>os processam</w:t>
      </w:r>
      <w:r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 xml:space="preserve"> e são capazes </w:t>
      </w:r>
      <w:r w:rsidR="00111FDE"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>de apontar o co</w:t>
      </w:r>
      <w:r w:rsidR="00BE35E9"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 xml:space="preserve">nteúdo ideal para cada um deles, </w:t>
      </w:r>
      <w:r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 xml:space="preserve">e </w:t>
      </w:r>
      <w:r w:rsidR="00ED3EA4"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>distribui-los de forma</w:t>
      </w:r>
      <w:r w:rsidR="00111FDE"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 xml:space="preserve"> inteligente, rápida, </w:t>
      </w:r>
      <w:proofErr w:type="gramStart"/>
      <w:r w:rsidR="00111FDE"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>otimizada</w:t>
      </w:r>
      <w:proofErr w:type="gramEnd"/>
      <w:r w:rsidR="00111FDE"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 xml:space="preserve"> e cada vez mais assertiva.</w:t>
      </w:r>
    </w:p>
    <w:p w14:paraId="6D3C56BA" w14:textId="11801ED8" w:rsidR="7678651D" w:rsidRPr="004111A8" w:rsidRDefault="7678651D" w:rsidP="004111A8">
      <w:pPr>
        <w:spacing w:after="0" w:line="360" w:lineRule="auto"/>
        <w:ind w:firstLine="708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</w:p>
    <w:p w14:paraId="6F27C11E" w14:textId="7123656A" w:rsidR="00757B6C" w:rsidRPr="004111A8" w:rsidRDefault="00757B6C" w:rsidP="004111A8">
      <w:pPr>
        <w:spacing w:after="0" w:line="360" w:lineRule="auto"/>
        <w:contextualSpacing/>
        <w:jc w:val="both"/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</w:rPr>
      </w:pPr>
      <w:proofErr w:type="gramStart"/>
      <w:r w:rsidRPr="004111A8">
        <w:rPr>
          <w:rFonts w:ascii="Times New Roman" w:eastAsia="Arial" w:hAnsi="Times New Roman" w:cs="Times New Roman"/>
          <w:b/>
          <w:bCs/>
          <w:color w:val="000000" w:themeColor="text1"/>
          <w:spacing w:val="-5"/>
          <w:sz w:val="24"/>
          <w:szCs w:val="24"/>
          <w:shd w:val="clear" w:color="auto" w:fill="FFFFFF"/>
        </w:rPr>
        <w:t>6</w:t>
      </w:r>
      <w:proofErr w:type="gramEnd"/>
      <w:r w:rsidRPr="004111A8">
        <w:rPr>
          <w:rFonts w:ascii="Times New Roman" w:eastAsia="Arial" w:hAnsi="Times New Roman" w:cs="Times New Roman"/>
          <w:b/>
          <w:bCs/>
          <w:color w:val="000000" w:themeColor="text1"/>
          <w:spacing w:val="-5"/>
          <w:sz w:val="24"/>
          <w:szCs w:val="24"/>
          <w:shd w:val="clear" w:color="auto" w:fill="FFFFFF"/>
        </w:rPr>
        <w:t xml:space="preserve"> CONSIDERAÇÕES FINAIS </w:t>
      </w:r>
    </w:p>
    <w:p w14:paraId="54D8BEC7" w14:textId="27C80F16" w:rsidR="70D47818" w:rsidRPr="004111A8" w:rsidRDefault="70D47818" w:rsidP="004111A8">
      <w:pPr>
        <w:spacing w:after="0" w:line="360" w:lineRule="auto"/>
        <w:jc w:val="both"/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</w:rPr>
      </w:pPr>
    </w:p>
    <w:p w14:paraId="3E2CF137" w14:textId="015F64E2" w:rsidR="00ED3EA4" w:rsidRPr="004111A8" w:rsidRDefault="00757B6C" w:rsidP="004111A8">
      <w:pPr>
        <w:spacing w:after="0" w:line="360" w:lineRule="auto"/>
        <w:ind w:firstLine="708"/>
        <w:contextualSpacing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>O presente artigo teve como finalidade entender os métodos de aplicação da Inteligência Artificial, ilustrando todo seu processo evolutivo através do paralelo com o funcionamen</w:t>
      </w:r>
      <w:r w:rsidR="00E856C9"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 xml:space="preserve">to do cérebro humano, os </w:t>
      </w:r>
      <w:r w:rsidR="00314345"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>parâmetros</w:t>
      </w:r>
      <w:r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 xml:space="preserve"> de</w:t>
      </w:r>
      <w:r w:rsidR="00E856C9"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 xml:space="preserve"> p</w:t>
      </w:r>
      <w:r w:rsidR="00012849"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>rocessamento</w:t>
      </w:r>
      <w:r w:rsidR="00314345"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 xml:space="preserve"> de</w:t>
      </w:r>
      <w:r w:rsidR="00012849"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 xml:space="preserve"> forma</w:t>
      </w:r>
      <w:r w:rsidR="00314345"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 xml:space="preserve"> </w:t>
      </w:r>
      <w:r w:rsidR="00411A37"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>inteligente</w:t>
      </w:r>
      <w:r w:rsidR="009B439C"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 xml:space="preserve"> e como esta pode ser </w:t>
      </w:r>
      <w:r w:rsidR="00012849"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>aplicada dentro do marketing e da</w:t>
      </w:r>
      <w:r w:rsidR="009B439C"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 xml:space="preserve"> publicidade como ferramenta auxiliar. </w:t>
      </w:r>
      <w:r w:rsidR="00012849"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 xml:space="preserve">Tendo como base </w:t>
      </w:r>
      <w:r w:rsidR="008467BF"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 xml:space="preserve">a análise de </w:t>
      </w:r>
      <w:r w:rsidR="00012849"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 xml:space="preserve">diversas </w:t>
      </w:r>
      <w:r w:rsidR="008467BF"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>teorias comunicacionai</w:t>
      </w:r>
      <w:r w:rsidR="00012849"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>s relacionadas à tecnologia</w:t>
      </w:r>
      <w:r w:rsidR="00C745C8"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>,</w:t>
      </w:r>
      <w:r w:rsidR="00012849"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 xml:space="preserve"> aplicadas através do estudo dos parâmetros utilizados pela empresa de inteligência britânica Cambridge </w:t>
      </w:r>
      <w:proofErr w:type="spellStart"/>
      <w:r w:rsidR="00012849"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>Analytica</w:t>
      </w:r>
      <w:proofErr w:type="spellEnd"/>
      <w:r w:rsidR="00012849"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 xml:space="preserve"> na campanha presidencial do republicano Donald </w:t>
      </w:r>
      <w:proofErr w:type="spellStart"/>
      <w:r w:rsidR="00012849"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>Trump</w:t>
      </w:r>
      <w:proofErr w:type="spellEnd"/>
      <w:r w:rsidR="00012849"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>, através do processamento de 50 mil</w:t>
      </w:r>
      <w:r w:rsidR="008467BF"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 xml:space="preserve">hões de dados advindos do </w:t>
      </w:r>
      <w:proofErr w:type="spellStart"/>
      <w:r w:rsidR="008467BF"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>F</w:t>
      </w:r>
      <w:r w:rsidR="00012849"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>acebo</w:t>
      </w:r>
      <w:r w:rsidR="00F0355E"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>ok</w:t>
      </w:r>
      <w:proofErr w:type="spellEnd"/>
      <w:r w:rsidR="00F0355E"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 xml:space="preserve"> para definição do público alvo, produção e </w:t>
      </w:r>
      <w:r w:rsidR="00C745C8"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>distribuição de conteúdo personalizado</w:t>
      </w:r>
      <w:r w:rsidR="008467BF"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>.</w:t>
      </w:r>
      <w:r w:rsidR="00ED3EA4"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</w:t>
      </w:r>
    </w:p>
    <w:p w14:paraId="2C9BA022" w14:textId="5EA4AE3E" w:rsidR="00B967BF" w:rsidRPr="004111A8" w:rsidRDefault="008467BF" w:rsidP="004111A8">
      <w:pPr>
        <w:spacing w:after="0" w:line="360" w:lineRule="auto"/>
        <w:ind w:firstLine="708"/>
        <w:contextualSpacing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 xml:space="preserve">Considerando </w:t>
      </w:r>
      <w:r w:rsidR="00F0355E"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 xml:space="preserve">não só as evoluções tecnológicas, mas também </w:t>
      </w:r>
      <w:r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 xml:space="preserve">a modificação do comportamento do público dentro da rede e das maneiras de alcançá-lo, a partir da necessidade da construção de </w:t>
      </w:r>
      <w:r w:rsidR="00ED3EA4"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 xml:space="preserve">uma comunicação mais íntima, síncrona e relevante. Podemos observar, tendo como base o caso apontado, </w:t>
      </w:r>
      <w:r w:rsidR="00012849"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 xml:space="preserve">que a aplicação dos sistemas </w:t>
      </w:r>
      <w:r w:rsidR="00F0355E"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>intelige</w:t>
      </w:r>
      <w:r w:rsidR="006F797D"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 xml:space="preserve">ntes tende a se tornar uma </w:t>
      </w:r>
      <w:r w:rsidR="00F0355E"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>ferramenta</w:t>
      </w:r>
      <w:r w:rsidR="006F797D"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 xml:space="preserve"> cada vez mais indispensável dentro dos processos comunicacionais</w:t>
      </w:r>
      <w:r w:rsidR="00F0355E"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>, uma vez que est</w:t>
      </w:r>
      <w:r w:rsidR="006F797D"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 xml:space="preserve">es são capazes </w:t>
      </w:r>
      <w:r w:rsidR="00C745C8"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>de processar</w:t>
      </w:r>
      <w:r w:rsidR="00F0355E"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 xml:space="preserve"> milhões de </w:t>
      </w:r>
      <w:r w:rsidR="006F797D"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>informações simultaneamente, analisando,</w:t>
      </w:r>
      <w:r w:rsidR="00C745C8"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 xml:space="preserve"> identificando e</w:t>
      </w:r>
      <w:r w:rsidR="006F797D"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 xml:space="preserve"> classificando cada </w:t>
      </w:r>
      <w:r w:rsidR="007C506F"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>público</w:t>
      </w:r>
      <w:r w:rsidR="00B967BF"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>.</w:t>
      </w:r>
    </w:p>
    <w:p w14:paraId="27E5EFF7" w14:textId="3AE6280B" w:rsidR="006F797D" w:rsidRPr="004111A8" w:rsidRDefault="007C4755" w:rsidP="004111A8">
      <w:pPr>
        <w:spacing w:after="0" w:line="360" w:lineRule="auto"/>
        <w:contextualSpacing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 xml:space="preserve"> </w:t>
      </w:r>
      <w:r w:rsidRPr="004111A8">
        <w:rPr>
          <w:rFonts w:ascii="Times New Roman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ab/>
      </w:r>
      <w:r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 xml:space="preserve">     </w:t>
      </w:r>
      <w:r w:rsidR="008467BF"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>A</w:t>
      </w:r>
      <w:r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 xml:space="preserve"> partir dessa disponibilidade de informação e capacidade das máquinas operarem de forma inteligente, adaptando-se às mudanças e compreendendo contextos, elas tornam-se fontes de </w:t>
      </w:r>
      <w:r w:rsidRPr="004111A8">
        <w:rPr>
          <w:rFonts w:ascii="Times New Roman" w:eastAsia="Arial" w:hAnsi="Times New Roman" w:cs="Times New Roman"/>
          <w:i/>
          <w:iCs/>
          <w:color w:val="000000" w:themeColor="text1"/>
          <w:spacing w:val="-5"/>
          <w:sz w:val="24"/>
          <w:szCs w:val="24"/>
          <w:shd w:val="clear" w:color="auto" w:fill="FFFFFF"/>
        </w:rPr>
        <w:t>insights</w:t>
      </w:r>
      <w:r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 xml:space="preserve">, fornecendo aos comunicadores uma base concreta para </w:t>
      </w:r>
      <w:r w:rsidR="007C506F"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>pautar</w:t>
      </w:r>
      <w:r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 xml:space="preserve"> estratégias cada vez mais assertiva</w:t>
      </w:r>
      <w:r w:rsidR="004713ED"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>s, uma</w:t>
      </w:r>
      <w:r w:rsidR="008467BF"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 xml:space="preserve"> vez</w:t>
      </w:r>
      <w:r w:rsidR="004713ED"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 xml:space="preserve"> </w:t>
      </w:r>
      <w:r w:rsidR="008467BF"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>que são capazes, além de definir o perfil de cada</w:t>
      </w:r>
      <w:r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 xml:space="preserve"> usuário</w:t>
      </w:r>
      <w:r w:rsidR="008467BF"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>,</w:t>
      </w:r>
      <w:r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 xml:space="preserve"> determinar qual </w:t>
      </w:r>
      <w:r w:rsidR="004713ED"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>conteúdo se encaixa para c</w:t>
      </w:r>
      <w:r w:rsidR="007C506F"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>ada um deles</w:t>
      </w:r>
      <w:r w:rsidR="004713ED"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>, proporcionando um</w:t>
      </w:r>
      <w:r w:rsidR="00AB413F"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>a maior assertividade e, por conseguinte,</w:t>
      </w:r>
      <w:r w:rsidR="004713ED"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 xml:space="preserve"> maior êxito no processo comunicacional.</w:t>
      </w:r>
    </w:p>
    <w:p w14:paraId="712D9D7E" w14:textId="38C35538" w:rsidR="006F797D" w:rsidRPr="004111A8" w:rsidRDefault="004713ED" w:rsidP="004111A8">
      <w:pPr>
        <w:spacing w:after="0" w:line="360" w:lineRule="auto"/>
        <w:ind w:firstLine="708"/>
        <w:contextualSpacing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lastRenderedPageBreak/>
        <w:t>Antes era uma tarefa árdua e extremamente demorada desenvolver tais atividades dentro da comunicação</w:t>
      </w:r>
      <w:r w:rsidR="00AB413F"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 xml:space="preserve"> para alcançar de forma personalizada milhões de indivíduos, dadas </w:t>
      </w:r>
      <w:proofErr w:type="gramStart"/>
      <w:r w:rsidR="00AB413F"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>as</w:t>
      </w:r>
      <w:proofErr w:type="gramEnd"/>
      <w:r w:rsidR="00AB413F"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 xml:space="preserve"> capacidades limitadas de processamento da quantidade vertiginosa de informações disponíveis e relações estabelecidas entre elas. A aplicação da Inteligência Artificial faz desse processo mais simples, auxiliando o comunicador e tornando possível não só falar com o público de forma individual, mas saber o que, como e quando falar, tornando mais próximo e aplicável o conceito de personalização em massa.</w:t>
      </w:r>
    </w:p>
    <w:p w14:paraId="3099374E" w14:textId="64B8F668" w:rsidR="00ED3EA4" w:rsidRPr="004111A8" w:rsidRDefault="00ED3EA4" w:rsidP="004111A8">
      <w:pPr>
        <w:spacing w:after="0" w:line="360" w:lineRule="auto"/>
        <w:contextualSpacing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ab/>
        <w:t xml:space="preserve">Embora a Cambridge </w:t>
      </w:r>
      <w:proofErr w:type="spellStart"/>
      <w:r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>Analytica</w:t>
      </w:r>
      <w:proofErr w:type="spellEnd"/>
      <w:r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 xml:space="preserve"> tenha desempenhado com êxito a definição de público, construção e distribuição de conteúdo </w:t>
      </w:r>
      <w:r w:rsidR="00AD5255"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 xml:space="preserve">através da utilização de sistemas inteligentes e os dados dos usuários, construindo uma comunicação de fato personalizada e assertiva, </w:t>
      </w:r>
      <w:r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>para que esses processos se tornem com</w:t>
      </w:r>
      <w:r w:rsidR="00AD5255"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>uns dentro do marketing e da publicidade</w:t>
      </w:r>
      <w:r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>, faz-se necessária não só a democratização tecnológica e pessoas capacitad</w:t>
      </w:r>
      <w:r w:rsidR="00AD5255"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>as para operá-la, mas o estudo de como fazê-lo de forma ética, responsável e transparente.</w:t>
      </w:r>
      <w:r w:rsidRPr="004111A8">
        <w:rPr>
          <w:rFonts w:ascii="Times New Roman" w:eastAsia="Arial" w:hAnsi="Times New Roman" w:cs="Times New Roman"/>
          <w:color w:val="000000" w:themeColor="text1"/>
          <w:spacing w:val="-5"/>
          <w:sz w:val="24"/>
          <w:szCs w:val="24"/>
          <w:shd w:val="clear" w:color="auto" w:fill="FFFFFF"/>
        </w:rPr>
        <w:t xml:space="preserve">  </w:t>
      </w:r>
    </w:p>
    <w:p w14:paraId="53814777" w14:textId="542740DC" w:rsidR="00ED3EA4" w:rsidRPr="004111A8" w:rsidRDefault="00ED3EA4" w:rsidP="004111A8">
      <w:pPr>
        <w:spacing w:after="0" w:line="360" w:lineRule="auto"/>
        <w:contextualSpacing/>
        <w:jc w:val="center"/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</w:rPr>
      </w:pPr>
    </w:p>
    <w:p w14:paraId="3E9389FB" w14:textId="213996FB" w:rsidR="00ED3EA4" w:rsidRPr="004111A8" w:rsidRDefault="68CC1F85" w:rsidP="004111A8">
      <w:pPr>
        <w:spacing w:after="0" w:line="360" w:lineRule="auto"/>
        <w:contextualSpacing/>
        <w:jc w:val="center"/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</w:rPr>
      </w:pPr>
      <w:r w:rsidRPr="004111A8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</w:rPr>
        <w:t xml:space="preserve">ABSTRACT </w:t>
      </w:r>
    </w:p>
    <w:p w14:paraId="4B778EAF" w14:textId="37A0309B" w:rsidR="1D813FE5" w:rsidRPr="004111A8" w:rsidRDefault="15184D82" w:rsidP="00752E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11A8">
        <w:rPr>
          <w:rFonts w:ascii="Times New Roman" w:eastAsia="Arial" w:hAnsi="Times New Roman" w:cs="Times New Roman"/>
          <w:sz w:val="24"/>
          <w:szCs w:val="24"/>
        </w:rPr>
        <w:t>This</w:t>
      </w:r>
      <w:proofErr w:type="spellEnd"/>
      <w:r w:rsidRPr="004111A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4111A8">
        <w:rPr>
          <w:rFonts w:ascii="Times New Roman" w:eastAsia="Arial" w:hAnsi="Times New Roman" w:cs="Times New Roman"/>
          <w:sz w:val="24"/>
          <w:szCs w:val="24"/>
        </w:rPr>
        <w:t>study</w:t>
      </w:r>
      <w:proofErr w:type="spellEnd"/>
      <w:r w:rsidRPr="004111A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4111A8">
        <w:rPr>
          <w:rFonts w:ascii="Times New Roman" w:eastAsia="Arial" w:hAnsi="Times New Roman" w:cs="Times New Roman"/>
          <w:sz w:val="24"/>
          <w:szCs w:val="24"/>
        </w:rPr>
        <w:t>aims</w:t>
      </w:r>
      <w:proofErr w:type="spellEnd"/>
      <w:r w:rsidRPr="004111A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4111A8">
        <w:rPr>
          <w:rFonts w:ascii="Times New Roman" w:eastAsia="Arial" w:hAnsi="Times New Roman" w:cs="Times New Roman"/>
          <w:sz w:val="24"/>
          <w:szCs w:val="24"/>
        </w:rPr>
        <w:t>to</w:t>
      </w:r>
      <w:proofErr w:type="spellEnd"/>
      <w:r w:rsidRPr="004111A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4111A8">
        <w:rPr>
          <w:rFonts w:ascii="Times New Roman" w:eastAsia="Arial" w:hAnsi="Times New Roman" w:cs="Times New Roman"/>
          <w:sz w:val="24"/>
          <w:szCs w:val="24"/>
        </w:rPr>
        <w:t>analyze</w:t>
      </w:r>
      <w:proofErr w:type="spellEnd"/>
      <w:r w:rsidRPr="004111A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4111A8">
        <w:rPr>
          <w:rFonts w:ascii="Times New Roman" w:eastAsia="Arial" w:hAnsi="Times New Roman" w:cs="Times New Roman"/>
          <w:sz w:val="24"/>
          <w:szCs w:val="24"/>
        </w:rPr>
        <w:t>the</w:t>
      </w:r>
      <w:proofErr w:type="spellEnd"/>
      <w:r w:rsidRPr="004111A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4111A8">
        <w:rPr>
          <w:rFonts w:ascii="Times New Roman" w:eastAsia="Arial" w:hAnsi="Times New Roman" w:cs="Times New Roman"/>
          <w:sz w:val="24"/>
          <w:szCs w:val="24"/>
        </w:rPr>
        <w:t>impacts</w:t>
      </w:r>
      <w:proofErr w:type="spellEnd"/>
      <w:r w:rsidRPr="004111A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4111A8">
        <w:rPr>
          <w:rFonts w:ascii="Times New Roman" w:eastAsia="Arial" w:hAnsi="Times New Roman" w:cs="Times New Roman"/>
          <w:sz w:val="24"/>
          <w:szCs w:val="24"/>
        </w:rPr>
        <w:t>of</w:t>
      </w:r>
      <w:proofErr w:type="spellEnd"/>
      <w:r w:rsidRPr="004111A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4111A8">
        <w:rPr>
          <w:rFonts w:ascii="Times New Roman" w:eastAsia="Arial" w:hAnsi="Times New Roman" w:cs="Times New Roman"/>
          <w:sz w:val="24"/>
          <w:szCs w:val="24"/>
        </w:rPr>
        <w:t>the</w:t>
      </w:r>
      <w:proofErr w:type="spellEnd"/>
      <w:r w:rsidRPr="004111A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4111A8">
        <w:rPr>
          <w:rFonts w:ascii="Times New Roman" w:eastAsia="Arial" w:hAnsi="Times New Roman" w:cs="Times New Roman"/>
          <w:sz w:val="24"/>
          <w:szCs w:val="24"/>
        </w:rPr>
        <w:t>usage</w:t>
      </w:r>
      <w:proofErr w:type="spellEnd"/>
      <w:r w:rsidRPr="004111A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4111A8">
        <w:rPr>
          <w:rFonts w:ascii="Times New Roman" w:eastAsia="Arial" w:hAnsi="Times New Roman" w:cs="Times New Roman"/>
          <w:sz w:val="24"/>
          <w:szCs w:val="24"/>
        </w:rPr>
        <w:t>of</w:t>
      </w:r>
      <w:proofErr w:type="spellEnd"/>
      <w:r w:rsidRPr="004111A8">
        <w:rPr>
          <w:rFonts w:ascii="Times New Roman" w:eastAsia="Arial" w:hAnsi="Times New Roman" w:cs="Times New Roman"/>
          <w:sz w:val="24"/>
          <w:szCs w:val="24"/>
        </w:rPr>
        <w:t xml:space="preserve"> artificial </w:t>
      </w:r>
      <w:proofErr w:type="spellStart"/>
      <w:r w:rsidRPr="004111A8">
        <w:rPr>
          <w:rFonts w:ascii="Times New Roman" w:eastAsia="Arial" w:hAnsi="Times New Roman" w:cs="Times New Roman"/>
          <w:sz w:val="24"/>
          <w:szCs w:val="24"/>
        </w:rPr>
        <w:t>intelligence</w:t>
      </w:r>
      <w:proofErr w:type="spellEnd"/>
      <w:r w:rsidRPr="004111A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4111A8">
        <w:rPr>
          <w:rFonts w:ascii="Times New Roman" w:eastAsia="Arial" w:hAnsi="Times New Roman" w:cs="Times New Roman"/>
          <w:sz w:val="24"/>
          <w:szCs w:val="24"/>
        </w:rPr>
        <w:t>on</w:t>
      </w:r>
      <w:proofErr w:type="spellEnd"/>
      <w:r w:rsidRPr="004111A8">
        <w:rPr>
          <w:rFonts w:ascii="Times New Roman" w:eastAsia="Arial" w:hAnsi="Times New Roman" w:cs="Times New Roman"/>
          <w:sz w:val="24"/>
          <w:szCs w:val="24"/>
        </w:rPr>
        <w:t xml:space="preserve"> marketing </w:t>
      </w:r>
      <w:proofErr w:type="spellStart"/>
      <w:r w:rsidRPr="004111A8">
        <w:rPr>
          <w:rFonts w:ascii="Times New Roman" w:eastAsia="Arial" w:hAnsi="Times New Roman" w:cs="Times New Roman"/>
          <w:sz w:val="24"/>
          <w:szCs w:val="24"/>
        </w:rPr>
        <w:t>and</w:t>
      </w:r>
      <w:proofErr w:type="spellEnd"/>
      <w:r w:rsidRPr="004111A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4111A8">
        <w:rPr>
          <w:rFonts w:ascii="Times New Roman" w:eastAsia="Arial" w:hAnsi="Times New Roman" w:cs="Times New Roman"/>
          <w:sz w:val="24"/>
          <w:szCs w:val="24"/>
        </w:rPr>
        <w:t>publicity</w:t>
      </w:r>
      <w:proofErr w:type="spellEnd"/>
      <w:r w:rsidRPr="004111A8">
        <w:rPr>
          <w:rFonts w:ascii="Times New Roman" w:eastAsia="Arial" w:hAnsi="Times New Roman" w:cs="Times New Roman"/>
          <w:sz w:val="24"/>
          <w:szCs w:val="24"/>
        </w:rPr>
        <w:t xml:space="preserve">, </w:t>
      </w:r>
      <w:proofErr w:type="spellStart"/>
      <w:r w:rsidRPr="004111A8">
        <w:rPr>
          <w:rFonts w:ascii="Times New Roman" w:eastAsia="Arial" w:hAnsi="Times New Roman" w:cs="Times New Roman"/>
          <w:sz w:val="24"/>
          <w:szCs w:val="24"/>
        </w:rPr>
        <w:t>creating</w:t>
      </w:r>
      <w:proofErr w:type="spellEnd"/>
      <w:r w:rsidRPr="004111A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4111A8">
        <w:rPr>
          <w:rFonts w:ascii="Times New Roman" w:eastAsia="Arial" w:hAnsi="Times New Roman" w:cs="Times New Roman"/>
          <w:sz w:val="24"/>
          <w:szCs w:val="24"/>
        </w:rPr>
        <w:t>an</w:t>
      </w:r>
      <w:proofErr w:type="spellEnd"/>
      <w:r w:rsidRPr="004111A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4111A8">
        <w:rPr>
          <w:rFonts w:ascii="Times New Roman" w:eastAsia="Arial" w:hAnsi="Times New Roman" w:cs="Times New Roman"/>
          <w:sz w:val="24"/>
          <w:szCs w:val="24"/>
        </w:rPr>
        <w:t>evolutive</w:t>
      </w:r>
      <w:proofErr w:type="spellEnd"/>
      <w:r w:rsidRPr="004111A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4111A8">
        <w:rPr>
          <w:rFonts w:ascii="Times New Roman" w:eastAsia="Arial" w:hAnsi="Times New Roman" w:cs="Times New Roman"/>
          <w:sz w:val="24"/>
          <w:szCs w:val="24"/>
        </w:rPr>
        <w:t>vision</w:t>
      </w:r>
      <w:proofErr w:type="spellEnd"/>
      <w:r w:rsidRPr="004111A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4111A8">
        <w:rPr>
          <w:rFonts w:ascii="Times New Roman" w:eastAsia="Arial" w:hAnsi="Times New Roman" w:cs="Times New Roman"/>
          <w:sz w:val="24"/>
          <w:szCs w:val="24"/>
        </w:rPr>
        <w:t>of</w:t>
      </w:r>
      <w:proofErr w:type="spellEnd"/>
      <w:r w:rsidRPr="004111A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4111A8">
        <w:rPr>
          <w:rFonts w:ascii="Times New Roman" w:eastAsia="Arial" w:hAnsi="Times New Roman" w:cs="Times New Roman"/>
          <w:sz w:val="24"/>
          <w:szCs w:val="24"/>
        </w:rPr>
        <w:t>the</w:t>
      </w:r>
      <w:proofErr w:type="spellEnd"/>
      <w:r w:rsidRPr="004111A8">
        <w:rPr>
          <w:rFonts w:ascii="Times New Roman" w:eastAsia="Arial" w:hAnsi="Times New Roman" w:cs="Times New Roman"/>
          <w:sz w:val="24"/>
          <w:szCs w:val="24"/>
        </w:rPr>
        <w:t xml:space="preserve"> processes </w:t>
      </w:r>
      <w:proofErr w:type="spellStart"/>
      <w:r w:rsidRPr="004111A8">
        <w:rPr>
          <w:rFonts w:ascii="Times New Roman" w:eastAsia="Arial" w:hAnsi="Times New Roman" w:cs="Times New Roman"/>
          <w:sz w:val="24"/>
          <w:szCs w:val="24"/>
        </w:rPr>
        <w:t>that</w:t>
      </w:r>
      <w:proofErr w:type="spellEnd"/>
      <w:r w:rsidRPr="004111A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4111A8">
        <w:rPr>
          <w:rFonts w:ascii="Times New Roman" w:eastAsia="Arial" w:hAnsi="Times New Roman" w:cs="Times New Roman"/>
          <w:sz w:val="24"/>
          <w:szCs w:val="24"/>
        </w:rPr>
        <w:t>were</w:t>
      </w:r>
      <w:proofErr w:type="spellEnd"/>
      <w:r w:rsidRPr="004111A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4111A8">
        <w:rPr>
          <w:rFonts w:ascii="Times New Roman" w:eastAsia="Arial" w:hAnsi="Times New Roman" w:cs="Times New Roman"/>
          <w:sz w:val="24"/>
          <w:szCs w:val="24"/>
        </w:rPr>
        <w:t>responsible</w:t>
      </w:r>
      <w:proofErr w:type="spellEnd"/>
      <w:r w:rsidRPr="004111A8">
        <w:rPr>
          <w:rFonts w:ascii="Times New Roman" w:eastAsia="Arial" w:hAnsi="Times New Roman" w:cs="Times New Roman"/>
          <w:sz w:val="24"/>
          <w:szCs w:val="24"/>
        </w:rPr>
        <w:t xml:space="preserve"> for </w:t>
      </w:r>
      <w:proofErr w:type="spellStart"/>
      <w:r w:rsidRPr="004111A8">
        <w:rPr>
          <w:rFonts w:ascii="Times New Roman" w:eastAsia="Arial" w:hAnsi="Times New Roman" w:cs="Times New Roman"/>
          <w:sz w:val="24"/>
          <w:szCs w:val="24"/>
        </w:rPr>
        <w:t>making</w:t>
      </w:r>
      <w:proofErr w:type="spellEnd"/>
      <w:r w:rsidRPr="004111A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4111A8">
        <w:rPr>
          <w:rFonts w:ascii="Times New Roman" w:eastAsia="Arial" w:hAnsi="Times New Roman" w:cs="Times New Roman"/>
          <w:sz w:val="24"/>
          <w:szCs w:val="24"/>
        </w:rPr>
        <w:t>this</w:t>
      </w:r>
      <w:proofErr w:type="spellEnd"/>
      <w:r w:rsidRPr="004111A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4111A8">
        <w:rPr>
          <w:rFonts w:ascii="Times New Roman" w:eastAsia="Arial" w:hAnsi="Times New Roman" w:cs="Times New Roman"/>
          <w:sz w:val="24"/>
          <w:szCs w:val="24"/>
        </w:rPr>
        <w:t>application</w:t>
      </w:r>
      <w:proofErr w:type="spellEnd"/>
      <w:r w:rsidRPr="004111A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4111A8">
        <w:rPr>
          <w:rFonts w:ascii="Times New Roman" w:eastAsia="Arial" w:hAnsi="Times New Roman" w:cs="Times New Roman"/>
          <w:sz w:val="24"/>
          <w:szCs w:val="24"/>
        </w:rPr>
        <w:t>work</w:t>
      </w:r>
      <w:proofErr w:type="spellEnd"/>
      <w:r w:rsidRPr="004111A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4111A8">
        <w:rPr>
          <w:rFonts w:ascii="Times New Roman" w:eastAsia="Arial" w:hAnsi="Times New Roman" w:cs="Times New Roman"/>
          <w:sz w:val="24"/>
          <w:szCs w:val="24"/>
        </w:rPr>
        <w:t>and</w:t>
      </w:r>
      <w:proofErr w:type="spellEnd"/>
      <w:r w:rsidRPr="004111A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4111A8">
        <w:rPr>
          <w:rFonts w:ascii="Times New Roman" w:eastAsia="Arial" w:hAnsi="Times New Roman" w:cs="Times New Roman"/>
          <w:sz w:val="24"/>
          <w:szCs w:val="24"/>
        </w:rPr>
        <w:t>how</w:t>
      </w:r>
      <w:proofErr w:type="spellEnd"/>
      <w:r w:rsidRPr="004111A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4111A8">
        <w:rPr>
          <w:rFonts w:ascii="Times New Roman" w:eastAsia="Arial" w:hAnsi="Times New Roman" w:cs="Times New Roman"/>
          <w:sz w:val="24"/>
          <w:szCs w:val="24"/>
        </w:rPr>
        <w:t>these</w:t>
      </w:r>
      <w:proofErr w:type="spellEnd"/>
      <w:r w:rsidRPr="004111A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111A8">
        <w:rPr>
          <w:rFonts w:ascii="Times New Roman" w:eastAsia="Arial" w:hAnsi="Times New Roman" w:cs="Times New Roman"/>
          <w:sz w:val="24"/>
          <w:szCs w:val="24"/>
        </w:rPr>
        <w:t>will</w:t>
      </w:r>
      <w:proofErr w:type="spellEnd"/>
      <w:proofErr w:type="gramEnd"/>
      <w:r w:rsidRPr="004111A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4111A8">
        <w:rPr>
          <w:rFonts w:ascii="Times New Roman" w:eastAsia="Arial" w:hAnsi="Times New Roman" w:cs="Times New Roman"/>
          <w:sz w:val="24"/>
          <w:szCs w:val="24"/>
        </w:rPr>
        <w:t>be</w:t>
      </w:r>
      <w:proofErr w:type="spellEnd"/>
      <w:r w:rsidRPr="004111A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4111A8">
        <w:rPr>
          <w:rFonts w:ascii="Times New Roman" w:eastAsia="Arial" w:hAnsi="Times New Roman" w:cs="Times New Roman"/>
          <w:sz w:val="24"/>
          <w:szCs w:val="24"/>
        </w:rPr>
        <w:t>used</w:t>
      </w:r>
      <w:proofErr w:type="spellEnd"/>
      <w:r w:rsidRPr="004111A8">
        <w:rPr>
          <w:rFonts w:ascii="Times New Roman" w:eastAsia="Arial" w:hAnsi="Times New Roman" w:cs="Times New Roman"/>
          <w:sz w:val="24"/>
          <w:szCs w:val="24"/>
        </w:rPr>
        <w:t xml:space="preserve"> for </w:t>
      </w:r>
      <w:proofErr w:type="spellStart"/>
      <w:r w:rsidRPr="004111A8">
        <w:rPr>
          <w:rFonts w:ascii="Times New Roman" w:eastAsia="Arial" w:hAnsi="Times New Roman" w:cs="Times New Roman"/>
          <w:sz w:val="24"/>
          <w:szCs w:val="24"/>
        </w:rPr>
        <w:t>an</w:t>
      </w:r>
      <w:proofErr w:type="spellEnd"/>
      <w:r w:rsidRPr="004111A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4111A8">
        <w:rPr>
          <w:rFonts w:ascii="Times New Roman" w:eastAsia="Arial" w:hAnsi="Times New Roman" w:cs="Times New Roman"/>
          <w:sz w:val="24"/>
          <w:szCs w:val="24"/>
        </w:rPr>
        <w:t>assertive</w:t>
      </w:r>
      <w:proofErr w:type="spellEnd"/>
      <w:r w:rsidRPr="004111A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4111A8">
        <w:rPr>
          <w:rFonts w:ascii="Times New Roman" w:eastAsia="Arial" w:hAnsi="Times New Roman" w:cs="Times New Roman"/>
          <w:sz w:val="24"/>
          <w:szCs w:val="24"/>
        </w:rPr>
        <w:t>definition</w:t>
      </w:r>
      <w:proofErr w:type="spellEnd"/>
      <w:r w:rsidRPr="004111A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4111A8">
        <w:rPr>
          <w:rFonts w:ascii="Times New Roman" w:eastAsia="Arial" w:hAnsi="Times New Roman" w:cs="Times New Roman"/>
          <w:sz w:val="24"/>
          <w:szCs w:val="24"/>
        </w:rPr>
        <w:t>of</w:t>
      </w:r>
      <w:proofErr w:type="spellEnd"/>
      <w:r w:rsidRPr="004111A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4111A8">
        <w:rPr>
          <w:rFonts w:ascii="Times New Roman" w:eastAsia="Arial" w:hAnsi="Times New Roman" w:cs="Times New Roman"/>
          <w:sz w:val="24"/>
          <w:szCs w:val="24"/>
        </w:rPr>
        <w:t>the</w:t>
      </w:r>
      <w:proofErr w:type="spellEnd"/>
      <w:r w:rsidRPr="004111A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4111A8">
        <w:rPr>
          <w:rFonts w:ascii="Times New Roman" w:eastAsia="Arial" w:hAnsi="Times New Roman" w:cs="Times New Roman"/>
          <w:sz w:val="24"/>
          <w:szCs w:val="24"/>
        </w:rPr>
        <w:t>target</w:t>
      </w:r>
      <w:proofErr w:type="spellEnd"/>
      <w:r w:rsidRPr="004111A8">
        <w:rPr>
          <w:rFonts w:ascii="Times New Roman" w:eastAsia="Arial" w:hAnsi="Times New Roman" w:cs="Times New Roman"/>
          <w:sz w:val="24"/>
          <w:szCs w:val="24"/>
        </w:rPr>
        <w:t xml:space="preserve">, </w:t>
      </w:r>
      <w:proofErr w:type="spellStart"/>
      <w:r w:rsidRPr="004111A8">
        <w:rPr>
          <w:rFonts w:ascii="Times New Roman" w:eastAsia="Arial" w:hAnsi="Times New Roman" w:cs="Times New Roman"/>
          <w:sz w:val="24"/>
          <w:szCs w:val="24"/>
        </w:rPr>
        <w:t>guiding</w:t>
      </w:r>
      <w:proofErr w:type="spellEnd"/>
      <w:r w:rsidRPr="004111A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4111A8">
        <w:rPr>
          <w:rFonts w:ascii="Times New Roman" w:eastAsia="Arial" w:hAnsi="Times New Roman" w:cs="Times New Roman"/>
          <w:sz w:val="24"/>
          <w:szCs w:val="24"/>
        </w:rPr>
        <w:t>the</w:t>
      </w:r>
      <w:proofErr w:type="spellEnd"/>
      <w:r w:rsidRPr="004111A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4111A8">
        <w:rPr>
          <w:rFonts w:ascii="Times New Roman" w:eastAsia="Arial" w:hAnsi="Times New Roman" w:cs="Times New Roman"/>
          <w:sz w:val="24"/>
          <w:szCs w:val="24"/>
        </w:rPr>
        <w:t>production</w:t>
      </w:r>
      <w:proofErr w:type="spellEnd"/>
      <w:r w:rsidRPr="004111A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4111A8">
        <w:rPr>
          <w:rFonts w:ascii="Times New Roman" w:eastAsia="Arial" w:hAnsi="Times New Roman" w:cs="Times New Roman"/>
          <w:sz w:val="24"/>
          <w:szCs w:val="24"/>
        </w:rPr>
        <w:t>and</w:t>
      </w:r>
      <w:proofErr w:type="spellEnd"/>
      <w:r w:rsidRPr="004111A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4111A8">
        <w:rPr>
          <w:rFonts w:ascii="Times New Roman" w:eastAsia="Arial" w:hAnsi="Times New Roman" w:cs="Times New Roman"/>
          <w:sz w:val="24"/>
          <w:szCs w:val="24"/>
        </w:rPr>
        <w:t>distribution</w:t>
      </w:r>
      <w:proofErr w:type="spellEnd"/>
      <w:r w:rsidRPr="004111A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4111A8">
        <w:rPr>
          <w:rFonts w:ascii="Times New Roman" w:eastAsia="Arial" w:hAnsi="Times New Roman" w:cs="Times New Roman"/>
          <w:sz w:val="24"/>
          <w:szCs w:val="24"/>
        </w:rPr>
        <w:t>of</w:t>
      </w:r>
      <w:proofErr w:type="spellEnd"/>
      <w:r w:rsidRPr="004111A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4111A8">
        <w:rPr>
          <w:rFonts w:ascii="Times New Roman" w:eastAsia="Arial" w:hAnsi="Times New Roman" w:cs="Times New Roman"/>
          <w:sz w:val="24"/>
          <w:szCs w:val="24"/>
        </w:rPr>
        <w:t>content</w:t>
      </w:r>
      <w:proofErr w:type="spellEnd"/>
      <w:r w:rsidRPr="004111A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4111A8">
        <w:rPr>
          <w:rFonts w:ascii="Times New Roman" w:eastAsia="Arial" w:hAnsi="Times New Roman" w:cs="Times New Roman"/>
          <w:sz w:val="24"/>
          <w:szCs w:val="24"/>
        </w:rPr>
        <w:t>using</w:t>
      </w:r>
      <w:proofErr w:type="spellEnd"/>
      <w:r w:rsidRPr="004111A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4111A8">
        <w:rPr>
          <w:rFonts w:ascii="Times New Roman" w:eastAsia="Arial" w:hAnsi="Times New Roman" w:cs="Times New Roman"/>
          <w:sz w:val="24"/>
          <w:szCs w:val="24"/>
        </w:rPr>
        <w:t>correlated</w:t>
      </w:r>
      <w:proofErr w:type="spellEnd"/>
      <w:r w:rsidRPr="004111A8">
        <w:rPr>
          <w:rFonts w:ascii="Times New Roman" w:eastAsia="Arial" w:hAnsi="Times New Roman" w:cs="Times New Roman"/>
          <w:sz w:val="24"/>
          <w:szCs w:val="24"/>
        </w:rPr>
        <w:t xml:space="preserve"> communication </w:t>
      </w:r>
      <w:proofErr w:type="spellStart"/>
      <w:r w:rsidRPr="004111A8">
        <w:rPr>
          <w:rFonts w:ascii="Times New Roman" w:eastAsia="Arial" w:hAnsi="Times New Roman" w:cs="Times New Roman"/>
          <w:sz w:val="24"/>
          <w:szCs w:val="24"/>
        </w:rPr>
        <w:t>theories</w:t>
      </w:r>
      <w:proofErr w:type="spellEnd"/>
      <w:r w:rsidRPr="004111A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4111A8">
        <w:rPr>
          <w:rFonts w:ascii="Times New Roman" w:eastAsia="Arial" w:hAnsi="Times New Roman" w:cs="Times New Roman"/>
          <w:sz w:val="24"/>
          <w:szCs w:val="24"/>
        </w:rPr>
        <w:t>and</w:t>
      </w:r>
      <w:proofErr w:type="spellEnd"/>
      <w:r w:rsidRPr="004111A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4111A8">
        <w:rPr>
          <w:rFonts w:ascii="Times New Roman" w:eastAsia="Arial" w:hAnsi="Times New Roman" w:cs="Times New Roman"/>
          <w:sz w:val="24"/>
          <w:szCs w:val="24"/>
        </w:rPr>
        <w:t>the</w:t>
      </w:r>
      <w:proofErr w:type="spellEnd"/>
      <w:r w:rsidRPr="004111A8">
        <w:rPr>
          <w:rFonts w:ascii="Times New Roman" w:eastAsia="Arial" w:hAnsi="Times New Roman" w:cs="Times New Roman"/>
          <w:sz w:val="24"/>
          <w:szCs w:val="24"/>
        </w:rPr>
        <w:t xml:space="preserve"> marketing </w:t>
      </w:r>
      <w:proofErr w:type="spellStart"/>
      <w:r w:rsidRPr="004111A8">
        <w:rPr>
          <w:rFonts w:ascii="Times New Roman" w:eastAsia="Arial" w:hAnsi="Times New Roman" w:cs="Times New Roman"/>
          <w:sz w:val="24"/>
          <w:szCs w:val="24"/>
        </w:rPr>
        <w:t>strategy</w:t>
      </w:r>
      <w:proofErr w:type="spellEnd"/>
      <w:r w:rsidRPr="004111A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4111A8">
        <w:rPr>
          <w:rFonts w:ascii="Times New Roman" w:eastAsia="Arial" w:hAnsi="Times New Roman" w:cs="Times New Roman"/>
          <w:sz w:val="24"/>
          <w:szCs w:val="24"/>
        </w:rPr>
        <w:t>used</w:t>
      </w:r>
      <w:proofErr w:type="spellEnd"/>
      <w:r w:rsidRPr="004111A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4111A8">
        <w:rPr>
          <w:rFonts w:ascii="Times New Roman" w:eastAsia="Arial" w:hAnsi="Times New Roman" w:cs="Times New Roman"/>
          <w:sz w:val="24"/>
          <w:szCs w:val="24"/>
        </w:rPr>
        <w:t>by</w:t>
      </w:r>
      <w:proofErr w:type="spellEnd"/>
      <w:r w:rsidRPr="004111A8">
        <w:rPr>
          <w:rFonts w:ascii="Times New Roman" w:eastAsia="Arial" w:hAnsi="Times New Roman" w:cs="Times New Roman"/>
          <w:sz w:val="24"/>
          <w:szCs w:val="24"/>
        </w:rPr>
        <w:t xml:space="preserve"> Cambridge </w:t>
      </w:r>
      <w:proofErr w:type="spellStart"/>
      <w:r w:rsidRPr="004111A8">
        <w:rPr>
          <w:rFonts w:ascii="Times New Roman" w:eastAsia="Arial" w:hAnsi="Times New Roman" w:cs="Times New Roman"/>
          <w:sz w:val="24"/>
          <w:szCs w:val="24"/>
        </w:rPr>
        <w:t>Analytica</w:t>
      </w:r>
      <w:proofErr w:type="spellEnd"/>
      <w:r w:rsidRPr="004111A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4111A8">
        <w:rPr>
          <w:rFonts w:ascii="Times New Roman" w:eastAsia="Arial" w:hAnsi="Times New Roman" w:cs="Times New Roman"/>
          <w:sz w:val="24"/>
          <w:szCs w:val="24"/>
        </w:rPr>
        <w:t>during</w:t>
      </w:r>
      <w:proofErr w:type="spellEnd"/>
      <w:r w:rsidRPr="004111A8">
        <w:rPr>
          <w:rFonts w:ascii="Times New Roman" w:eastAsia="Arial" w:hAnsi="Times New Roman" w:cs="Times New Roman"/>
          <w:sz w:val="24"/>
          <w:szCs w:val="24"/>
        </w:rPr>
        <w:t xml:space="preserve"> Donald </w:t>
      </w:r>
      <w:proofErr w:type="spellStart"/>
      <w:r w:rsidRPr="004111A8">
        <w:rPr>
          <w:rFonts w:ascii="Times New Roman" w:eastAsia="Arial" w:hAnsi="Times New Roman" w:cs="Times New Roman"/>
          <w:sz w:val="24"/>
          <w:szCs w:val="24"/>
        </w:rPr>
        <w:t>Trump’s</w:t>
      </w:r>
      <w:proofErr w:type="spellEnd"/>
      <w:r w:rsidRPr="004111A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4111A8">
        <w:rPr>
          <w:rFonts w:ascii="Times New Roman" w:eastAsia="Arial" w:hAnsi="Times New Roman" w:cs="Times New Roman"/>
          <w:sz w:val="24"/>
          <w:szCs w:val="24"/>
        </w:rPr>
        <w:t>presidential</w:t>
      </w:r>
      <w:proofErr w:type="spellEnd"/>
      <w:r w:rsidRPr="004111A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4111A8">
        <w:rPr>
          <w:rFonts w:ascii="Times New Roman" w:eastAsia="Arial" w:hAnsi="Times New Roman" w:cs="Times New Roman"/>
          <w:sz w:val="24"/>
          <w:szCs w:val="24"/>
        </w:rPr>
        <w:t>campaign</w:t>
      </w:r>
      <w:proofErr w:type="spellEnd"/>
      <w:r w:rsidRPr="004111A8">
        <w:rPr>
          <w:rFonts w:ascii="Times New Roman" w:eastAsia="Arial" w:hAnsi="Times New Roman" w:cs="Times New Roman"/>
          <w:sz w:val="24"/>
          <w:szCs w:val="24"/>
        </w:rPr>
        <w:t>.</w:t>
      </w:r>
    </w:p>
    <w:p w14:paraId="771FD84A" w14:textId="005E2C52" w:rsidR="70D47818" w:rsidRPr="004111A8" w:rsidRDefault="70D47818" w:rsidP="00752ED9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3718DEB2" w14:textId="1DFB2B10" w:rsidR="7678651D" w:rsidRPr="004111A8" w:rsidRDefault="15184D82" w:rsidP="00752ED9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4111A8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</w:rPr>
        <w:t>Keywords</w:t>
      </w:r>
      <w:proofErr w:type="spellEnd"/>
      <w:r w:rsidRPr="004111A8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</w:rPr>
        <w:t>:</w:t>
      </w:r>
      <w:r w:rsidRPr="004111A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A</w:t>
      </w:r>
      <w:proofErr w:type="spellStart"/>
      <w:r w:rsidRPr="004111A8">
        <w:rPr>
          <w:rFonts w:ascii="Times New Roman" w:eastAsia="Arial" w:hAnsi="Times New Roman" w:cs="Times New Roman"/>
          <w:color w:val="212121"/>
          <w:sz w:val="24"/>
          <w:szCs w:val="24"/>
          <w:lang w:val="en"/>
        </w:rPr>
        <w:t>rtificial</w:t>
      </w:r>
      <w:proofErr w:type="spellEnd"/>
      <w:r w:rsidRPr="004111A8">
        <w:rPr>
          <w:rFonts w:ascii="Times New Roman" w:eastAsia="Arial" w:hAnsi="Times New Roman" w:cs="Times New Roman"/>
          <w:color w:val="212121"/>
          <w:sz w:val="24"/>
          <w:szCs w:val="24"/>
          <w:lang w:val="en"/>
        </w:rPr>
        <w:t xml:space="preserve"> Intelligence. </w:t>
      </w:r>
      <w:proofErr w:type="gramStart"/>
      <w:r w:rsidRPr="004111A8">
        <w:rPr>
          <w:rFonts w:ascii="Times New Roman" w:eastAsia="Arial" w:hAnsi="Times New Roman" w:cs="Times New Roman"/>
          <w:color w:val="212121"/>
          <w:sz w:val="24"/>
          <w:szCs w:val="24"/>
          <w:lang w:val="en"/>
        </w:rPr>
        <w:t>Big Data.</w:t>
      </w:r>
      <w:proofErr w:type="gramEnd"/>
      <w:r w:rsidRPr="004111A8">
        <w:rPr>
          <w:rFonts w:ascii="Times New Roman" w:eastAsia="Arial" w:hAnsi="Times New Roman" w:cs="Times New Roman"/>
          <w:color w:val="212121"/>
          <w:sz w:val="24"/>
          <w:szCs w:val="24"/>
          <w:lang w:val="en"/>
        </w:rPr>
        <w:t xml:space="preserve"> </w:t>
      </w:r>
      <w:proofErr w:type="gramStart"/>
      <w:r w:rsidRPr="004111A8">
        <w:rPr>
          <w:rFonts w:ascii="Times New Roman" w:eastAsia="Arial" w:hAnsi="Times New Roman" w:cs="Times New Roman"/>
          <w:color w:val="212121"/>
          <w:sz w:val="24"/>
          <w:szCs w:val="24"/>
          <w:lang w:val="en"/>
        </w:rPr>
        <w:t>Marketing.</w:t>
      </w:r>
      <w:proofErr w:type="gramEnd"/>
      <w:r w:rsidRPr="004111A8">
        <w:rPr>
          <w:rFonts w:ascii="Times New Roman" w:eastAsia="Arial" w:hAnsi="Times New Roman" w:cs="Times New Roman"/>
          <w:color w:val="212121"/>
          <w:sz w:val="24"/>
          <w:szCs w:val="24"/>
          <w:lang w:val="en"/>
        </w:rPr>
        <w:t xml:space="preserve"> </w:t>
      </w:r>
      <w:proofErr w:type="gramStart"/>
      <w:r w:rsidRPr="004111A8">
        <w:rPr>
          <w:rFonts w:ascii="Times New Roman" w:eastAsia="Arial" w:hAnsi="Times New Roman" w:cs="Times New Roman"/>
          <w:color w:val="212121"/>
          <w:sz w:val="24"/>
          <w:szCs w:val="24"/>
          <w:lang w:val="en"/>
        </w:rPr>
        <w:t>Advertising.</w:t>
      </w:r>
      <w:proofErr w:type="gramEnd"/>
      <w:r w:rsidRPr="004111A8">
        <w:rPr>
          <w:rFonts w:ascii="Times New Roman" w:eastAsia="Arial" w:hAnsi="Times New Roman" w:cs="Times New Roman"/>
          <w:color w:val="212121"/>
          <w:sz w:val="24"/>
          <w:szCs w:val="24"/>
          <w:lang w:val="en"/>
        </w:rPr>
        <w:t xml:space="preserve"> </w:t>
      </w:r>
      <w:r w:rsidRPr="004111A8">
        <w:rPr>
          <w:rFonts w:ascii="Times New Roman" w:eastAsia="Arial" w:hAnsi="Times New Roman" w:cs="Times New Roman"/>
          <w:sz w:val="24"/>
          <w:szCs w:val="24"/>
        </w:rPr>
        <w:t xml:space="preserve">Cambridge </w:t>
      </w:r>
      <w:proofErr w:type="spellStart"/>
      <w:r w:rsidRPr="004111A8">
        <w:rPr>
          <w:rFonts w:ascii="Times New Roman" w:eastAsia="Arial" w:hAnsi="Times New Roman" w:cs="Times New Roman"/>
          <w:sz w:val="24"/>
          <w:szCs w:val="24"/>
        </w:rPr>
        <w:t>Analytica</w:t>
      </w:r>
      <w:proofErr w:type="spellEnd"/>
      <w:r w:rsidRPr="004111A8">
        <w:rPr>
          <w:rFonts w:ascii="Times New Roman" w:eastAsia="Arial" w:hAnsi="Times New Roman" w:cs="Times New Roman"/>
          <w:sz w:val="24"/>
          <w:szCs w:val="24"/>
        </w:rPr>
        <w:t xml:space="preserve">. Donald </w:t>
      </w:r>
      <w:proofErr w:type="spellStart"/>
      <w:r w:rsidRPr="004111A8">
        <w:rPr>
          <w:rFonts w:ascii="Times New Roman" w:eastAsia="Arial" w:hAnsi="Times New Roman" w:cs="Times New Roman"/>
          <w:sz w:val="24"/>
          <w:szCs w:val="24"/>
        </w:rPr>
        <w:t>Trump</w:t>
      </w:r>
      <w:proofErr w:type="spellEnd"/>
      <w:r w:rsidRPr="004111A8">
        <w:rPr>
          <w:rFonts w:ascii="Times New Roman" w:eastAsia="Arial" w:hAnsi="Times New Roman" w:cs="Times New Roman"/>
          <w:sz w:val="24"/>
          <w:szCs w:val="24"/>
        </w:rPr>
        <w:t>.</w:t>
      </w:r>
    </w:p>
    <w:p w14:paraId="613E2CB6" w14:textId="7412EBA7" w:rsidR="70D47818" w:rsidRDefault="70D47818" w:rsidP="70D47818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509A4936" w14:textId="6A3AF7D0" w:rsidR="00E856C9" w:rsidRPr="00752ED9" w:rsidRDefault="00E856C9" w:rsidP="00752ED9">
      <w:pPr>
        <w:spacing w:after="0" w:line="240" w:lineRule="auto"/>
        <w:contextualSpacing/>
        <w:jc w:val="center"/>
        <w:rPr>
          <w:rFonts w:ascii="Times New Roman" w:eastAsia="Arial" w:hAnsi="Times New Roman" w:cs="Times New Roman"/>
          <w:color w:val="000000" w:themeColor="text1"/>
        </w:rPr>
      </w:pPr>
      <w:r w:rsidRPr="00752ED9">
        <w:rPr>
          <w:rFonts w:ascii="Times New Roman" w:eastAsia="Arial" w:hAnsi="Times New Roman" w:cs="Times New Roman"/>
          <w:b/>
          <w:bCs/>
          <w:color w:val="000000" w:themeColor="text1"/>
          <w:spacing w:val="-5"/>
          <w:shd w:val="clear" w:color="auto" w:fill="FFFFFF"/>
        </w:rPr>
        <w:t xml:space="preserve"> REFERÊNCIAS</w:t>
      </w:r>
    </w:p>
    <w:p w14:paraId="6299CFA8" w14:textId="1B0119D3" w:rsidR="7678651D" w:rsidRPr="00752ED9" w:rsidRDefault="7678651D" w:rsidP="00752ED9">
      <w:pPr>
        <w:spacing w:after="0" w:line="240" w:lineRule="auto"/>
        <w:rPr>
          <w:rFonts w:ascii="Times New Roman" w:eastAsia="Arial" w:hAnsi="Times New Roman" w:cs="Times New Roman"/>
          <w:b/>
          <w:bCs/>
          <w:color w:val="000000" w:themeColor="text1"/>
        </w:rPr>
      </w:pPr>
    </w:p>
    <w:p w14:paraId="1FDCDDF3" w14:textId="37B471EB" w:rsidR="7678651D" w:rsidRPr="00752ED9" w:rsidRDefault="15184D82" w:rsidP="00752ED9">
      <w:pPr>
        <w:spacing w:after="0" w:line="240" w:lineRule="auto"/>
        <w:rPr>
          <w:rFonts w:ascii="Times New Roman" w:eastAsia="Arial" w:hAnsi="Times New Roman" w:cs="Times New Roman"/>
          <w:color w:val="000000" w:themeColor="text1"/>
        </w:rPr>
      </w:pPr>
      <w:proofErr w:type="gramStart"/>
      <w:r w:rsidRPr="00752ED9">
        <w:rPr>
          <w:rFonts w:ascii="Times New Roman" w:eastAsia="Arial" w:hAnsi="Times New Roman" w:cs="Times New Roman"/>
          <w:color w:val="000000" w:themeColor="text1"/>
        </w:rPr>
        <w:t>3G</w:t>
      </w:r>
      <w:proofErr w:type="gramEnd"/>
      <w:r w:rsidRPr="00752ED9">
        <w:rPr>
          <w:rFonts w:ascii="Times New Roman" w:eastAsia="Arial" w:hAnsi="Times New Roman" w:cs="Times New Roman"/>
          <w:color w:val="000000" w:themeColor="text1"/>
        </w:rPr>
        <w:t xml:space="preserve">. </w:t>
      </w:r>
      <w:proofErr w:type="spellStart"/>
      <w:r w:rsidRPr="00752ED9">
        <w:rPr>
          <w:rFonts w:ascii="Times New Roman" w:eastAsia="Arial" w:hAnsi="Times New Roman" w:cs="Times New Roman"/>
          <w:b/>
          <w:bCs/>
          <w:color w:val="000000" w:themeColor="text1"/>
        </w:rPr>
        <w:t>Tec</w:t>
      </w:r>
      <w:proofErr w:type="spellEnd"/>
      <w:r w:rsidRPr="00752ED9">
        <w:rPr>
          <w:rFonts w:ascii="Times New Roman" w:eastAsia="Arial" w:hAnsi="Times New Roman" w:cs="Times New Roman"/>
          <w:b/>
          <w:bCs/>
          <w:color w:val="000000" w:themeColor="text1"/>
        </w:rPr>
        <w:t xml:space="preserve"> Mundo. </w:t>
      </w:r>
      <w:r w:rsidRPr="00752ED9">
        <w:rPr>
          <w:rFonts w:ascii="Times New Roman" w:eastAsia="Arial" w:hAnsi="Times New Roman" w:cs="Times New Roman"/>
          <w:color w:val="000000" w:themeColor="text1"/>
        </w:rPr>
        <w:t xml:space="preserve">2015. Disponível em:&lt; </w:t>
      </w:r>
      <w:hyperlink r:id="rId8">
        <w:r w:rsidRPr="00752ED9">
          <w:rPr>
            <w:rStyle w:val="Hyperlink"/>
            <w:rFonts w:ascii="Times New Roman" w:eastAsia="Arial" w:hAnsi="Times New Roman" w:cs="Times New Roman"/>
            <w:color w:val="000000" w:themeColor="text1"/>
            <w:u w:val="none"/>
          </w:rPr>
          <w:t>https://goo.gl/fKDsoE</w:t>
        </w:r>
      </w:hyperlink>
      <w:r w:rsidRPr="00752ED9">
        <w:rPr>
          <w:rFonts w:ascii="Times New Roman" w:eastAsia="Arial" w:hAnsi="Times New Roman" w:cs="Times New Roman"/>
          <w:color w:val="000000" w:themeColor="text1"/>
        </w:rPr>
        <w:t xml:space="preserve"> &gt;. Acesso em: </w:t>
      </w:r>
      <w:proofErr w:type="gramStart"/>
      <w:r w:rsidRPr="00752ED9">
        <w:rPr>
          <w:rFonts w:ascii="Times New Roman" w:eastAsia="Arial" w:hAnsi="Times New Roman" w:cs="Times New Roman"/>
          <w:color w:val="000000" w:themeColor="text1"/>
        </w:rPr>
        <w:t>05.</w:t>
      </w:r>
      <w:proofErr w:type="gramEnd"/>
      <w:r w:rsidRPr="00752ED9">
        <w:rPr>
          <w:rFonts w:ascii="Times New Roman" w:eastAsia="Arial" w:hAnsi="Times New Roman" w:cs="Times New Roman"/>
          <w:color w:val="000000" w:themeColor="text1"/>
        </w:rPr>
        <w:t>jun.2018.</w:t>
      </w:r>
    </w:p>
    <w:p w14:paraId="55D474C0" w14:textId="77777777" w:rsidR="00E856C9" w:rsidRPr="00752ED9" w:rsidRDefault="00E856C9" w:rsidP="00752ED9">
      <w:pPr>
        <w:spacing w:after="0" w:line="240" w:lineRule="auto"/>
        <w:contextualSpacing/>
        <w:jc w:val="center"/>
        <w:rPr>
          <w:rFonts w:ascii="Times New Roman" w:eastAsia="Arial" w:hAnsi="Times New Roman" w:cs="Times New Roman"/>
          <w:b/>
          <w:bCs/>
          <w:color w:val="000000" w:themeColor="text1"/>
        </w:rPr>
      </w:pPr>
    </w:p>
    <w:p w14:paraId="733D87C5" w14:textId="55D6D183" w:rsidR="00E856C9" w:rsidRPr="00752ED9" w:rsidRDefault="00752ED9" w:rsidP="00752ED9">
      <w:pPr>
        <w:spacing w:after="0" w:line="240" w:lineRule="auto"/>
        <w:rPr>
          <w:rFonts w:ascii="Times New Roman" w:eastAsia="Arial" w:hAnsi="Times New Roman" w:cs="Times New Roman"/>
          <w:color w:val="000000" w:themeColor="text1"/>
        </w:rPr>
      </w:pPr>
      <w:r w:rsidRPr="00752ED9">
        <w:rPr>
          <w:rFonts w:ascii="Times New Roman" w:eastAsia="Arial" w:hAnsi="Times New Roman" w:cs="Times New Roman"/>
          <w:color w:val="000000" w:themeColor="text1"/>
        </w:rPr>
        <w:t>As tecnologias cognitivas a</w:t>
      </w:r>
      <w:r w:rsidR="68CC1F85" w:rsidRPr="00752ED9">
        <w:rPr>
          <w:rFonts w:ascii="Times New Roman" w:eastAsia="Arial" w:hAnsi="Times New Roman" w:cs="Times New Roman"/>
          <w:color w:val="000000" w:themeColor="text1"/>
        </w:rPr>
        <w:t xml:space="preserve">celeram a integração homem robô. </w:t>
      </w:r>
      <w:r w:rsidR="68CC1F85" w:rsidRPr="00752ED9">
        <w:rPr>
          <w:rFonts w:ascii="Times New Roman" w:eastAsia="Arial" w:hAnsi="Times New Roman" w:cs="Times New Roman"/>
          <w:b/>
          <w:bCs/>
          <w:color w:val="000000" w:themeColor="text1"/>
        </w:rPr>
        <w:t>MEIO&amp;MENSAGEM</w:t>
      </w:r>
      <w:r w:rsidR="68CC1F85" w:rsidRPr="00752ED9">
        <w:rPr>
          <w:rFonts w:ascii="Times New Roman" w:eastAsia="Arial" w:hAnsi="Times New Roman" w:cs="Times New Roman"/>
          <w:color w:val="000000" w:themeColor="text1"/>
        </w:rPr>
        <w:t>. Disponível em:&lt;</w:t>
      </w:r>
      <w:proofErr w:type="gramStart"/>
      <w:r w:rsidR="68CC1F85" w:rsidRPr="00752ED9">
        <w:rPr>
          <w:rFonts w:ascii="Times New Roman" w:eastAsia="Arial" w:hAnsi="Times New Roman" w:cs="Times New Roman"/>
          <w:color w:val="000000" w:themeColor="text1"/>
        </w:rPr>
        <w:t>https</w:t>
      </w:r>
      <w:proofErr w:type="gramEnd"/>
      <w:r w:rsidR="68CC1F85" w:rsidRPr="00752ED9">
        <w:rPr>
          <w:rFonts w:ascii="Times New Roman" w:eastAsia="Arial" w:hAnsi="Times New Roman" w:cs="Times New Roman"/>
          <w:color w:val="000000" w:themeColor="text1"/>
        </w:rPr>
        <w:t>://goo.gl/11WDyM&gt; Acesso em: 11 jun. 2018.</w:t>
      </w:r>
    </w:p>
    <w:p w14:paraId="6A0CCA9E" w14:textId="56C8CD80" w:rsidR="00E856C9" w:rsidRPr="00752ED9" w:rsidRDefault="00E856C9" w:rsidP="00752ED9">
      <w:pPr>
        <w:spacing w:after="0" w:line="240" w:lineRule="auto"/>
        <w:rPr>
          <w:rFonts w:ascii="Times New Roman" w:eastAsia="Arial" w:hAnsi="Times New Roman" w:cs="Times New Roman"/>
          <w:color w:val="000000" w:themeColor="text1"/>
        </w:rPr>
      </w:pPr>
    </w:p>
    <w:p w14:paraId="0EABADAD" w14:textId="1EBA2F63" w:rsidR="00E856C9" w:rsidRPr="00752ED9" w:rsidRDefault="00E856C9" w:rsidP="00752ED9">
      <w:pPr>
        <w:spacing w:after="0" w:line="240" w:lineRule="auto"/>
        <w:contextualSpacing/>
        <w:rPr>
          <w:rStyle w:val="nfase"/>
          <w:rFonts w:ascii="Times New Roman" w:eastAsia="Arial" w:hAnsi="Times New Roman" w:cs="Times New Roman"/>
          <w:i w:val="0"/>
          <w:iCs w:val="0"/>
          <w:color w:val="000000" w:themeColor="text1"/>
        </w:rPr>
      </w:pPr>
      <w:r w:rsidRPr="00752ED9">
        <w:rPr>
          <w:rFonts w:ascii="Times New Roman" w:eastAsia="Arial" w:hAnsi="Times New Roman" w:cs="Times New Roman"/>
          <w:color w:val="000000" w:themeColor="text1"/>
        </w:rPr>
        <w:t xml:space="preserve">BIDDLE, Sam. </w:t>
      </w:r>
      <w:proofErr w:type="spellStart"/>
      <w:r w:rsidRPr="00752ED9">
        <w:rPr>
          <w:rFonts w:ascii="Times New Roman" w:eastAsia="Arial" w:hAnsi="Times New Roman" w:cs="Times New Roman"/>
          <w:color w:val="000000" w:themeColor="text1"/>
        </w:rPr>
        <w:t>Facebook</w:t>
      </w:r>
      <w:proofErr w:type="spellEnd"/>
      <w:r w:rsidRPr="00752ED9">
        <w:rPr>
          <w:rFonts w:ascii="Times New Roman" w:eastAsia="Arial" w:hAnsi="Times New Roman" w:cs="Times New Roman"/>
          <w:color w:val="000000" w:themeColor="text1"/>
        </w:rPr>
        <w:t xml:space="preserve"> Usa Inteligência Artificial para Prever o Comportamento do Usuário. </w:t>
      </w:r>
      <w:r w:rsidRPr="00752ED9">
        <w:rPr>
          <w:rFonts w:ascii="Times New Roman" w:eastAsia="Arial" w:hAnsi="Times New Roman" w:cs="Times New Roman"/>
          <w:b/>
          <w:bCs/>
          <w:color w:val="000000" w:themeColor="text1"/>
        </w:rPr>
        <w:t>THE INTERCEPT</w:t>
      </w:r>
      <w:r w:rsidRPr="00752ED9">
        <w:rPr>
          <w:rFonts w:ascii="Times New Roman" w:eastAsia="Arial" w:hAnsi="Times New Roman" w:cs="Times New Roman"/>
          <w:color w:val="000000" w:themeColor="text1"/>
        </w:rPr>
        <w:t>. Disponível em:&lt;</w:t>
      </w:r>
      <w:proofErr w:type="gramStart"/>
      <w:r w:rsidRPr="00752ED9">
        <w:rPr>
          <w:rFonts w:ascii="Times New Roman" w:eastAsia="Arial" w:hAnsi="Times New Roman" w:cs="Times New Roman"/>
          <w:color w:val="000000" w:themeColor="text1"/>
        </w:rPr>
        <w:t>https</w:t>
      </w:r>
      <w:proofErr w:type="gramEnd"/>
      <w:r w:rsidRPr="00752ED9">
        <w:rPr>
          <w:rFonts w:ascii="Times New Roman" w:eastAsia="Arial" w:hAnsi="Times New Roman" w:cs="Times New Roman"/>
          <w:color w:val="000000" w:themeColor="text1"/>
        </w:rPr>
        <w:t>://goo.gl/5jEXZw&gt; Acesso em: 11 jun. 2018.</w:t>
      </w:r>
      <w:r w:rsidRPr="00752ED9">
        <w:rPr>
          <w:rStyle w:val="nfase"/>
          <w:rFonts w:ascii="Times New Roman" w:eastAsia="Arial" w:hAnsi="Times New Roman" w:cs="Times New Roman"/>
          <w:color w:val="000000" w:themeColor="text1"/>
          <w:spacing w:val="3"/>
        </w:rPr>
        <w:t xml:space="preserve"> Tradução: Bernardo Tonasse.</w:t>
      </w:r>
    </w:p>
    <w:p w14:paraId="720EB401" w14:textId="3A54209B" w:rsidR="00E856C9" w:rsidRPr="00752ED9" w:rsidRDefault="00E856C9" w:rsidP="00752ED9">
      <w:pPr>
        <w:spacing w:after="0" w:line="240" w:lineRule="auto"/>
        <w:contextualSpacing/>
        <w:rPr>
          <w:rStyle w:val="nfase"/>
          <w:rFonts w:ascii="Times New Roman" w:eastAsia="Arial" w:hAnsi="Times New Roman" w:cs="Times New Roman"/>
          <w:color w:val="000000" w:themeColor="text1"/>
        </w:rPr>
      </w:pPr>
    </w:p>
    <w:p w14:paraId="420EFD73" w14:textId="58259416" w:rsidR="00E856C9" w:rsidRPr="00752ED9" w:rsidRDefault="00752ED9" w:rsidP="00752ED9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752ED9">
        <w:rPr>
          <w:rFonts w:ascii="Times New Roman" w:eastAsia="Arial" w:hAnsi="Times New Roman" w:cs="Times New Roman"/>
        </w:rPr>
        <w:t xml:space="preserve">Donald </w:t>
      </w:r>
      <w:proofErr w:type="spellStart"/>
      <w:r w:rsidRPr="00752ED9">
        <w:rPr>
          <w:rFonts w:ascii="Times New Roman" w:eastAsia="Arial" w:hAnsi="Times New Roman" w:cs="Times New Roman"/>
        </w:rPr>
        <w:t>Trump</w:t>
      </w:r>
      <w:proofErr w:type="spellEnd"/>
      <w:r w:rsidRPr="00752ED9">
        <w:rPr>
          <w:rFonts w:ascii="Times New Roman" w:eastAsia="Arial" w:hAnsi="Times New Roman" w:cs="Times New Roman"/>
        </w:rPr>
        <w:t xml:space="preserve"> vence </w:t>
      </w:r>
      <w:proofErr w:type="spellStart"/>
      <w:r w:rsidR="15184D82" w:rsidRPr="00752ED9">
        <w:rPr>
          <w:rFonts w:ascii="Times New Roman" w:eastAsia="Arial" w:hAnsi="Times New Roman" w:cs="Times New Roman"/>
        </w:rPr>
        <w:t>Hirllary</w:t>
      </w:r>
      <w:proofErr w:type="spellEnd"/>
      <w:r w:rsidR="15184D82" w:rsidRPr="00752ED9">
        <w:rPr>
          <w:rFonts w:ascii="Times New Roman" w:eastAsia="Arial" w:hAnsi="Times New Roman" w:cs="Times New Roman"/>
        </w:rPr>
        <w:t xml:space="preserve"> Clinton. </w:t>
      </w:r>
      <w:r w:rsidR="15184D82" w:rsidRPr="00752ED9">
        <w:rPr>
          <w:rFonts w:ascii="Times New Roman" w:eastAsia="Arial" w:hAnsi="Times New Roman" w:cs="Times New Roman"/>
          <w:b/>
          <w:bCs/>
        </w:rPr>
        <w:t xml:space="preserve">G1, </w:t>
      </w:r>
      <w:r w:rsidR="15184D82" w:rsidRPr="00752ED9">
        <w:rPr>
          <w:rFonts w:ascii="Times New Roman" w:eastAsia="Arial" w:hAnsi="Times New Roman" w:cs="Times New Roman"/>
        </w:rPr>
        <w:t xml:space="preserve">São Paulo; </w:t>
      </w:r>
      <w:proofErr w:type="gramStart"/>
      <w:r w:rsidR="15184D82" w:rsidRPr="00752ED9">
        <w:rPr>
          <w:rFonts w:ascii="Times New Roman" w:eastAsia="Arial" w:hAnsi="Times New Roman" w:cs="Times New Roman"/>
        </w:rPr>
        <w:t>09.</w:t>
      </w:r>
      <w:proofErr w:type="gramEnd"/>
      <w:r w:rsidR="15184D82" w:rsidRPr="00752ED9">
        <w:rPr>
          <w:rFonts w:ascii="Times New Roman" w:eastAsia="Arial" w:hAnsi="Times New Roman" w:cs="Times New Roman"/>
        </w:rPr>
        <w:t xml:space="preserve">set.2016. Disponível em:&lt; </w:t>
      </w:r>
      <w:hyperlink r:id="rId9">
        <w:r w:rsidR="15184D82" w:rsidRPr="00752ED9">
          <w:rPr>
            <w:rStyle w:val="Hyperlink"/>
            <w:rFonts w:ascii="Times New Roman" w:eastAsia="Arial" w:hAnsi="Times New Roman" w:cs="Times New Roman"/>
            <w:color w:val="000000" w:themeColor="text1"/>
            <w:u w:val="none"/>
          </w:rPr>
          <w:t>https://goo.gl/z1hGUx</w:t>
        </w:r>
      </w:hyperlink>
      <w:r w:rsidR="15184D82" w:rsidRPr="00752ED9">
        <w:rPr>
          <w:rFonts w:ascii="Times New Roman" w:eastAsia="Arial" w:hAnsi="Times New Roman" w:cs="Times New Roman"/>
          <w:color w:val="000000" w:themeColor="text1"/>
        </w:rPr>
        <w:t>&gt; Acesso em: 03 jun. 2018.</w:t>
      </w:r>
    </w:p>
    <w:p w14:paraId="7EFB5AB5" w14:textId="77777777" w:rsidR="00E856C9" w:rsidRPr="00752ED9" w:rsidRDefault="00E856C9" w:rsidP="00752ED9">
      <w:pPr>
        <w:spacing w:after="0" w:line="240" w:lineRule="auto"/>
        <w:contextualSpacing/>
        <w:rPr>
          <w:rStyle w:val="nfase"/>
          <w:rFonts w:ascii="Times New Roman" w:eastAsia="Arial" w:hAnsi="Times New Roman" w:cs="Times New Roman"/>
          <w:i w:val="0"/>
          <w:iCs w:val="0"/>
          <w:color w:val="000000" w:themeColor="text1"/>
        </w:rPr>
      </w:pPr>
      <w:r w:rsidRPr="00752ED9">
        <w:rPr>
          <w:rStyle w:val="nfase"/>
          <w:rFonts w:ascii="Times New Roman" w:eastAsia="Arial" w:hAnsi="Times New Roman" w:cs="Times New Roman"/>
          <w:color w:val="000000" w:themeColor="text1"/>
          <w:spacing w:val="3"/>
        </w:rPr>
        <w:t xml:space="preserve"> </w:t>
      </w:r>
    </w:p>
    <w:p w14:paraId="0BD3CD77" w14:textId="77777777" w:rsidR="00E856C9" w:rsidRPr="00752ED9" w:rsidRDefault="15184D82" w:rsidP="00752ED9">
      <w:pPr>
        <w:spacing w:after="0" w:line="240" w:lineRule="auto"/>
        <w:rPr>
          <w:rFonts w:ascii="Times New Roman" w:eastAsia="Arial" w:hAnsi="Times New Roman" w:cs="Times New Roman"/>
          <w:color w:val="000000" w:themeColor="text1"/>
        </w:rPr>
      </w:pPr>
      <w:r w:rsidRPr="00752ED9">
        <w:rPr>
          <w:rFonts w:ascii="Times New Roman" w:eastAsia="Arial" w:hAnsi="Times New Roman" w:cs="Times New Roman"/>
        </w:rPr>
        <w:t xml:space="preserve">GABRIEL, Martha. </w:t>
      </w:r>
      <w:r w:rsidRPr="00752ED9">
        <w:rPr>
          <w:rFonts w:ascii="Times New Roman" w:eastAsia="Arial" w:hAnsi="Times New Roman" w:cs="Times New Roman"/>
          <w:b/>
          <w:bCs/>
        </w:rPr>
        <w:t>Marketing na Era</w:t>
      </w:r>
      <w:r w:rsidRPr="00752ED9">
        <w:rPr>
          <w:rFonts w:ascii="Times New Roman" w:eastAsia="Arial" w:hAnsi="Times New Roman" w:cs="Times New Roman"/>
          <w:b/>
          <w:bCs/>
          <w:color w:val="000000" w:themeColor="text1"/>
        </w:rPr>
        <w:t xml:space="preserve"> Digital</w:t>
      </w:r>
      <w:r w:rsidRPr="00752ED9">
        <w:rPr>
          <w:rFonts w:ascii="Times New Roman" w:eastAsia="Arial" w:hAnsi="Times New Roman" w:cs="Times New Roman"/>
          <w:color w:val="000000" w:themeColor="text1"/>
        </w:rPr>
        <w:t xml:space="preserve">. São Paulo: </w:t>
      </w:r>
      <w:proofErr w:type="spellStart"/>
      <w:r w:rsidRPr="00752ED9">
        <w:rPr>
          <w:rFonts w:ascii="Times New Roman" w:eastAsia="Arial" w:hAnsi="Times New Roman" w:cs="Times New Roman"/>
          <w:color w:val="000000" w:themeColor="text1"/>
        </w:rPr>
        <w:t>Novatec</w:t>
      </w:r>
      <w:proofErr w:type="spellEnd"/>
      <w:r w:rsidRPr="00752ED9">
        <w:rPr>
          <w:rFonts w:ascii="Times New Roman" w:eastAsia="Arial" w:hAnsi="Times New Roman" w:cs="Times New Roman"/>
          <w:color w:val="000000" w:themeColor="text1"/>
        </w:rPr>
        <w:t>, 2010.</w:t>
      </w:r>
    </w:p>
    <w:p w14:paraId="177355AC" w14:textId="16E8E004" w:rsidR="00E856C9" w:rsidRPr="00752ED9" w:rsidRDefault="00E856C9" w:rsidP="00752ED9">
      <w:pPr>
        <w:spacing w:after="0" w:line="240" w:lineRule="auto"/>
        <w:rPr>
          <w:rFonts w:ascii="Times New Roman" w:eastAsia="Arial" w:hAnsi="Times New Roman" w:cs="Times New Roman"/>
          <w:color w:val="000000" w:themeColor="text1"/>
        </w:rPr>
      </w:pPr>
    </w:p>
    <w:p w14:paraId="3EAA5B1C" w14:textId="77777777" w:rsidR="00E856C9" w:rsidRPr="00752ED9" w:rsidRDefault="70D47818" w:rsidP="00752ED9">
      <w:pPr>
        <w:spacing w:after="0" w:line="240" w:lineRule="auto"/>
        <w:rPr>
          <w:rFonts w:ascii="Times New Roman" w:eastAsia="Arial" w:hAnsi="Times New Roman" w:cs="Times New Roman"/>
          <w:color w:val="000000" w:themeColor="text1"/>
        </w:rPr>
      </w:pPr>
      <w:r w:rsidRPr="00752ED9">
        <w:rPr>
          <w:rFonts w:ascii="Times New Roman" w:eastAsia="Arial" w:hAnsi="Times New Roman" w:cs="Times New Roman"/>
          <w:color w:val="000000" w:themeColor="text1"/>
        </w:rPr>
        <w:t xml:space="preserve">______. </w:t>
      </w:r>
      <w:r w:rsidRPr="00752ED9">
        <w:rPr>
          <w:rFonts w:ascii="Times New Roman" w:eastAsia="Arial" w:hAnsi="Times New Roman" w:cs="Times New Roman"/>
          <w:b/>
          <w:bCs/>
          <w:color w:val="000000" w:themeColor="text1"/>
        </w:rPr>
        <w:t>Você, eu e os robôs</w:t>
      </w:r>
      <w:r w:rsidRPr="00752ED9">
        <w:rPr>
          <w:rFonts w:ascii="Times New Roman" w:eastAsia="Arial" w:hAnsi="Times New Roman" w:cs="Times New Roman"/>
          <w:color w:val="000000" w:themeColor="text1"/>
        </w:rPr>
        <w:t>: pequeno manual do mundo digital. São Paulo: Atlas, 2018.</w:t>
      </w:r>
    </w:p>
    <w:p w14:paraId="56D469CD" w14:textId="48056551" w:rsidR="00E856C9" w:rsidRPr="00752ED9" w:rsidRDefault="00E856C9" w:rsidP="00752ED9">
      <w:pPr>
        <w:spacing w:after="0" w:line="240" w:lineRule="auto"/>
        <w:rPr>
          <w:rFonts w:ascii="Times New Roman" w:eastAsia="Arial" w:hAnsi="Times New Roman" w:cs="Times New Roman"/>
          <w:color w:val="000000" w:themeColor="text1"/>
        </w:rPr>
      </w:pPr>
    </w:p>
    <w:p w14:paraId="06173BE2" w14:textId="278F95DA" w:rsidR="00E856C9" w:rsidRPr="00752ED9" w:rsidRDefault="00E856C9" w:rsidP="00752ED9">
      <w:pPr>
        <w:spacing w:after="0" w:line="240" w:lineRule="auto"/>
        <w:contextualSpacing/>
        <w:rPr>
          <w:rFonts w:ascii="Times New Roman" w:eastAsia="Arial" w:hAnsi="Times New Roman" w:cs="Times New Roman"/>
          <w:color w:val="000000" w:themeColor="text1"/>
        </w:rPr>
      </w:pPr>
      <w:r w:rsidRPr="00752ED9">
        <w:rPr>
          <w:rFonts w:ascii="Times New Roman" w:eastAsia="Arial" w:hAnsi="Times New Roman" w:cs="Times New Roman"/>
          <w:color w:val="000000" w:themeColor="text1"/>
        </w:rPr>
        <w:lastRenderedPageBreak/>
        <w:t xml:space="preserve">GRANVILLE, </w:t>
      </w:r>
      <w:proofErr w:type="spellStart"/>
      <w:r w:rsidRPr="00752ED9">
        <w:rPr>
          <w:rFonts w:ascii="Times New Roman" w:eastAsia="Arial" w:hAnsi="Times New Roman" w:cs="Times New Roman"/>
          <w:color w:val="000000" w:themeColor="text1"/>
        </w:rPr>
        <w:t>Kevim</w:t>
      </w:r>
      <w:proofErr w:type="spellEnd"/>
      <w:r w:rsidRPr="00752ED9">
        <w:rPr>
          <w:rFonts w:ascii="Times New Roman" w:eastAsia="Arial" w:hAnsi="Times New Roman" w:cs="Times New Roman"/>
          <w:color w:val="000000" w:themeColor="text1"/>
        </w:rPr>
        <w:t xml:space="preserve">. </w:t>
      </w:r>
      <w:proofErr w:type="spellStart"/>
      <w:r w:rsidRPr="00752ED9">
        <w:rPr>
          <w:rFonts w:ascii="Times New Roman" w:eastAsia="Arial" w:hAnsi="Times New Roman" w:cs="Times New Roman"/>
          <w:color w:val="000000" w:themeColor="text1"/>
        </w:rPr>
        <w:t>Facebook</w:t>
      </w:r>
      <w:proofErr w:type="spellEnd"/>
      <w:r w:rsidRPr="00752ED9">
        <w:rPr>
          <w:rFonts w:ascii="Times New Roman" w:eastAsia="Arial" w:hAnsi="Times New Roman" w:cs="Times New Roman"/>
          <w:color w:val="000000" w:themeColor="text1"/>
        </w:rPr>
        <w:t xml:space="preserve"> </w:t>
      </w:r>
      <w:proofErr w:type="spellStart"/>
      <w:r w:rsidRPr="00752ED9">
        <w:rPr>
          <w:rFonts w:ascii="Times New Roman" w:eastAsia="Arial" w:hAnsi="Times New Roman" w:cs="Times New Roman"/>
          <w:color w:val="000000" w:themeColor="text1"/>
        </w:rPr>
        <w:t>and</w:t>
      </w:r>
      <w:proofErr w:type="spellEnd"/>
      <w:r w:rsidRPr="00752ED9">
        <w:rPr>
          <w:rFonts w:ascii="Times New Roman" w:eastAsia="Arial" w:hAnsi="Times New Roman" w:cs="Times New Roman"/>
          <w:color w:val="000000" w:themeColor="text1"/>
        </w:rPr>
        <w:t xml:space="preserve"> Cambridge </w:t>
      </w:r>
      <w:proofErr w:type="spellStart"/>
      <w:r w:rsidRPr="00752ED9">
        <w:rPr>
          <w:rFonts w:ascii="Times New Roman" w:eastAsia="Arial" w:hAnsi="Times New Roman" w:cs="Times New Roman"/>
          <w:color w:val="000000" w:themeColor="text1"/>
        </w:rPr>
        <w:t>Anaytica</w:t>
      </w:r>
      <w:proofErr w:type="spellEnd"/>
      <w:r w:rsidRPr="00752ED9">
        <w:rPr>
          <w:rFonts w:ascii="Times New Roman" w:eastAsia="Arial" w:hAnsi="Times New Roman" w:cs="Times New Roman"/>
          <w:color w:val="000000" w:themeColor="text1"/>
        </w:rPr>
        <w:t xml:space="preserve">. </w:t>
      </w:r>
      <w:r w:rsidRPr="00752ED9">
        <w:rPr>
          <w:rFonts w:ascii="Times New Roman" w:eastAsia="Arial" w:hAnsi="Times New Roman" w:cs="Times New Roman"/>
          <w:b/>
          <w:bCs/>
          <w:color w:val="000000" w:themeColor="text1"/>
        </w:rPr>
        <w:t>THE NEW YORK TIMES</w:t>
      </w:r>
      <w:r w:rsidRPr="00752ED9">
        <w:rPr>
          <w:rFonts w:ascii="Times New Roman" w:eastAsia="Arial" w:hAnsi="Times New Roman" w:cs="Times New Roman"/>
          <w:color w:val="000000" w:themeColor="text1"/>
          <w:shd w:val="clear" w:color="auto" w:fill="FFFFFF"/>
        </w:rPr>
        <w:t>.</w:t>
      </w:r>
      <w:r w:rsidRPr="00752ED9">
        <w:rPr>
          <w:rFonts w:ascii="Times New Roman" w:eastAsia="Arial" w:hAnsi="Times New Roman" w:cs="Times New Roman"/>
          <w:color w:val="000000" w:themeColor="text1"/>
        </w:rPr>
        <w:t xml:space="preserve"> </w:t>
      </w:r>
      <w:proofErr w:type="gramStart"/>
      <w:r w:rsidRPr="00752ED9">
        <w:rPr>
          <w:rFonts w:ascii="Times New Roman" w:eastAsia="Arial" w:hAnsi="Times New Roman" w:cs="Times New Roman"/>
          <w:color w:val="000000" w:themeColor="text1"/>
        </w:rPr>
        <w:t>19.</w:t>
      </w:r>
      <w:proofErr w:type="gramEnd"/>
      <w:r w:rsidRPr="00752ED9">
        <w:rPr>
          <w:rFonts w:ascii="Times New Roman" w:eastAsia="Arial" w:hAnsi="Times New Roman" w:cs="Times New Roman"/>
          <w:color w:val="000000" w:themeColor="text1"/>
        </w:rPr>
        <w:t>mar. 2018. Disponível em: &lt;</w:t>
      </w:r>
      <w:proofErr w:type="gramStart"/>
      <w:r w:rsidRPr="00752ED9">
        <w:rPr>
          <w:rFonts w:ascii="Times New Roman" w:eastAsia="Arial" w:hAnsi="Times New Roman" w:cs="Times New Roman"/>
          <w:color w:val="000000" w:themeColor="text1"/>
        </w:rPr>
        <w:t>https</w:t>
      </w:r>
      <w:proofErr w:type="gramEnd"/>
      <w:r w:rsidRPr="00752ED9">
        <w:rPr>
          <w:rFonts w:ascii="Times New Roman" w:eastAsia="Arial" w:hAnsi="Times New Roman" w:cs="Times New Roman"/>
          <w:color w:val="000000" w:themeColor="text1"/>
        </w:rPr>
        <w:t xml:space="preserve">://goo.gl/pTdvTY&gt; </w:t>
      </w:r>
      <w:r w:rsidRPr="00752ED9">
        <w:rPr>
          <w:rFonts w:ascii="Times New Roman" w:eastAsia="Arial" w:hAnsi="Times New Roman" w:cs="Times New Roman"/>
          <w:color w:val="000000" w:themeColor="text1"/>
          <w:shd w:val="clear" w:color="auto" w:fill="FFFFFF"/>
        </w:rPr>
        <w:t xml:space="preserve">Acesso em: 05 jun. 2018. </w:t>
      </w:r>
    </w:p>
    <w:p w14:paraId="40F4C762" w14:textId="2A668F46" w:rsidR="00E856C9" w:rsidRPr="00752ED9" w:rsidRDefault="00E856C9" w:rsidP="00752ED9">
      <w:pPr>
        <w:spacing w:after="0" w:line="240" w:lineRule="auto"/>
        <w:contextualSpacing/>
        <w:rPr>
          <w:rFonts w:ascii="Times New Roman" w:eastAsia="Arial" w:hAnsi="Times New Roman" w:cs="Times New Roman"/>
          <w:color w:val="000000" w:themeColor="text1"/>
        </w:rPr>
      </w:pPr>
    </w:p>
    <w:p w14:paraId="1F635264" w14:textId="60B8A15A" w:rsidR="7678651D" w:rsidRPr="00752ED9" w:rsidRDefault="70D47818" w:rsidP="00752ED9">
      <w:pPr>
        <w:spacing w:after="0" w:line="240" w:lineRule="auto"/>
        <w:rPr>
          <w:rFonts w:ascii="Times New Roman" w:hAnsi="Times New Roman" w:cs="Times New Roman"/>
        </w:rPr>
      </w:pPr>
      <w:r w:rsidRPr="00752ED9">
        <w:rPr>
          <w:rFonts w:ascii="Times New Roman" w:eastAsia="Arial" w:hAnsi="Times New Roman" w:cs="Times New Roman"/>
        </w:rPr>
        <w:t xml:space="preserve">INSIGHT. </w:t>
      </w:r>
      <w:r w:rsidRPr="00752ED9">
        <w:rPr>
          <w:rFonts w:ascii="Times New Roman" w:eastAsia="Arial" w:hAnsi="Times New Roman" w:cs="Times New Roman"/>
          <w:b/>
          <w:bCs/>
        </w:rPr>
        <w:t>Significados</w:t>
      </w:r>
      <w:r w:rsidRPr="00752ED9">
        <w:rPr>
          <w:rFonts w:ascii="Times New Roman" w:eastAsia="Arial" w:hAnsi="Times New Roman" w:cs="Times New Roman"/>
        </w:rPr>
        <w:t xml:space="preserve">. 2014. Disponível em:&lt; </w:t>
      </w:r>
      <w:hyperlink r:id="rId10">
        <w:r w:rsidRPr="00752ED9">
          <w:rPr>
            <w:rStyle w:val="Hyperlink"/>
            <w:rFonts w:ascii="Times New Roman" w:eastAsia="Arial" w:hAnsi="Times New Roman" w:cs="Times New Roman"/>
            <w:color w:val="auto"/>
            <w:u w:val="none"/>
          </w:rPr>
          <w:t>https://goo.gl/pZ86Bv</w:t>
        </w:r>
      </w:hyperlink>
      <w:r w:rsidRPr="00752ED9">
        <w:rPr>
          <w:rFonts w:ascii="Times New Roman" w:eastAsia="Arial" w:hAnsi="Times New Roman" w:cs="Times New Roman"/>
        </w:rPr>
        <w:t>&gt;</w:t>
      </w:r>
      <w:proofErr w:type="gramStart"/>
      <w:r w:rsidRPr="00752ED9">
        <w:rPr>
          <w:rFonts w:ascii="Times New Roman" w:eastAsia="Arial" w:hAnsi="Times New Roman" w:cs="Times New Roman"/>
        </w:rPr>
        <w:t xml:space="preserve">  </w:t>
      </w:r>
      <w:proofErr w:type="gramEnd"/>
      <w:r w:rsidRPr="00752ED9">
        <w:rPr>
          <w:rFonts w:ascii="Times New Roman" w:eastAsia="Arial" w:hAnsi="Times New Roman" w:cs="Times New Roman"/>
        </w:rPr>
        <w:t>Acesso em: 06.jun.2018.</w:t>
      </w:r>
    </w:p>
    <w:p w14:paraId="44F257F4" w14:textId="08EF4F02" w:rsidR="7678651D" w:rsidRPr="00752ED9" w:rsidRDefault="7678651D" w:rsidP="00752ED9">
      <w:pPr>
        <w:spacing w:after="0" w:line="240" w:lineRule="auto"/>
        <w:rPr>
          <w:rFonts w:ascii="Times New Roman" w:eastAsia="Arial" w:hAnsi="Times New Roman" w:cs="Times New Roman"/>
          <w:color w:val="000000" w:themeColor="text1"/>
        </w:rPr>
      </w:pPr>
    </w:p>
    <w:p w14:paraId="74554A93" w14:textId="1754B6B9" w:rsidR="00E856C9" w:rsidRPr="00752ED9" w:rsidRDefault="00E856C9" w:rsidP="00752ED9">
      <w:pPr>
        <w:spacing w:after="0" w:line="240" w:lineRule="auto"/>
        <w:rPr>
          <w:rFonts w:ascii="Times New Roman" w:eastAsia="Arial" w:hAnsi="Times New Roman" w:cs="Times New Roman"/>
          <w:color w:val="000000" w:themeColor="text1"/>
        </w:rPr>
      </w:pPr>
      <w:r w:rsidRPr="00752ED9">
        <w:rPr>
          <w:rFonts w:ascii="Times New Roman" w:eastAsia="Arial" w:hAnsi="Times New Roman" w:cs="Times New Roman"/>
          <w:color w:val="000000" w:themeColor="text1"/>
          <w:shd w:val="clear" w:color="auto" w:fill="FFFFFF"/>
        </w:rPr>
        <w:t>JENKINS, Henry. </w:t>
      </w:r>
      <w:r w:rsidRPr="00752ED9">
        <w:rPr>
          <w:rStyle w:val="Forte"/>
          <w:rFonts w:ascii="Times New Roman" w:eastAsia="Arial" w:hAnsi="Times New Roman" w:cs="Times New Roman"/>
          <w:color w:val="000000" w:themeColor="text1"/>
          <w:bdr w:val="none" w:sz="0" w:space="0" w:color="auto" w:frame="1"/>
          <w:shd w:val="clear" w:color="auto" w:fill="FFFFFF"/>
        </w:rPr>
        <w:t>Cultura da Convergência.</w:t>
      </w:r>
      <w:r w:rsidRPr="00752ED9">
        <w:rPr>
          <w:rFonts w:ascii="Times New Roman" w:eastAsia="Arial" w:hAnsi="Times New Roman" w:cs="Times New Roman"/>
          <w:color w:val="000000" w:themeColor="text1"/>
          <w:shd w:val="clear" w:color="auto" w:fill="FFFFFF"/>
        </w:rPr>
        <w:t xml:space="preserve"> Tradução Susana L. de Alexandria. 2ed. São Paulo: Aleph, 2009. </w:t>
      </w:r>
    </w:p>
    <w:p w14:paraId="2E2D54E2" w14:textId="7F58FD56" w:rsidR="00E856C9" w:rsidRPr="00752ED9" w:rsidRDefault="00E856C9" w:rsidP="00752ED9">
      <w:pPr>
        <w:spacing w:after="0" w:line="240" w:lineRule="auto"/>
        <w:rPr>
          <w:rFonts w:ascii="Times New Roman" w:eastAsia="Arial" w:hAnsi="Times New Roman" w:cs="Times New Roman"/>
          <w:color w:val="000000" w:themeColor="text1"/>
        </w:rPr>
      </w:pPr>
    </w:p>
    <w:p w14:paraId="1C1E277D" w14:textId="77777777" w:rsidR="00E856C9" w:rsidRPr="00752ED9" w:rsidRDefault="00E856C9" w:rsidP="00752ED9">
      <w:pPr>
        <w:spacing w:after="0" w:line="240" w:lineRule="auto"/>
        <w:rPr>
          <w:rFonts w:ascii="Times New Roman" w:eastAsia="Arial" w:hAnsi="Times New Roman" w:cs="Times New Roman"/>
          <w:color w:val="000000" w:themeColor="text1"/>
        </w:rPr>
      </w:pPr>
      <w:r w:rsidRPr="00752ED9">
        <w:rPr>
          <w:rFonts w:ascii="Times New Roman" w:eastAsia="Arial" w:hAnsi="Times New Roman" w:cs="Times New Roman"/>
          <w:color w:val="000000" w:themeColor="text1"/>
          <w:shd w:val="clear" w:color="auto" w:fill="FFFFFF"/>
        </w:rPr>
        <w:t xml:space="preserve">KURZWEIL, Ray.  </w:t>
      </w:r>
      <w:r w:rsidRPr="00752ED9">
        <w:rPr>
          <w:rFonts w:ascii="Times New Roman" w:eastAsia="Arial" w:hAnsi="Times New Roman" w:cs="Times New Roman"/>
          <w:b/>
          <w:bCs/>
          <w:color w:val="000000" w:themeColor="text1"/>
          <w:shd w:val="clear" w:color="auto" w:fill="FFFFFF"/>
        </w:rPr>
        <w:t>Como criar uma mente</w:t>
      </w:r>
      <w:r w:rsidRPr="00752ED9">
        <w:rPr>
          <w:rFonts w:ascii="Times New Roman" w:eastAsia="Arial" w:hAnsi="Times New Roman" w:cs="Times New Roman"/>
          <w:color w:val="000000" w:themeColor="text1"/>
          <w:shd w:val="clear" w:color="auto" w:fill="FFFFFF"/>
        </w:rPr>
        <w:t xml:space="preserve">: os segredos do pensamento humano.  Tradução Marcelo Borges. São Paulo: Aleph, 2014. </w:t>
      </w:r>
    </w:p>
    <w:p w14:paraId="108A9DF3" w14:textId="48A4DD17" w:rsidR="00E856C9" w:rsidRPr="00752ED9" w:rsidRDefault="00E856C9" w:rsidP="00752ED9">
      <w:pPr>
        <w:spacing w:after="0" w:line="240" w:lineRule="auto"/>
        <w:rPr>
          <w:rFonts w:ascii="Times New Roman" w:eastAsia="Arial" w:hAnsi="Times New Roman" w:cs="Times New Roman"/>
          <w:color w:val="000000" w:themeColor="text1"/>
        </w:rPr>
      </w:pPr>
    </w:p>
    <w:p w14:paraId="30DA27F4" w14:textId="4296DD6E" w:rsidR="00E856C9" w:rsidRPr="00752ED9" w:rsidRDefault="00752ED9" w:rsidP="00752ED9">
      <w:pPr>
        <w:spacing w:after="0" w:line="240" w:lineRule="auto"/>
        <w:contextualSpacing/>
        <w:rPr>
          <w:rFonts w:ascii="Times New Roman" w:eastAsia="Arial" w:hAnsi="Times New Roman" w:cs="Times New Roman"/>
          <w:color w:val="000000" w:themeColor="text1"/>
        </w:rPr>
      </w:pPr>
      <w:proofErr w:type="spellStart"/>
      <w:r w:rsidRPr="00752ED9">
        <w:rPr>
          <w:rFonts w:ascii="Times New Roman" w:eastAsia="Arial" w:hAnsi="Times New Roman" w:cs="Times New Roman"/>
          <w:color w:val="000000" w:themeColor="text1"/>
        </w:rPr>
        <w:t>Leaked</w:t>
      </w:r>
      <w:proofErr w:type="spellEnd"/>
      <w:r w:rsidRPr="00752ED9">
        <w:rPr>
          <w:rFonts w:ascii="Times New Roman" w:eastAsia="Arial" w:hAnsi="Times New Roman" w:cs="Times New Roman"/>
          <w:color w:val="000000" w:themeColor="text1"/>
        </w:rPr>
        <w:t xml:space="preserve"> Cambridge </w:t>
      </w:r>
      <w:proofErr w:type="spellStart"/>
      <w:r w:rsidRPr="00752ED9">
        <w:rPr>
          <w:rFonts w:ascii="Times New Roman" w:eastAsia="Arial" w:hAnsi="Times New Roman" w:cs="Times New Roman"/>
          <w:color w:val="000000" w:themeColor="text1"/>
        </w:rPr>
        <w:t>Analytica’s</w:t>
      </w:r>
      <w:proofErr w:type="spellEnd"/>
      <w:r w:rsidRPr="00752ED9">
        <w:rPr>
          <w:rFonts w:ascii="Times New Roman" w:eastAsia="Arial" w:hAnsi="Times New Roman" w:cs="Times New Roman"/>
          <w:color w:val="000000" w:themeColor="text1"/>
        </w:rPr>
        <w:t xml:space="preserve"> </w:t>
      </w:r>
      <w:proofErr w:type="spellStart"/>
      <w:r w:rsidR="15184D82" w:rsidRPr="00752ED9">
        <w:rPr>
          <w:rFonts w:ascii="Times New Roman" w:eastAsia="Arial" w:hAnsi="Times New Roman" w:cs="Times New Roman"/>
          <w:color w:val="000000" w:themeColor="text1"/>
        </w:rPr>
        <w:t>blueprint</w:t>
      </w:r>
      <w:proofErr w:type="spellEnd"/>
      <w:r w:rsidR="15184D82" w:rsidRPr="00752ED9">
        <w:rPr>
          <w:rFonts w:ascii="Times New Roman" w:eastAsia="Arial" w:hAnsi="Times New Roman" w:cs="Times New Roman"/>
          <w:color w:val="000000" w:themeColor="text1"/>
        </w:rPr>
        <w:t xml:space="preserve"> for </w:t>
      </w:r>
      <w:proofErr w:type="spellStart"/>
      <w:r w:rsidR="15184D82" w:rsidRPr="00752ED9">
        <w:rPr>
          <w:rFonts w:ascii="Times New Roman" w:eastAsia="Arial" w:hAnsi="Times New Roman" w:cs="Times New Roman"/>
          <w:color w:val="000000" w:themeColor="text1"/>
        </w:rPr>
        <w:t>Trump</w:t>
      </w:r>
      <w:proofErr w:type="spellEnd"/>
      <w:r w:rsidR="15184D82" w:rsidRPr="00752ED9">
        <w:rPr>
          <w:rFonts w:ascii="Times New Roman" w:eastAsia="Arial" w:hAnsi="Times New Roman" w:cs="Times New Roman"/>
          <w:color w:val="000000" w:themeColor="text1"/>
        </w:rPr>
        <w:t xml:space="preserve"> </w:t>
      </w:r>
      <w:proofErr w:type="spellStart"/>
      <w:r w:rsidR="15184D82" w:rsidRPr="00752ED9">
        <w:rPr>
          <w:rFonts w:ascii="Times New Roman" w:eastAsia="Arial" w:hAnsi="Times New Roman" w:cs="Times New Roman"/>
          <w:color w:val="000000" w:themeColor="text1"/>
        </w:rPr>
        <w:t>victorin</w:t>
      </w:r>
      <w:proofErr w:type="spellEnd"/>
      <w:r w:rsidR="15184D82" w:rsidRPr="00752ED9">
        <w:rPr>
          <w:rFonts w:ascii="Times New Roman" w:eastAsia="Arial" w:hAnsi="Times New Roman" w:cs="Times New Roman"/>
          <w:color w:val="000000" w:themeColor="text1"/>
        </w:rPr>
        <w:t xml:space="preserve">. </w:t>
      </w:r>
      <w:r w:rsidR="15184D82" w:rsidRPr="00752ED9">
        <w:rPr>
          <w:rFonts w:ascii="Times New Roman" w:eastAsia="Arial" w:hAnsi="Times New Roman" w:cs="Times New Roman"/>
          <w:b/>
          <w:bCs/>
          <w:color w:val="000000" w:themeColor="text1"/>
        </w:rPr>
        <w:t>THE GUARDIAN</w:t>
      </w:r>
      <w:r w:rsidR="15184D82" w:rsidRPr="00752ED9">
        <w:rPr>
          <w:rFonts w:ascii="Times New Roman" w:eastAsia="Arial" w:hAnsi="Times New Roman" w:cs="Times New Roman"/>
          <w:color w:val="000000" w:themeColor="text1"/>
        </w:rPr>
        <w:t xml:space="preserve">, San Francisco. 23. </w:t>
      </w:r>
      <w:proofErr w:type="gramStart"/>
      <w:r w:rsidR="15184D82" w:rsidRPr="00752ED9">
        <w:rPr>
          <w:rFonts w:ascii="Times New Roman" w:eastAsia="Arial" w:hAnsi="Times New Roman" w:cs="Times New Roman"/>
          <w:color w:val="000000" w:themeColor="text1"/>
        </w:rPr>
        <w:t>mar.</w:t>
      </w:r>
      <w:proofErr w:type="gramEnd"/>
      <w:r w:rsidR="15184D82" w:rsidRPr="00752ED9">
        <w:rPr>
          <w:rFonts w:ascii="Times New Roman" w:eastAsia="Arial" w:hAnsi="Times New Roman" w:cs="Times New Roman"/>
          <w:color w:val="000000" w:themeColor="text1"/>
        </w:rPr>
        <w:t>2018. Disponível em:&lt;</w:t>
      </w:r>
      <w:proofErr w:type="gramStart"/>
      <w:r w:rsidR="15184D82" w:rsidRPr="00752ED9">
        <w:rPr>
          <w:rFonts w:ascii="Times New Roman" w:eastAsia="Arial" w:hAnsi="Times New Roman" w:cs="Times New Roman"/>
          <w:color w:val="000000" w:themeColor="text1"/>
        </w:rPr>
        <w:t>https</w:t>
      </w:r>
      <w:proofErr w:type="gramEnd"/>
      <w:r w:rsidR="15184D82" w:rsidRPr="00752ED9">
        <w:rPr>
          <w:rFonts w:ascii="Times New Roman" w:eastAsia="Arial" w:hAnsi="Times New Roman" w:cs="Times New Roman"/>
          <w:color w:val="000000" w:themeColor="text1"/>
        </w:rPr>
        <w:t>://goo.gl/S7p895&gt; Acesso em: 09 jun. 2018.</w:t>
      </w:r>
    </w:p>
    <w:p w14:paraId="531F15A9" w14:textId="3D7C752E" w:rsidR="00E856C9" w:rsidRPr="00752ED9" w:rsidRDefault="00E856C9" w:rsidP="00752ED9">
      <w:pPr>
        <w:spacing w:after="0" w:line="240" w:lineRule="auto"/>
        <w:contextualSpacing/>
        <w:rPr>
          <w:rFonts w:ascii="Times New Roman" w:eastAsia="Arial" w:hAnsi="Times New Roman" w:cs="Times New Roman"/>
          <w:color w:val="000000" w:themeColor="text1"/>
        </w:rPr>
      </w:pPr>
    </w:p>
    <w:p w14:paraId="02B30F2C" w14:textId="77777777" w:rsidR="00E856C9" w:rsidRPr="00752ED9" w:rsidRDefault="00E856C9" w:rsidP="00752ED9">
      <w:pPr>
        <w:spacing w:after="0" w:line="240" w:lineRule="auto"/>
        <w:rPr>
          <w:rFonts w:ascii="Times New Roman" w:eastAsia="Arial" w:hAnsi="Times New Roman" w:cs="Times New Roman"/>
          <w:color w:val="000000" w:themeColor="text1"/>
        </w:rPr>
      </w:pPr>
      <w:r w:rsidRPr="00752ED9">
        <w:rPr>
          <w:rFonts w:ascii="Times New Roman" w:eastAsia="Arial" w:hAnsi="Times New Roman" w:cs="Times New Roman"/>
          <w:color w:val="000000" w:themeColor="text1"/>
          <w:shd w:val="clear" w:color="auto" w:fill="FFFFFF"/>
        </w:rPr>
        <w:t xml:space="preserve">LONGO, Walter. </w:t>
      </w:r>
      <w:r w:rsidRPr="00752ED9">
        <w:rPr>
          <w:rFonts w:ascii="Times New Roman" w:eastAsia="Arial" w:hAnsi="Times New Roman" w:cs="Times New Roman"/>
          <w:b/>
          <w:bCs/>
          <w:color w:val="000000" w:themeColor="text1"/>
          <w:shd w:val="clear" w:color="auto" w:fill="FFFFFF"/>
        </w:rPr>
        <w:t>Marketing e Comunicação na Era Pós-Digital</w:t>
      </w:r>
      <w:r w:rsidRPr="00752ED9">
        <w:rPr>
          <w:rFonts w:ascii="Times New Roman" w:eastAsia="Arial" w:hAnsi="Times New Roman" w:cs="Times New Roman"/>
          <w:color w:val="000000" w:themeColor="text1"/>
          <w:shd w:val="clear" w:color="auto" w:fill="FFFFFF"/>
        </w:rPr>
        <w:t>: as regras mudaram. São Paulo: HSM do Brasil, 2014.</w:t>
      </w:r>
    </w:p>
    <w:p w14:paraId="2A59C02F" w14:textId="77777777" w:rsidR="00E856C9" w:rsidRPr="00752ED9" w:rsidRDefault="00E856C9" w:rsidP="00752ED9">
      <w:pPr>
        <w:spacing w:after="0" w:line="240" w:lineRule="auto"/>
        <w:rPr>
          <w:rFonts w:ascii="Times New Roman" w:eastAsia="Arial" w:hAnsi="Times New Roman" w:cs="Times New Roman"/>
          <w:color w:val="000000" w:themeColor="text1"/>
        </w:rPr>
      </w:pPr>
    </w:p>
    <w:p w14:paraId="502EA391" w14:textId="192C3ABB" w:rsidR="00E856C9" w:rsidRPr="00752ED9" w:rsidRDefault="15184D82" w:rsidP="00752ED9">
      <w:pPr>
        <w:spacing w:after="0" w:line="240" w:lineRule="auto"/>
        <w:rPr>
          <w:rFonts w:ascii="Times New Roman" w:eastAsia="Arial" w:hAnsi="Times New Roman" w:cs="Times New Roman"/>
          <w:color w:val="000000" w:themeColor="text1"/>
        </w:rPr>
      </w:pPr>
      <w:r w:rsidRPr="00752ED9">
        <w:rPr>
          <w:rFonts w:ascii="Times New Roman" w:eastAsia="Arial" w:hAnsi="Times New Roman" w:cs="Times New Roman"/>
          <w:color w:val="000000" w:themeColor="text1"/>
        </w:rPr>
        <w:t xml:space="preserve">MACIEL, </w:t>
      </w:r>
      <w:proofErr w:type="spellStart"/>
      <w:r w:rsidRPr="00752ED9">
        <w:rPr>
          <w:rFonts w:ascii="Times New Roman" w:eastAsia="Arial" w:hAnsi="Times New Roman" w:cs="Times New Roman"/>
          <w:color w:val="000000" w:themeColor="text1"/>
        </w:rPr>
        <w:t>Willyans</w:t>
      </w:r>
      <w:proofErr w:type="spellEnd"/>
      <w:r w:rsidRPr="00752ED9">
        <w:rPr>
          <w:rFonts w:ascii="Times New Roman" w:eastAsia="Arial" w:hAnsi="Times New Roman" w:cs="Times New Roman"/>
          <w:color w:val="000000" w:themeColor="text1"/>
        </w:rPr>
        <w:t xml:space="preserve">. </w:t>
      </w:r>
      <w:r w:rsidRPr="00752ED9">
        <w:rPr>
          <w:rFonts w:ascii="Times New Roman" w:eastAsia="Arial" w:hAnsi="Times New Roman" w:cs="Times New Roman"/>
          <w:b/>
          <w:bCs/>
          <w:color w:val="000000" w:themeColor="text1"/>
        </w:rPr>
        <w:t>INFOESCOLA.</w:t>
      </w:r>
      <w:r w:rsidRPr="00752ED9">
        <w:rPr>
          <w:rFonts w:ascii="Times New Roman" w:eastAsia="Arial" w:hAnsi="Times New Roman" w:cs="Times New Roman"/>
          <w:color w:val="000000" w:themeColor="text1"/>
        </w:rPr>
        <w:t xml:space="preserve"> Disponível em: &lt;</w:t>
      </w:r>
      <w:hyperlink r:id="rId11">
        <w:r w:rsidRPr="00752ED9">
          <w:rPr>
            <w:rStyle w:val="Hyperlink"/>
            <w:rFonts w:ascii="Times New Roman" w:eastAsia="Arial" w:hAnsi="Times New Roman" w:cs="Times New Roman"/>
            <w:color w:val="000000" w:themeColor="text1"/>
            <w:u w:val="none"/>
          </w:rPr>
          <w:t>https://www.infoescola.com/filosofia/empirismo/</w:t>
        </w:r>
      </w:hyperlink>
      <w:r w:rsidRPr="00752ED9">
        <w:rPr>
          <w:rFonts w:ascii="Times New Roman" w:eastAsia="Arial" w:hAnsi="Times New Roman" w:cs="Times New Roman"/>
          <w:color w:val="000000" w:themeColor="text1"/>
        </w:rPr>
        <w:t>&gt; Acesso em: 21 abr. 2018.</w:t>
      </w:r>
    </w:p>
    <w:p w14:paraId="1949D0DE" w14:textId="7906D6C7" w:rsidR="00E856C9" w:rsidRPr="00752ED9" w:rsidRDefault="00E856C9" w:rsidP="00752ED9">
      <w:pPr>
        <w:spacing w:after="0" w:line="240" w:lineRule="auto"/>
        <w:rPr>
          <w:rFonts w:ascii="Times New Roman" w:eastAsia="Arial" w:hAnsi="Times New Roman" w:cs="Times New Roman"/>
          <w:color w:val="000000" w:themeColor="text1"/>
        </w:rPr>
      </w:pPr>
    </w:p>
    <w:p w14:paraId="14703168" w14:textId="25DC39D0" w:rsidR="00E856C9" w:rsidRPr="00752ED9" w:rsidRDefault="15184D82" w:rsidP="00752ED9">
      <w:pPr>
        <w:spacing w:after="0" w:line="240" w:lineRule="auto"/>
        <w:contextualSpacing/>
        <w:rPr>
          <w:rFonts w:ascii="Times New Roman" w:eastAsia="Arial" w:hAnsi="Times New Roman" w:cs="Times New Roman"/>
          <w:color w:val="000000" w:themeColor="text1"/>
        </w:rPr>
      </w:pPr>
      <w:r w:rsidRPr="00752ED9">
        <w:rPr>
          <w:rFonts w:ascii="Times New Roman" w:eastAsia="Arial" w:hAnsi="Times New Roman" w:cs="Times New Roman"/>
          <w:color w:val="000000" w:themeColor="text1"/>
        </w:rPr>
        <w:t xml:space="preserve">MCLUHAN, Marshall. </w:t>
      </w:r>
      <w:r w:rsidRPr="00752ED9">
        <w:rPr>
          <w:rFonts w:ascii="Times New Roman" w:eastAsia="Arial" w:hAnsi="Times New Roman" w:cs="Times New Roman"/>
          <w:b/>
          <w:bCs/>
          <w:color w:val="000000" w:themeColor="text1"/>
        </w:rPr>
        <w:t>Meios de comunicação como extensão do homem</w:t>
      </w:r>
      <w:r w:rsidRPr="00752ED9">
        <w:rPr>
          <w:rFonts w:ascii="Times New Roman" w:eastAsia="Arial" w:hAnsi="Times New Roman" w:cs="Times New Roman"/>
          <w:color w:val="000000" w:themeColor="text1"/>
        </w:rPr>
        <w:t xml:space="preserve">. Tradução Décio Pignatari. 20 ed. São Paulo: </w:t>
      </w:r>
      <w:proofErr w:type="spellStart"/>
      <w:r w:rsidRPr="00752ED9">
        <w:rPr>
          <w:rFonts w:ascii="Times New Roman" w:eastAsia="Arial" w:hAnsi="Times New Roman" w:cs="Times New Roman"/>
          <w:color w:val="000000" w:themeColor="text1"/>
        </w:rPr>
        <w:t>Cultrix</w:t>
      </w:r>
      <w:proofErr w:type="spellEnd"/>
      <w:r w:rsidRPr="00752ED9">
        <w:rPr>
          <w:rFonts w:ascii="Times New Roman" w:eastAsia="Arial" w:hAnsi="Times New Roman" w:cs="Times New Roman"/>
          <w:color w:val="000000" w:themeColor="text1"/>
        </w:rPr>
        <w:t>, 2011.</w:t>
      </w:r>
    </w:p>
    <w:p w14:paraId="2F24229F" w14:textId="77777777" w:rsidR="00E856C9" w:rsidRPr="00752ED9" w:rsidRDefault="00E856C9" w:rsidP="00752ED9">
      <w:pPr>
        <w:spacing w:after="0" w:line="240" w:lineRule="auto"/>
        <w:contextualSpacing/>
        <w:rPr>
          <w:rFonts w:ascii="Times New Roman" w:eastAsia="Arial" w:hAnsi="Times New Roman" w:cs="Times New Roman"/>
          <w:color w:val="000000" w:themeColor="text1"/>
        </w:rPr>
      </w:pPr>
    </w:p>
    <w:p w14:paraId="4C33C107" w14:textId="180F7A5D" w:rsidR="10C4EEEA" w:rsidRPr="00752ED9" w:rsidRDefault="00752ED9" w:rsidP="00752ED9">
      <w:pPr>
        <w:spacing w:after="0" w:line="240" w:lineRule="auto"/>
        <w:rPr>
          <w:rFonts w:ascii="Times New Roman" w:eastAsia="Arial" w:hAnsi="Times New Roman" w:cs="Times New Roman"/>
          <w:color w:val="000000" w:themeColor="text1"/>
        </w:rPr>
      </w:pPr>
      <w:r w:rsidRPr="00752ED9">
        <w:rPr>
          <w:rFonts w:ascii="Times New Roman" w:eastAsia="Arial" w:hAnsi="Times New Roman" w:cs="Times New Roman"/>
          <w:color w:val="000000" w:themeColor="text1"/>
        </w:rPr>
        <w:t xml:space="preserve">Regulamentação da inteligência artificial </w:t>
      </w:r>
      <w:r w:rsidR="68CC1F85" w:rsidRPr="00752ED9">
        <w:rPr>
          <w:rFonts w:ascii="Times New Roman" w:eastAsia="Arial" w:hAnsi="Times New Roman" w:cs="Times New Roman"/>
          <w:color w:val="000000" w:themeColor="text1"/>
        </w:rPr>
        <w:t xml:space="preserve">pelo parlamento Britânico. </w:t>
      </w:r>
      <w:r w:rsidR="68CC1F85" w:rsidRPr="00752ED9">
        <w:rPr>
          <w:rFonts w:ascii="Times New Roman" w:eastAsia="Arial" w:hAnsi="Times New Roman" w:cs="Times New Roman"/>
          <w:b/>
          <w:bCs/>
          <w:color w:val="000000" w:themeColor="text1"/>
        </w:rPr>
        <w:t>O GLOBO</w:t>
      </w:r>
      <w:r w:rsidR="68CC1F85" w:rsidRPr="00752ED9">
        <w:rPr>
          <w:rFonts w:ascii="Times New Roman" w:eastAsia="Arial" w:hAnsi="Times New Roman" w:cs="Times New Roman"/>
          <w:color w:val="000000" w:themeColor="text1"/>
        </w:rPr>
        <w:t>, Rio de Janeiro. 14 abr. 2018. Disponível em</w:t>
      </w:r>
      <w:r w:rsidR="68CC1F85" w:rsidRPr="00752ED9">
        <w:rPr>
          <w:rFonts w:ascii="Times New Roman" w:eastAsia="Arial" w:hAnsi="Times New Roman" w:cs="Times New Roman"/>
          <w:color w:val="000000" w:themeColor="text1"/>
          <w:u w:val="single"/>
        </w:rPr>
        <w:t>:</w:t>
      </w:r>
      <w:r w:rsidR="68CC1F85" w:rsidRPr="00752ED9">
        <w:rPr>
          <w:rFonts w:ascii="Times New Roman" w:eastAsia="Arial" w:hAnsi="Times New Roman" w:cs="Times New Roman"/>
          <w:color w:val="000000" w:themeColor="text1"/>
        </w:rPr>
        <w:t xml:space="preserve"> &lt;</w:t>
      </w:r>
      <w:proofErr w:type="gramStart"/>
      <w:r w:rsidR="68CC1F85" w:rsidRPr="00752ED9">
        <w:rPr>
          <w:rFonts w:ascii="Times New Roman" w:eastAsia="Arial" w:hAnsi="Times New Roman" w:cs="Times New Roman"/>
          <w:color w:val="000000" w:themeColor="text1"/>
        </w:rPr>
        <w:t>https</w:t>
      </w:r>
      <w:proofErr w:type="gramEnd"/>
      <w:r w:rsidR="68CC1F85" w:rsidRPr="00752ED9">
        <w:rPr>
          <w:rFonts w:ascii="Times New Roman" w:eastAsia="Arial" w:hAnsi="Times New Roman" w:cs="Times New Roman"/>
          <w:color w:val="000000" w:themeColor="text1"/>
        </w:rPr>
        <w:t xml:space="preserve">://goo.gl/w8P6Cv&gt;. Acesso em: </w:t>
      </w:r>
      <w:proofErr w:type="gramStart"/>
      <w:r w:rsidR="68CC1F85" w:rsidRPr="00752ED9">
        <w:rPr>
          <w:rFonts w:ascii="Times New Roman" w:eastAsia="Arial" w:hAnsi="Times New Roman" w:cs="Times New Roman"/>
          <w:color w:val="000000" w:themeColor="text1"/>
        </w:rPr>
        <w:t>21.</w:t>
      </w:r>
      <w:proofErr w:type="gramEnd"/>
      <w:r w:rsidR="68CC1F85" w:rsidRPr="00752ED9">
        <w:rPr>
          <w:rFonts w:ascii="Times New Roman" w:eastAsia="Arial" w:hAnsi="Times New Roman" w:cs="Times New Roman"/>
          <w:color w:val="000000" w:themeColor="text1"/>
        </w:rPr>
        <w:t>mai. 2018.</w:t>
      </w:r>
    </w:p>
    <w:p w14:paraId="763900A7" w14:textId="77777777" w:rsidR="00E856C9" w:rsidRPr="00752ED9" w:rsidRDefault="00E856C9" w:rsidP="00752ED9">
      <w:pPr>
        <w:spacing w:after="0" w:line="240" w:lineRule="auto"/>
        <w:contextualSpacing/>
        <w:rPr>
          <w:rFonts w:ascii="Times New Roman" w:eastAsia="Arial" w:hAnsi="Times New Roman" w:cs="Times New Roman"/>
          <w:color w:val="000000" w:themeColor="text1"/>
        </w:rPr>
      </w:pPr>
    </w:p>
    <w:p w14:paraId="05341C14" w14:textId="58DFC3F7" w:rsidR="10C4EEEA" w:rsidRPr="00752ED9" w:rsidRDefault="15184D82" w:rsidP="00752ED9">
      <w:pPr>
        <w:spacing w:after="0" w:line="240" w:lineRule="auto"/>
        <w:rPr>
          <w:rFonts w:ascii="Times New Roman" w:eastAsia="Arial" w:hAnsi="Times New Roman" w:cs="Times New Roman"/>
          <w:color w:val="000000" w:themeColor="text1"/>
        </w:rPr>
      </w:pPr>
      <w:r w:rsidRPr="00752ED9">
        <w:rPr>
          <w:rFonts w:ascii="Times New Roman" w:eastAsia="Arial" w:hAnsi="Times New Roman" w:cs="Times New Roman"/>
          <w:color w:val="000000" w:themeColor="text1"/>
        </w:rPr>
        <w:t xml:space="preserve">RONCOLATO, Murilo. O USO ILEGAL DOS DADOS do </w:t>
      </w:r>
      <w:proofErr w:type="spellStart"/>
      <w:r w:rsidRPr="00752ED9">
        <w:rPr>
          <w:rFonts w:ascii="Times New Roman" w:eastAsia="Arial" w:hAnsi="Times New Roman" w:cs="Times New Roman"/>
          <w:color w:val="000000" w:themeColor="text1"/>
        </w:rPr>
        <w:t>Facebook</w:t>
      </w:r>
      <w:proofErr w:type="spellEnd"/>
      <w:r w:rsidRPr="00752ED9">
        <w:rPr>
          <w:rFonts w:ascii="Times New Roman" w:eastAsia="Arial" w:hAnsi="Times New Roman" w:cs="Times New Roman"/>
          <w:color w:val="000000" w:themeColor="text1"/>
        </w:rPr>
        <w:t xml:space="preserve"> pela Cambridge </w:t>
      </w:r>
      <w:proofErr w:type="spellStart"/>
      <w:r w:rsidRPr="00752ED9">
        <w:rPr>
          <w:rFonts w:ascii="Times New Roman" w:eastAsia="Arial" w:hAnsi="Times New Roman" w:cs="Times New Roman"/>
          <w:color w:val="000000" w:themeColor="text1"/>
        </w:rPr>
        <w:t>Analytica</w:t>
      </w:r>
      <w:proofErr w:type="spellEnd"/>
      <w:r w:rsidRPr="00752ED9">
        <w:rPr>
          <w:rFonts w:ascii="Times New Roman" w:eastAsia="Arial" w:hAnsi="Times New Roman" w:cs="Times New Roman"/>
          <w:color w:val="000000" w:themeColor="text1"/>
        </w:rPr>
        <w:t xml:space="preserve">. </w:t>
      </w:r>
      <w:r w:rsidRPr="00752ED9">
        <w:rPr>
          <w:rFonts w:ascii="Times New Roman" w:eastAsia="Arial" w:hAnsi="Times New Roman" w:cs="Times New Roman"/>
          <w:b/>
          <w:bCs/>
          <w:color w:val="000000" w:themeColor="text1"/>
        </w:rPr>
        <w:t>NEXO</w:t>
      </w:r>
      <w:r w:rsidRPr="00752ED9">
        <w:rPr>
          <w:rFonts w:ascii="Times New Roman" w:eastAsia="Arial" w:hAnsi="Times New Roman" w:cs="Times New Roman"/>
          <w:color w:val="000000" w:themeColor="text1"/>
        </w:rPr>
        <w:t>. Disponível em:&lt;</w:t>
      </w:r>
      <w:proofErr w:type="gramStart"/>
      <w:r w:rsidRPr="00752ED9">
        <w:rPr>
          <w:rFonts w:ascii="Times New Roman" w:eastAsia="Arial" w:hAnsi="Times New Roman" w:cs="Times New Roman"/>
          <w:color w:val="000000" w:themeColor="text1"/>
        </w:rPr>
        <w:t>https</w:t>
      </w:r>
      <w:proofErr w:type="gramEnd"/>
      <w:r w:rsidRPr="00752ED9">
        <w:rPr>
          <w:rFonts w:ascii="Times New Roman" w:eastAsia="Arial" w:hAnsi="Times New Roman" w:cs="Times New Roman"/>
          <w:color w:val="000000" w:themeColor="text1"/>
        </w:rPr>
        <w:t>://goo.gl/7hUoEi&gt;. Acesso em: 05 jun. 2018.</w:t>
      </w:r>
    </w:p>
    <w:p w14:paraId="03DAEC5A" w14:textId="3F89DFD1" w:rsidR="00E856C9" w:rsidRPr="00752ED9" w:rsidRDefault="00E856C9" w:rsidP="00752ED9">
      <w:pPr>
        <w:spacing w:after="0" w:line="240" w:lineRule="auto"/>
        <w:contextualSpacing/>
        <w:rPr>
          <w:rFonts w:ascii="Times New Roman" w:eastAsia="Arial" w:hAnsi="Times New Roman" w:cs="Times New Roman"/>
          <w:color w:val="000000" w:themeColor="text1"/>
        </w:rPr>
      </w:pPr>
    </w:p>
    <w:p w14:paraId="00A9D88B" w14:textId="0FDC31FC" w:rsidR="00E856C9" w:rsidRPr="00752ED9" w:rsidRDefault="15184D82" w:rsidP="00752ED9">
      <w:pPr>
        <w:spacing w:after="0" w:line="240" w:lineRule="auto"/>
        <w:contextualSpacing/>
        <w:rPr>
          <w:rFonts w:ascii="Times New Roman" w:eastAsia="Arial" w:hAnsi="Times New Roman" w:cs="Times New Roman"/>
          <w:color w:val="000000" w:themeColor="text1"/>
        </w:rPr>
      </w:pPr>
      <w:r w:rsidRPr="00752ED9">
        <w:rPr>
          <w:rFonts w:ascii="Times New Roman" w:eastAsia="Arial" w:hAnsi="Times New Roman" w:cs="Times New Roman"/>
          <w:color w:val="000000" w:themeColor="text1"/>
        </w:rPr>
        <w:t xml:space="preserve">RONDON, Thiago. Cambridge </w:t>
      </w:r>
      <w:proofErr w:type="spellStart"/>
      <w:r w:rsidRPr="00752ED9">
        <w:rPr>
          <w:rFonts w:ascii="Times New Roman" w:eastAsia="Arial" w:hAnsi="Times New Roman" w:cs="Times New Roman"/>
          <w:color w:val="000000" w:themeColor="text1"/>
        </w:rPr>
        <w:t>Analytica</w:t>
      </w:r>
      <w:proofErr w:type="spellEnd"/>
      <w:r w:rsidRPr="00752ED9">
        <w:rPr>
          <w:rFonts w:ascii="Times New Roman" w:eastAsia="Arial" w:hAnsi="Times New Roman" w:cs="Times New Roman"/>
          <w:color w:val="000000" w:themeColor="text1"/>
        </w:rPr>
        <w:t xml:space="preserve">. </w:t>
      </w:r>
      <w:r w:rsidRPr="00752ED9">
        <w:rPr>
          <w:rFonts w:ascii="Times New Roman" w:eastAsia="Arial" w:hAnsi="Times New Roman" w:cs="Times New Roman"/>
          <w:b/>
          <w:bCs/>
          <w:color w:val="000000" w:themeColor="text1"/>
        </w:rPr>
        <w:t>ÉPOCA NEGÓCIOS</w:t>
      </w:r>
      <w:r w:rsidRPr="00752ED9">
        <w:rPr>
          <w:rFonts w:ascii="Times New Roman" w:eastAsia="Arial" w:hAnsi="Times New Roman" w:cs="Times New Roman"/>
          <w:color w:val="000000" w:themeColor="text1"/>
        </w:rPr>
        <w:t xml:space="preserve">. 06. </w:t>
      </w:r>
      <w:proofErr w:type="gramStart"/>
      <w:r w:rsidRPr="00752ED9">
        <w:rPr>
          <w:rFonts w:ascii="Times New Roman" w:eastAsia="Arial" w:hAnsi="Times New Roman" w:cs="Times New Roman"/>
          <w:color w:val="000000" w:themeColor="text1"/>
        </w:rPr>
        <w:t>abr.</w:t>
      </w:r>
      <w:proofErr w:type="gramEnd"/>
      <w:r w:rsidRPr="00752ED9">
        <w:rPr>
          <w:rFonts w:ascii="Times New Roman" w:eastAsia="Arial" w:hAnsi="Times New Roman" w:cs="Times New Roman"/>
          <w:color w:val="000000" w:themeColor="text1"/>
        </w:rPr>
        <w:t>2018 Disponível em:&lt;</w:t>
      </w:r>
      <w:hyperlink r:id="rId12">
        <w:r w:rsidRPr="00752ED9">
          <w:rPr>
            <w:rStyle w:val="Hyperlink"/>
            <w:rFonts w:ascii="Times New Roman" w:eastAsia="Arial" w:hAnsi="Times New Roman" w:cs="Times New Roman"/>
            <w:color w:val="000000" w:themeColor="text1"/>
            <w:u w:val="none"/>
          </w:rPr>
          <w:t>https://goo.gl/D1JwZx</w:t>
        </w:r>
      </w:hyperlink>
      <w:r w:rsidRPr="00752ED9">
        <w:rPr>
          <w:rFonts w:ascii="Times New Roman" w:eastAsia="Arial" w:hAnsi="Times New Roman" w:cs="Times New Roman"/>
          <w:color w:val="000000" w:themeColor="text1"/>
        </w:rPr>
        <w:t>&gt;. Acesso: 05 jun. 2018.</w:t>
      </w:r>
    </w:p>
    <w:p w14:paraId="035F1812" w14:textId="21345FDF" w:rsidR="00E856C9" w:rsidRPr="00752ED9" w:rsidRDefault="00E856C9" w:rsidP="00752ED9">
      <w:pPr>
        <w:spacing w:after="0" w:line="240" w:lineRule="auto"/>
        <w:contextualSpacing/>
        <w:rPr>
          <w:rFonts w:ascii="Times New Roman" w:eastAsia="Arial" w:hAnsi="Times New Roman" w:cs="Times New Roman"/>
          <w:color w:val="000000" w:themeColor="text1"/>
        </w:rPr>
      </w:pPr>
    </w:p>
    <w:p w14:paraId="722B2ED5" w14:textId="7FFF4691" w:rsidR="00E856C9" w:rsidRPr="00752ED9" w:rsidRDefault="5E43A3C6" w:rsidP="00752ED9">
      <w:pPr>
        <w:spacing w:after="0" w:line="240" w:lineRule="auto"/>
        <w:contextualSpacing/>
        <w:rPr>
          <w:rFonts w:ascii="Times New Roman" w:eastAsia="Arial" w:hAnsi="Times New Roman" w:cs="Times New Roman"/>
          <w:color w:val="000000" w:themeColor="text1"/>
        </w:rPr>
      </w:pPr>
      <w:r w:rsidRPr="00752ED9">
        <w:rPr>
          <w:rFonts w:ascii="Times New Roman" w:eastAsia="Arial" w:hAnsi="Times New Roman" w:cs="Times New Roman"/>
          <w:color w:val="000000" w:themeColor="text1"/>
        </w:rPr>
        <w:t xml:space="preserve">SIGNIFICADOS, </w:t>
      </w:r>
      <w:r w:rsidRPr="00752ED9">
        <w:rPr>
          <w:rFonts w:ascii="Times New Roman" w:eastAsia="Arial" w:hAnsi="Times New Roman" w:cs="Times New Roman"/>
          <w:b/>
          <w:bCs/>
          <w:color w:val="000000" w:themeColor="text1"/>
        </w:rPr>
        <w:t>Significado de Streaming</w:t>
      </w:r>
      <w:r w:rsidRPr="00752ED9">
        <w:rPr>
          <w:rFonts w:ascii="Times New Roman" w:eastAsia="Arial" w:hAnsi="Times New Roman" w:cs="Times New Roman"/>
          <w:color w:val="000000" w:themeColor="text1"/>
        </w:rPr>
        <w:t>. 2015. Disponível em: &lt;</w:t>
      </w:r>
      <w:hyperlink r:id="rId13">
        <w:r w:rsidRPr="00752ED9">
          <w:rPr>
            <w:rStyle w:val="LinkdaInternet"/>
            <w:rFonts w:ascii="Times New Roman" w:eastAsia="Arial" w:hAnsi="Times New Roman" w:cs="Times New Roman"/>
            <w:color w:val="000000" w:themeColor="text1"/>
            <w:u w:val="none"/>
          </w:rPr>
          <w:t>http://bit.ly/2eyUWj6</w:t>
        </w:r>
      </w:hyperlink>
      <w:r w:rsidRPr="00752ED9">
        <w:rPr>
          <w:rFonts w:ascii="Times New Roman" w:eastAsia="Arial" w:hAnsi="Times New Roman" w:cs="Times New Roman"/>
          <w:color w:val="000000" w:themeColor="text1"/>
        </w:rPr>
        <w:t>&gt;. Acesso em: 05 jun. 2018.</w:t>
      </w:r>
    </w:p>
    <w:p w14:paraId="7DB0A416" w14:textId="77777777" w:rsidR="00E856C9" w:rsidRPr="00752ED9" w:rsidRDefault="00E856C9" w:rsidP="00752ED9">
      <w:pPr>
        <w:spacing w:after="0" w:line="240" w:lineRule="auto"/>
        <w:contextualSpacing/>
        <w:rPr>
          <w:rFonts w:ascii="Times New Roman" w:eastAsia="Arial" w:hAnsi="Times New Roman" w:cs="Times New Roman"/>
          <w:color w:val="000000" w:themeColor="text1"/>
        </w:rPr>
      </w:pPr>
    </w:p>
    <w:p w14:paraId="6D1A9AB4" w14:textId="77777777" w:rsidR="006F797D" w:rsidRDefault="006F797D" w:rsidP="00E856C9">
      <w:pPr>
        <w:spacing w:after="0" w:line="240" w:lineRule="auto"/>
        <w:contextualSpacing/>
        <w:rPr>
          <w:rFonts w:ascii="Arial" w:eastAsia="Arial" w:hAnsi="Arial" w:cs="Arial"/>
          <w:color w:val="000000" w:themeColor="text1"/>
          <w:sz w:val="24"/>
          <w:szCs w:val="24"/>
        </w:rPr>
      </w:pPr>
    </w:p>
    <w:sectPr w:rsidR="006F797D" w:rsidSect="004111A8">
      <w:headerReference w:type="default" r:id="rId14"/>
      <w:footerReference w:type="default" r:id="rId15"/>
      <w:pgSz w:w="11906" w:h="16838"/>
      <w:pgMar w:top="1701" w:right="1134" w:bottom="1134" w:left="1701" w:header="709" w:footer="709" w:gutter="0"/>
      <w:pgNumType w:start="3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5A5DAC95"/>
  <w15:commentEx w15:done="0" w15:paraId="53E0FF3F"/>
  <w15:commentEx w15:done="0" w15:paraId="18AC4895"/>
  <w15:commentEx w15:done="0" w15:paraId="547FF923"/>
  <w15:commentEx w15:done="0" w15:paraId="57A95968"/>
  <w15:commentEx w15:done="0" w15:paraId="25491B6A"/>
  <w15:commentEx w15:done="0" w15:paraId="4CAC6B19"/>
  <w15:commentEx w15:done="0" w15:paraId="5DC99557"/>
  <w15:commentEx w15:done="0" w15:paraId="29622A87"/>
  <w15:commentEx w15:done="0" w15:paraId="26049C89"/>
  <w15:commentEx w15:done="0" w15:paraId="1E40B562"/>
  <w15:commentEx w15:done="0" w15:paraId="2AF109DE"/>
  <w15:commentEx w15:done="0" w15:paraId="66838BA1"/>
  <w15:commentEx w15:done="0" w15:paraId="46D583BE"/>
  <w15:commentEx w15:done="0" w15:paraId="214C778C"/>
  <w15:commentEx w15:done="0" w15:paraId="70415EFC"/>
  <w15:commentEx w15:done="0" w15:paraId="465A530D"/>
  <w15:commentEx w15:done="0" w15:paraId="74C45A09"/>
  <w15:commentEx w15:done="0" w15:paraId="31123459"/>
  <w15:commentEx w15:done="0" w15:paraId="08203B79"/>
  <w15:commentEx w15:done="0" w15:paraId="6E33C56A"/>
  <w15:commentEx w15:paraId="4405B5B6"/>
  <w15:commentEx w15:paraId="4330C238"/>
</w15:commentsEx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29622A87" w16cid:durableId="7766BB7C"/>
  <w16cid:commentId w16cid:paraId="26049C89" w16cid:durableId="4AA978A0"/>
  <w16cid:commentId w16cid:paraId="1E40B562" w16cid:durableId="674FF6BF"/>
  <w16cid:commentId w16cid:paraId="2AF109DE" w16cid:durableId="43E260AC"/>
  <w16cid:commentId w16cid:paraId="66838BA1" w16cid:durableId="29A22B56"/>
  <w16cid:commentId w16cid:paraId="46D583BE" w16cid:durableId="6473373C"/>
  <w16cid:commentId w16cid:paraId="214C778C" w16cid:durableId="49708241"/>
  <w16cid:commentId w16cid:paraId="70415EFC" w16cid:durableId="637B869C"/>
  <w16cid:commentId w16cid:paraId="465A530D" w16cid:durableId="67D3E415"/>
  <w16cid:commentId w16cid:paraId="74C45A09" w16cid:durableId="5A328E95"/>
  <w16cid:commentId w16cid:paraId="31123459" w16cid:durableId="51063655"/>
  <w16cid:commentId w16cid:paraId="08203B79" w16cid:durableId="4EF47EA3"/>
  <w16cid:commentId w16cid:paraId="6E33C56A" w16cid:durableId="43EE91AB"/>
  <w16cid:commentId w16cid:paraId="4405B5B6" w16cid:durableId="44D010EF"/>
  <w16cid:commentId w16cid:paraId="4330C238" w16cid:durableId="7A4B0FA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AE120A" w14:textId="77777777" w:rsidR="00713472" w:rsidRDefault="00713472" w:rsidP="009B2F81">
      <w:pPr>
        <w:spacing w:after="0" w:line="240" w:lineRule="auto"/>
      </w:pPr>
      <w:r>
        <w:separator/>
      </w:r>
    </w:p>
  </w:endnote>
  <w:endnote w:type="continuationSeparator" w:id="0">
    <w:p w14:paraId="39E09D62" w14:textId="77777777" w:rsidR="00713472" w:rsidRDefault="00713472" w:rsidP="009B2F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3024"/>
      <w:gridCol w:w="3024"/>
      <w:gridCol w:w="3024"/>
    </w:tblGrid>
    <w:tr w:rsidR="10C4EEEA" w14:paraId="78551513" w14:textId="77777777" w:rsidTr="10C4EEEA">
      <w:tc>
        <w:tcPr>
          <w:tcW w:w="3024" w:type="dxa"/>
        </w:tcPr>
        <w:p w14:paraId="4C1E2457" w14:textId="377633C9" w:rsidR="10C4EEEA" w:rsidRDefault="10C4EEEA" w:rsidP="10C4EEEA">
          <w:pPr>
            <w:pStyle w:val="Cabealho"/>
            <w:ind w:left="-115"/>
          </w:pPr>
        </w:p>
      </w:tc>
      <w:tc>
        <w:tcPr>
          <w:tcW w:w="3024" w:type="dxa"/>
        </w:tcPr>
        <w:p w14:paraId="18F90820" w14:textId="1F696CD3" w:rsidR="10C4EEEA" w:rsidRDefault="10C4EEEA" w:rsidP="10C4EEEA">
          <w:pPr>
            <w:pStyle w:val="Cabealho"/>
            <w:jc w:val="center"/>
          </w:pPr>
        </w:p>
      </w:tc>
      <w:tc>
        <w:tcPr>
          <w:tcW w:w="3024" w:type="dxa"/>
        </w:tcPr>
        <w:p w14:paraId="0ACE9733" w14:textId="52C4C71E" w:rsidR="10C4EEEA" w:rsidRDefault="10C4EEEA" w:rsidP="10C4EEEA">
          <w:pPr>
            <w:pStyle w:val="Cabealho"/>
            <w:ind w:right="-115"/>
            <w:jc w:val="right"/>
          </w:pPr>
        </w:p>
      </w:tc>
    </w:tr>
  </w:tbl>
  <w:p w14:paraId="72DACA9C" w14:textId="600265C7" w:rsidR="10C4EEEA" w:rsidRDefault="10C4EEEA" w:rsidP="10C4EEE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162CFF" w14:textId="77777777" w:rsidR="00713472" w:rsidRDefault="00713472" w:rsidP="009B2F81">
      <w:pPr>
        <w:spacing w:after="0" w:line="240" w:lineRule="auto"/>
      </w:pPr>
      <w:r>
        <w:separator/>
      </w:r>
    </w:p>
  </w:footnote>
  <w:footnote w:type="continuationSeparator" w:id="0">
    <w:p w14:paraId="48BA2F78" w14:textId="77777777" w:rsidR="00713472" w:rsidRDefault="00713472" w:rsidP="009B2F81">
      <w:pPr>
        <w:spacing w:after="0" w:line="240" w:lineRule="auto"/>
      </w:pPr>
      <w:r>
        <w:continuationSeparator/>
      </w:r>
    </w:p>
  </w:footnote>
  <w:footnote w:id="1">
    <w:p w14:paraId="23292A16" w14:textId="02EECB58" w:rsidR="00D565E5" w:rsidRPr="00752ED9" w:rsidRDefault="00D565E5" w:rsidP="00752ED9">
      <w:pPr>
        <w:pStyle w:val="Textodenotaderodap"/>
        <w:spacing w:after="0" w:line="240" w:lineRule="auto"/>
        <w:rPr>
          <w:rFonts w:ascii="Times New Roman" w:eastAsia="Arial" w:hAnsi="Times New Roman" w:cs="Times New Roman"/>
        </w:rPr>
      </w:pPr>
      <w:r w:rsidRPr="00752ED9">
        <w:rPr>
          <w:rStyle w:val="Refdenotaderodap"/>
          <w:rFonts w:ascii="Times New Roman" w:eastAsia="Arial" w:hAnsi="Times New Roman" w:cs="Times New Roman"/>
        </w:rPr>
        <w:footnoteRef/>
      </w:r>
      <w:r w:rsidR="000B670D" w:rsidRPr="00752ED9">
        <w:rPr>
          <w:rFonts w:ascii="Times New Roman" w:eastAsia="Arial" w:hAnsi="Times New Roman" w:cs="Times New Roman"/>
        </w:rPr>
        <w:t xml:space="preserve"> Artigo apresentado ao Eixo Temático </w:t>
      </w:r>
      <w:proofErr w:type="gramStart"/>
      <w:r w:rsidR="000B670D" w:rsidRPr="00752ED9">
        <w:rPr>
          <w:rFonts w:ascii="Times New Roman" w:eastAsia="Arial" w:hAnsi="Times New Roman" w:cs="Times New Roman"/>
        </w:rPr>
        <w:t>1</w:t>
      </w:r>
      <w:proofErr w:type="gramEnd"/>
      <w:r w:rsidR="000B670D" w:rsidRPr="00752ED9">
        <w:rPr>
          <w:rFonts w:ascii="Times New Roman" w:eastAsia="Arial" w:hAnsi="Times New Roman" w:cs="Times New Roman"/>
        </w:rPr>
        <w:t>:</w:t>
      </w:r>
      <w:r w:rsidR="009A47C9" w:rsidRPr="009A47C9">
        <w:rPr>
          <w:rFonts w:ascii="Verdana" w:hAnsi="Verdana"/>
          <w:color w:val="111111"/>
          <w:sz w:val="17"/>
          <w:szCs w:val="17"/>
          <w:shd w:val="clear" w:color="auto" w:fill="FFFFFF"/>
        </w:rPr>
        <w:t xml:space="preserve"> </w:t>
      </w:r>
      <w:r w:rsidR="009A47C9" w:rsidRPr="009A47C9">
        <w:rPr>
          <w:rFonts w:ascii="Times New Roman" w:hAnsi="Times New Roman" w:cs="Times New Roman"/>
          <w:color w:val="111111"/>
          <w:shd w:val="clear" w:color="auto" w:fill="FFFFFF"/>
        </w:rPr>
        <w:t xml:space="preserve">Algoritmo, Big Data e </w:t>
      </w:r>
      <w:proofErr w:type="spellStart"/>
      <w:r w:rsidR="009A47C9" w:rsidRPr="009A47C9">
        <w:rPr>
          <w:rFonts w:ascii="Times New Roman" w:hAnsi="Times New Roman" w:cs="Times New Roman"/>
          <w:color w:val="111111"/>
          <w:shd w:val="clear" w:color="auto" w:fill="FFFFFF"/>
        </w:rPr>
        <w:t>Blockchain</w:t>
      </w:r>
      <w:proofErr w:type="spellEnd"/>
      <w:r w:rsidR="000B670D" w:rsidRPr="009A47C9">
        <w:rPr>
          <w:rFonts w:ascii="Times New Roman" w:hAnsi="Times New Roman" w:cs="Times New Roman"/>
        </w:rPr>
        <w:t>, do</w:t>
      </w:r>
      <w:r w:rsidR="000B670D" w:rsidRPr="00752ED9">
        <w:rPr>
          <w:rFonts w:ascii="Times New Roman" w:hAnsi="Times New Roman" w:cs="Times New Roman"/>
        </w:rPr>
        <w:t xml:space="preserve"> XI Simpósio Nacional da </w:t>
      </w:r>
      <w:proofErr w:type="spellStart"/>
      <w:r w:rsidR="000B670D" w:rsidRPr="00752ED9">
        <w:rPr>
          <w:rFonts w:ascii="Times New Roman" w:hAnsi="Times New Roman" w:cs="Times New Roman"/>
        </w:rPr>
        <w:t>ABCiber</w:t>
      </w:r>
      <w:proofErr w:type="spellEnd"/>
      <w:r w:rsidR="000B670D" w:rsidRPr="00752ED9">
        <w:rPr>
          <w:rFonts w:ascii="Times New Roman" w:hAnsi="Times New Roman" w:cs="Times New Roman"/>
        </w:rPr>
        <w:t>.</w:t>
      </w:r>
    </w:p>
  </w:footnote>
  <w:footnote w:id="2">
    <w:p w14:paraId="7D404FB3" w14:textId="77777777" w:rsidR="00D565E5" w:rsidRPr="00752ED9" w:rsidRDefault="00D565E5" w:rsidP="00752ED9">
      <w:pPr>
        <w:pStyle w:val="Textodenotaderodap"/>
        <w:spacing w:after="0" w:line="240" w:lineRule="auto"/>
        <w:rPr>
          <w:rFonts w:ascii="Times New Roman" w:eastAsia="Arial" w:hAnsi="Times New Roman" w:cs="Times New Roman"/>
        </w:rPr>
      </w:pPr>
      <w:r w:rsidRPr="00752ED9">
        <w:rPr>
          <w:rStyle w:val="Refdenotaderodap"/>
          <w:rFonts w:ascii="Times New Roman" w:eastAsia="Arial" w:hAnsi="Times New Roman" w:cs="Times New Roman"/>
        </w:rPr>
        <w:footnoteRef/>
      </w:r>
      <w:r w:rsidRPr="00752ED9">
        <w:rPr>
          <w:rFonts w:ascii="Times New Roman" w:eastAsia="Arial" w:hAnsi="Times New Roman" w:cs="Times New Roman"/>
        </w:rPr>
        <w:t xml:space="preserve"> Graduanda em Comunicação Social – Habilitação: Publicidade e Propaganda pelo Centro de Ensino Superior de Juiz de Fora</w:t>
      </w:r>
    </w:p>
  </w:footnote>
  <w:footnote w:id="3">
    <w:p w14:paraId="273E91B2" w14:textId="77777777" w:rsidR="00D565E5" w:rsidRDefault="00D565E5" w:rsidP="00752ED9">
      <w:pPr>
        <w:pStyle w:val="Textodenotaderodap"/>
        <w:spacing w:after="0" w:line="240" w:lineRule="auto"/>
      </w:pPr>
      <w:r w:rsidRPr="00752ED9">
        <w:rPr>
          <w:rStyle w:val="Refdenotaderodap"/>
          <w:rFonts w:ascii="Times New Roman" w:eastAsia="Arial" w:hAnsi="Times New Roman" w:cs="Times New Roman"/>
        </w:rPr>
        <w:footnoteRef/>
      </w:r>
      <w:r w:rsidRPr="00752ED9">
        <w:rPr>
          <w:rStyle w:val="Refdenotaderodap"/>
          <w:rFonts w:ascii="Times New Roman" w:eastAsia="Arial" w:hAnsi="Times New Roman" w:cs="Times New Roman"/>
        </w:rPr>
        <w:t xml:space="preserve"> </w:t>
      </w:r>
      <w:r w:rsidRPr="00752ED9">
        <w:rPr>
          <w:rFonts w:ascii="Times New Roman" w:eastAsia="Arial" w:hAnsi="Times New Roman" w:cs="Times New Roman"/>
        </w:rPr>
        <w:t>Professor</w:t>
      </w:r>
      <w:bookmarkStart w:id="0" w:name="_GoBack"/>
      <w:bookmarkEnd w:id="0"/>
      <w:r w:rsidRPr="00752ED9">
        <w:rPr>
          <w:rFonts w:ascii="Times New Roman" w:eastAsia="Arial" w:hAnsi="Times New Roman" w:cs="Times New Roman"/>
        </w:rPr>
        <w:t xml:space="preserve"> do curso de Comunicação Social – Habilitação: Publicidade e Propaganda do Centro de Ensino Superior de Juiz de Fora.</w:t>
      </w:r>
    </w:p>
  </w:footnote>
  <w:footnote w:id="4">
    <w:p w14:paraId="502F5530" w14:textId="5C2D4B12" w:rsidR="00F37B50" w:rsidRPr="00752ED9" w:rsidRDefault="00F37B50" w:rsidP="15184D82">
      <w:pPr>
        <w:pStyle w:val="Textodenotaderodap"/>
        <w:spacing w:line="240" w:lineRule="auto"/>
        <w:rPr>
          <w:rFonts w:ascii="Times New Roman" w:eastAsia="Arial" w:hAnsi="Times New Roman" w:cs="Times New Roman"/>
          <w:color w:val="000000" w:themeColor="text1"/>
        </w:rPr>
      </w:pPr>
      <w:r w:rsidRPr="00752ED9">
        <w:rPr>
          <w:rStyle w:val="Refdenotaderodap"/>
          <w:rFonts w:ascii="Times New Roman" w:eastAsia="Arial" w:hAnsi="Times New Roman" w:cs="Times New Roman"/>
          <w:color w:val="000000" w:themeColor="text1"/>
        </w:rPr>
        <w:footnoteRef/>
      </w:r>
      <w:r w:rsidRPr="00752ED9">
        <w:rPr>
          <w:rFonts w:ascii="Times New Roman" w:eastAsia="Arial" w:hAnsi="Times New Roman" w:cs="Times New Roman"/>
          <w:color w:val="000000" w:themeColor="text1"/>
        </w:rPr>
        <w:t xml:space="preserve"> </w:t>
      </w:r>
      <w:r w:rsidR="002811CE" w:rsidRPr="00752ED9">
        <w:rPr>
          <w:rFonts w:ascii="Times New Roman" w:eastAsia="Arial" w:hAnsi="Times New Roman" w:cs="Times New Roman"/>
          <w:color w:val="000000" w:themeColor="text1"/>
          <w:spacing w:val="-1"/>
          <w:shd w:val="clear" w:color="auto" w:fill="FFFFFF"/>
        </w:rPr>
        <w:t xml:space="preserve">O </w:t>
      </w:r>
      <w:proofErr w:type="spellStart"/>
      <w:r w:rsidR="002811CE" w:rsidRPr="00752ED9">
        <w:rPr>
          <w:rFonts w:ascii="Times New Roman" w:eastAsia="Arial" w:hAnsi="Times New Roman" w:cs="Times New Roman"/>
          <w:color w:val="000000" w:themeColor="text1"/>
          <w:spacing w:val="-1"/>
          <w:shd w:val="clear" w:color="auto" w:fill="FFFFFF"/>
        </w:rPr>
        <w:t>neocórtex</w:t>
      </w:r>
      <w:proofErr w:type="spellEnd"/>
      <w:r w:rsidR="002811CE" w:rsidRPr="00752ED9">
        <w:rPr>
          <w:rFonts w:ascii="Times New Roman" w:eastAsia="Arial" w:hAnsi="Times New Roman" w:cs="Times New Roman"/>
          <w:color w:val="000000" w:themeColor="text1"/>
          <w:spacing w:val="-1"/>
          <w:shd w:val="clear" w:color="auto" w:fill="FFFFFF"/>
        </w:rPr>
        <w:t xml:space="preserve"> é a camada</w:t>
      </w:r>
      <w:r w:rsidRPr="00752ED9">
        <w:rPr>
          <w:rFonts w:ascii="Times New Roman" w:eastAsia="Arial" w:hAnsi="Times New Roman" w:cs="Times New Roman"/>
          <w:color w:val="000000" w:themeColor="text1"/>
          <w:spacing w:val="-1"/>
          <w:shd w:val="clear" w:color="auto" w:fill="FFFFFF"/>
        </w:rPr>
        <w:t xml:space="preserve"> exterior dos hemisférios cerebrais</w:t>
      </w:r>
      <w:r w:rsidR="002811CE" w:rsidRPr="00752ED9">
        <w:rPr>
          <w:rFonts w:ascii="Times New Roman" w:eastAsia="Arial" w:hAnsi="Times New Roman" w:cs="Times New Roman"/>
          <w:color w:val="000000" w:themeColor="text1"/>
          <w:spacing w:val="-1"/>
          <w:shd w:val="clear" w:color="auto" w:fill="FFFFFF"/>
        </w:rPr>
        <w:t xml:space="preserve"> responsável por específicas habilidades cognitivas como a memória, processamento de informações, fala e a linguagem. Disponível em: </w:t>
      </w:r>
      <w:hyperlink r:id="rId1" w:history="1">
        <w:r w:rsidR="002811CE" w:rsidRPr="00752ED9">
          <w:rPr>
            <w:rStyle w:val="Hyperlink"/>
            <w:rFonts w:ascii="Times New Roman" w:eastAsia="Arial" w:hAnsi="Times New Roman" w:cs="Times New Roman"/>
            <w:color w:val="000000" w:themeColor="text1"/>
            <w:u w:val="none"/>
          </w:rPr>
          <w:t>https://goo.gl/C2V3Au</w:t>
        </w:r>
      </w:hyperlink>
      <w:r w:rsidR="002811CE" w:rsidRPr="00752ED9">
        <w:rPr>
          <w:rFonts w:ascii="Times New Roman" w:eastAsia="Arial" w:hAnsi="Times New Roman" w:cs="Times New Roman"/>
          <w:color w:val="000000" w:themeColor="text1"/>
        </w:rPr>
        <w:t xml:space="preserve">. Acesso: </w:t>
      </w:r>
      <w:proofErr w:type="gramStart"/>
      <w:r w:rsidR="002811CE" w:rsidRPr="00752ED9">
        <w:rPr>
          <w:rFonts w:ascii="Times New Roman" w:eastAsia="Arial" w:hAnsi="Times New Roman" w:cs="Times New Roman"/>
          <w:color w:val="000000" w:themeColor="text1"/>
        </w:rPr>
        <w:t>05.</w:t>
      </w:r>
      <w:proofErr w:type="gramEnd"/>
      <w:r w:rsidR="002811CE" w:rsidRPr="00752ED9">
        <w:rPr>
          <w:rFonts w:ascii="Times New Roman" w:eastAsia="Arial" w:hAnsi="Times New Roman" w:cs="Times New Roman"/>
          <w:color w:val="000000" w:themeColor="text1"/>
        </w:rPr>
        <w:t>junho.2018</w:t>
      </w:r>
    </w:p>
  </w:footnote>
  <w:footnote w:id="5">
    <w:p w14:paraId="6081EDCE" w14:textId="2B887F23" w:rsidR="000D727A" w:rsidRPr="00752ED9" w:rsidRDefault="000D727A" w:rsidP="09C23713">
      <w:pPr>
        <w:pStyle w:val="Textodenotaderodap"/>
        <w:spacing w:after="0" w:line="240" w:lineRule="auto"/>
        <w:rPr>
          <w:rFonts w:ascii="Times New Roman" w:eastAsia="Arial" w:hAnsi="Times New Roman" w:cs="Times New Roman"/>
        </w:rPr>
      </w:pPr>
      <w:r w:rsidRPr="00752ED9">
        <w:rPr>
          <w:rStyle w:val="Refdenotaderodap"/>
          <w:rFonts w:ascii="Times New Roman" w:eastAsia="Arial" w:hAnsi="Times New Roman" w:cs="Times New Roman"/>
          <w:color w:val="000000" w:themeColor="text1"/>
        </w:rPr>
        <w:footnoteRef/>
      </w:r>
      <w:r w:rsidR="00F37B50" w:rsidRPr="00752ED9">
        <w:rPr>
          <w:rFonts w:ascii="Times New Roman" w:eastAsia="Arial" w:hAnsi="Times New Roman" w:cs="Times New Roman"/>
          <w:color w:val="000000" w:themeColor="text1"/>
          <w:shd w:val="clear" w:color="auto" w:fill="FFFFFF"/>
        </w:rPr>
        <w:t> </w:t>
      </w:r>
      <w:proofErr w:type="gramStart"/>
      <w:r w:rsidR="00F37B50" w:rsidRPr="00752ED9">
        <w:rPr>
          <w:rFonts w:ascii="Times New Roman" w:eastAsia="Arial" w:hAnsi="Times New Roman" w:cs="Times New Roman"/>
          <w:color w:val="000000" w:themeColor="text1"/>
          <w:shd w:val="clear" w:color="auto" w:fill="FFFFFF"/>
        </w:rPr>
        <w:t>3G</w:t>
      </w:r>
      <w:proofErr w:type="gramEnd"/>
      <w:r w:rsidR="00F37B50" w:rsidRPr="00752ED9">
        <w:rPr>
          <w:rFonts w:ascii="Times New Roman" w:eastAsia="Arial" w:hAnsi="Times New Roman" w:cs="Times New Roman"/>
          <w:color w:val="000000" w:themeColor="text1"/>
          <w:shd w:val="clear" w:color="auto" w:fill="FFFFFF"/>
        </w:rPr>
        <w:t xml:space="preserve"> é apenas um uma sigla que representa a terceira geração (daí o nome 3G) de padrões e tecnologias da telefonia móvel, substituindo o 2G. Disponível em: </w:t>
      </w:r>
      <w:proofErr w:type="gramStart"/>
      <w:r w:rsidR="00F37B50" w:rsidRPr="00752ED9">
        <w:rPr>
          <w:rFonts w:ascii="Times New Roman" w:eastAsia="Arial" w:hAnsi="Times New Roman" w:cs="Times New Roman"/>
          <w:color w:val="000000" w:themeColor="text1"/>
          <w:shd w:val="clear" w:color="auto" w:fill="FFFFFF"/>
        </w:rPr>
        <w:t>https</w:t>
      </w:r>
      <w:proofErr w:type="gramEnd"/>
      <w:r w:rsidR="00F37B50" w:rsidRPr="00752ED9">
        <w:rPr>
          <w:rFonts w:ascii="Times New Roman" w:eastAsia="Arial" w:hAnsi="Times New Roman" w:cs="Times New Roman"/>
          <w:color w:val="000000" w:themeColor="text1"/>
          <w:shd w:val="clear" w:color="auto" w:fill="FFFFFF"/>
        </w:rPr>
        <w:t xml:space="preserve">://goo.gl/y1ncrD. Acesso: </w:t>
      </w:r>
      <w:proofErr w:type="gramStart"/>
      <w:r w:rsidR="00F37B50" w:rsidRPr="00752ED9">
        <w:rPr>
          <w:rFonts w:ascii="Times New Roman" w:eastAsia="Arial" w:hAnsi="Times New Roman" w:cs="Times New Roman"/>
          <w:color w:val="000000" w:themeColor="text1"/>
          <w:shd w:val="clear" w:color="auto" w:fill="FFFFFF"/>
        </w:rPr>
        <w:t>05.</w:t>
      </w:r>
      <w:proofErr w:type="gramEnd"/>
      <w:r w:rsidR="00F37B50" w:rsidRPr="00752ED9">
        <w:rPr>
          <w:rFonts w:ascii="Times New Roman" w:eastAsia="Arial" w:hAnsi="Times New Roman" w:cs="Times New Roman"/>
          <w:color w:val="000000" w:themeColor="text1"/>
          <w:shd w:val="clear" w:color="auto" w:fill="FFFFFF"/>
        </w:rPr>
        <w:t xml:space="preserve">junho.2018. </w:t>
      </w:r>
    </w:p>
  </w:footnote>
  <w:footnote w:id="6">
    <w:p w14:paraId="5C511771" w14:textId="05ACCEA5" w:rsidR="1C241623" w:rsidRDefault="1C241623" w:rsidP="66025D60">
      <w:pPr>
        <w:pStyle w:val="Textodenotaderodap"/>
        <w:spacing w:after="0" w:line="240" w:lineRule="auto"/>
        <w:rPr>
          <w:rFonts w:ascii="Arial" w:eastAsia="Arial" w:hAnsi="Arial" w:cs="Arial"/>
          <w:color w:val="333333"/>
        </w:rPr>
      </w:pPr>
      <w:r w:rsidRPr="00752ED9">
        <w:rPr>
          <w:rStyle w:val="Refdenotaderodap"/>
          <w:rFonts w:ascii="Times New Roman" w:eastAsia="Arial" w:hAnsi="Times New Roman" w:cs="Times New Roman"/>
        </w:rPr>
        <w:footnoteRef/>
      </w:r>
      <w:r w:rsidRPr="00752ED9">
        <w:rPr>
          <w:rFonts w:ascii="Times New Roman" w:eastAsia="Arial" w:hAnsi="Times New Roman" w:cs="Times New Roman"/>
        </w:rPr>
        <w:t xml:space="preserve">  Internet das coisas: revolução tecnológica que permite a integração de objetos, não somente documentos e pessoas, mas itens usados do dia a dia à rede mundial de computadores.</w:t>
      </w:r>
      <w:r w:rsidRPr="66025D60">
        <w:rPr>
          <w:rFonts w:ascii="Arial" w:eastAsia="Arial" w:hAnsi="Arial" w:cs="Arial"/>
        </w:rPr>
        <w:t xml:space="preserve"> </w:t>
      </w:r>
    </w:p>
  </w:footnote>
  <w:footnote w:id="7">
    <w:p w14:paraId="10C68094" w14:textId="2E823E41" w:rsidR="003C748C" w:rsidRPr="00752ED9" w:rsidRDefault="003C748C" w:rsidP="09C23713">
      <w:pPr>
        <w:pStyle w:val="Textodenotaderodap"/>
        <w:spacing w:after="0" w:line="240" w:lineRule="auto"/>
        <w:rPr>
          <w:rFonts w:ascii="Times New Roman" w:hAnsi="Times New Roman" w:cs="Times New Roman"/>
        </w:rPr>
      </w:pPr>
      <w:r w:rsidRPr="00752ED9">
        <w:rPr>
          <w:rStyle w:val="Refdenotaderodap"/>
          <w:rFonts w:ascii="Times New Roman" w:eastAsia="Arial" w:hAnsi="Times New Roman" w:cs="Times New Roman"/>
        </w:rPr>
        <w:footnoteRef/>
      </w:r>
      <w:r w:rsidRPr="00752ED9">
        <w:rPr>
          <w:rFonts w:ascii="Times New Roman" w:eastAsia="Arial" w:hAnsi="Times New Roman" w:cs="Times New Roman"/>
        </w:rPr>
        <w:t xml:space="preserve"> </w:t>
      </w:r>
      <w:r w:rsidRPr="00752ED9">
        <w:rPr>
          <w:rFonts w:ascii="Times New Roman" w:eastAsia="Arial" w:hAnsi="Times New Roman" w:cs="Times New Roman"/>
          <w:i/>
          <w:iCs/>
          <w:color w:val="000000" w:themeColor="text1"/>
        </w:rPr>
        <w:t>Insights</w:t>
      </w:r>
      <w:r w:rsidRPr="00752ED9">
        <w:rPr>
          <w:rFonts w:ascii="Times New Roman" w:eastAsia="Arial" w:hAnsi="Times New Roman" w:cs="Times New Roman"/>
          <w:b/>
          <w:bCs/>
          <w:color w:val="000000" w:themeColor="text1"/>
          <w:shd w:val="clear" w:color="auto" w:fill="FFFFFF"/>
        </w:rPr>
        <w:t> </w:t>
      </w:r>
      <w:r w:rsidRPr="00752ED9">
        <w:rPr>
          <w:rFonts w:ascii="Times New Roman" w:eastAsia="Arial" w:hAnsi="Times New Roman" w:cs="Times New Roman"/>
          <w:color w:val="000000" w:themeColor="text1"/>
          <w:shd w:val="clear" w:color="auto" w:fill="FFFFFF"/>
        </w:rPr>
        <w:t xml:space="preserve">é um substantivo com origem no idioma inglês. </w:t>
      </w:r>
      <w:proofErr w:type="gramStart"/>
      <w:r w:rsidRPr="00752ED9">
        <w:rPr>
          <w:rFonts w:ascii="Times New Roman" w:eastAsia="Arial" w:hAnsi="Times New Roman" w:cs="Times New Roman"/>
          <w:color w:val="000000" w:themeColor="text1"/>
          <w:shd w:val="clear" w:color="auto" w:fill="FFFFFF"/>
        </w:rPr>
        <w:t>que</w:t>
      </w:r>
      <w:proofErr w:type="gramEnd"/>
      <w:r w:rsidRPr="00752ED9">
        <w:rPr>
          <w:rFonts w:ascii="Times New Roman" w:eastAsia="Arial" w:hAnsi="Times New Roman" w:cs="Times New Roman"/>
          <w:color w:val="000000" w:themeColor="text1"/>
          <w:shd w:val="clear" w:color="auto" w:fill="FFFFFF"/>
        </w:rPr>
        <w:t xml:space="preserve"> significa</w:t>
      </w:r>
      <w:r w:rsidRPr="00752ED9">
        <w:rPr>
          <w:rFonts w:ascii="Times New Roman" w:eastAsia="Arial" w:hAnsi="Times New Roman" w:cs="Times New Roman"/>
          <w:b/>
          <w:bCs/>
          <w:color w:val="000000" w:themeColor="text1"/>
          <w:shd w:val="clear" w:color="auto" w:fill="FFFFFF"/>
        </w:rPr>
        <w:t> </w:t>
      </w:r>
      <w:r w:rsidRPr="00752ED9">
        <w:rPr>
          <w:rStyle w:val="Forte"/>
          <w:rFonts w:ascii="Times New Roman" w:eastAsia="Arial" w:hAnsi="Times New Roman" w:cs="Times New Roman"/>
          <w:b w:val="0"/>
          <w:bCs w:val="0"/>
          <w:color w:val="000000" w:themeColor="text1"/>
          <w:shd w:val="clear" w:color="auto" w:fill="FFFFFF"/>
        </w:rPr>
        <w:t xml:space="preserve">compreensão súbita de alguma coisa ou determinada situação. Disponível em: </w:t>
      </w:r>
      <w:hyperlink r:id="rId2" w:history="1">
        <w:r w:rsidRPr="00752ED9">
          <w:rPr>
            <w:rStyle w:val="Hyperlink"/>
            <w:rFonts w:ascii="Times New Roman" w:eastAsia="Arial" w:hAnsi="Times New Roman" w:cs="Times New Roman"/>
            <w:color w:val="000000" w:themeColor="text1"/>
            <w:u w:val="none"/>
          </w:rPr>
          <w:t>https://goo.gl/pZ86Bv</w:t>
        </w:r>
      </w:hyperlink>
      <w:r w:rsidRPr="00752ED9">
        <w:rPr>
          <w:rFonts w:ascii="Times New Roman" w:eastAsia="Arial" w:hAnsi="Times New Roman" w:cs="Times New Roman"/>
          <w:color w:val="000000" w:themeColor="text1"/>
        </w:rPr>
        <w:t xml:space="preserve">. Acesso: </w:t>
      </w:r>
      <w:proofErr w:type="gramStart"/>
      <w:r w:rsidRPr="00752ED9">
        <w:rPr>
          <w:rFonts w:ascii="Times New Roman" w:eastAsia="Arial" w:hAnsi="Times New Roman" w:cs="Times New Roman"/>
          <w:color w:val="000000" w:themeColor="text1"/>
        </w:rPr>
        <w:t>05.</w:t>
      </w:r>
      <w:proofErr w:type="gramEnd"/>
      <w:r w:rsidRPr="00752ED9">
        <w:rPr>
          <w:rFonts w:ascii="Times New Roman" w:eastAsia="Arial" w:hAnsi="Times New Roman" w:cs="Times New Roman"/>
          <w:color w:val="000000" w:themeColor="text1"/>
        </w:rPr>
        <w:t>junho.2018</w:t>
      </w:r>
    </w:p>
  </w:footnote>
  <w:footnote w:id="8">
    <w:p w14:paraId="59352F11" w14:textId="77777777" w:rsidR="0003538E" w:rsidRPr="001B56F1" w:rsidRDefault="0003538E" w:rsidP="09C23713">
      <w:pPr>
        <w:pStyle w:val="Textodenotaderodap"/>
        <w:spacing w:line="240" w:lineRule="auto"/>
        <w:rPr>
          <w:rFonts w:ascii="Arial" w:eastAsia="Arial" w:hAnsi="Arial" w:cs="Arial"/>
        </w:rPr>
      </w:pPr>
      <w:r w:rsidRPr="00752ED9">
        <w:rPr>
          <w:rStyle w:val="Refdenotaderodap"/>
          <w:rFonts w:ascii="Times New Roman" w:eastAsia="Arial" w:hAnsi="Times New Roman" w:cs="Times New Roman"/>
          <w:color w:val="000000" w:themeColor="text1"/>
        </w:rPr>
        <w:footnoteRef/>
      </w:r>
      <w:r w:rsidRPr="00752ED9">
        <w:rPr>
          <w:rFonts w:ascii="Times New Roman" w:eastAsia="Arial" w:hAnsi="Times New Roman" w:cs="Times New Roman"/>
          <w:color w:val="000000" w:themeColor="text1"/>
        </w:rPr>
        <w:t xml:space="preserve"> </w:t>
      </w:r>
      <w:r w:rsidRPr="00752ED9">
        <w:rPr>
          <w:rFonts w:ascii="Times New Roman" w:eastAsia="Arial" w:hAnsi="Times New Roman" w:cs="Times New Roman"/>
          <w:i/>
          <w:iCs/>
          <w:color w:val="000000" w:themeColor="text1"/>
          <w:shd w:val="clear" w:color="auto" w:fill="FFFFFF"/>
        </w:rPr>
        <w:t>Streaming</w:t>
      </w:r>
      <w:r w:rsidRPr="00752ED9">
        <w:rPr>
          <w:rFonts w:ascii="Times New Roman" w:eastAsia="Arial" w:hAnsi="Times New Roman" w:cs="Times New Roman"/>
          <w:color w:val="000000" w:themeColor="text1"/>
          <w:shd w:val="clear" w:color="auto" w:fill="FFFFFF"/>
        </w:rPr>
        <w:t xml:space="preserve"> é uma tecnologia que envia informações multimídia, através da transferência de dados, utilizando redes de computadores, especialmente a Internet, e foi criada para tornar as conexões mais rápidas. Disponível em: </w:t>
      </w:r>
      <w:hyperlink r:id="rId3" w:history="1">
        <w:r w:rsidRPr="00752ED9">
          <w:rPr>
            <w:rStyle w:val="Hyperlink"/>
            <w:rFonts w:ascii="Times New Roman" w:eastAsia="Arial" w:hAnsi="Times New Roman" w:cs="Times New Roman"/>
            <w:color w:val="auto"/>
            <w:u w:val="none"/>
          </w:rPr>
          <w:t>https://goo.gl/iXsqzK</w:t>
        </w:r>
      </w:hyperlink>
      <w:r w:rsidRPr="00752ED9">
        <w:rPr>
          <w:rFonts w:ascii="Times New Roman" w:eastAsia="Arial" w:hAnsi="Times New Roman" w:cs="Times New Roman"/>
          <w:color w:val="000000" w:themeColor="text1"/>
        </w:rPr>
        <w:t xml:space="preserve">. Acesso: </w:t>
      </w:r>
      <w:proofErr w:type="gramStart"/>
      <w:r w:rsidRPr="00752ED9">
        <w:rPr>
          <w:rFonts w:ascii="Times New Roman" w:eastAsia="Arial" w:hAnsi="Times New Roman" w:cs="Times New Roman"/>
          <w:color w:val="000000" w:themeColor="text1"/>
        </w:rPr>
        <w:t>05.</w:t>
      </w:r>
      <w:proofErr w:type="gramEnd"/>
      <w:r w:rsidRPr="00752ED9">
        <w:rPr>
          <w:rFonts w:ascii="Times New Roman" w:eastAsia="Arial" w:hAnsi="Times New Roman" w:cs="Times New Roman"/>
          <w:color w:val="000000" w:themeColor="text1"/>
        </w:rPr>
        <w:t>junho.2018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C1957" w14:textId="5CD782CB" w:rsidR="00AE2C61" w:rsidRDefault="00AE2C61">
    <w:pPr>
      <w:pStyle w:val="Cabealho"/>
      <w:jc w:val="right"/>
    </w:pPr>
  </w:p>
  <w:p w14:paraId="5E494097" w14:textId="77777777" w:rsidR="00AE2C61" w:rsidRDefault="00AE2C61" w:rsidP="00057CB2">
    <w:pPr>
      <w:pStyle w:val="Cabealho"/>
      <w:jc w:val="right"/>
    </w:pPr>
  </w:p>
  <w:p w14:paraId="52C199CF" w14:textId="5299907F" w:rsidR="004111A8" w:rsidRDefault="004111A8" w:rsidP="004111A8">
    <w:pPr>
      <w:pStyle w:val="Cabealho"/>
      <w:jc w:val="center"/>
    </w:pPr>
  </w:p>
  <w:p w14:paraId="683681E6" w14:textId="77777777" w:rsidR="004111A8" w:rsidRDefault="004111A8" w:rsidP="004111A8">
    <w:pPr>
      <w:pStyle w:val="Cabealho"/>
      <w:jc w:val="center"/>
    </w:pPr>
  </w:p>
</w:hdr>
</file>

<file path=word/people.xml><?xml version="1.0" encoding="utf-8"?>
<w15:people xmlns:mc="http://schemas.openxmlformats.org/markup-compatibility/2006" xmlns:w15="http://schemas.microsoft.com/office/word/2012/wordml" mc:Ignorable="w15">
  <w15:person w15:author="Pedro Felipe Leite Carcereri">
    <w15:presenceInfo w15:providerId="Windows Live" w15:userId="e9c817964df9e99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F81"/>
    <w:rsid w:val="00000AAA"/>
    <w:rsid w:val="00002A65"/>
    <w:rsid w:val="00012849"/>
    <w:rsid w:val="000163E3"/>
    <w:rsid w:val="00021D48"/>
    <w:rsid w:val="000222E3"/>
    <w:rsid w:val="00025FE8"/>
    <w:rsid w:val="00031205"/>
    <w:rsid w:val="00034492"/>
    <w:rsid w:val="00035252"/>
    <w:rsid w:val="0003538E"/>
    <w:rsid w:val="00037A37"/>
    <w:rsid w:val="000457D2"/>
    <w:rsid w:val="00051F13"/>
    <w:rsid w:val="00057CB2"/>
    <w:rsid w:val="00060716"/>
    <w:rsid w:val="00061DDB"/>
    <w:rsid w:val="00070D0C"/>
    <w:rsid w:val="000761D1"/>
    <w:rsid w:val="00076786"/>
    <w:rsid w:val="00080A90"/>
    <w:rsid w:val="00083B38"/>
    <w:rsid w:val="00087B5A"/>
    <w:rsid w:val="000B670D"/>
    <w:rsid w:val="000D501A"/>
    <w:rsid w:val="000D727A"/>
    <w:rsid w:val="000E3450"/>
    <w:rsid w:val="000E46A2"/>
    <w:rsid w:val="000F207A"/>
    <w:rsid w:val="00103594"/>
    <w:rsid w:val="001057DF"/>
    <w:rsid w:val="00111FDE"/>
    <w:rsid w:val="0011599D"/>
    <w:rsid w:val="00124B44"/>
    <w:rsid w:val="00124EE4"/>
    <w:rsid w:val="001259AE"/>
    <w:rsid w:val="001361C6"/>
    <w:rsid w:val="001615E0"/>
    <w:rsid w:val="00186BDC"/>
    <w:rsid w:val="001876AD"/>
    <w:rsid w:val="00187771"/>
    <w:rsid w:val="00195A14"/>
    <w:rsid w:val="00196701"/>
    <w:rsid w:val="00196A85"/>
    <w:rsid w:val="001A3403"/>
    <w:rsid w:val="001A40E7"/>
    <w:rsid w:val="001A77FB"/>
    <w:rsid w:val="001B4363"/>
    <w:rsid w:val="001B56F1"/>
    <w:rsid w:val="001D6A5D"/>
    <w:rsid w:val="001E130E"/>
    <w:rsid w:val="001E2C4F"/>
    <w:rsid w:val="001E558F"/>
    <w:rsid w:val="001E5FB4"/>
    <w:rsid w:val="0020200D"/>
    <w:rsid w:val="0020402E"/>
    <w:rsid w:val="002046CD"/>
    <w:rsid w:val="002115A0"/>
    <w:rsid w:val="00230827"/>
    <w:rsid w:val="00245527"/>
    <w:rsid w:val="002501B7"/>
    <w:rsid w:val="00261336"/>
    <w:rsid w:val="00262A1A"/>
    <w:rsid w:val="00272C82"/>
    <w:rsid w:val="00275DAF"/>
    <w:rsid w:val="00280DB9"/>
    <w:rsid w:val="002811CE"/>
    <w:rsid w:val="00296B23"/>
    <w:rsid w:val="002A5A6C"/>
    <w:rsid w:val="002B4B29"/>
    <w:rsid w:val="002B6844"/>
    <w:rsid w:val="002B7089"/>
    <w:rsid w:val="002C6603"/>
    <w:rsid w:val="002D262C"/>
    <w:rsid w:val="002D26A7"/>
    <w:rsid w:val="002D354A"/>
    <w:rsid w:val="002E68D7"/>
    <w:rsid w:val="002F2F1B"/>
    <w:rsid w:val="002F62A9"/>
    <w:rsid w:val="0030423D"/>
    <w:rsid w:val="00314345"/>
    <w:rsid w:val="0032575E"/>
    <w:rsid w:val="00340FDB"/>
    <w:rsid w:val="00344A62"/>
    <w:rsid w:val="00344D8F"/>
    <w:rsid w:val="0035749D"/>
    <w:rsid w:val="00367305"/>
    <w:rsid w:val="00372029"/>
    <w:rsid w:val="00372750"/>
    <w:rsid w:val="0038164B"/>
    <w:rsid w:val="003A2575"/>
    <w:rsid w:val="003A57D1"/>
    <w:rsid w:val="003B76D8"/>
    <w:rsid w:val="003C748C"/>
    <w:rsid w:val="003D7A58"/>
    <w:rsid w:val="003E3B90"/>
    <w:rsid w:val="003E3C29"/>
    <w:rsid w:val="0040455C"/>
    <w:rsid w:val="004111A8"/>
    <w:rsid w:val="00411A37"/>
    <w:rsid w:val="00415958"/>
    <w:rsid w:val="004203AB"/>
    <w:rsid w:val="00421BD1"/>
    <w:rsid w:val="00434A8C"/>
    <w:rsid w:val="004351B0"/>
    <w:rsid w:val="00443928"/>
    <w:rsid w:val="00450BBF"/>
    <w:rsid w:val="004567F6"/>
    <w:rsid w:val="004713ED"/>
    <w:rsid w:val="004753AA"/>
    <w:rsid w:val="00476530"/>
    <w:rsid w:val="00482611"/>
    <w:rsid w:val="004A0064"/>
    <w:rsid w:val="004A147C"/>
    <w:rsid w:val="004C0330"/>
    <w:rsid w:val="004C2C7E"/>
    <w:rsid w:val="004D2CCE"/>
    <w:rsid w:val="004E0AC4"/>
    <w:rsid w:val="004E4FE0"/>
    <w:rsid w:val="004E54B5"/>
    <w:rsid w:val="004F3C55"/>
    <w:rsid w:val="004F5A5F"/>
    <w:rsid w:val="00500F75"/>
    <w:rsid w:val="00501E88"/>
    <w:rsid w:val="0052471E"/>
    <w:rsid w:val="0052551D"/>
    <w:rsid w:val="00527E0C"/>
    <w:rsid w:val="005320A4"/>
    <w:rsid w:val="00552BA0"/>
    <w:rsid w:val="0055482F"/>
    <w:rsid w:val="00565FC7"/>
    <w:rsid w:val="00570B34"/>
    <w:rsid w:val="00573255"/>
    <w:rsid w:val="00575576"/>
    <w:rsid w:val="00576D6F"/>
    <w:rsid w:val="0057761C"/>
    <w:rsid w:val="005863AE"/>
    <w:rsid w:val="0059086F"/>
    <w:rsid w:val="005A04A9"/>
    <w:rsid w:val="005A2016"/>
    <w:rsid w:val="005B7E9E"/>
    <w:rsid w:val="005B7F91"/>
    <w:rsid w:val="005C04F4"/>
    <w:rsid w:val="005C4E40"/>
    <w:rsid w:val="005D0157"/>
    <w:rsid w:val="005D046C"/>
    <w:rsid w:val="005D3C87"/>
    <w:rsid w:val="005D5FEB"/>
    <w:rsid w:val="005E2C19"/>
    <w:rsid w:val="005E6BC2"/>
    <w:rsid w:val="005F36F0"/>
    <w:rsid w:val="005F3EA4"/>
    <w:rsid w:val="005F42C8"/>
    <w:rsid w:val="005F7A56"/>
    <w:rsid w:val="006012D9"/>
    <w:rsid w:val="00601961"/>
    <w:rsid w:val="00606A74"/>
    <w:rsid w:val="00607510"/>
    <w:rsid w:val="00607F74"/>
    <w:rsid w:val="006114C3"/>
    <w:rsid w:val="00622E29"/>
    <w:rsid w:val="00624CB4"/>
    <w:rsid w:val="00626F92"/>
    <w:rsid w:val="00627896"/>
    <w:rsid w:val="0064396C"/>
    <w:rsid w:val="00644DA1"/>
    <w:rsid w:val="00644DB1"/>
    <w:rsid w:val="00644E8A"/>
    <w:rsid w:val="00644E8D"/>
    <w:rsid w:val="0064700A"/>
    <w:rsid w:val="0067694D"/>
    <w:rsid w:val="00677FBE"/>
    <w:rsid w:val="00680BE1"/>
    <w:rsid w:val="006855E1"/>
    <w:rsid w:val="00691746"/>
    <w:rsid w:val="00693288"/>
    <w:rsid w:val="00697E89"/>
    <w:rsid w:val="006A3616"/>
    <w:rsid w:val="006A4578"/>
    <w:rsid w:val="006A6465"/>
    <w:rsid w:val="006B0F90"/>
    <w:rsid w:val="006B6E53"/>
    <w:rsid w:val="006C7425"/>
    <w:rsid w:val="006C7BD7"/>
    <w:rsid w:val="006D7070"/>
    <w:rsid w:val="006F270B"/>
    <w:rsid w:val="006F797D"/>
    <w:rsid w:val="00707260"/>
    <w:rsid w:val="00713472"/>
    <w:rsid w:val="00722911"/>
    <w:rsid w:val="00725847"/>
    <w:rsid w:val="00727C4D"/>
    <w:rsid w:val="00727C80"/>
    <w:rsid w:val="00731CBA"/>
    <w:rsid w:val="00733589"/>
    <w:rsid w:val="00737E79"/>
    <w:rsid w:val="0074046C"/>
    <w:rsid w:val="00747671"/>
    <w:rsid w:val="00752ED9"/>
    <w:rsid w:val="00755AB7"/>
    <w:rsid w:val="00757B6C"/>
    <w:rsid w:val="007617D3"/>
    <w:rsid w:val="00771719"/>
    <w:rsid w:val="00772BAA"/>
    <w:rsid w:val="00775D7C"/>
    <w:rsid w:val="007767C5"/>
    <w:rsid w:val="007778FE"/>
    <w:rsid w:val="00780CC7"/>
    <w:rsid w:val="00793A30"/>
    <w:rsid w:val="00793ED6"/>
    <w:rsid w:val="007A414D"/>
    <w:rsid w:val="007B6C6F"/>
    <w:rsid w:val="007B7799"/>
    <w:rsid w:val="007C4755"/>
    <w:rsid w:val="007C506F"/>
    <w:rsid w:val="007E2AF5"/>
    <w:rsid w:val="007F0950"/>
    <w:rsid w:val="007F0BB7"/>
    <w:rsid w:val="007F4159"/>
    <w:rsid w:val="008003E9"/>
    <w:rsid w:val="00800A19"/>
    <w:rsid w:val="00803C7E"/>
    <w:rsid w:val="00812B06"/>
    <w:rsid w:val="00813A2C"/>
    <w:rsid w:val="00815A44"/>
    <w:rsid w:val="00816F06"/>
    <w:rsid w:val="00817A5B"/>
    <w:rsid w:val="00837C89"/>
    <w:rsid w:val="008467BF"/>
    <w:rsid w:val="00852DC0"/>
    <w:rsid w:val="0085375A"/>
    <w:rsid w:val="00855066"/>
    <w:rsid w:val="00857961"/>
    <w:rsid w:val="00863872"/>
    <w:rsid w:val="00864B2D"/>
    <w:rsid w:val="00870E59"/>
    <w:rsid w:val="0087600A"/>
    <w:rsid w:val="00890429"/>
    <w:rsid w:val="008A21B6"/>
    <w:rsid w:val="008C6ABE"/>
    <w:rsid w:val="008E53B8"/>
    <w:rsid w:val="008F4BBF"/>
    <w:rsid w:val="008F7B05"/>
    <w:rsid w:val="00910F95"/>
    <w:rsid w:val="00914504"/>
    <w:rsid w:val="0091495E"/>
    <w:rsid w:val="00917827"/>
    <w:rsid w:val="00917E4C"/>
    <w:rsid w:val="00950916"/>
    <w:rsid w:val="0095241A"/>
    <w:rsid w:val="0095452E"/>
    <w:rsid w:val="00960636"/>
    <w:rsid w:val="00963493"/>
    <w:rsid w:val="00965CAA"/>
    <w:rsid w:val="009674D5"/>
    <w:rsid w:val="00971378"/>
    <w:rsid w:val="009900EE"/>
    <w:rsid w:val="009A47C9"/>
    <w:rsid w:val="009A73B4"/>
    <w:rsid w:val="009B2F81"/>
    <w:rsid w:val="009B439C"/>
    <w:rsid w:val="009E3373"/>
    <w:rsid w:val="009E3D36"/>
    <w:rsid w:val="009E48EE"/>
    <w:rsid w:val="009E7752"/>
    <w:rsid w:val="009F2EEC"/>
    <w:rsid w:val="00A05D07"/>
    <w:rsid w:val="00A21D79"/>
    <w:rsid w:val="00A326B2"/>
    <w:rsid w:val="00A32EC6"/>
    <w:rsid w:val="00A403F2"/>
    <w:rsid w:val="00A422E8"/>
    <w:rsid w:val="00A4259B"/>
    <w:rsid w:val="00A53C89"/>
    <w:rsid w:val="00A5626C"/>
    <w:rsid w:val="00A57166"/>
    <w:rsid w:val="00A600E1"/>
    <w:rsid w:val="00A75351"/>
    <w:rsid w:val="00A849A0"/>
    <w:rsid w:val="00AB04DF"/>
    <w:rsid w:val="00AB413F"/>
    <w:rsid w:val="00AB449F"/>
    <w:rsid w:val="00AB6425"/>
    <w:rsid w:val="00AC3FE2"/>
    <w:rsid w:val="00AD0581"/>
    <w:rsid w:val="00AD15C6"/>
    <w:rsid w:val="00AD41CA"/>
    <w:rsid w:val="00AD5255"/>
    <w:rsid w:val="00AE2C61"/>
    <w:rsid w:val="00AE430B"/>
    <w:rsid w:val="00AE66D6"/>
    <w:rsid w:val="00B10CE4"/>
    <w:rsid w:val="00B11C23"/>
    <w:rsid w:val="00B12D80"/>
    <w:rsid w:val="00B242D1"/>
    <w:rsid w:val="00B257CC"/>
    <w:rsid w:val="00B3333C"/>
    <w:rsid w:val="00B35214"/>
    <w:rsid w:val="00B469D8"/>
    <w:rsid w:val="00B5135D"/>
    <w:rsid w:val="00B800B4"/>
    <w:rsid w:val="00B8277A"/>
    <w:rsid w:val="00B869B1"/>
    <w:rsid w:val="00B967BF"/>
    <w:rsid w:val="00BA1C8F"/>
    <w:rsid w:val="00BA4C13"/>
    <w:rsid w:val="00BA7611"/>
    <w:rsid w:val="00BB2790"/>
    <w:rsid w:val="00BC161B"/>
    <w:rsid w:val="00BC4386"/>
    <w:rsid w:val="00BE35E9"/>
    <w:rsid w:val="00BF0785"/>
    <w:rsid w:val="00C00DC9"/>
    <w:rsid w:val="00C05817"/>
    <w:rsid w:val="00C11ECD"/>
    <w:rsid w:val="00C15A60"/>
    <w:rsid w:val="00C26575"/>
    <w:rsid w:val="00C26A76"/>
    <w:rsid w:val="00C37AD0"/>
    <w:rsid w:val="00C61D7E"/>
    <w:rsid w:val="00C62040"/>
    <w:rsid w:val="00C62248"/>
    <w:rsid w:val="00C674A0"/>
    <w:rsid w:val="00C67C1F"/>
    <w:rsid w:val="00C67E8F"/>
    <w:rsid w:val="00C71215"/>
    <w:rsid w:val="00C71A4F"/>
    <w:rsid w:val="00C745C8"/>
    <w:rsid w:val="00C74CEA"/>
    <w:rsid w:val="00C755C9"/>
    <w:rsid w:val="00C75D79"/>
    <w:rsid w:val="00C812DF"/>
    <w:rsid w:val="00C83C4E"/>
    <w:rsid w:val="00C85445"/>
    <w:rsid w:val="00C92A32"/>
    <w:rsid w:val="00C9302C"/>
    <w:rsid w:val="00CA1EFC"/>
    <w:rsid w:val="00CA3751"/>
    <w:rsid w:val="00CA62C5"/>
    <w:rsid w:val="00CB199C"/>
    <w:rsid w:val="00CB229F"/>
    <w:rsid w:val="00CB3C77"/>
    <w:rsid w:val="00CC23D3"/>
    <w:rsid w:val="00CC7F70"/>
    <w:rsid w:val="00CE20F2"/>
    <w:rsid w:val="00CE264D"/>
    <w:rsid w:val="00CE7213"/>
    <w:rsid w:val="00CF2683"/>
    <w:rsid w:val="00D013D5"/>
    <w:rsid w:val="00D04E34"/>
    <w:rsid w:val="00D14A39"/>
    <w:rsid w:val="00D20889"/>
    <w:rsid w:val="00D30D6F"/>
    <w:rsid w:val="00D369CB"/>
    <w:rsid w:val="00D52A5C"/>
    <w:rsid w:val="00D565E5"/>
    <w:rsid w:val="00D607A3"/>
    <w:rsid w:val="00D80EF4"/>
    <w:rsid w:val="00D8147E"/>
    <w:rsid w:val="00D83377"/>
    <w:rsid w:val="00D85198"/>
    <w:rsid w:val="00D9665C"/>
    <w:rsid w:val="00DA0018"/>
    <w:rsid w:val="00DC30C0"/>
    <w:rsid w:val="00DC34DB"/>
    <w:rsid w:val="00DC512B"/>
    <w:rsid w:val="00DD1FA1"/>
    <w:rsid w:val="00DD2B39"/>
    <w:rsid w:val="00DD4DD7"/>
    <w:rsid w:val="00DE61F3"/>
    <w:rsid w:val="00DE77E1"/>
    <w:rsid w:val="00DE7DFA"/>
    <w:rsid w:val="00DF4A85"/>
    <w:rsid w:val="00E02108"/>
    <w:rsid w:val="00E02F04"/>
    <w:rsid w:val="00E031B2"/>
    <w:rsid w:val="00E13293"/>
    <w:rsid w:val="00E149E4"/>
    <w:rsid w:val="00E31C81"/>
    <w:rsid w:val="00E403F9"/>
    <w:rsid w:val="00E425A5"/>
    <w:rsid w:val="00E43173"/>
    <w:rsid w:val="00E44BAE"/>
    <w:rsid w:val="00E70D2D"/>
    <w:rsid w:val="00E771AB"/>
    <w:rsid w:val="00E77E00"/>
    <w:rsid w:val="00E856C9"/>
    <w:rsid w:val="00EA31C0"/>
    <w:rsid w:val="00EB360A"/>
    <w:rsid w:val="00ED3EA4"/>
    <w:rsid w:val="00EE07ED"/>
    <w:rsid w:val="00EE27AB"/>
    <w:rsid w:val="00EE51E5"/>
    <w:rsid w:val="00EF0109"/>
    <w:rsid w:val="00F0147E"/>
    <w:rsid w:val="00F0355E"/>
    <w:rsid w:val="00F12FAC"/>
    <w:rsid w:val="00F26E66"/>
    <w:rsid w:val="00F33E2B"/>
    <w:rsid w:val="00F35572"/>
    <w:rsid w:val="00F37B50"/>
    <w:rsid w:val="00F42D64"/>
    <w:rsid w:val="00F42DBB"/>
    <w:rsid w:val="00F463A5"/>
    <w:rsid w:val="00F52603"/>
    <w:rsid w:val="00F73857"/>
    <w:rsid w:val="00F7485D"/>
    <w:rsid w:val="00F907E1"/>
    <w:rsid w:val="00F942FA"/>
    <w:rsid w:val="00FA5842"/>
    <w:rsid w:val="00FA79BE"/>
    <w:rsid w:val="00FC0204"/>
    <w:rsid w:val="00FC3D28"/>
    <w:rsid w:val="00FC3D9F"/>
    <w:rsid w:val="00FE27F2"/>
    <w:rsid w:val="00FE3842"/>
    <w:rsid w:val="00FF4C60"/>
    <w:rsid w:val="00FF641E"/>
    <w:rsid w:val="00FF7F34"/>
    <w:rsid w:val="09C23713"/>
    <w:rsid w:val="0DBABEEF"/>
    <w:rsid w:val="10C4EEEA"/>
    <w:rsid w:val="15184D82"/>
    <w:rsid w:val="19B99AB6"/>
    <w:rsid w:val="1B50F13C"/>
    <w:rsid w:val="1C241623"/>
    <w:rsid w:val="1D813FE5"/>
    <w:rsid w:val="1DCB0C0B"/>
    <w:rsid w:val="23A3BC3B"/>
    <w:rsid w:val="24D4A48A"/>
    <w:rsid w:val="258A5C14"/>
    <w:rsid w:val="2AFEE65F"/>
    <w:rsid w:val="32E74F7F"/>
    <w:rsid w:val="37E2683A"/>
    <w:rsid w:val="3A6C659A"/>
    <w:rsid w:val="3ABE80DC"/>
    <w:rsid w:val="426CF060"/>
    <w:rsid w:val="44F6DE0D"/>
    <w:rsid w:val="45711934"/>
    <w:rsid w:val="4B84AD2C"/>
    <w:rsid w:val="4E0ED4DB"/>
    <w:rsid w:val="5BF3FFDF"/>
    <w:rsid w:val="5E43A3C6"/>
    <w:rsid w:val="66025D60"/>
    <w:rsid w:val="68CC1F85"/>
    <w:rsid w:val="6907113C"/>
    <w:rsid w:val="6FCAF069"/>
    <w:rsid w:val="70D47818"/>
    <w:rsid w:val="7678651D"/>
    <w:rsid w:val="781AB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8F7E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Date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D565E5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notaderodapChar">
    <w:name w:val="Texto de nota de rodapé Char"/>
    <w:basedOn w:val="Fontepargpadro"/>
    <w:link w:val="Textodenotaderodap"/>
    <w:qFormat/>
    <w:rsid w:val="009B2F81"/>
    <w:rPr>
      <w:sz w:val="20"/>
      <w:szCs w:val="20"/>
    </w:rPr>
  </w:style>
  <w:style w:type="character" w:styleId="Refdenotaderodap">
    <w:name w:val="footnote reference"/>
    <w:basedOn w:val="Fontepargpadro"/>
    <w:semiHidden/>
    <w:unhideWhenUsed/>
    <w:qFormat/>
    <w:rsid w:val="009B2F81"/>
    <w:rPr>
      <w:vertAlign w:val="superscript"/>
    </w:rPr>
  </w:style>
  <w:style w:type="paragraph" w:styleId="Textodenotaderodap">
    <w:name w:val="footnote text"/>
    <w:basedOn w:val="Normal"/>
    <w:link w:val="TextodenotaderodapChar"/>
    <w:rsid w:val="009B2F81"/>
    <w:rPr>
      <w:sz w:val="20"/>
      <w:szCs w:val="20"/>
    </w:rPr>
  </w:style>
  <w:style w:type="character" w:customStyle="1" w:styleId="TextodenotaderodapChar1">
    <w:name w:val="Texto de nota de rodapé Char1"/>
    <w:basedOn w:val="Fontepargpadro"/>
    <w:uiPriority w:val="99"/>
    <w:semiHidden/>
    <w:rsid w:val="009B2F81"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sid w:val="009B2F8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B2F81"/>
    <w:pPr>
      <w:spacing w:line="240" w:lineRule="auto"/>
    </w:pPr>
    <w:rPr>
      <w:rFonts w:ascii="Arial" w:hAnsi="Arial" w:cs="Arial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B2F81"/>
    <w:rPr>
      <w:rFonts w:ascii="Arial" w:hAnsi="Arial" w:cs="Arial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B2F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B2F81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E149E4"/>
    <w:rPr>
      <w:b/>
      <w:bCs/>
    </w:rPr>
  </w:style>
  <w:style w:type="character" w:styleId="Hyperlink">
    <w:name w:val="Hyperlink"/>
    <w:basedOn w:val="Fontepargpadro"/>
    <w:uiPriority w:val="99"/>
    <w:unhideWhenUsed/>
    <w:rsid w:val="00E149E4"/>
    <w:rPr>
      <w:color w:val="0000FF"/>
      <w:u w:val="single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CF26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CF2683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CE7213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CE7213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CE7213"/>
    <w:rPr>
      <w:vertAlign w:val="superscript"/>
    </w:rPr>
  </w:style>
  <w:style w:type="paragraph" w:styleId="SemEspaamento">
    <w:name w:val="No Spacing"/>
    <w:uiPriority w:val="1"/>
    <w:qFormat/>
    <w:rsid w:val="00DC30C0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0D72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0D727A"/>
  </w:style>
  <w:style w:type="paragraph" w:styleId="Rodap">
    <w:name w:val="footer"/>
    <w:basedOn w:val="Normal"/>
    <w:link w:val="RodapChar"/>
    <w:uiPriority w:val="99"/>
    <w:unhideWhenUsed/>
    <w:rsid w:val="000D72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D727A"/>
  </w:style>
  <w:style w:type="character" w:customStyle="1" w:styleId="normaltextrun">
    <w:name w:val="normaltextrun"/>
    <w:basedOn w:val="Fontepargpadro"/>
    <w:rsid w:val="00476530"/>
  </w:style>
  <w:style w:type="character" w:customStyle="1" w:styleId="spellingerror">
    <w:name w:val="spellingerror"/>
    <w:basedOn w:val="Fontepargpadro"/>
    <w:rsid w:val="00031205"/>
  </w:style>
  <w:style w:type="character" w:customStyle="1" w:styleId="contextualspellingandgrammarerror">
    <w:name w:val="contextualspellingandgrammarerror"/>
    <w:basedOn w:val="Fontepargpadro"/>
    <w:rsid w:val="00031205"/>
  </w:style>
  <w:style w:type="character" w:customStyle="1" w:styleId="eop">
    <w:name w:val="eop"/>
    <w:basedOn w:val="Fontepargpadro"/>
    <w:rsid w:val="00031205"/>
  </w:style>
  <w:style w:type="character" w:customStyle="1" w:styleId="Ttulo1Char">
    <w:name w:val="Título 1 Char"/>
    <w:basedOn w:val="Fontepargpadro"/>
    <w:link w:val="Ttulo1"/>
    <w:uiPriority w:val="9"/>
    <w:qFormat/>
    <w:rsid w:val="00D565E5"/>
    <w:rPr>
      <w:rFonts w:ascii="Times New Roman" w:eastAsia="Times New Roman" w:hAnsi="Times New Roman" w:cs="Times New Roman"/>
      <w:b/>
      <w:bCs/>
      <w:sz w:val="48"/>
      <w:szCs w:val="48"/>
      <w:lang w:eastAsia="pt-BR"/>
    </w:rPr>
  </w:style>
  <w:style w:type="character" w:customStyle="1" w:styleId="SubttuloChar">
    <w:name w:val="Subtítulo Char"/>
    <w:basedOn w:val="Fontepargpadro"/>
    <w:link w:val="Subttulo"/>
    <w:qFormat/>
    <w:rsid w:val="00D565E5"/>
    <w:rPr>
      <w:rFonts w:eastAsia="Times New Roman"/>
      <w:b/>
      <w:bCs/>
      <w:sz w:val="40"/>
      <w:lang w:eastAsia="pt-BR"/>
    </w:rPr>
  </w:style>
  <w:style w:type="character" w:customStyle="1" w:styleId="TtuloChar">
    <w:name w:val="Título Char"/>
    <w:basedOn w:val="Fontepargpadro"/>
    <w:link w:val="Ttulo"/>
    <w:qFormat/>
    <w:rsid w:val="00D565E5"/>
    <w:rPr>
      <w:rFonts w:eastAsia="PMingLiU" w:cs="Times New Roman"/>
      <w:b/>
      <w:sz w:val="28"/>
      <w:szCs w:val="20"/>
      <w:lang w:eastAsia="zh-TW"/>
    </w:rPr>
  </w:style>
  <w:style w:type="character" w:customStyle="1" w:styleId="DataChar">
    <w:name w:val="Data Char"/>
    <w:basedOn w:val="Fontepargpadro"/>
    <w:link w:val="Data"/>
    <w:semiHidden/>
    <w:qFormat/>
    <w:rsid w:val="00D565E5"/>
    <w:rPr>
      <w:rFonts w:ascii="Times New Roman" w:eastAsia="Times New Roman" w:hAnsi="Times New Roman" w:cs="Times New Roman"/>
      <w:lang w:eastAsia="pt-BR"/>
    </w:rPr>
  </w:style>
  <w:style w:type="character" w:customStyle="1" w:styleId="ncoradanotaderodap">
    <w:name w:val="Âncora da nota de rodapé"/>
    <w:rsid w:val="00D565E5"/>
    <w:rPr>
      <w:vertAlign w:val="superscript"/>
    </w:rPr>
  </w:style>
  <w:style w:type="paragraph" w:styleId="Ttulo">
    <w:name w:val="Title"/>
    <w:basedOn w:val="Normal"/>
    <w:next w:val="Corpodetexto"/>
    <w:link w:val="TtuloChar"/>
    <w:qFormat/>
    <w:rsid w:val="00D565E5"/>
    <w:pPr>
      <w:spacing w:after="0" w:line="240" w:lineRule="auto"/>
      <w:jc w:val="center"/>
    </w:pPr>
    <w:rPr>
      <w:rFonts w:eastAsia="PMingLiU" w:cs="Times New Roman"/>
      <w:b/>
      <w:sz w:val="28"/>
      <w:szCs w:val="20"/>
      <w:lang w:eastAsia="zh-TW"/>
    </w:rPr>
  </w:style>
  <w:style w:type="character" w:customStyle="1" w:styleId="TtuloChar1">
    <w:name w:val="Título Char1"/>
    <w:basedOn w:val="Fontepargpadro"/>
    <w:uiPriority w:val="10"/>
    <w:rsid w:val="00D565E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link w:val="SubttuloChar"/>
    <w:qFormat/>
    <w:rsid w:val="00D565E5"/>
    <w:pPr>
      <w:spacing w:after="0" w:line="240" w:lineRule="auto"/>
      <w:jc w:val="center"/>
    </w:pPr>
    <w:rPr>
      <w:rFonts w:eastAsia="Times New Roman"/>
      <w:b/>
      <w:bCs/>
      <w:sz w:val="40"/>
      <w:lang w:eastAsia="pt-BR"/>
    </w:rPr>
  </w:style>
  <w:style w:type="character" w:customStyle="1" w:styleId="SubttuloChar1">
    <w:name w:val="Subtítulo Char1"/>
    <w:basedOn w:val="Fontepargpadro"/>
    <w:uiPriority w:val="11"/>
    <w:rsid w:val="00D565E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Sumrio2">
    <w:name w:val="toc 2"/>
    <w:basedOn w:val="Normal"/>
    <w:next w:val="Normal"/>
    <w:autoRedefine/>
    <w:semiHidden/>
    <w:rsid w:val="00D565E5"/>
    <w:pPr>
      <w:spacing w:after="0" w:line="240" w:lineRule="auto"/>
      <w:jc w:val="center"/>
    </w:pPr>
    <w:rPr>
      <w:rFonts w:ascii="Arial" w:eastAsia="PMingLiU" w:hAnsi="Arial" w:cs="Arial"/>
      <w:sz w:val="24"/>
      <w:szCs w:val="20"/>
      <w:lang w:eastAsia="zh-TW"/>
    </w:rPr>
  </w:style>
  <w:style w:type="paragraph" w:styleId="Data">
    <w:name w:val="Date"/>
    <w:basedOn w:val="Normal"/>
    <w:next w:val="Normal"/>
    <w:link w:val="DataChar"/>
    <w:semiHidden/>
    <w:qFormat/>
    <w:rsid w:val="00D565E5"/>
    <w:pPr>
      <w:spacing w:after="0" w:line="240" w:lineRule="auto"/>
    </w:pPr>
    <w:rPr>
      <w:rFonts w:ascii="Times New Roman" w:eastAsia="Times New Roman" w:hAnsi="Times New Roman" w:cs="Times New Roman"/>
      <w:lang w:eastAsia="pt-BR"/>
    </w:rPr>
  </w:style>
  <w:style w:type="character" w:customStyle="1" w:styleId="DataChar1">
    <w:name w:val="Data Char1"/>
    <w:basedOn w:val="Fontepargpadro"/>
    <w:uiPriority w:val="99"/>
    <w:semiHidden/>
    <w:rsid w:val="00D565E5"/>
  </w:style>
  <w:style w:type="paragraph" w:customStyle="1" w:styleId="Contedodoquadro">
    <w:name w:val="Conteúdo do quadro"/>
    <w:basedOn w:val="Normal"/>
    <w:qFormat/>
    <w:rsid w:val="00D565E5"/>
    <w:rPr>
      <w:rFonts w:ascii="Arial" w:hAnsi="Arial" w:cs="Arial"/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D565E5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D565E5"/>
  </w:style>
  <w:style w:type="character" w:styleId="nfase">
    <w:name w:val="Emphasis"/>
    <w:basedOn w:val="Fontepargpadro"/>
    <w:uiPriority w:val="20"/>
    <w:qFormat/>
    <w:rsid w:val="00E856C9"/>
    <w:rPr>
      <w:i/>
      <w:iCs/>
    </w:rPr>
  </w:style>
  <w:style w:type="character" w:customStyle="1" w:styleId="LinkdaInternet">
    <w:name w:val="Link da Internet"/>
    <w:basedOn w:val="Fontepargpadro"/>
    <w:uiPriority w:val="99"/>
    <w:unhideWhenUsed/>
    <w:rsid w:val="00E856C9"/>
    <w:rPr>
      <w:color w:val="0000FF"/>
      <w:u w:val="single"/>
    </w:rPr>
  </w:style>
  <w:style w:type="paragraph" w:customStyle="1" w:styleId="paragraph">
    <w:name w:val="paragraph"/>
    <w:basedOn w:val="Normal"/>
    <w:rsid w:val="00524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scxw150583414">
    <w:name w:val="scxw150583414"/>
    <w:basedOn w:val="Fontepargpadro"/>
    <w:rsid w:val="0052471E"/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Date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D565E5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notaderodapChar">
    <w:name w:val="Texto de nota de rodapé Char"/>
    <w:basedOn w:val="Fontepargpadro"/>
    <w:link w:val="Textodenotaderodap"/>
    <w:qFormat/>
    <w:rsid w:val="009B2F81"/>
    <w:rPr>
      <w:sz w:val="20"/>
      <w:szCs w:val="20"/>
    </w:rPr>
  </w:style>
  <w:style w:type="character" w:styleId="Refdenotaderodap">
    <w:name w:val="footnote reference"/>
    <w:basedOn w:val="Fontepargpadro"/>
    <w:semiHidden/>
    <w:unhideWhenUsed/>
    <w:qFormat/>
    <w:rsid w:val="009B2F81"/>
    <w:rPr>
      <w:vertAlign w:val="superscript"/>
    </w:rPr>
  </w:style>
  <w:style w:type="paragraph" w:styleId="Textodenotaderodap">
    <w:name w:val="footnote text"/>
    <w:basedOn w:val="Normal"/>
    <w:link w:val="TextodenotaderodapChar"/>
    <w:rsid w:val="009B2F81"/>
    <w:rPr>
      <w:sz w:val="20"/>
      <w:szCs w:val="20"/>
    </w:rPr>
  </w:style>
  <w:style w:type="character" w:customStyle="1" w:styleId="TextodenotaderodapChar1">
    <w:name w:val="Texto de nota de rodapé Char1"/>
    <w:basedOn w:val="Fontepargpadro"/>
    <w:uiPriority w:val="99"/>
    <w:semiHidden/>
    <w:rsid w:val="009B2F81"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sid w:val="009B2F8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B2F81"/>
    <w:pPr>
      <w:spacing w:line="240" w:lineRule="auto"/>
    </w:pPr>
    <w:rPr>
      <w:rFonts w:ascii="Arial" w:hAnsi="Arial" w:cs="Arial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B2F81"/>
    <w:rPr>
      <w:rFonts w:ascii="Arial" w:hAnsi="Arial" w:cs="Arial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B2F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B2F81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E149E4"/>
    <w:rPr>
      <w:b/>
      <w:bCs/>
    </w:rPr>
  </w:style>
  <w:style w:type="character" w:styleId="Hyperlink">
    <w:name w:val="Hyperlink"/>
    <w:basedOn w:val="Fontepargpadro"/>
    <w:uiPriority w:val="99"/>
    <w:unhideWhenUsed/>
    <w:rsid w:val="00E149E4"/>
    <w:rPr>
      <w:color w:val="0000FF"/>
      <w:u w:val="single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CF26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CF2683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CE7213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CE7213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CE7213"/>
    <w:rPr>
      <w:vertAlign w:val="superscript"/>
    </w:rPr>
  </w:style>
  <w:style w:type="paragraph" w:styleId="SemEspaamento">
    <w:name w:val="No Spacing"/>
    <w:uiPriority w:val="1"/>
    <w:qFormat/>
    <w:rsid w:val="00DC30C0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0D72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0D727A"/>
  </w:style>
  <w:style w:type="paragraph" w:styleId="Rodap">
    <w:name w:val="footer"/>
    <w:basedOn w:val="Normal"/>
    <w:link w:val="RodapChar"/>
    <w:uiPriority w:val="99"/>
    <w:unhideWhenUsed/>
    <w:rsid w:val="000D72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D727A"/>
  </w:style>
  <w:style w:type="character" w:customStyle="1" w:styleId="normaltextrun">
    <w:name w:val="normaltextrun"/>
    <w:basedOn w:val="Fontepargpadro"/>
    <w:rsid w:val="00476530"/>
  </w:style>
  <w:style w:type="character" w:customStyle="1" w:styleId="spellingerror">
    <w:name w:val="spellingerror"/>
    <w:basedOn w:val="Fontepargpadro"/>
    <w:rsid w:val="00031205"/>
  </w:style>
  <w:style w:type="character" w:customStyle="1" w:styleId="contextualspellingandgrammarerror">
    <w:name w:val="contextualspellingandgrammarerror"/>
    <w:basedOn w:val="Fontepargpadro"/>
    <w:rsid w:val="00031205"/>
  </w:style>
  <w:style w:type="character" w:customStyle="1" w:styleId="eop">
    <w:name w:val="eop"/>
    <w:basedOn w:val="Fontepargpadro"/>
    <w:rsid w:val="00031205"/>
  </w:style>
  <w:style w:type="character" w:customStyle="1" w:styleId="Ttulo1Char">
    <w:name w:val="Título 1 Char"/>
    <w:basedOn w:val="Fontepargpadro"/>
    <w:link w:val="Ttulo1"/>
    <w:uiPriority w:val="9"/>
    <w:qFormat/>
    <w:rsid w:val="00D565E5"/>
    <w:rPr>
      <w:rFonts w:ascii="Times New Roman" w:eastAsia="Times New Roman" w:hAnsi="Times New Roman" w:cs="Times New Roman"/>
      <w:b/>
      <w:bCs/>
      <w:sz w:val="48"/>
      <w:szCs w:val="48"/>
      <w:lang w:eastAsia="pt-BR"/>
    </w:rPr>
  </w:style>
  <w:style w:type="character" w:customStyle="1" w:styleId="SubttuloChar">
    <w:name w:val="Subtítulo Char"/>
    <w:basedOn w:val="Fontepargpadro"/>
    <w:link w:val="Subttulo"/>
    <w:qFormat/>
    <w:rsid w:val="00D565E5"/>
    <w:rPr>
      <w:rFonts w:eastAsia="Times New Roman"/>
      <w:b/>
      <w:bCs/>
      <w:sz w:val="40"/>
      <w:lang w:eastAsia="pt-BR"/>
    </w:rPr>
  </w:style>
  <w:style w:type="character" w:customStyle="1" w:styleId="TtuloChar">
    <w:name w:val="Título Char"/>
    <w:basedOn w:val="Fontepargpadro"/>
    <w:link w:val="Ttulo"/>
    <w:qFormat/>
    <w:rsid w:val="00D565E5"/>
    <w:rPr>
      <w:rFonts w:eastAsia="PMingLiU" w:cs="Times New Roman"/>
      <w:b/>
      <w:sz w:val="28"/>
      <w:szCs w:val="20"/>
      <w:lang w:eastAsia="zh-TW"/>
    </w:rPr>
  </w:style>
  <w:style w:type="character" w:customStyle="1" w:styleId="DataChar">
    <w:name w:val="Data Char"/>
    <w:basedOn w:val="Fontepargpadro"/>
    <w:link w:val="Data"/>
    <w:semiHidden/>
    <w:qFormat/>
    <w:rsid w:val="00D565E5"/>
    <w:rPr>
      <w:rFonts w:ascii="Times New Roman" w:eastAsia="Times New Roman" w:hAnsi="Times New Roman" w:cs="Times New Roman"/>
      <w:lang w:eastAsia="pt-BR"/>
    </w:rPr>
  </w:style>
  <w:style w:type="character" w:customStyle="1" w:styleId="ncoradanotaderodap">
    <w:name w:val="Âncora da nota de rodapé"/>
    <w:rsid w:val="00D565E5"/>
    <w:rPr>
      <w:vertAlign w:val="superscript"/>
    </w:rPr>
  </w:style>
  <w:style w:type="paragraph" w:styleId="Ttulo">
    <w:name w:val="Title"/>
    <w:basedOn w:val="Normal"/>
    <w:next w:val="Corpodetexto"/>
    <w:link w:val="TtuloChar"/>
    <w:qFormat/>
    <w:rsid w:val="00D565E5"/>
    <w:pPr>
      <w:spacing w:after="0" w:line="240" w:lineRule="auto"/>
      <w:jc w:val="center"/>
    </w:pPr>
    <w:rPr>
      <w:rFonts w:eastAsia="PMingLiU" w:cs="Times New Roman"/>
      <w:b/>
      <w:sz w:val="28"/>
      <w:szCs w:val="20"/>
      <w:lang w:eastAsia="zh-TW"/>
    </w:rPr>
  </w:style>
  <w:style w:type="character" w:customStyle="1" w:styleId="TtuloChar1">
    <w:name w:val="Título Char1"/>
    <w:basedOn w:val="Fontepargpadro"/>
    <w:uiPriority w:val="10"/>
    <w:rsid w:val="00D565E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link w:val="SubttuloChar"/>
    <w:qFormat/>
    <w:rsid w:val="00D565E5"/>
    <w:pPr>
      <w:spacing w:after="0" w:line="240" w:lineRule="auto"/>
      <w:jc w:val="center"/>
    </w:pPr>
    <w:rPr>
      <w:rFonts w:eastAsia="Times New Roman"/>
      <w:b/>
      <w:bCs/>
      <w:sz w:val="40"/>
      <w:lang w:eastAsia="pt-BR"/>
    </w:rPr>
  </w:style>
  <w:style w:type="character" w:customStyle="1" w:styleId="SubttuloChar1">
    <w:name w:val="Subtítulo Char1"/>
    <w:basedOn w:val="Fontepargpadro"/>
    <w:uiPriority w:val="11"/>
    <w:rsid w:val="00D565E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Sumrio2">
    <w:name w:val="toc 2"/>
    <w:basedOn w:val="Normal"/>
    <w:next w:val="Normal"/>
    <w:autoRedefine/>
    <w:semiHidden/>
    <w:rsid w:val="00D565E5"/>
    <w:pPr>
      <w:spacing w:after="0" w:line="240" w:lineRule="auto"/>
      <w:jc w:val="center"/>
    </w:pPr>
    <w:rPr>
      <w:rFonts w:ascii="Arial" w:eastAsia="PMingLiU" w:hAnsi="Arial" w:cs="Arial"/>
      <w:sz w:val="24"/>
      <w:szCs w:val="20"/>
      <w:lang w:eastAsia="zh-TW"/>
    </w:rPr>
  </w:style>
  <w:style w:type="paragraph" w:styleId="Data">
    <w:name w:val="Date"/>
    <w:basedOn w:val="Normal"/>
    <w:next w:val="Normal"/>
    <w:link w:val="DataChar"/>
    <w:semiHidden/>
    <w:qFormat/>
    <w:rsid w:val="00D565E5"/>
    <w:pPr>
      <w:spacing w:after="0" w:line="240" w:lineRule="auto"/>
    </w:pPr>
    <w:rPr>
      <w:rFonts w:ascii="Times New Roman" w:eastAsia="Times New Roman" w:hAnsi="Times New Roman" w:cs="Times New Roman"/>
      <w:lang w:eastAsia="pt-BR"/>
    </w:rPr>
  </w:style>
  <w:style w:type="character" w:customStyle="1" w:styleId="DataChar1">
    <w:name w:val="Data Char1"/>
    <w:basedOn w:val="Fontepargpadro"/>
    <w:uiPriority w:val="99"/>
    <w:semiHidden/>
    <w:rsid w:val="00D565E5"/>
  </w:style>
  <w:style w:type="paragraph" w:customStyle="1" w:styleId="Contedodoquadro">
    <w:name w:val="Conteúdo do quadro"/>
    <w:basedOn w:val="Normal"/>
    <w:qFormat/>
    <w:rsid w:val="00D565E5"/>
    <w:rPr>
      <w:rFonts w:ascii="Arial" w:hAnsi="Arial" w:cs="Arial"/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D565E5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D565E5"/>
  </w:style>
  <w:style w:type="character" w:styleId="nfase">
    <w:name w:val="Emphasis"/>
    <w:basedOn w:val="Fontepargpadro"/>
    <w:uiPriority w:val="20"/>
    <w:qFormat/>
    <w:rsid w:val="00E856C9"/>
    <w:rPr>
      <w:i/>
      <w:iCs/>
    </w:rPr>
  </w:style>
  <w:style w:type="character" w:customStyle="1" w:styleId="LinkdaInternet">
    <w:name w:val="Link da Internet"/>
    <w:basedOn w:val="Fontepargpadro"/>
    <w:uiPriority w:val="99"/>
    <w:unhideWhenUsed/>
    <w:rsid w:val="00E856C9"/>
    <w:rPr>
      <w:color w:val="0000FF"/>
      <w:u w:val="single"/>
    </w:rPr>
  </w:style>
  <w:style w:type="paragraph" w:customStyle="1" w:styleId="paragraph">
    <w:name w:val="paragraph"/>
    <w:basedOn w:val="Normal"/>
    <w:rsid w:val="00524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scxw150583414">
    <w:name w:val="scxw150583414"/>
    <w:basedOn w:val="Fontepargpadro"/>
    <w:rsid w:val="0052471E"/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78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3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1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9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5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o.gl/fKDsoE" TargetMode="External"/><Relationship Id="rId13" Type="http://schemas.openxmlformats.org/officeDocument/2006/relationships/hyperlink" Target="http://bit.ly/2eyUWj6" TargetMode="External"/><Relationship Id="Rd4049bf58eef4d01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goo.gl/D1JwZx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333f0a077f0d48d4" Type="http://schemas.microsoft.com/office/2011/relationships/commentsExtended" Target="commentsExtended.xml"/><Relationship Id="Re5a278cb29ca4fd3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nfoescola.com/filosofia/empirismo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goo.gl/pZ86Bv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oo.gl/z1hGUx" TargetMode="External"/><Relationship Id="rId14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goo.gl/iXsqzK" TargetMode="External"/><Relationship Id="rId2" Type="http://schemas.openxmlformats.org/officeDocument/2006/relationships/hyperlink" Target="https://goo.gl/pZ86Bv" TargetMode="External"/><Relationship Id="rId1" Type="http://schemas.openxmlformats.org/officeDocument/2006/relationships/hyperlink" Target="https://goo.gl/C2V3Au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FAABBB-48CF-41EF-86D2-5A1E1345E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5673</Words>
  <Characters>30640</Characters>
  <Application>Microsoft Office Word</Application>
  <DocSecurity>0</DocSecurity>
  <Lines>255</Lines>
  <Paragraphs>72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Vitoria</dc:creator>
  <cp:lastModifiedBy>Vitoria</cp:lastModifiedBy>
  <cp:revision>2</cp:revision>
  <dcterms:created xsi:type="dcterms:W3CDTF">2019-01-27T19:01:00Z</dcterms:created>
  <dcterms:modified xsi:type="dcterms:W3CDTF">2019-01-27T19:01:00Z</dcterms:modified>
</cp:coreProperties>
</file>