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695C" w:rsidRPr="00BD3316" w:rsidRDefault="00BD3316">
      <w:pPr>
        <w:rPr>
          <w:noProof/>
          <w:lang w:eastAsia="pt-BR"/>
        </w:rPr>
      </w:pPr>
      <w:r>
        <w:rPr>
          <w:noProof/>
          <w:lang w:eastAsia="pt-BR"/>
        </w:rPr>
        <w:drawing>
          <wp:anchor distT="0" distB="0" distL="0" distR="0" simplePos="0" relativeHeight="251657728" behindDoc="0" locked="0" layoutInCell="1" allowOverlap="1">
            <wp:simplePos x="0" y="0"/>
            <wp:positionH relativeFrom="page">
              <wp:align>center</wp:align>
            </wp:positionH>
            <wp:positionV relativeFrom="page">
              <wp:posOffset>0</wp:posOffset>
            </wp:positionV>
            <wp:extent cx="7604125" cy="1934845"/>
            <wp:effectExtent l="19050" t="0" r="0" b="0"/>
            <wp:wrapSquare wrapText="larges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9091" b="13636"/>
                    <a:stretch>
                      <a:fillRect/>
                    </a:stretch>
                  </pic:blipFill>
                  <pic:spPr bwMode="auto">
                    <a:xfrm>
                      <a:off x="0" y="0"/>
                      <a:ext cx="7604125" cy="1934845"/>
                    </a:xfrm>
                    <a:prstGeom prst="rect">
                      <a:avLst/>
                    </a:prstGeom>
                    <a:solidFill>
                      <a:srgbClr val="FFFFFF"/>
                    </a:solidFill>
                    <a:ln w="9525">
                      <a:noFill/>
                      <a:miter lim="800000"/>
                      <a:headEnd/>
                      <a:tailEnd/>
                    </a:ln>
                  </pic:spPr>
                </pic:pic>
              </a:graphicData>
            </a:graphic>
          </wp:anchor>
        </w:drawing>
      </w:r>
    </w:p>
    <w:p w:rsidR="00F57E31" w:rsidRPr="00126441" w:rsidRDefault="002847B3" w:rsidP="00F57E31">
      <w:pPr>
        <w:jc w:val="center"/>
        <w:rPr>
          <w:rFonts w:ascii="Times New Roman" w:hAnsi="Times New Roman" w:cs="Times New Roman"/>
          <w:b/>
          <w:bCs/>
        </w:rPr>
      </w:pPr>
      <w:r>
        <w:rPr>
          <w:rFonts w:ascii="Times New Roman" w:hAnsi="Times New Roman" w:cs="Times New Roman"/>
          <w:b/>
          <w:bCs/>
        </w:rPr>
        <w:t>ALÉM DO JOGO</w:t>
      </w:r>
      <w:r w:rsidR="00F57E31" w:rsidRPr="00126441">
        <w:rPr>
          <w:rFonts w:ascii="Times New Roman" w:hAnsi="Times New Roman" w:cs="Times New Roman"/>
          <w:b/>
          <w:bCs/>
        </w:rPr>
        <w:t>:</w:t>
      </w:r>
    </w:p>
    <w:p w:rsidR="00F57E31" w:rsidRPr="00126441" w:rsidRDefault="002847B3" w:rsidP="00F57E31">
      <w:pPr>
        <w:jc w:val="center"/>
        <w:rPr>
          <w:rFonts w:ascii="Times New Roman" w:hAnsi="Times New Roman" w:cs="Times New Roman"/>
          <w:b/>
          <w:bCs/>
        </w:rPr>
      </w:pPr>
      <w:r>
        <w:rPr>
          <w:rFonts w:ascii="Times New Roman" w:hAnsi="Times New Roman" w:cs="Times New Roman"/>
          <w:b/>
          <w:bCs/>
        </w:rPr>
        <w:t xml:space="preserve">ANÁLISE DO CONSUMO DE </w:t>
      </w:r>
      <w:r>
        <w:rPr>
          <w:rFonts w:ascii="Times New Roman" w:hAnsi="Times New Roman" w:cs="Times New Roman"/>
          <w:b/>
          <w:bCs/>
          <w:i/>
        </w:rPr>
        <w:t xml:space="preserve">SKIN </w:t>
      </w:r>
      <w:r>
        <w:rPr>
          <w:rFonts w:ascii="Times New Roman" w:hAnsi="Times New Roman" w:cs="Times New Roman"/>
          <w:b/>
          <w:bCs/>
        </w:rPr>
        <w:t xml:space="preserve">NO </w:t>
      </w:r>
      <w:r>
        <w:rPr>
          <w:rFonts w:ascii="Times New Roman" w:hAnsi="Times New Roman" w:cs="Times New Roman"/>
          <w:b/>
          <w:bCs/>
          <w:i/>
        </w:rPr>
        <w:t>GAME LEAGUE OF LEGENDS</w:t>
      </w:r>
      <w:r w:rsidR="00F57E31">
        <w:rPr>
          <w:rStyle w:val="Refdenotaderodap"/>
          <w:rFonts w:ascii="Times New Roman" w:hAnsi="Times New Roman" w:cs="Times New Roman"/>
          <w:b/>
          <w:bCs/>
          <w:lang w:val="en-US"/>
        </w:rPr>
        <w:footnoteReference w:id="1"/>
      </w:r>
    </w:p>
    <w:p w:rsidR="00F57E31" w:rsidRDefault="002847B3" w:rsidP="00F57E31">
      <w:pPr>
        <w:jc w:val="center"/>
        <w:rPr>
          <w:rFonts w:ascii="Times New Roman" w:hAnsi="Times New Roman" w:cs="Times New Roman"/>
          <w:b/>
          <w:bCs/>
        </w:rPr>
      </w:pPr>
      <w:r>
        <w:rPr>
          <w:rFonts w:ascii="Times New Roman" w:hAnsi="Times New Roman" w:cs="Times New Roman"/>
          <w:b/>
          <w:bCs/>
        </w:rPr>
        <w:t>Adler Ariel Moreno Mendes</w:t>
      </w:r>
      <w:r w:rsidR="00F57E31">
        <w:rPr>
          <w:rStyle w:val="Refdenotaderodap"/>
          <w:rFonts w:ascii="Times New Roman" w:hAnsi="Times New Roman" w:cs="Times New Roman"/>
          <w:b/>
          <w:bCs/>
          <w:lang w:val="en-US"/>
        </w:rPr>
        <w:footnoteReference w:id="2"/>
      </w:r>
    </w:p>
    <w:p w:rsidR="00F00D61" w:rsidRPr="00126441" w:rsidRDefault="00F00D61" w:rsidP="002D49C9">
      <w:pPr>
        <w:spacing w:line="360" w:lineRule="auto"/>
        <w:jc w:val="center"/>
        <w:rPr>
          <w:rFonts w:ascii="Times New Roman" w:hAnsi="Times New Roman" w:cs="Times New Roman"/>
          <w:b/>
        </w:rPr>
      </w:pPr>
    </w:p>
    <w:p w:rsidR="00F00D61" w:rsidRDefault="00F00D61" w:rsidP="00F57E31">
      <w:pPr>
        <w:rPr>
          <w:rFonts w:ascii="Times New Roman" w:hAnsi="Times New Roman" w:cs="Times New Roman"/>
          <w:b/>
        </w:rPr>
      </w:pPr>
      <w:r w:rsidRPr="00F00D61">
        <w:rPr>
          <w:rFonts w:ascii="Times New Roman" w:hAnsi="Times New Roman" w:cs="Times New Roman"/>
          <w:b/>
        </w:rPr>
        <w:t>Resumo</w:t>
      </w:r>
    </w:p>
    <w:p w:rsidR="007E1100" w:rsidRDefault="007E1100" w:rsidP="00FF504D">
      <w:pPr>
        <w:pStyle w:val="Corpodetexto"/>
        <w:spacing w:after="0" w:line="240" w:lineRule="auto"/>
        <w:jc w:val="both"/>
        <w:rPr>
          <w:rFonts w:ascii="Times New Roman" w:hAnsi="Times New Roman" w:cs="Times New Roman"/>
          <w:color w:val="auto"/>
        </w:rPr>
      </w:pPr>
      <w:r w:rsidRPr="007E1100">
        <w:rPr>
          <w:rFonts w:ascii="Times New Roman" w:hAnsi="Times New Roman" w:cs="Times New Roman"/>
          <w:color w:val="auto"/>
        </w:rPr>
        <w:t xml:space="preserve">As práticas lúdicas e as brincadeiras estão inseridas na cultura desde sociedades primevas. Os </w:t>
      </w:r>
      <w:r w:rsidRPr="007E1100">
        <w:rPr>
          <w:rFonts w:ascii="Times New Roman" w:hAnsi="Times New Roman" w:cs="Times New Roman"/>
          <w:i/>
          <w:color w:val="auto"/>
        </w:rPr>
        <w:t>games</w:t>
      </w:r>
      <w:r w:rsidRPr="007E1100">
        <w:rPr>
          <w:rFonts w:ascii="Times New Roman" w:hAnsi="Times New Roman" w:cs="Times New Roman"/>
          <w:color w:val="auto"/>
        </w:rPr>
        <w:t xml:space="preserve"> abandonaram o tom de passatempo infantil, sendo praticados por todos os gêneros de diversas faixas etárias. Além disso, estamos na era da comunicação digital, o que, consequentemente, afeta as relações sociais inseridas nesse contexto. O consumo, por exemplo, vem se alterando em função dessa lógica, com um número significativo de pessoas consumindo bens virtuais. Tendo como base Bourdieu (2017), Lipovetsky (2007) e Veblen (1983), além de outros autores, observ</w:t>
      </w:r>
      <w:r>
        <w:rPr>
          <w:rFonts w:ascii="Times New Roman" w:hAnsi="Times New Roman" w:cs="Times New Roman"/>
          <w:color w:val="auto"/>
        </w:rPr>
        <w:t>o</w:t>
      </w:r>
      <w:r w:rsidRPr="007E1100">
        <w:rPr>
          <w:rFonts w:ascii="Times New Roman" w:hAnsi="Times New Roman" w:cs="Times New Roman"/>
          <w:color w:val="auto"/>
        </w:rPr>
        <w:t xml:space="preserve"> a associação entre </w:t>
      </w:r>
      <w:r w:rsidRPr="00D45101">
        <w:rPr>
          <w:rFonts w:ascii="Times New Roman" w:hAnsi="Times New Roman" w:cs="Times New Roman"/>
          <w:i/>
          <w:color w:val="auto"/>
        </w:rPr>
        <w:t>games</w:t>
      </w:r>
      <w:r w:rsidRPr="007E1100">
        <w:rPr>
          <w:rFonts w:ascii="Times New Roman" w:hAnsi="Times New Roman" w:cs="Times New Roman"/>
          <w:color w:val="auto"/>
        </w:rPr>
        <w:t xml:space="preserve">, sociedade, ambiente digital e consumo. O presente artigo tem como objetivo entender a motivação dos jogadores no comércio de </w:t>
      </w:r>
      <w:r w:rsidRPr="00D45101">
        <w:rPr>
          <w:rFonts w:ascii="Times New Roman" w:hAnsi="Times New Roman" w:cs="Times New Roman"/>
          <w:i/>
          <w:color w:val="auto"/>
        </w:rPr>
        <w:t>skins</w:t>
      </w:r>
      <w:r w:rsidRPr="007E1100">
        <w:rPr>
          <w:rFonts w:ascii="Times New Roman" w:hAnsi="Times New Roman" w:cs="Times New Roman"/>
          <w:color w:val="auto"/>
        </w:rPr>
        <w:t xml:space="preserve"> dentro do </w:t>
      </w:r>
      <w:r w:rsidRPr="00D45101">
        <w:rPr>
          <w:rFonts w:ascii="Times New Roman" w:hAnsi="Times New Roman" w:cs="Times New Roman"/>
          <w:i/>
          <w:color w:val="auto"/>
        </w:rPr>
        <w:t>game League of Legends</w:t>
      </w:r>
      <w:r w:rsidRPr="007E1100">
        <w:rPr>
          <w:rFonts w:ascii="Times New Roman" w:hAnsi="Times New Roman" w:cs="Times New Roman"/>
          <w:color w:val="auto"/>
        </w:rPr>
        <w:t xml:space="preserve"> e a possibilidade de grandes marcas aproveitarem a popularidade dos jogos digitais e investirem no mesmo. </w:t>
      </w:r>
    </w:p>
    <w:p w:rsidR="007E1100" w:rsidRDefault="007E1100" w:rsidP="00F00D61">
      <w:pPr>
        <w:pStyle w:val="Corpodetexto"/>
        <w:rPr>
          <w:rFonts w:ascii="Times New Roman" w:hAnsi="Times New Roman" w:cs="Times New Roman"/>
          <w:color w:val="auto"/>
        </w:rPr>
      </w:pPr>
    </w:p>
    <w:p w:rsidR="00F00D61" w:rsidRPr="00F00D61" w:rsidRDefault="00190902" w:rsidP="00F00D61">
      <w:pPr>
        <w:pStyle w:val="Corpodetexto"/>
        <w:rPr>
          <w:rFonts w:ascii="Times New Roman" w:hAnsi="Times New Roman" w:cs="Times New Roman"/>
          <w:b/>
          <w:bCs/>
          <w:color w:val="000000"/>
        </w:rPr>
      </w:pPr>
      <w:r>
        <w:rPr>
          <w:rFonts w:ascii="Times New Roman" w:hAnsi="Times New Roman" w:cs="Times New Roman"/>
          <w:b/>
          <w:bCs/>
          <w:color w:val="000000"/>
        </w:rPr>
        <w:t>Introdução</w:t>
      </w:r>
    </w:p>
    <w:p w:rsidR="00190902" w:rsidRPr="00190902" w:rsidRDefault="00190902" w:rsidP="00190902">
      <w:pPr>
        <w:spacing w:after="0" w:line="360" w:lineRule="auto"/>
        <w:ind w:firstLine="567"/>
        <w:jc w:val="both"/>
        <w:rPr>
          <w:rFonts w:ascii="Times New Roman" w:hAnsi="Times New Roman" w:cs="Times New Roman"/>
        </w:rPr>
      </w:pPr>
      <w:r w:rsidRPr="00190902">
        <w:rPr>
          <w:rFonts w:ascii="Times New Roman" w:hAnsi="Times New Roman" w:cs="Times New Roman"/>
        </w:rPr>
        <w:t>O ato de jogar se alter</w:t>
      </w:r>
      <w:r>
        <w:rPr>
          <w:rFonts w:ascii="Times New Roman" w:hAnsi="Times New Roman" w:cs="Times New Roman"/>
        </w:rPr>
        <w:t>ou</w:t>
      </w:r>
      <w:r w:rsidRPr="00190902">
        <w:rPr>
          <w:rFonts w:ascii="Times New Roman" w:hAnsi="Times New Roman" w:cs="Times New Roman"/>
        </w:rPr>
        <w:t xml:space="preserve"> com o passar do tempo. Os games nada mais são do que a modernização dessa prática, tendo deixado de ser uma simples forma de diversão adolescente (FALCÃO; F</w:t>
      </w:r>
      <w:r>
        <w:rPr>
          <w:rFonts w:ascii="Times New Roman" w:hAnsi="Times New Roman" w:cs="Times New Roman"/>
        </w:rPr>
        <w:t>ERREIRA, 2016). Como exemplo, apresento</w:t>
      </w:r>
      <w:r w:rsidRPr="00190902">
        <w:rPr>
          <w:rFonts w:ascii="Times New Roman" w:hAnsi="Times New Roman" w:cs="Times New Roman"/>
        </w:rPr>
        <w:t xml:space="preserve"> a pesquisa feita pelo NPD Group  mostrando que 82% da população brasileira entre 13 e 59 anos jogam algum game nos mais diversos consoles, sejam de mesa, computadores ou celulares.</w:t>
      </w:r>
    </w:p>
    <w:p w:rsidR="004B2C89" w:rsidRDefault="00190902" w:rsidP="00190902">
      <w:pPr>
        <w:spacing w:after="0" w:line="360" w:lineRule="auto"/>
        <w:ind w:firstLine="567"/>
        <w:jc w:val="both"/>
        <w:rPr>
          <w:rFonts w:ascii="Times New Roman" w:hAnsi="Times New Roman" w:cs="Times New Roman"/>
        </w:rPr>
      </w:pPr>
      <w:r w:rsidRPr="00190902">
        <w:rPr>
          <w:rFonts w:ascii="Times New Roman" w:hAnsi="Times New Roman" w:cs="Times New Roman"/>
        </w:rPr>
        <w:t xml:space="preserve">Como os jogos digitais assumiram um caráter que vai além da simples brincadeira, </w:t>
      </w:r>
      <w:r>
        <w:rPr>
          <w:rFonts w:ascii="Times New Roman" w:hAnsi="Times New Roman" w:cs="Times New Roman"/>
        </w:rPr>
        <w:t>ganharam contornos de seriedade. Um exemplo que destaco foi</w:t>
      </w:r>
      <w:r w:rsidRPr="00190902">
        <w:rPr>
          <w:rFonts w:ascii="Times New Roman" w:hAnsi="Times New Roman" w:cs="Times New Roman"/>
        </w:rPr>
        <w:t xml:space="preserve"> a profissionalização dos </w:t>
      </w:r>
      <w:r w:rsidRPr="00190902">
        <w:rPr>
          <w:rFonts w:ascii="Times New Roman" w:hAnsi="Times New Roman" w:cs="Times New Roman"/>
          <w:i/>
        </w:rPr>
        <w:t>games</w:t>
      </w:r>
      <w:r>
        <w:rPr>
          <w:rFonts w:ascii="Times New Roman" w:hAnsi="Times New Roman" w:cs="Times New Roman"/>
        </w:rPr>
        <w:t>, que</w:t>
      </w:r>
      <w:r w:rsidRPr="00190902">
        <w:rPr>
          <w:rFonts w:ascii="Times New Roman" w:hAnsi="Times New Roman" w:cs="Times New Roman"/>
        </w:rPr>
        <w:t xml:space="preserve"> permitiu gerar um mercado de j</w:t>
      </w:r>
      <w:r>
        <w:rPr>
          <w:rFonts w:ascii="Times New Roman" w:hAnsi="Times New Roman" w:cs="Times New Roman"/>
        </w:rPr>
        <w:t>ogadores profissionais, patrocínios</w:t>
      </w:r>
      <w:r w:rsidRPr="00190902">
        <w:rPr>
          <w:rFonts w:ascii="Times New Roman" w:hAnsi="Times New Roman" w:cs="Times New Roman"/>
        </w:rPr>
        <w:t xml:space="preserve"> </w:t>
      </w:r>
      <w:r>
        <w:rPr>
          <w:rFonts w:ascii="Times New Roman" w:hAnsi="Times New Roman" w:cs="Times New Roman"/>
        </w:rPr>
        <w:t>de marcas</w:t>
      </w:r>
      <w:r w:rsidRPr="00190902">
        <w:rPr>
          <w:rFonts w:ascii="Times New Roman" w:hAnsi="Times New Roman" w:cs="Times New Roman"/>
        </w:rPr>
        <w:t>, competi</w:t>
      </w:r>
      <w:r>
        <w:rPr>
          <w:rFonts w:ascii="Times New Roman" w:hAnsi="Times New Roman" w:cs="Times New Roman"/>
        </w:rPr>
        <w:t>ções pode todo o mundo e criação de novos</w:t>
      </w:r>
      <w:r w:rsidRPr="00190902">
        <w:rPr>
          <w:rFonts w:ascii="Times New Roman" w:hAnsi="Times New Roman" w:cs="Times New Roman"/>
        </w:rPr>
        <w:t xml:space="preserve"> ídolos entre o público </w:t>
      </w:r>
      <w:r>
        <w:rPr>
          <w:rFonts w:ascii="Times New Roman" w:hAnsi="Times New Roman" w:cs="Times New Roman"/>
          <w:i/>
        </w:rPr>
        <w:t>gamer</w:t>
      </w:r>
      <w:r w:rsidRPr="00190902">
        <w:rPr>
          <w:rFonts w:ascii="Times New Roman" w:hAnsi="Times New Roman" w:cs="Times New Roman"/>
        </w:rPr>
        <w:t xml:space="preserve">. Dentro desse ambiente dos jogos, </w:t>
      </w:r>
      <w:r>
        <w:rPr>
          <w:rFonts w:ascii="Times New Roman" w:hAnsi="Times New Roman" w:cs="Times New Roman"/>
        </w:rPr>
        <w:t>há aqueles</w:t>
      </w:r>
      <w:r w:rsidRPr="00190902">
        <w:rPr>
          <w:rFonts w:ascii="Times New Roman" w:hAnsi="Times New Roman" w:cs="Times New Roman"/>
        </w:rPr>
        <w:t xml:space="preserve"> gratuitos para jogar – “</w:t>
      </w:r>
      <w:r w:rsidRPr="00190902">
        <w:rPr>
          <w:rFonts w:ascii="Times New Roman" w:hAnsi="Times New Roman" w:cs="Times New Roman"/>
          <w:i/>
        </w:rPr>
        <w:t>free to play</w:t>
      </w:r>
      <w:r w:rsidRPr="00190902">
        <w:rPr>
          <w:rFonts w:ascii="Times New Roman" w:hAnsi="Times New Roman" w:cs="Times New Roman"/>
        </w:rPr>
        <w:t xml:space="preserve"> (F2P)” – e aqueles em que é paga uma taxa mensal ou no ato da compra, os chamados pagos para jogar – “</w:t>
      </w:r>
      <w:r w:rsidRPr="00190902">
        <w:rPr>
          <w:rFonts w:ascii="Times New Roman" w:hAnsi="Times New Roman" w:cs="Times New Roman"/>
          <w:i/>
        </w:rPr>
        <w:t xml:space="preserve">pay to </w:t>
      </w:r>
      <w:r w:rsidRPr="00190902">
        <w:rPr>
          <w:rFonts w:ascii="Times New Roman" w:hAnsi="Times New Roman" w:cs="Times New Roman"/>
          <w:i/>
        </w:rPr>
        <w:lastRenderedPageBreak/>
        <w:t>play</w:t>
      </w:r>
      <w:r w:rsidRPr="00190902">
        <w:rPr>
          <w:rFonts w:ascii="Times New Roman" w:hAnsi="Times New Roman" w:cs="Times New Roman"/>
        </w:rPr>
        <w:t xml:space="preserve"> (P2). “Dentro dos jogos P2P já existe um costume por parte dos jogadores de despender dinheiro com seus personagens, fazendo com que eles ganhem benefícios dentro do jogo, como torná-los mais fortes” (POLIVANOV; MAZUREK, 2013).</w:t>
      </w:r>
    </w:p>
    <w:p w:rsidR="00190902" w:rsidRPr="00190902" w:rsidRDefault="00190902" w:rsidP="00190902">
      <w:pPr>
        <w:spacing w:after="0" w:line="360" w:lineRule="auto"/>
        <w:ind w:firstLine="567"/>
        <w:jc w:val="both"/>
        <w:rPr>
          <w:rFonts w:ascii="Times New Roman" w:hAnsi="Times New Roman" w:cs="Times New Roman"/>
        </w:rPr>
      </w:pPr>
      <w:r w:rsidRPr="00190902">
        <w:rPr>
          <w:rFonts w:ascii="Times New Roman" w:hAnsi="Times New Roman" w:cs="Times New Roman"/>
        </w:rPr>
        <w:t xml:space="preserve">Uma prática, entretanto, está se tornando recorrente entre os </w:t>
      </w:r>
      <w:r w:rsidRPr="004B2C89">
        <w:rPr>
          <w:rFonts w:ascii="Times New Roman" w:hAnsi="Times New Roman" w:cs="Times New Roman"/>
          <w:i/>
        </w:rPr>
        <w:t>gamers</w:t>
      </w:r>
      <w:r w:rsidRPr="00190902">
        <w:rPr>
          <w:rFonts w:ascii="Times New Roman" w:hAnsi="Times New Roman" w:cs="Times New Roman"/>
        </w:rPr>
        <w:t xml:space="preserve"> de alguns jogos, a compra de </w:t>
      </w:r>
      <w:r w:rsidRPr="004B2C89">
        <w:rPr>
          <w:rFonts w:ascii="Times New Roman" w:hAnsi="Times New Roman" w:cs="Times New Roman"/>
          <w:i/>
        </w:rPr>
        <w:t>skins</w:t>
      </w:r>
      <w:r w:rsidRPr="00190902">
        <w:rPr>
          <w:rFonts w:ascii="Times New Roman" w:hAnsi="Times New Roman" w:cs="Times New Roman"/>
        </w:rPr>
        <w:t xml:space="preserve">. </w:t>
      </w:r>
      <w:r w:rsidR="004B2C89">
        <w:rPr>
          <w:rFonts w:ascii="Times New Roman" w:hAnsi="Times New Roman" w:cs="Times New Roman"/>
        </w:rPr>
        <w:t>D</w:t>
      </w:r>
      <w:r w:rsidRPr="00190902">
        <w:rPr>
          <w:rFonts w:ascii="Times New Roman" w:hAnsi="Times New Roman" w:cs="Times New Roman"/>
        </w:rPr>
        <w:t>efin</w:t>
      </w:r>
      <w:r w:rsidR="004B2C89">
        <w:rPr>
          <w:rFonts w:ascii="Times New Roman" w:hAnsi="Times New Roman" w:cs="Times New Roman"/>
        </w:rPr>
        <w:t>o</w:t>
      </w:r>
      <w:r w:rsidRPr="00190902">
        <w:rPr>
          <w:rFonts w:ascii="Times New Roman" w:hAnsi="Times New Roman" w:cs="Times New Roman"/>
        </w:rPr>
        <w:t xml:space="preserve"> </w:t>
      </w:r>
      <w:r w:rsidRPr="00EC6AC5">
        <w:rPr>
          <w:rFonts w:ascii="Times New Roman" w:hAnsi="Times New Roman" w:cs="Times New Roman"/>
          <w:i/>
        </w:rPr>
        <w:t>skins</w:t>
      </w:r>
      <w:r w:rsidRPr="00190902">
        <w:rPr>
          <w:rFonts w:ascii="Times New Roman" w:hAnsi="Times New Roman" w:cs="Times New Roman"/>
        </w:rPr>
        <w:t xml:space="preserve"> como uma “roupagem virtual”, em que o jogador gasta dinheiro real e o personagem altera algumas características</w:t>
      </w:r>
      <w:r w:rsidR="00EC6AC5">
        <w:rPr>
          <w:rFonts w:ascii="Times New Roman" w:hAnsi="Times New Roman" w:cs="Times New Roman"/>
        </w:rPr>
        <w:t>, exclusivamente,</w:t>
      </w:r>
      <w:r w:rsidRPr="00190902">
        <w:rPr>
          <w:rFonts w:ascii="Times New Roman" w:hAnsi="Times New Roman" w:cs="Times New Roman"/>
        </w:rPr>
        <w:t xml:space="preserve"> estéticas </w:t>
      </w:r>
      <w:r w:rsidR="00EC6AC5">
        <w:rPr>
          <w:rFonts w:ascii="Times New Roman" w:hAnsi="Times New Roman" w:cs="Times New Roman"/>
        </w:rPr>
        <w:t>(</w:t>
      </w:r>
      <w:r w:rsidRPr="00190902">
        <w:rPr>
          <w:rFonts w:ascii="Times New Roman" w:hAnsi="Times New Roman" w:cs="Times New Roman"/>
        </w:rPr>
        <w:t>como cor da roupa ou armadura, animação na maneira de andar, interação com outros personagens</w:t>
      </w:r>
      <w:r w:rsidR="00EC6AC5">
        <w:rPr>
          <w:rFonts w:ascii="Times New Roman" w:hAnsi="Times New Roman" w:cs="Times New Roman"/>
        </w:rPr>
        <w:t>)</w:t>
      </w:r>
      <w:r w:rsidRPr="00190902">
        <w:rPr>
          <w:rFonts w:ascii="Times New Roman" w:hAnsi="Times New Roman" w:cs="Times New Roman"/>
        </w:rPr>
        <w:t xml:space="preserve">. </w:t>
      </w:r>
      <w:r w:rsidR="00EC6AC5">
        <w:rPr>
          <w:rFonts w:ascii="Times New Roman" w:hAnsi="Times New Roman" w:cs="Times New Roman"/>
        </w:rPr>
        <w:t>Como a mudança é apenas no visual, não há</w:t>
      </w:r>
      <w:r w:rsidRPr="00190902">
        <w:rPr>
          <w:rFonts w:ascii="Times New Roman" w:hAnsi="Times New Roman" w:cs="Times New Roman"/>
        </w:rPr>
        <w:t xml:space="preserve"> ganho em habilidade do personagem, ou seja, não há ganho de força, destreza, velocidade, etc.</w:t>
      </w:r>
    </w:p>
    <w:p w:rsidR="00190902" w:rsidRPr="00190902" w:rsidRDefault="00190902" w:rsidP="00190902">
      <w:pPr>
        <w:spacing w:after="0" w:line="360" w:lineRule="auto"/>
        <w:ind w:firstLine="567"/>
        <w:jc w:val="both"/>
        <w:rPr>
          <w:rFonts w:ascii="Times New Roman" w:hAnsi="Times New Roman" w:cs="Times New Roman"/>
        </w:rPr>
      </w:pPr>
      <w:r w:rsidRPr="00190902">
        <w:rPr>
          <w:rFonts w:ascii="Times New Roman" w:hAnsi="Times New Roman" w:cs="Times New Roman"/>
        </w:rPr>
        <w:t xml:space="preserve">O </w:t>
      </w:r>
      <w:r w:rsidRPr="00321273">
        <w:rPr>
          <w:rFonts w:ascii="Times New Roman" w:hAnsi="Times New Roman" w:cs="Times New Roman"/>
          <w:i/>
        </w:rPr>
        <w:t>game League of Legends</w:t>
      </w:r>
      <w:r w:rsidR="00E20E5C">
        <w:rPr>
          <w:rStyle w:val="Refdenotaderodap"/>
          <w:rFonts w:ascii="Times New Roman" w:hAnsi="Times New Roman" w:cs="Times New Roman"/>
          <w:i/>
        </w:rPr>
        <w:footnoteReference w:id="3"/>
      </w:r>
      <w:r w:rsidR="00321273">
        <w:rPr>
          <w:rFonts w:ascii="Times New Roman" w:hAnsi="Times New Roman" w:cs="Times New Roman"/>
        </w:rPr>
        <w:t xml:space="preserve"> </w:t>
      </w:r>
      <w:r w:rsidRPr="00190902">
        <w:rPr>
          <w:rFonts w:ascii="Times New Roman" w:hAnsi="Times New Roman" w:cs="Times New Roman"/>
        </w:rPr>
        <w:t xml:space="preserve">(LoL) </w:t>
      </w:r>
      <w:r w:rsidR="00E20E5C">
        <w:rPr>
          <w:rFonts w:ascii="Times New Roman" w:hAnsi="Times New Roman" w:cs="Times New Roman"/>
        </w:rPr>
        <w:t xml:space="preserve">é um desses jogos em que há comercialização de </w:t>
      </w:r>
      <w:r w:rsidR="00E20E5C" w:rsidRPr="00E20E5C">
        <w:rPr>
          <w:rFonts w:ascii="Times New Roman" w:hAnsi="Times New Roman" w:cs="Times New Roman"/>
          <w:i/>
        </w:rPr>
        <w:t>skins</w:t>
      </w:r>
      <w:r w:rsidR="00E20E5C">
        <w:rPr>
          <w:rFonts w:ascii="Times New Roman" w:hAnsi="Times New Roman" w:cs="Times New Roman"/>
        </w:rPr>
        <w:t>. Pensando nisso, analisarei aqui, o</w:t>
      </w:r>
      <w:r w:rsidRPr="00190902">
        <w:rPr>
          <w:rFonts w:ascii="Times New Roman" w:hAnsi="Times New Roman" w:cs="Times New Roman"/>
        </w:rPr>
        <w:t xml:space="preserve"> consumo de</w:t>
      </w:r>
      <w:r w:rsidR="00E20E5C">
        <w:rPr>
          <w:rFonts w:ascii="Times New Roman" w:hAnsi="Times New Roman" w:cs="Times New Roman"/>
        </w:rPr>
        <w:t>sse bem inserido nesse jogo</w:t>
      </w:r>
      <w:r w:rsidRPr="00190902">
        <w:rPr>
          <w:rFonts w:ascii="Times New Roman" w:hAnsi="Times New Roman" w:cs="Times New Roman"/>
        </w:rPr>
        <w:t>. O objetivo principal é entender as motivações que os jogadores têm em consumir essas skins e a função destas dentro das partidas. Além disso, busc</w:t>
      </w:r>
      <w:r w:rsidR="00E20E5C">
        <w:rPr>
          <w:rFonts w:ascii="Times New Roman" w:hAnsi="Times New Roman" w:cs="Times New Roman"/>
        </w:rPr>
        <w:t>o</w:t>
      </w:r>
      <w:r w:rsidRPr="00190902">
        <w:rPr>
          <w:rFonts w:ascii="Times New Roman" w:hAnsi="Times New Roman" w:cs="Times New Roman"/>
        </w:rPr>
        <w:t xml:space="preserve"> observar possíveis relações que o mundo dos bens materiais poderia exercer com esse universo dos bens virtuais. Em outras palavras, se marcas poderiam aproveitar a explosão desse meio de lazer para trazer um público a consumir seus produtos físicos.</w:t>
      </w:r>
    </w:p>
    <w:p w:rsidR="00190902" w:rsidRPr="00190902" w:rsidRDefault="00190902" w:rsidP="00190902">
      <w:pPr>
        <w:spacing w:after="0" w:line="360" w:lineRule="auto"/>
        <w:ind w:firstLine="567"/>
        <w:jc w:val="both"/>
        <w:rPr>
          <w:rFonts w:ascii="Times New Roman" w:hAnsi="Times New Roman" w:cs="Times New Roman"/>
        </w:rPr>
      </w:pPr>
      <w:r w:rsidRPr="00190902">
        <w:rPr>
          <w:rFonts w:ascii="Times New Roman" w:hAnsi="Times New Roman" w:cs="Times New Roman"/>
        </w:rPr>
        <w:t>Dentre tantos games</w:t>
      </w:r>
      <w:r w:rsidR="00E20E5C">
        <w:rPr>
          <w:rFonts w:ascii="Times New Roman" w:hAnsi="Times New Roman" w:cs="Times New Roman"/>
        </w:rPr>
        <w:t>, escolhi</w:t>
      </w:r>
      <w:r w:rsidRPr="00190902">
        <w:rPr>
          <w:rFonts w:ascii="Times New Roman" w:hAnsi="Times New Roman" w:cs="Times New Roman"/>
        </w:rPr>
        <w:t xml:space="preserve"> o LoL por seu grau de popularidade ao redor do Brasil e do mundo. De acordo com os principais sites de pesquis</w:t>
      </w:r>
      <w:r w:rsidR="00E20E5C">
        <w:rPr>
          <w:rFonts w:ascii="Times New Roman" w:hAnsi="Times New Roman" w:cs="Times New Roman"/>
        </w:rPr>
        <w:t xml:space="preserve">a de jogos digitais como </w:t>
      </w:r>
      <w:r w:rsidR="00E20E5C" w:rsidRPr="00E20E5C">
        <w:rPr>
          <w:rFonts w:ascii="Times New Roman" w:hAnsi="Times New Roman" w:cs="Times New Roman"/>
          <w:i/>
        </w:rPr>
        <w:t>Newzoo</w:t>
      </w:r>
      <w:r w:rsidR="00E20E5C">
        <w:rPr>
          <w:rStyle w:val="Refdenotaderodap"/>
          <w:rFonts w:ascii="Times New Roman" w:hAnsi="Times New Roman" w:cs="Times New Roman"/>
          <w:i/>
        </w:rPr>
        <w:footnoteReference w:id="4"/>
      </w:r>
      <w:r w:rsidRPr="00190902">
        <w:rPr>
          <w:rFonts w:ascii="Times New Roman" w:hAnsi="Times New Roman" w:cs="Times New Roman"/>
        </w:rPr>
        <w:t xml:space="preserve"> e </w:t>
      </w:r>
      <w:r w:rsidRPr="00E20E5C">
        <w:rPr>
          <w:rFonts w:ascii="Times New Roman" w:hAnsi="Times New Roman" w:cs="Times New Roman"/>
          <w:i/>
        </w:rPr>
        <w:t>SuperData Research</w:t>
      </w:r>
      <w:r w:rsidR="00E20E5C">
        <w:rPr>
          <w:rStyle w:val="Refdenotaderodap"/>
          <w:rFonts w:ascii="Times New Roman" w:hAnsi="Times New Roman" w:cs="Times New Roman"/>
          <w:i/>
        </w:rPr>
        <w:footnoteReference w:id="5"/>
      </w:r>
      <w:r w:rsidR="00E20E5C">
        <w:rPr>
          <w:rFonts w:ascii="Times New Roman" w:hAnsi="Times New Roman" w:cs="Times New Roman"/>
        </w:rPr>
        <w:t>, portais</w:t>
      </w:r>
      <w:r w:rsidRPr="00190902">
        <w:rPr>
          <w:rFonts w:ascii="Times New Roman" w:hAnsi="Times New Roman" w:cs="Times New Roman"/>
        </w:rPr>
        <w:t xml:space="preserve"> que acompanham as estatísticas mensais de diversos jogos, o game </w:t>
      </w:r>
      <w:r w:rsidRPr="00E20E5C">
        <w:rPr>
          <w:rFonts w:ascii="Times New Roman" w:hAnsi="Times New Roman" w:cs="Times New Roman"/>
          <w:i/>
        </w:rPr>
        <w:t>League of Legends</w:t>
      </w:r>
      <w:r w:rsidRPr="00190902">
        <w:rPr>
          <w:rFonts w:ascii="Times New Roman" w:hAnsi="Times New Roman" w:cs="Times New Roman"/>
        </w:rPr>
        <w:t xml:space="preserve"> aparece como o mais jogado do mundo. Em 2016, os criadores e até então gerenciadores do game Marc "Tryndamere" Merill e Brandon "Ryze" Beck afirmaram que o LoL recebe mensalmente uma média de 100 milhões de usuários ao redor do mundo</w:t>
      </w:r>
      <w:r w:rsidR="003339DC">
        <w:rPr>
          <w:rStyle w:val="Refdenotaderodap"/>
          <w:rFonts w:ascii="Times New Roman" w:hAnsi="Times New Roman" w:cs="Times New Roman"/>
        </w:rPr>
        <w:footnoteReference w:id="6"/>
      </w:r>
      <w:r w:rsidRPr="00190902">
        <w:rPr>
          <w:rFonts w:ascii="Times New Roman" w:hAnsi="Times New Roman" w:cs="Times New Roman"/>
        </w:rPr>
        <w:t>.</w:t>
      </w:r>
    </w:p>
    <w:p w:rsidR="00190902" w:rsidRDefault="00190902" w:rsidP="00190902">
      <w:pPr>
        <w:spacing w:after="0" w:line="360" w:lineRule="auto"/>
        <w:ind w:firstLine="567"/>
        <w:jc w:val="both"/>
        <w:rPr>
          <w:rFonts w:ascii="Times New Roman" w:hAnsi="Times New Roman" w:cs="Times New Roman"/>
        </w:rPr>
      </w:pPr>
      <w:r w:rsidRPr="00190902">
        <w:rPr>
          <w:rFonts w:ascii="Times New Roman" w:hAnsi="Times New Roman" w:cs="Times New Roman"/>
        </w:rPr>
        <w:t xml:space="preserve">Considerando a importância da prática lúdica e a maneira como o consumo de bens virtuais estão se inserindo na contemporaneidade um estudo sobre essa área se mostra importante. Como metodologia </w:t>
      </w:r>
      <w:r w:rsidR="003339DC">
        <w:rPr>
          <w:rFonts w:ascii="Times New Roman" w:hAnsi="Times New Roman" w:cs="Times New Roman"/>
        </w:rPr>
        <w:t>fiz</w:t>
      </w:r>
      <w:r w:rsidRPr="00190902">
        <w:rPr>
          <w:rFonts w:ascii="Times New Roman" w:hAnsi="Times New Roman" w:cs="Times New Roman"/>
        </w:rPr>
        <w:t xml:space="preserve"> entrevistas semiestruturadas com cinco jogadores de League of Legends que já investiram dinheiro na compra de skins. Com isso, foi possível obter um cenário estabelecendo quais as características do consumo se inserem dentro do grupo e analisar o potencial que as marcas têm para investir no game como nova mídia.</w:t>
      </w:r>
    </w:p>
    <w:p w:rsidR="00190902" w:rsidRDefault="00190902" w:rsidP="00190902">
      <w:pPr>
        <w:spacing w:after="0" w:line="360" w:lineRule="auto"/>
        <w:ind w:firstLine="567"/>
        <w:jc w:val="both"/>
        <w:rPr>
          <w:rFonts w:ascii="Times New Roman" w:hAnsi="Times New Roman" w:cs="Times New Roman"/>
        </w:rPr>
      </w:pPr>
    </w:p>
    <w:p w:rsidR="00190902" w:rsidRDefault="003339DC" w:rsidP="003339DC">
      <w:pPr>
        <w:spacing w:after="0" w:line="360" w:lineRule="auto"/>
        <w:jc w:val="both"/>
        <w:rPr>
          <w:rFonts w:ascii="Times New Roman" w:hAnsi="Times New Roman" w:cs="Times New Roman"/>
        </w:rPr>
      </w:pPr>
      <w:r w:rsidRPr="003339DC">
        <w:rPr>
          <w:rFonts w:ascii="Times New Roman" w:hAnsi="Times New Roman" w:cs="Times New Roman"/>
          <w:b/>
          <w:bCs/>
          <w:color w:val="000000"/>
        </w:rPr>
        <w:lastRenderedPageBreak/>
        <w:t>Se mostrar, se identificar, se inserir: os objetivos do consumo</w:t>
      </w:r>
    </w:p>
    <w:p w:rsidR="00190902" w:rsidRDefault="00190902" w:rsidP="00190902">
      <w:pPr>
        <w:spacing w:after="0" w:line="360" w:lineRule="auto"/>
        <w:ind w:firstLine="567"/>
        <w:jc w:val="both"/>
        <w:rPr>
          <w:rFonts w:ascii="Times New Roman" w:hAnsi="Times New Roman" w:cs="Times New Roman"/>
        </w:rPr>
      </w:pPr>
    </w:p>
    <w:p w:rsidR="003339DC" w:rsidRDefault="003339DC" w:rsidP="003339DC">
      <w:pPr>
        <w:spacing w:after="0" w:line="360" w:lineRule="auto"/>
        <w:ind w:firstLine="567"/>
        <w:jc w:val="both"/>
        <w:rPr>
          <w:rFonts w:ascii="Times New Roman" w:hAnsi="Times New Roman" w:cs="Times New Roman"/>
        </w:rPr>
      </w:pPr>
      <w:r w:rsidRPr="003339DC">
        <w:rPr>
          <w:rFonts w:ascii="Times New Roman" w:hAnsi="Times New Roman" w:cs="Times New Roman"/>
        </w:rPr>
        <w:t>Os bens, tanto materiais como culturais, estão intrinsicamente ligados à simbologia e ao poder. Pierre Bourdieu (1989, p.7) afirma que o poder simbólico é invisível e pode ser exercido graças à cumplicidade dos sujeitos que sofrem (esse poder) como por aqueles que exercem (esse poder). A língua, por exemplo, é uma forma de poder simbólico, pois “cumpre a sua função política de instrumento de imposição ou de legitimação da dominação” (BOURDIEU, 1989, p.11). Em outras palavras, a língua quando expressa na forma culta é passível de ser usada como capital de violência simbólica contra um grupo que não possui o conhecimento dessa norma culta. Serve, então, como instrumento demonstrativo de superioridade, aparecendo como ferramenta d</w:t>
      </w:r>
      <w:r>
        <w:rPr>
          <w:rFonts w:ascii="Times New Roman" w:hAnsi="Times New Roman" w:cs="Times New Roman"/>
        </w:rPr>
        <w:t>e “domesticação dos dominados”.</w:t>
      </w:r>
    </w:p>
    <w:p w:rsidR="00FF6175" w:rsidRDefault="003339DC" w:rsidP="003339DC">
      <w:pPr>
        <w:spacing w:after="0" w:line="360" w:lineRule="auto"/>
        <w:ind w:firstLine="567"/>
        <w:jc w:val="both"/>
        <w:rPr>
          <w:rFonts w:ascii="Times New Roman" w:hAnsi="Times New Roman" w:cs="Times New Roman"/>
        </w:rPr>
      </w:pPr>
      <w:r>
        <w:rPr>
          <w:rFonts w:ascii="Times New Roman" w:hAnsi="Times New Roman" w:cs="Times New Roman"/>
        </w:rPr>
        <w:t>O gosto também é uma forma de criar distinção, por exemplo, dentro da música. N</w:t>
      </w:r>
      <w:r w:rsidRPr="003339DC">
        <w:rPr>
          <w:rFonts w:ascii="Times New Roman" w:hAnsi="Times New Roman" w:cs="Times New Roman"/>
        </w:rPr>
        <w:t>o Brasil, na história do samba e do carnaval</w:t>
      </w:r>
      <w:r>
        <w:rPr>
          <w:rFonts w:ascii="Times New Roman" w:hAnsi="Times New Roman" w:cs="Times New Roman"/>
        </w:rPr>
        <w:t xml:space="preserve">, </w:t>
      </w:r>
      <w:r w:rsidRPr="003339DC">
        <w:rPr>
          <w:rFonts w:ascii="Times New Roman" w:hAnsi="Times New Roman" w:cs="Times New Roman"/>
        </w:rPr>
        <w:t>Rachel Soihet (2003, p. 302)</w:t>
      </w:r>
      <w:r>
        <w:rPr>
          <w:rFonts w:ascii="Times New Roman" w:hAnsi="Times New Roman" w:cs="Times New Roman"/>
        </w:rPr>
        <w:t xml:space="preserve"> afirma:</w:t>
      </w:r>
      <w:r w:rsidRPr="003339DC">
        <w:rPr>
          <w:rFonts w:ascii="Times New Roman" w:hAnsi="Times New Roman" w:cs="Times New Roman"/>
        </w:rPr>
        <w:t xml:space="preserve"> no final do século XIX, “os frutos da herança lusa, negra, indígena passam a ser identificados como símbolos do atraso e do arcaísmo que urgia expurgar”. A autora </w:t>
      </w:r>
      <w:r>
        <w:rPr>
          <w:rFonts w:ascii="Times New Roman" w:hAnsi="Times New Roman" w:cs="Times New Roman"/>
        </w:rPr>
        <w:t>apresenta</w:t>
      </w:r>
      <w:r w:rsidRPr="003339DC">
        <w:rPr>
          <w:rFonts w:ascii="Times New Roman" w:hAnsi="Times New Roman" w:cs="Times New Roman"/>
        </w:rPr>
        <w:t xml:space="preserve"> que a visão brasileira era de uma Europa como símbolo de civilização e progresso, tanto que o carnaval – com máscaras importadas de Paris e Veneza e os bailes com ricas fantasias – eram a t</w:t>
      </w:r>
      <w:r w:rsidR="00FF6175">
        <w:rPr>
          <w:rFonts w:ascii="Times New Roman" w:hAnsi="Times New Roman" w:cs="Times New Roman"/>
        </w:rPr>
        <w:t>radução de civilidade e beleza.</w:t>
      </w:r>
    </w:p>
    <w:p w:rsidR="003339DC" w:rsidRPr="003339DC" w:rsidRDefault="003339DC" w:rsidP="003339DC">
      <w:pPr>
        <w:spacing w:after="0" w:line="360" w:lineRule="auto"/>
        <w:ind w:firstLine="567"/>
        <w:jc w:val="both"/>
        <w:rPr>
          <w:rFonts w:ascii="Times New Roman" w:hAnsi="Times New Roman" w:cs="Times New Roman"/>
        </w:rPr>
      </w:pPr>
      <w:r w:rsidRPr="003339DC">
        <w:rPr>
          <w:rFonts w:ascii="Times New Roman" w:hAnsi="Times New Roman" w:cs="Times New Roman"/>
        </w:rPr>
        <w:t>O que podemos observ</w:t>
      </w:r>
      <w:r w:rsidR="00FF6175">
        <w:rPr>
          <w:rFonts w:ascii="Times New Roman" w:hAnsi="Times New Roman" w:cs="Times New Roman"/>
        </w:rPr>
        <w:t>o</w:t>
      </w:r>
      <w:r w:rsidRPr="003339DC">
        <w:rPr>
          <w:rFonts w:ascii="Times New Roman" w:hAnsi="Times New Roman" w:cs="Times New Roman"/>
        </w:rPr>
        <w:t xml:space="preserve"> nessa descriç</w:t>
      </w:r>
      <w:r w:rsidR="00FF6175">
        <w:rPr>
          <w:rFonts w:ascii="Times New Roman" w:hAnsi="Times New Roman" w:cs="Times New Roman"/>
        </w:rPr>
        <w:t>ão</w:t>
      </w:r>
      <w:r w:rsidRPr="003339DC">
        <w:rPr>
          <w:rFonts w:ascii="Times New Roman" w:hAnsi="Times New Roman" w:cs="Times New Roman"/>
        </w:rPr>
        <w:t xml:space="preserve"> sobre o carnaval são marcas de distinção</w:t>
      </w:r>
      <w:r w:rsidR="00FF6175">
        <w:rPr>
          <w:rFonts w:ascii="Times New Roman" w:hAnsi="Times New Roman" w:cs="Times New Roman"/>
        </w:rPr>
        <w:t>,</w:t>
      </w:r>
      <w:r w:rsidRPr="003339DC">
        <w:rPr>
          <w:rFonts w:ascii="Times New Roman" w:hAnsi="Times New Roman" w:cs="Times New Roman"/>
        </w:rPr>
        <w:t xml:space="preserve"> que traduzem, através do gosto e dos signos – como indumentária, língua e objetos (casacos de algodão x vestidos delicados; máscaras venezianas e parisienses x pouca roupa dos populares; linguagem errada x uma linguagem culta; etc) – hierarquia e “superioridade”.</w:t>
      </w:r>
    </w:p>
    <w:p w:rsidR="003339DC" w:rsidRPr="003339DC" w:rsidRDefault="003339DC" w:rsidP="00FF6175">
      <w:pPr>
        <w:spacing w:after="0" w:line="360" w:lineRule="auto"/>
        <w:ind w:firstLine="567"/>
        <w:jc w:val="both"/>
        <w:rPr>
          <w:rFonts w:ascii="Times New Roman" w:hAnsi="Times New Roman" w:cs="Times New Roman"/>
        </w:rPr>
      </w:pPr>
      <w:r w:rsidRPr="003339DC">
        <w:rPr>
          <w:rFonts w:ascii="Times New Roman" w:hAnsi="Times New Roman" w:cs="Times New Roman"/>
        </w:rPr>
        <w:t xml:space="preserve">Não só o gosto, entretanto, é uma forma de criar distinção. A busca por </w:t>
      </w:r>
      <w:r w:rsidRPr="00FF6175">
        <w:rPr>
          <w:rFonts w:ascii="Times New Roman" w:hAnsi="Times New Roman" w:cs="Times New Roman"/>
          <w:i/>
        </w:rPr>
        <w:t>status</w:t>
      </w:r>
      <w:r w:rsidRPr="003339DC">
        <w:rPr>
          <w:rFonts w:ascii="Times New Roman" w:hAnsi="Times New Roman" w:cs="Times New Roman"/>
        </w:rPr>
        <w:t xml:space="preserve"> é uma outra forma de criar essa diferenciação. Veblen (1983) afirma que no período de “selvageria” (primitivo da vida humana) a sociedade era igualitária. “(...) Entre os grupos selvagens, a diferenciação de tarefas é ainda menos definida; o caráter odioso das diferenças entre classes e entre tarefas é menos consistente e menos rigoroso” (VEBLEN, 1983, p.7). Com o passar do tempo, entretanto, surge uma classe ociosa que se sustenta na propriedade. A mulher é esta primeira propriedade devido à sua “inferioridade” em relação ao homem. A caça, praticada pelos homens, é a atividade da proeza, a definição de dignidade. A mulher que fica na subsistência da tribo </w:t>
      </w:r>
      <w:r w:rsidR="00FF6175">
        <w:rPr>
          <w:rFonts w:ascii="Times New Roman" w:hAnsi="Times New Roman" w:cs="Times New Roman"/>
        </w:rPr>
        <w:t>–</w:t>
      </w:r>
      <w:r w:rsidRPr="003339DC">
        <w:rPr>
          <w:rFonts w:ascii="Times New Roman" w:hAnsi="Times New Roman" w:cs="Times New Roman"/>
        </w:rPr>
        <w:t xml:space="preserve"> cuidando das crianças e colheita de alimento </w:t>
      </w:r>
      <w:r w:rsidR="00FF6175">
        <w:rPr>
          <w:rFonts w:ascii="Times New Roman" w:hAnsi="Times New Roman" w:cs="Times New Roman"/>
        </w:rPr>
        <w:t xml:space="preserve">– realiza tarefas não nobres </w:t>
      </w:r>
      <w:r w:rsidRPr="003339DC">
        <w:rPr>
          <w:rFonts w:ascii="Times New Roman" w:hAnsi="Times New Roman" w:cs="Times New Roman"/>
        </w:rPr>
        <w:t>(VEBLEN, 1983, p.15).</w:t>
      </w:r>
    </w:p>
    <w:p w:rsidR="003339DC" w:rsidRPr="003339DC" w:rsidRDefault="003339DC" w:rsidP="002267EB">
      <w:pPr>
        <w:spacing w:after="0" w:line="360" w:lineRule="auto"/>
        <w:ind w:firstLine="567"/>
        <w:jc w:val="both"/>
        <w:rPr>
          <w:rFonts w:ascii="Times New Roman" w:hAnsi="Times New Roman" w:cs="Times New Roman"/>
        </w:rPr>
      </w:pPr>
      <w:r w:rsidRPr="003339DC">
        <w:rPr>
          <w:rFonts w:ascii="Times New Roman" w:hAnsi="Times New Roman" w:cs="Times New Roman"/>
        </w:rPr>
        <w:t>Esse cenário narrado por Veblen no final do século XIX ao observar sociedade</w:t>
      </w:r>
      <w:r w:rsidR="00FF6175">
        <w:rPr>
          <w:rFonts w:ascii="Times New Roman" w:hAnsi="Times New Roman" w:cs="Times New Roman"/>
        </w:rPr>
        <w:t>s</w:t>
      </w:r>
      <w:r w:rsidRPr="003339DC">
        <w:rPr>
          <w:rFonts w:ascii="Times New Roman" w:hAnsi="Times New Roman" w:cs="Times New Roman"/>
        </w:rPr>
        <w:t xml:space="preserve"> primeva</w:t>
      </w:r>
      <w:r w:rsidR="00FF6175">
        <w:rPr>
          <w:rFonts w:ascii="Times New Roman" w:hAnsi="Times New Roman" w:cs="Times New Roman"/>
        </w:rPr>
        <w:t>s</w:t>
      </w:r>
      <w:r w:rsidRPr="003339DC">
        <w:rPr>
          <w:rFonts w:ascii="Times New Roman" w:hAnsi="Times New Roman" w:cs="Times New Roman"/>
        </w:rPr>
        <w:t>, decepcionantemente, se repete. Surgem, contudo, outras maneira</w:t>
      </w:r>
      <w:r w:rsidR="00FF6175">
        <w:rPr>
          <w:rFonts w:ascii="Times New Roman" w:hAnsi="Times New Roman" w:cs="Times New Roman"/>
        </w:rPr>
        <w:t xml:space="preserve">s de apresentar </w:t>
      </w:r>
      <w:r w:rsidR="00FF6175">
        <w:rPr>
          <w:rFonts w:ascii="Times New Roman" w:hAnsi="Times New Roman" w:cs="Times New Roman"/>
        </w:rPr>
        <w:lastRenderedPageBreak/>
        <w:t>uma propriedade ou maneiras de criar</w:t>
      </w:r>
      <w:r w:rsidRPr="003339DC">
        <w:rPr>
          <w:rFonts w:ascii="Times New Roman" w:hAnsi="Times New Roman" w:cs="Times New Roman"/>
        </w:rPr>
        <w:t xml:space="preserve"> uma distinção, sem ser, somente, através da subjugação do feminino. Durante o período elisabetano na Europa, a honra era a responsável pelo </w:t>
      </w:r>
      <w:r w:rsidRPr="00FF6175">
        <w:rPr>
          <w:rFonts w:ascii="Times New Roman" w:hAnsi="Times New Roman" w:cs="Times New Roman"/>
          <w:i/>
        </w:rPr>
        <w:t>status</w:t>
      </w:r>
      <w:r w:rsidRPr="003339DC">
        <w:rPr>
          <w:rFonts w:ascii="Times New Roman" w:hAnsi="Times New Roman" w:cs="Times New Roman"/>
        </w:rPr>
        <w:t>: “A honra era a mais preciosa das posses de uma família, a base de sua posição social e o ‘estandarte de ouro’ do qual dependia o grupo familiar a fim de negociar suas transações sociais” (MCCRACKEN, 2015, p.56)</w:t>
      </w:r>
      <w:r w:rsidR="002267EB">
        <w:rPr>
          <w:rFonts w:ascii="Times New Roman" w:hAnsi="Times New Roman" w:cs="Times New Roman"/>
        </w:rPr>
        <w:t xml:space="preserve">. </w:t>
      </w:r>
      <w:r w:rsidRPr="003339DC">
        <w:rPr>
          <w:rFonts w:ascii="Times New Roman" w:hAnsi="Times New Roman" w:cs="Times New Roman"/>
        </w:rPr>
        <w:t xml:space="preserve">Com a explosão do consumo, a aquisição de novos bens passa a ser garantidor de </w:t>
      </w:r>
      <w:r w:rsidRPr="002267EB">
        <w:rPr>
          <w:rFonts w:ascii="Times New Roman" w:hAnsi="Times New Roman" w:cs="Times New Roman"/>
          <w:i/>
        </w:rPr>
        <w:t>status</w:t>
      </w:r>
      <w:r w:rsidRPr="003339DC">
        <w:rPr>
          <w:rFonts w:ascii="Times New Roman" w:hAnsi="Times New Roman" w:cs="Times New Roman"/>
        </w:rPr>
        <w:t xml:space="preserve">. A </w:t>
      </w:r>
      <w:r w:rsidR="002267EB">
        <w:rPr>
          <w:rFonts w:ascii="Times New Roman" w:hAnsi="Times New Roman" w:cs="Times New Roman"/>
        </w:rPr>
        <w:t>moda passa a</w:t>
      </w:r>
      <w:r w:rsidRPr="003339DC">
        <w:rPr>
          <w:rFonts w:ascii="Times New Roman" w:hAnsi="Times New Roman" w:cs="Times New Roman"/>
        </w:rPr>
        <w:t xml:space="preserve"> ser essa portadora. Consequentemente, com esse surgimento da moda como sinônimo de nobreza, surge um comportamento imitativo de consumidores de baixa posição, “falsificando” uma porta de entrada para uma classe mais elevada.</w:t>
      </w:r>
    </w:p>
    <w:p w:rsidR="003339DC" w:rsidRPr="003339DC" w:rsidRDefault="003339DC" w:rsidP="003339DC">
      <w:pPr>
        <w:spacing w:after="0" w:line="360" w:lineRule="auto"/>
        <w:ind w:firstLine="567"/>
        <w:jc w:val="both"/>
        <w:rPr>
          <w:rFonts w:ascii="Times New Roman" w:hAnsi="Times New Roman" w:cs="Times New Roman"/>
        </w:rPr>
      </w:pPr>
      <w:r w:rsidRPr="003339DC">
        <w:rPr>
          <w:rFonts w:ascii="Times New Roman" w:hAnsi="Times New Roman" w:cs="Times New Roman"/>
        </w:rPr>
        <w:t xml:space="preserve">Mais contemporaneamente, o consumo de objetos de luxo </w:t>
      </w:r>
      <w:r w:rsidR="002267EB">
        <w:rPr>
          <w:rFonts w:ascii="Times New Roman" w:hAnsi="Times New Roman" w:cs="Times New Roman"/>
        </w:rPr>
        <w:t>surge</w:t>
      </w:r>
      <w:r w:rsidRPr="003339DC">
        <w:rPr>
          <w:rFonts w:ascii="Times New Roman" w:hAnsi="Times New Roman" w:cs="Times New Roman"/>
        </w:rPr>
        <w:t xml:space="preserve"> como formas </w:t>
      </w:r>
      <w:r w:rsidR="002267EB">
        <w:rPr>
          <w:rFonts w:ascii="Times New Roman" w:hAnsi="Times New Roman" w:cs="Times New Roman"/>
        </w:rPr>
        <w:t>para</w:t>
      </w:r>
      <w:r w:rsidRPr="003339DC">
        <w:rPr>
          <w:rFonts w:ascii="Times New Roman" w:hAnsi="Times New Roman" w:cs="Times New Roman"/>
        </w:rPr>
        <w:t xml:space="preserve"> criar distinção e </w:t>
      </w:r>
      <w:r w:rsidRPr="002267EB">
        <w:rPr>
          <w:rFonts w:ascii="Times New Roman" w:hAnsi="Times New Roman" w:cs="Times New Roman"/>
          <w:i/>
        </w:rPr>
        <w:t>status</w:t>
      </w:r>
      <w:r w:rsidRPr="003339DC">
        <w:rPr>
          <w:rFonts w:ascii="Times New Roman" w:hAnsi="Times New Roman" w:cs="Times New Roman"/>
        </w:rPr>
        <w:t xml:space="preserve">. Segundo Deyan Sudjic (2010, p. 91), o luxo é traduzido pelo consumo acelerado, contrariando uma ideia mais tradicional, no qual a escassez era responsável por transformar as coisas mais simples em objetos luxuosos. Com o exemplo do próprio autor: </w:t>
      </w:r>
    </w:p>
    <w:p w:rsidR="003339DC" w:rsidRPr="002267EB" w:rsidRDefault="003339DC" w:rsidP="002267EB">
      <w:pPr>
        <w:spacing w:after="0"/>
        <w:ind w:left="2268"/>
        <w:jc w:val="both"/>
        <w:rPr>
          <w:rFonts w:ascii="Times New Roman" w:hAnsi="Times New Roman" w:cs="Times New Roman"/>
          <w:sz w:val="22"/>
        </w:rPr>
      </w:pPr>
      <w:r w:rsidRPr="002267EB">
        <w:rPr>
          <w:rFonts w:ascii="Times New Roman" w:hAnsi="Times New Roman" w:cs="Times New Roman"/>
          <w:sz w:val="22"/>
        </w:rPr>
        <w:t>Quando a alternativa é um poço manual a oitocentos metros de distância, sob um sol escaldante, uma bomba elétrica, um fornecimento de energia confiável e uma tubulação de plástico podem trazer para uma comunidade inteira o luxo antes inimaginável de um abastecimento de água constante (SUDJIC, 2010, p.91).</w:t>
      </w:r>
    </w:p>
    <w:p w:rsidR="003339DC" w:rsidRPr="003339DC" w:rsidRDefault="003339DC" w:rsidP="003339DC">
      <w:pPr>
        <w:spacing w:after="0" w:line="360" w:lineRule="auto"/>
        <w:ind w:firstLine="567"/>
        <w:jc w:val="both"/>
        <w:rPr>
          <w:rFonts w:ascii="Times New Roman" w:hAnsi="Times New Roman" w:cs="Times New Roman"/>
        </w:rPr>
      </w:pPr>
    </w:p>
    <w:p w:rsidR="003339DC" w:rsidRPr="003339DC" w:rsidRDefault="003339DC" w:rsidP="003339DC">
      <w:pPr>
        <w:spacing w:after="0" w:line="360" w:lineRule="auto"/>
        <w:ind w:firstLine="567"/>
        <w:jc w:val="both"/>
        <w:rPr>
          <w:rFonts w:ascii="Times New Roman" w:hAnsi="Times New Roman" w:cs="Times New Roman"/>
        </w:rPr>
      </w:pPr>
      <w:r w:rsidRPr="003339DC">
        <w:rPr>
          <w:rFonts w:ascii="Times New Roman" w:hAnsi="Times New Roman" w:cs="Times New Roman"/>
        </w:rPr>
        <w:t xml:space="preserve">Como </w:t>
      </w:r>
      <w:r w:rsidR="002267EB">
        <w:rPr>
          <w:rFonts w:ascii="Times New Roman" w:hAnsi="Times New Roman" w:cs="Times New Roman"/>
        </w:rPr>
        <w:t>atualmente</w:t>
      </w:r>
      <w:r w:rsidRPr="003339DC">
        <w:rPr>
          <w:rFonts w:ascii="Times New Roman" w:hAnsi="Times New Roman" w:cs="Times New Roman"/>
        </w:rPr>
        <w:t xml:space="preserve"> tudo (ou quase tudo) está passível de ser comprado, o consumo de luxo adquiriu mais do que contornos de necessidade, se insere como sinal de ostentação e privilégio. As classes mais abastadas reconhecem nesses artigos signos para a distinção.</w:t>
      </w:r>
    </w:p>
    <w:p w:rsidR="003339DC" w:rsidRPr="003339DC" w:rsidRDefault="00BD349E" w:rsidP="003339DC">
      <w:pPr>
        <w:spacing w:after="0" w:line="360" w:lineRule="auto"/>
        <w:ind w:firstLine="567"/>
        <w:jc w:val="both"/>
        <w:rPr>
          <w:rFonts w:ascii="Times New Roman" w:hAnsi="Times New Roman" w:cs="Times New Roman"/>
        </w:rPr>
      </w:pPr>
      <w:r>
        <w:rPr>
          <w:rFonts w:ascii="Times New Roman" w:hAnsi="Times New Roman" w:cs="Times New Roman"/>
        </w:rPr>
        <w:t>O</w:t>
      </w:r>
      <w:r w:rsidR="003339DC" w:rsidRPr="003339DC">
        <w:rPr>
          <w:rFonts w:ascii="Times New Roman" w:hAnsi="Times New Roman" w:cs="Times New Roman"/>
        </w:rPr>
        <w:t xml:space="preserve"> consumo, entretanto, </w:t>
      </w:r>
      <w:r>
        <w:rPr>
          <w:rFonts w:ascii="Times New Roman" w:hAnsi="Times New Roman" w:cs="Times New Roman"/>
        </w:rPr>
        <w:t>não é</w:t>
      </w:r>
      <w:r w:rsidR="003339DC" w:rsidRPr="003339DC">
        <w:rPr>
          <w:rFonts w:ascii="Times New Roman" w:hAnsi="Times New Roman" w:cs="Times New Roman"/>
        </w:rPr>
        <w:t xml:space="preserve"> somente a busca por </w:t>
      </w:r>
      <w:r w:rsidR="003339DC" w:rsidRPr="00BD349E">
        <w:rPr>
          <w:rFonts w:ascii="Times New Roman" w:hAnsi="Times New Roman" w:cs="Times New Roman"/>
          <w:i/>
        </w:rPr>
        <w:t>status</w:t>
      </w:r>
      <w:r w:rsidR="003339DC" w:rsidRPr="003339DC">
        <w:rPr>
          <w:rFonts w:ascii="Times New Roman" w:hAnsi="Times New Roman" w:cs="Times New Roman"/>
        </w:rPr>
        <w:t>. Ele é, também, uma busca pela identidade. O filósofo francês Gilles Lipovetsky (2007) é um dos autores que defendem um modelo consumista pautado na busca para responder a pergunta: “quem sou eu?”. Sem negar a vontade que o consumidor tem de se classificar ou de se diferenciar, para Lipovetsky vive</w:t>
      </w:r>
      <w:r>
        <w:rPr>
          <w:rFonts w:ascii="Times New Roman" w:hAnsi="Times New Roman" w:cs="Times New Roman"/>
        </w:rPr>
        <w:t>-se</w:t>
      </w:r>
      <w:r w:rsidR="003339DC" w:rsidRPr="003339DC">
        <w:rPr>
          <w:rFonts w:ascii="Times New Roman" w:hAnsi="Times New Roman" w:cs="Times New Roman"/>
        </w:rPr>
        <w:t xml:space="preserve"> em um período </w:t>
      </w:r>
      <w:r>
        <w:rPr>
          <w:rFonts w:ascii="Times New Roman" w:hAnsi="Times New Roman" w:cs="Times New Roman"/>
        </w:rPr>
        <w:t>no qual</w:t>
      </w:r>
      <w:r w:rsidR="003339DC" w:rsidRPr="003339DC">
        <w:rPr>
          <w:rFonts w:ascii="Times New Roman" w:hAnsi="Times New Roman" w:cs="Times New Roman"/>
        </w:rPr>
        <w:t xml:space="preserve"> “compram-se marcas onerosas não mais em razão de uma pressão social, mas em função dos momentos e das vontades, do prazer que delas se espera (…)” (LIPOVETSKY, 2007, p.49). Em outras palavras, esse consumidor busca nas marcas, possibilidades de encontrar uma identidade, de se identificar com determinado grupo, de simbolizar um controle das condições de vida. “A compra de um produto de marca (…) visa também responder às novas incertezas provocadas pela multiplicação dos referencias, bem como às novas expectativas de segurança estética ou sanitária” (</w:t>
      </w:r>
      <w:r w:rsidR="003339DC" w:rsidRPr="00BD349E">
        <w:rPr>
          <w:rFonts w:ascii="Times New Roman" w:hAnsi="Times New Roman" w:cs="Times New Roman"/>
          <w:i/>
        </w:rPr>
        <w:t>idem</w:t>
      </w:r>
      <w:r w:rsidR="003339DC" w:rsidRPr="003339DC">
        <w:rPr>
          <w:rFonts w:ascii="Times New Roman" w:hAnsi="Times New Roman" w:cs="Times New Roman"/>
        </w:rPr>
        <w:t xml:space="preserve">). </w:t>
      </w:r>
    </w:p>
    <w:p w:rsidR="003339DC" w:rsidRPr="00DC0F15" w:rsidRDefault="003339DC" w:rsidP="00DC0F15">
      <w:pPr>
        <w:spacing w:after="0"/>
        <w:ind w:left="2268"/>
        <w:jc w:val="both"/>
        <w:rPr>
          <w:rFonts w:ascii="Times New Roman" w:hAnsi="Times New Roman" w:cs="Times New Roman"/>
          <w:sz w:val="22"/>
        </w:rPr>
      </w:pPr>
      <w:r w:rsidRPr="00DC0F15">
        <w:rPr>
          <w:rFonts w:ascii="Times New Roman" w:hAnsi="Times New Roman" w:cs="Times New Roman"/>
          <w:sz w:val="22"/>
        </w:rPr>
        <w:t xml:space="preserve">Consumir não é só para satisfazer as necessidades, mas para que haja uma construção, através do consumo, de si. As identidades se constroem por ter bens e pelos atributos corporais que o consumo permite, como representações permanentes de si por meio das roupas, tatuagens e </w:t>
      </w:r>
      <w:r w:rsidRPr="00DC0F15">
        <w:rPr>
          <w:rFonts w:ascii="Times New Roman" w:hAnsi="Times New Roman" w:cs="Times New Roman"/>
          <w:sz w:val="22"/>
        </w:rPr>
        <w:lastRenderedPageBreak/>
        <w:t>acessórios. Transferem e agregam ao corpo marcas temporárias e permanentes, permitindo a identificação em tribos (…) (ENNE, 2006, p.24).</w:t>
      </w:r>
    </w:p>
    <w:p w:rsidR="00DC0F15" w:rsidRDefault="00DC0F15" w:rsidP="003339DC">
      <w:pPr>
        <w:spacing w:after="0" w:line="360" w:lineRule="auto"/>
        <w:ind w:firstLine="567"/>
        <w:jc w:val="both"/>
        <w:rPr>
          <w:rFonts w:ascii="Times New Roman" w:hAnsi="Times New Roman" w:cs="Times New Roman"/>
        </w:rPr>
      </w:pPr>
    </w:p>
    <w:p w:rsidR="003339DC" w:rsidRPr="003339DC" w:rsidRDefault="00DC0F15" w:rsidP="003339DC">
      <w:pPr>
        <w:spacing w:after="0" w:line="360" w:lineRule="auto"/>
        <w:ind w:firstLine="567"/>
        <w:jc w:val="both"/>
        <w:rPr>
          <w:rFonts w:ascii="Times New Roman" w:hAnsi="Times New Roman" w:cs="Times New Roman"/>
        </w:rPr>
      </w:pPr>
      <w:r>
        <w:rPr>
          <w:rFonts w:ascii="Times New Roman" w:hAnsi="Times New Roman" w:cs="Times New Roman"/>
        </w:rPr>
        <w:t>O consumo está inserido, também, como forma de identificação com um grupo.</w:t>
      </w:r>
      <w:r w:rsidR="003339DC" w:rsidRPr="003339DC">
        <w:rPr>
          <w:rFonts w:ascii="Times New Roman" w:hAnsi="Times New Roman" w:cs="Times New Roman"/>
        </w:rPr>
        <w:t xml:space="preserve"> </w:t>
      </w:r>
      <w:r>
        <w:rPr>
          <w:rFonts w:ascii="Times New Roman" w:hAnsi="Times New Roman" w:cs="Times New Roman"/>
        </w:rPr>
        <w:t>Com isso faço uma ligação ao conceito d</w:t>
      </w:r>
      <w:r w:rsidR="003339DC" w:rsidRPr="003339DC">
        <w:rPr>
          <w:rFonts w:ascii="Times New Roman" w:hAnsi="Times New Roman" w:cs="Times New Roman"/>
        </w:rPr>
        <w:t>e subcultura. A subcultura é “uma rede social relativamente difusa tendo uma identidade compartilhada, significados distintivos em torno de certas ideias, práticas e objetos com uma sensação de marginalização ou resistência a uma sociedade convencional percebida”</w:t>
      </w:r>
      <w:r w:rsidR="00E54B1A">
        <w:rPr>
          <w:rFonts w:ascii="Times New Roman" w:hAnsi="Times New Roman" w:cs="Times New Roman"/>
        </w:rPr>
        <w:t xml:space="preserve"> (HAENFLER, 2013, n.p)</w:t>
      </w:r>
      <w:r w:rsidR="003339DC" w:rsidRPr="003339DC">
        <w:rPr>
          <w:rFonts w:ascii="Times New Roman" w:hAnsi="Times New Roman" w:cs="Times New Roman"/>
        </w:rPr>
        <w:t xml:space="preserve">. </w:t>
      </w:r>
      <w:r w:rsidR="00E54B1A">
        <w:rPr>
          <w:rFonts w:ascii="Times New Roman" w:hAnsi="Times New Roman" w:cs="Times New Roman"/>
        </w:rPr>
        <w:t>Destaco</w:t>
      </w:r>
      <w:r w:rsidR="003339DC" w:rsidRPr="003339DC">
        <w:rPr>
          <w:rFonts w:ascii="Times New Roman" w:hAnsi="Times New Roman" w:cs="Times New Roman"/>
        </w:rPr>
        <w:t xml:space="preserve"> que nem sempre determinado comportamento faz parte do conceito de subcultura ou a pessoa que faz atividades comuns a determinado grupo subcultural é obrigada a se identificar com esse grupo. Por exemplo, não é por andar de moto que o praticante é obrigado a se identificar com o grupo de motoqueiros.</w:t>
      </w:r>
    </w:p>
    <w:p w:rsidR="003339DC" w:rsidRPr="003339DC" w:rsidRDefault="003339DC" w:rsidP="003339DC">
      <w:pPr>
        <w:spacing w:after="0" w:line="360" w:lineRule="auto"/>
        <w:ind w:firstLine="567"/>
        <w:jc w:val="both"/>
        <w:rPr>
          <w:rFonts w:ascii="Times New Roman" w:hAnsi="Times New Roman" w:cs="Times New Roman"/>
        </w:rPr>
      </w:pPr>
      <w:r w:rsidRPr="003339DC">
        <w:rPr>
          <w:rFonts w:ascii="Times New Roman" w:hAnsi="Times New Roman" w:cs="Times New Roman"/>
        </w:rPr>
        <w:t>Haenfler</w:t>
      </w:r>
      <w:r w:rsidR="00723482">
        <w:rPr>
          <w:rFonts w:ascii="Times New Roman" w:hAnsi="Times New Roman" w:cs="Times New Roman"/>
        </w:rPr>
        <w:t xml:space="preserve"> (2013)</w:t>
      </w:r>
      <w:r w:rsidRPr="003339DC">
        <w:rPr>
          <w:rFonts w:ascii="Times New Roman" w:hAnsi="Times New Roman" w:cs="Times New Roman"/>
        </w:rPr>
        <w:t xml:space="preserve"> aponta algumas características que, geralmente, aparecem nesses grupos subculturais. A primeira delas é de uma “rede difusa”, ou seja, apresenta uma pequena liderança formal (quando possui alguma), pequena organização burocrática, pequena ou nenhuma lista de membros em comparativo com outras áreas da sociedade como escola, política ou grupos civis. A segunda é um compartilhamento identitário, reconhecer nos outros traços semelhantes o que permite sentir uma conexão. A terceira é uma noção de compartilhamento de significados distintos, os grupos compartilham ideias, valores, práticas e objetos. </w:t>
      </w:r>
      <w:r w:rsidR="00874DBD">
        <w:rPr>
          <w:rFonts w:ascii="Times New Roman" w:hAnsi="Times New Roman" w:cs="Times New Roman"/>
        </w:rPr>
        <w:t>O que</w:t>
      </w:r>
      <w:r w:rsidRPr="003339DC">
        <w:rPr>
          <w:rFonts w:ascii="Times New Roman" w:hAnsi="Times New Roman" w:cs="Times New Roman"/>
        </w:rPr>
        <w:t xml:space="preserve"> leva à próxima característica importante, o caráter de resistência associado ao grupo da subcultura, pois é antagônico em relação a uma “sociedade normal” por negar, resistir e fugir da cultura </w:t>
      </w:r>
      <w:r w:rsidRPr="00874DBD">
        <w:rPr>
          <w:rFonts w:ascii="Times New Roman" w:hAnsi="Times New Roman" w:cs="Times New Roman"/>
          <w:i/>
        </w:rPr>
        <w:t>mainstream</w:t>
      </w:r>
      <w:r w:rsidRPr="003339DC">
        <w:rPr>
          <w:rFonts w:ascii="Times New Roman" w:hAnsi="Times New Roman" w:cs="Times New Roman"/>
        </w:rPr>
        <w:t xml:space="preserve">. Por último </w:t>
      </w:r>
      <w:r w:rsidR="00874DBD">
        <w:rPr>
          <w:rFonts w:ascii="Times New Roman" w:hAnsi="Times New Roman" w:cs="Times New Roman"/>
        </w:rPr>
        <w:t>há</w:t>
      </w:r>
      <w:r w:rsidRPr="003339DC">
        <w:rPr>
          <w:rFonts w:ascii="Times New Roman" w:hAnsi="Times New Roman" w:cs="Times New Roman"/>
        </w:rPr>
        <w:t xml:space="preserve"> marginalização, aquela característica compartilhada entre os subculturistas, pelo fato de estarem fora de um padrão </w:t>
      </w:r>
      <w:r w:rsidR="00874DBD">
        <w:rPr>
          <w:rFonts w:ascii="Times New Roman" w:hAnsi="Times New Roman" w:cs="Times New Roman"/>
        </w:rPr>
        <w:t>“</w:t>
      </w:r>
      <w:r w:rsidRPr="003339DC">
        <w:rPr>
          <w:rFonts w:ascii="Times New Roman" w:hAnsi="Times New Roman" w:cs="Times New Roman"/>
        </w:rPr>
        <w:t>comum</w:t>
      </w:r>
      <w:r w:rsidR="00874DBD">
        <w:rPr>
          <w:rFonts w:ascii="Times New Roman" w:hAnsi="Times New Roman" w:cs="Times New Roman"/>
        </w:rPr>
        <w:t>”</w:t>
      </w:r>
      <w:r w:rsidRPr="003339DC">
        <w:rPr>
          <w:rFonts w:ascii="Times New Roman" w:hAnsi="Times New Roman" w:cs="Times New Roman"/>
        </w:rPr>
        <w:t xml:space="preserve"> da sociedade. </w:t>
      </w:r>
    </w:p>
    <w:p w:rsidR="003339DC" w:rsidRPr="003339DC" w:rsidRDefault="00ED3BE1" w:rsidP="003339DC">
      <w:pPr>
        <w:spacing w:after="0" w:line="360" w:lineRule="auto"/>
        <w:ind w:firstLine="567"/>
        <w:jc w:val="both"/>
        <w:rPr>
          <w:rFonts w:ascii="Times New Roman" w:hAnsi="Times New Roman" w:cs="Times New Roman"/>
        </w:rPr>
      </w:pPr>
      <w:r>
        <w:rPr>
          <w:rFonts w:ascii="Times New Roman" w:hAnsi="Times New Roman" w:cs="Times New Roman"/>
        </w:rPr>
        <w:t>Ao</w:t>
      </w:r>
      <w:r w:rsidR="003339DC" w:rsidRPr="003339DC">
        <w:rPr>
          <w:rFonts w:ascii="Times New Roman" w:hAnsi="Times New Roman" w:cs="Times New Roman"/>
        </w:rPr>
        <w:t xml:space="preserve"> observar o grupo dos </w:t>
      </w:r>
      <w:r w:rsidR="003339DC" w:rsidRPr="00ED3BE1">
        <w:rPr>
          <w:rFonts w:ascii="Times New Roman" w:hAnsi="Times New Roman" w:cs="Times New Roman"/>
          <w:i/>
        </w:rPr>
        <w:t>gamers</w:t>
      </w:r>
      <w:r w:rsidR="003339DC" w:rsidRPr="003339DC">
        <w:rPr>
          <w:rFonts w:ascii="Times New Roman" w:hAnsi="Times New Roman" w:cs="Times New Roman"/>
        </w:rPr>
        <w:t xml:space="preserve">, verifico que se encaixam em grande parte dessas características. Não apresentam uma liderança formal, mas há líderes de opinião </w:t>
      </w:r>
      <w:r w:rsidR="003339DC" w:rsidRPr="00ED3BE1">
        <w:rPr>
          <w:rFonts w:ascii="Times New Roman" w:hAnsi="Times New Roman" w:cs="Times New Roman"/>
          <w:i/>
        </w:rPr>
        <w:t>gamers</w:t>
      </w:r>
      <w:r w:rsidR="003339DC" w:rsidRPr="003339DC">
        <w:rPr>
          <w:rFonts w:ascii="Times New Roman" w:hAnsi="Times New Roman" w:cs="Times New Roman"/>
        </w:rPr>
        <w:t xml:space="preserve"> que se encaixariam nessa categoria, como os </w:t>
      </w:r>
      <w:r w:rsidR="003339DC" w:rsidRPr="00ED3BE1">
        <w:rPr>
          <w:rFonts w:ascii="Times New Roman" w:hAnsi="Times New Roman" w:cs="Times New Roman"/>
          <w:i/>
        </w:rPr>
        <w:t>streamers</w:t>
      </w:r>
      <w:r w:rsidR="003339DC" w:rsidRPr="003339DC">
        <w:rPr>
          <w:rFonts w:ascii="Times New Roman" w:hAnsi="Times New Roman" w:cs="Times New Roman"/>
        </w:rPr>
        <w:t>. Os jogadores também apresentam vocabulário especializado, cujos grupos compartilham termos, símbolos ou características vernaculares próprias, além de histórias “tradicionais” que serão mais facilmente reconhecidas por g</w:t>
      </w:r>
      <w:r w:rsidR="003339DC" w:rsidRPr="00ED3BE1">
        <w:rPr>
          <w:rFonts w:ascii="Times New Roman" w:hAnsi="Times New Roman" w:cs="Times New Roman"/>
          <w:i/>
        </w:rPr>
        <w:t>amers</w:t>
      </w:r>
      <w:r w:rsidR="003339DC" w:rsidRPr="003339DC">
        <w:rPr>
          <w:rFonts w:ascii="Times New Roman" w:hAnsi="Times New Roman" w:cs="Times New Roman"/>
        </w:rPr>
        <w:t xml:space="preserve">. Outra chave para identificar um grupo subcultural é obtida com a observação de um sistema de apoio social. Devido ao caráter de marginalização do grupo, os integrantes encontram refúgios em outro lugar, com outras pessoas que se reúnem em laços como de uma família, por exemplo através de </w:t>
      </w:r>
      <w:r w:rsidR="003339DC" w:rsidRPr="00ED3BE1">
        <w:rPr>
          <w:rFonts w:ascii="Times New Roman" w:hAnsi="Times New Roman" w:cs="Times New Roman"/>
          <w:i/>
        </w:rPr>
        <w:t>streamings</w:t>
      </w:r>
      <w:r w:rsidR="003339DC" w:rsidRPr="003339DC">
        <w:rPr>
          <w:rFonts w:ascii="Times New Roman" w:hAnsi="Times New Roman" w:cs="Times New Roman"/>
        </w:rPr>
        <w:t xml:space="preserve">, de ida aos eventos </w:t>
      </w:r>
      <w:r>
        <w:rPr>
          <w:rFonts w:ascii="Times New Roman" w:hAnsi="Times New Roman" w:cs="Times New Roman"/>
          <w:i/>
        </w:rPr>
        <w:t>geeks</w:t>
      </w:r>
      <w:r w:rsidR="003339DC" w:rsidRPr="003339DC">
        <w:rPr>
          <w:rFonts w:ascii="Times New Roman" w:hAnsi="Times New Roman" w:cs="Times New Roman"/>
        </w:rPr>
        <w:t xml:space="preserve"> e </w:t>
      </w:r>
      <w:r w:rsidR="003339DC" w:rsidRPr="00ED3BE1">
        <w:rPr>
          <w:rFonts w:ascii="Times New Roman" w:hAnsi="Times New Roman" w:cs="Times New Roman"/>
          <w:i/>
        </w:rPr>
        <w:t>gamers</w:t>
      </w:r>
      <w:r w:rsidR="003339DC" w:rsidRPr="003339DC">
        <w:rPr>
          <w:rFonts w:ascii="Times New Roman" w:hAnsi="Times New Roman" w:cs="Times New Roman"/>
        </w:rPr>
        <w:t xml:space="preserve"> (c</w:t>
      </w:r>
      <w:r>
        <w:rPr>
          <w:rFonts w:ascii="Times New Roman" w:hAnsi="Times New Roman" w:cs="Times New Roman"/>
        </w:rPr>
        <w:t>omo BGS, Campus Party, Comic Con</w:t>
      </w:r>
      <w:r w:rsidR="003339DC" w:rsidRPr="003339DC">
        <w:rPr>
          <w:rFonts w:ascii="Times New Roman" w:hAnsi="Times New Roman" w:cs="Times New Roman"/>
        </w:rPr>
        <w:t>), se relacionando diariamente em redes sociais digitais específicas.</w:t>
      </w:r>
    </w:p>
    <w:p w:rsidR="00190902" w:rsidRDefault="003339DC" w:rsidP="003339DC">
      <w:pPr>
        <w:spacing w:after="0" w:line="360" w:lineRule="auto"/>
        <w:ind w:firstLine="567"/>
        <w:jc w:val="both"/>
        <w:rPr>
          <w:rFonts w:ascii="Times New Roman" w:hAnsi="Times New Roman" w:cs="Times New Roman"/>
        </w:rPr>
      </w:pPr>
      <w:r w:rsidRPr="003339DC">
        <w:rPr>
          <w:rFonts w:ascii="Times New Roman" w:hAnsi="Times New Roman" w:cs="Times New Roman"/>
        </w:rPr>
        <w:lastRenderedPageBreak/>
        <w:t xml:space="preserve">Importante destacar que os grupos de subcultura mantêm uma economia própria. Como Haenfler aponta (2013b, p. 114) DJs compram e vendem discos, góticos vão às compras por espartilhos e </w:t>
      </w:r>
      <w:r w:rsidRPr="00ED3BE1">
        <w:rPr>
          <w:rFonts w:ascii="Times New Roman" w:hAnsi="Times New Roman" w:cs="Times New Roman"/>
          <w:i/>
        </w:rPr>
        <w:t>gamers</w:t>
      </w:r>
      <w:r w:rsidRPr="003339DC">
        <w:rPr>
          <w:rFonts w:ascii="Times New Roman" w:hAnsi="Times New Roman" w:cs="Times New Roman"/>
        </w:rPr>
        <w:t xml:space="preserve"> trocam jogos. No caso dos jogos há um comércio específico, pois diferentemente dos demais grupos subculturais, há compra e venda de bens virtuais que, na maioria dos casos, não existem materialmente. São objetos vendidos exclusivamente no meio virtual, porém pagos com dinheiro real. No caso do jogo aqui apresentado, há o comércio de </w:t>
      </w:r>
      <w:r w:rsidRPr="00ED3BE1">
        <w:rPr>
          <w:rFonts w:ascii="Times New Roman" w:hAnsi="Times New Roman" w:cs="Times New Roman"/>
          <w:i/>
        </w:rPr>
        <w:t>skins</w:t>
      </w:r>
      <w:r w:rsidRPr="003339DC">
        <w:rPr>
          <w:rFonts w:ascii="Times New Roman" w:hAnsi="Times New Roman" w:cs="Times New Roman"/>
        </w:rPr>
        <w:t xml:space="preserve"> (mencionado na introdução) que se encaixa em três bases fundamentais do consumo, anteriormente apresentadas: consumo por status, consumo por autorrepresentação identitária e consumo para inserção em um grupo</w:t>
      </w:r>
      <w:r w:rsidR="00F55B9E">
        <w:rPr>
          <w:rFonts w:ascii="Times New Roman" w:hAnsi="Times New Roman" w:cs="Times New Roman"/>
        </w:rPr>
        <w:t>, fato esse que observei através das entrevistas</w:t>
      </w:r>
      <w:r w:rsidRPr="003339DC">
        <w:rPr>
          <w:rFonts w:ascii="Times New Roman" w:hAnsi="Times New Roman" w:cs="Times New Roman"/>
        </w:rPr>
        <w:t>.</w:t>
      </w:r>
    </w:p>
    <w:p w:rsidR="003339DC" w:rsidRDefault="003339DC" w:rsidP="003339DC">
      <w:pPr>
        <w:spacing w:after="0" w:line="360" w:lineRule="auto"/>
        <w:ind w:firstLine="567"/>
        <w:jc w:val="both"/>
        <w:rPr>
          <w:rFonts w:ascii="Times New Roman" w:hAnsi="Times New Roman" w:cs="Times New Roman"/>
        </w:rPr>
      </w:pPr>
    </w:p>
    <w:p w:rsidR="005637D0" w:rsidRPr="005637D0" w:rsidRDefault="005637D0" w:rsidP="005637D0">
      <w:pPr>
        <w:rPr>
          <w:rFonts w:ascii="Times New Roman" w:hAnsi="Times New Roman" w:cs="Times New Roman"/>
          <w:b/>
          <w:bCs/>
          <w:color w:val="000000"/>
        </w:rPr>
      </w:pPr>
      <w:r w:rsidRPr="005637D0">
        <w:rPr>
          <w:rFonts w:ascii="Times New Roman" w:hAnsi="Times New Roman" w:cs="Times New Roman"/>
          <w:b/>
          <w:bCs/>
          <w:color w:val="000000"/>
        </w:rPr>
        <w:t>Bens virtuais, skins e motivações de consumo</w:t>
      </w:r>
    </w:p>
    <w:p w:rsidR="003339DC" w:rsidRDefault="003339DC" w:rsidP="003339DC">
      <w:pPr>
        <w:spacing w:after="0" w:line="360" w:lineRule="auto"/>
        <w:ind w:firstLine="567"/>
        <w:jc w:val="both"/>
        <w:rPr>
          <w:rFonts w:ascii="Times New Roman" w:hAnsi="Times New Roman" w:cs="Times New Roman"/>
        </w:rPr>
      </w:pPr>
    </w:p>
    <w:p w:rsidR="003B75F1" w:rsidRDefault="00254ECD" w:rsidP="00254ECD">
      <w:pPr>
        <w:spacing w:after="0" w:line="360" w:lineRule="auto"/>
        <w:ind w:firstLine="567"/>
        <w:jc w:val="both"/>
        <w:rPr>
          <w:rFonts w:ascii="Times New Roman" w:hAnsi="Times New Roman" w:cs="Times New Roman"/>
        </w:rPr>
      </w:pPr>
      <w:r w:rsidRPr="00254ECD">
        <w:rPr>
          <w:rFonts w:ascii="Times New Roman" w:hAnsi="Times New Roman" w:cs="Times New Roman"/>
        </w:rPr>
        <w:t xml:space="preserve">Janice Denegri-Knott e Rebecca Mardon (2012) afirmam que os objetos de bem virtual apresentam funções semelhantes aos objetos de posse material, pois estendem nosso eu, conversam com nossa família e amigos, nos conectam com nosso passado e preenchem nosso senso de dever. A definição desses bens virtuais, contudo, pode ser extensa. Pode incluir diversos produtos comprados em transações de e-commerce, por exemplo uma música MP3 comprada na </w:t>
      </w:r>
      <w:r w:rsidRPr="00FD19BB">
        <w:rPr>
          <w:rFonts w:ascii="Times New Roman" w:hAnsi="Times New Roman" w:cs="Times New Roman"/>
          <w:i/>
        </w:rPr>
        <w:t>iTunes</w:t>
      </w:r>
      <w:r w:rsidRPr="00254ECD">
        <w:rPr>
          <w:rFonts w:ascii="Times New Roman" w:hAnsi="Times New Roman" w:cs="Times New Roman"/>
        </w:rPr>
        <w:t xml:space="preserve"> até um </w:t>
      </w:r>
      <w:r w:rsidRPr="00FD19BB">
        <w:rPr>
          <w:rFonts w:ascii="Times New Roman" w:hAnsi="Times New Roman" w:cs="Times New Roman"/>
          <w:i/>
        </w:rPr>
        <w:t>ebook</w:t>
      </w:r>
      <w:r w:rsidR="003B75F1">
        <w:rPr>
          <w:rFonts w:ascii="Times New Roman" w:hAnsi="Times New Roman" w:cs="Times New Roman"/>
        </w:rPr>
        <w:t xml:space="preserve"> comprado na Amazon.</w:t>
      </w:r>
    </w:p>
    <w:p w:rsidR="00CE0A44" w:rsidRDefault="00254ECD" w:rsidP="00254ECD">
      <w:pPr>
        <w:spacing w:after="0" w:line="360" w:lineRule="auto"/>
        <w:ind w:firstLine="567"/>
        <w:jc w:val="both"/>
        <w:rPr>
          <w:rFonts w:ascii="Times New Roman" w:hAnsi="Times New Roman" w:cs="Times New Roman"/>
        </w:rPr>
      </w:pPr>
      <w:r w:rsidRPr="00254ECD">
        <w:rPr>
          <w:rFonts w:ascii="Times New Roman" w:hAnsi="Times New Roman" w:cs="Times New Roman"/>
        </w:rPr>
        <w:t>Vili Lehdonvirta (2009) aponta que para evitar definições globalizantes, o que acaba por misturar diferentes categorias de objetos virtuais, alguns autores classificam esses tipos de bens como “simulações” de objetos materiais. O problema é que alguns bens virtuais não apresentam nenhuma materialidade. Rebeca Rebs define bens virtuais como sendo aqueles em que se usufrui e os que têm posse unicamente em virtualidade, formados por pixels e possuidores de vinculação de valores capitais para a sua aquisição.</w:t>
      </w:r>
      <w:r w:rsidR="003B75F1">
        <w:rPr>
          <w:rFonts w:ascii="Times New Roman" w:hAnsi="Times New Roman" w:cs="Times New Roman"/>
        </w:rPr>
        <w:t xml:space="preserve"> </w:t>
      </w:r>
      <w:r w:rsidRPr="00254ECD">
        <w:rPr>
          <w:rFonts w:ascii="Times New Roman" w:hAnsi="Times New Roman" w:cs="Times New Roman"/>
        </w:rPr>
        <w:t xml:space="preserve">Lehdonvirta (2009) usa o termo bens virtuais para se referir ao grupo de ativos virtuais que são produzidos em massa e vendidos como </w:t>
      </w:r>
      <w:r w:rsidRPr="003B75F1">
        <w:rPr>
          <w:rFonts w:ascii="Times New Roman" w:hAnsi="Times New Roman" w:cs="Times New Roman"/>
          <w:i/>
        </w:rPr>
        <w:t>commodities</w:t>
      </w:r>
      <w:r w:rsidRPr="00254ECD">
        <w:rPr>
          <w:rFonts w:ascii="Times New Roman" w:hAnsi="Times New Roman" w:cs="Times New Roman"/>
        </w:rPr>
        <w:t xml:space="preserve"> de consumo convencionais. Com isso, o autor inclui e destaca, nessa definição, os itens, os personagens e as moedas virtuais compradas com dinheiro real. </w:t>
      </w:r>
    </w:p>
    <w:p w:rsidR="00254ECD" w:rsidRPr="00254ECD" w:rsidRDefault="00CE0A44" w:rsidP="00254ECD">
      <w:pPr>
        <w:spacing w:after="0" w:line="360" w:lineRule="auto"/>
        <w:ind w:firstLine="567"/>
        <w:jc w:val="both"/>
        <w:rPr>
          <w:rFonts w:ascii="Times New Roman" w:hAnsi="Times New Roman" w:cs="Times New Roman"/>
        </w:rPr>
      </w:pPr>
      <w:r>
        <w:rPr>
          <w:rFonts w:ascii="Times New Roman" w:hAnsi="Times New Roman" w:cs="Times New Roman"/>
        </w:rPr>
        <w:t>Compreend</w:t>
      </w:r>
      <w:r w:rsidR="00254ECD" w:rsidRPr="00254ECD">
        <w:rPr>
          <w:rFonts w:ascii="Times New Roman" w:hAnsi="Times New Roman" w:cs="Times New Roman"/>
        </w:rPr>
        <w:t>o esse modelo de bens como sendo aqueles que existem apenas em um espaço virtual simulado e que os usuários investem dinheiro real por objetos</w:t>
      </w:r>
      <w:r>
        <w:rPr>
          <w:rFonts w:ascii="Times New Roman" w:hAnsi="Times New Roman" w:cs="Times New Roman"/>
        </w:rPr>
        <w:t xml:space="preserve"> virtuais</w:t>
      </w:r>
      <w:r w:rsidR="00254ECD" w:rsidRPr="00254ECD">
        <w:rPr>
          <w:rFonts w:ascii="Times New Roman" w:hAnsi="Times New Roman" w:cs="Times New Roman"/>
        </w:rPr>
        <w:t>, mas que colocam n</w:t>
      </w:r>
      <w:r>
        <w:rPr>
          <w:rFonts w:ascii="Times New Roman" w:hAnsi="Times New Roman" w:cs="Times New Roman"/>
        </w:rPr>
        <w:t>esse</w:t>
      </w:r>
      <w:r w:rsidR="00254ECD" w:rsidRPr="00254ECD">
        <w:rPr>
          <w:rFonts w:ascii="Times New Roman" w:hAnsi="Times New Roman" w:cs="Times New Roman"/>
        </w:rPr>
        <w:t xml:space="preserve"> objeto uma memória afetiva próxima dos objetos materiais. São extensões do nosso eu, conversam com nossa família e amigos, nos conectam com nosso passado e preenchem nosso senso de dever (KIRK; SELLEN, 2010 apud DENEGRI-KNOTT; MARDON; WOOD, 2012, p. 78). Importante dizer, que </w:t>
      </w:r>
      <w:r w:rsidR="00F179C3">
        <w:rPr>
          <w:rFonts w:ascii="Times New Roman" w:hAnsi="Times New Roman" w:cs="Times New Roman"/>
        </w:rPr>
        <w:t>me concentrarei</w:t>
      </w:r>
      <w:r w:rsidR="00254ECD" w:rsidRPr="00254ECD">
        <w:rPr>
          <w:rFonts w:ascii="Times New Roman" w:hAnsi="Times New Roman" w:cs="Times New Roman"/>
        </w:rPr>
        <w:t xml:space="preserve"> nos bens virtuais </w:t>
      </w:r>
      <w:r w:rsidR="00F179C3">
        <w:rPr>
          <w:rFonts w:ascii="Times New Roman" w:hAnsi="Times New Roman" w:cs="Times New Roman"/>
        </w:rPr>
        <w:t xml:space="preserve">referente </w:t>
      </w:r>
      <w:r w:rsidR="00254ECD" w:rsidRPr="00254ECD">
        <w:rPr>
          <w:rFonts w:ascii="Times New Roman" w:hAnsi="Times New Roman" w:cs="Times New Roman"/>
        </w:rPr>
        <w:t xml:space="preserve">às </w:t>
      </w:r>
      <w:r w:rsidR="00254ECD" w:rsidRPr="00F179C3">
        <w:rPr>
          <w:rFonts w:ascii="Times New Roman" w:hAnsi="Times New Roman" w:cs="Times New Roman"/>
          <w:i/>
        </w:rPr>
        <w:t>skins</w:t>
      </w:r>
      <w:r w:rsidR="00254ECD" w:rsidRPr="00254ECD">
        <w:rPr>
          <w:rFonts w:ascii="Times New Roman" w:hAnsi="Times New Roman" w:cs="Times New Roman"/>
        </w:rPr>
        <w:t xml:space="preserve"> comercializadas. O que leva </w:t>
      </w:r>
      <w:r w:rsidR="00F179C3">
        <w:rPr>
          <w:rFonts w:ascii="Times New Roman" w:hAnsi="Times New Roman" w:cs="Times New Roman"/>
        </w:rPr>
        <w:t>a</w:t>
      </w:r>
      <w:r w:rsidR="00254ECD" w:rsidRPr="00254ECD">
        <w:rPr>
          <w:rFonts w:ascii="Times New Roman" w:hAnsi="Times New Roman" w:cs="Times New Roman"/>
        </w:rPr>
        <w:t xml:space="preserve"> próxima questão: o que são </w:t>
      </w:r>
      <w:r w:rsidR="00254ECD" w:rsidRPr="00F179C3">
        <w:rPr>
          <w:rFonts w:ascii="Times New Roman" w:hAnsi="Times New Roman" w:cs="Times New Roman"/>
          <w:i/>
        </w:rPr>
        <w:t>skins</w:t>
      </w:r>
      <w:r w:rsidR="00254ECD" w:rsidRPr="00254ECD">
        <w:rPr>
          <w:rFonts w:ascii="Times New Roman" w:hAnsi="Times New Roman" w:cs="Times New Roman"/>
        </w:rPr>
        <w:t>?</w:t>
      </w:r>
    </w:p>
    <w:p w:rsidR="00254ECD" w:rsidRPr="00254ECD" w:rsidRDefault="00254ECD" w:rsidP="00254ECD">
      <w:pPr>
        <w:spacing w:after="0" w:line="360" w:lineRule="auto"/>
        <w:ind w:firstLine="567"/>
        <w:jc w:val="both"/>
        <w:rPr>
          <w:rFonts w:ascii="Times New Roman" w:hAnsi="Times New Roman" w:cs="Times New Roman"/>
        </w:rPr>
      </w:pPr>
      <w:r w:rsidRPr="00254ECD">
        <w:rPr>
          <w:rFonts w:ascii="Times New Roman" w:hAnsi="Times New Roman" w:cs="Times New Roman"/>
        </w:rPr>
        <w:lastRenderedPageBreak/>
        <w:t>De acordo com Macedo (2017), “</w:t>
      </w:r>
      <w:r w:rsidRPr="004514B8">
        <w:rPr>
          <w:rFonts w:ascii="Times New Roman" w:hAnsi="Times New Roman" w:cs="Times New Roman"/>
          <w:i/>
        </w:rPr>
        <w:t>skins</w:t>
      </w:r>
      <w:r w:rsidRPr="00254ECD">
        <w:rPr>
          <w:rFonts w:ascii="Times New Roman" w:hAnsi="Times New Roman" w:cs="Times New Roman"/>
        </w:rPr>
        <w:t xml:space="preserve"> são itens percebidos como adereços que procuram modificar e diferenciar a experiência dos jogadores com um personagem”. Como cada jogo possui características próprias, seja devido a jogabilidade, comportamento dos jogadores ou diferente maneira de identificar o comércio desse bem, é difícil pensar em uma definição exata e permanente. Como apresenta Macedo (2017) “(...) entender a circulação dos tipos de bens virtuais em cada jogo digital requer uma percepção de como os sujeitos apropriam-se desses jogos e geram tipos de valores que são relevantes para os jogadores ali presentes”. Buscando uma definição geral e tendo como base autores anteriorme</w:t>
      </w:r>
      <w:r w:rsidR="00D37D08">
        <w:rPr>
          <w:rFonts w:ascii="Times New Roman" w:hAnsi="Times New Roman" w:cs="Times New Roman"/>
        </w:rPr>
        <w:t>nte trazidos para a discussão,</w:t>
      </w:r>
      <w:r w:rsidRPr="00254ECD">
        <w:rPr>
          <w:rFonts w:ascii="Times New Roman" w:hAnsi="Times New Roman" w:cs="Times New Roman"/>
        </w:rPr>
        <w:t xml:space="preserve"> afirm</w:t>
      </w:r>
      <w:r w:rsidR="00D37D08">
        <w:rPr>
          <w:rFonts w:ascii="Times New Roman" w:hAnsi="Times New Roman" w:cs="Times New Roman"/>
        </w:rPr>
        <w:t>o</w:t>
      </w:r>
      <w:r w:rsidRPr="00254ECD">
        <w:rPr>
          <w:rFonts w:ascii="Times New Roman" w:hAnsi="Times New Roman" w:cs="Times New Roman"/>
        </w:rPr>
        <w:t xml:space="preserve"> que </w:t>
      </w:r>
      <w:r w:rsidRPr="00591843">
        <w:rPr>
          <w:rFonts w:ascii="Times New Roman" w:hAnsi="Times New Roman" w:cs="Times New Roman"/>
          <w:i/>
        </w:rPr>
        <w:t>skin</w:t>
      </w:r>
      <w:r w:rsidRPr="00254ECD">
        <w:rPr>
          <w:rFonts w:ascii="Times New Roman" w:hAnsi="Times New Roman" w:cs="Times New Roman"/>
        </w:rPr>
        <w:t xml:space="preserve"> é um bem virtual consumido pelos gamers que mesmo não mudando as habilidades do personagem virtual (como força, destreza ou velocidade) alteram esteticamente a imagem do personagem ou de determinado objeto. Além disso, com o investimento de tempo, dinheiro e cuidados a esse bem virtual, acabam sendo extensões da pessoa dentro dos jogos digitais criando afetos entre a </w:t>
      </w:r>
      <w:r w:rsidRPr="007D4403">
        <w:rPr>
          <w:rFonts w:ascii="Times New Roman" w:hAnsi="Times New Roman" w:cs="Times New Roman"/>
          <w:i/>
        </w:rPr>
        <w:t>skin</w:t>
      </w:r>
      <w:r w:rsidRPr="00254ECD">
        <w:rPr>
          <w:rFonts w:ascii="Times New Roman" w:hAnsi="Times New Roman" w:cs="Times New Roman"/>
        </w:rPr>
        <w:t xml:space="preserve"> e o indivíduo.</w:t>
      </w:r>
    </w:p>
    <w:p w:rsidR="00254ECD" w:rsidRPr="00254ECD" w:rsidRDefault="00254ECD" w:rsidP="00254ECD">
      <w:pPr>
        <w:spacing w:after="0" w:line="360" w:lineRule="auto"/>
        <w:ind w:firstLine="567"/>
        <w:jc w:val="both"/>
        <w:rPr>
          <w:rFonts w:ascii="Times New Roman" w:hAnsi="Times New Roman" w:cs="Times New Roman"/>
        </w:rPr>
      </w:pPr>
      <w:r w:rsidRPr="00254ECD">
        <w:rPr>
          <w:rFonts w:ascii="Times New Roman" w:hAnsi="Times New Roman" w:cs="Times New Roman"/>
        </w:rPr>
        <w:t xml:space="preserve">Dentro do League of Legends a compra de skins funciona da seguinte forma: o jogador adquire os chamados </w:t>
      </w:r>
      <w:r w:rsidRPr="007D4403">
        <w:rPr>
          <w:rFonts w:ascii="Times New Roman" w:hAnsi="Times New Roman" w:cs="Times New Roman"/>
          <w:i/>
        </w:rPr>
        <w:t>Riot Points</w:t>
      </w:r>
      <w:r w:rsidRPr="00254ECD">
        <w:rPr>
          <w:rFonts w:ascii="Times New Roman" w:hAnsi="Times New Roman" w:cs="Times New Roman"/>
        </w:rPr>
        <w:t xml:space="preserve"> (RP) com dinheiro real e recebe dentro do jogo o valor referente a essa compra. Os valores variam entre R$ 11,</w:t>
      </w:r>
      <w:r w:rsidR="007D4403">
        <w:rPr>
          <w:rFonts w:ascii="Times New Roman" w:hAnsi="Times New Roman" w:cs="Times New Roman"/>
        </w:rPr>
        <w:t>50</w:t>
      </w:r>
      <w:r w:rsidRPr="00254ECD">
        <w:rPr>
          <w:rFonts w:ascii="Times New Roman" w:hAnsi="Times New Roman" w:cs="Times New Roman"/>
        </w:rPr>
        <w:t xml:space="preserve"> com o jogador recebendo 650 RP até R$ 235,00 com o jogador recebendo 1</w:t>
      </w:r>
      <w:r w:rsidR="007D4403">
        <w:rPr>
          <w:rFonts w:ascii="Times New Roman" w:hAnsi="Times New Roman" w:cs="Times New Roman"/>
        </w:rPr>
        <w:t>3</w:t>
      </w:r>
      <w:r w:rsidRPr="00254ECD">
        <w:rPr>
          <w:rFonts w:ascii="Times New Roman" w:hAnsi="Times New Roman" w:cs="Times New Roman"/>
        </w:rPr>
        <w:t xml:space="preserve"> mil RP</w:t>
      </w:r>
      <w:r w:rsidR="007D4403">
        <w:rPr>
          <w:rFonts w:ascii="Times New Roman" w:hAnsi="Times New Roman" w:cs="Times New Roman"/>
        </w:rPr>
        <w:t xml:space="preserve"> + 2 mil RP adicional</w:t>
      </w:r>
      <w:r w:rsidRPr="00254ECD">
        <w:rPr>
          <w:rFonts w:ascii="Times New Roman" w:hAnsi="Times New Roman" w:cs="Times New Roman"/>
        </w:rPr>
        <w:t xml:space="preserve">. O preço das </w:t>
      </w:r>
      <w:r w:rsidRPr="007D4403">
        <w:rPr>
          <w:rFonts w:ascii="Times New Roman" w:hAnsi="Times New Roman" w:cs="Times New Roman"/>
          <w:i/>
        </w:rPr>
        <w:t>skins</w:t>
      </w:r>
      <w:r w:rsidRPr="00254ECD">
        <w:rPr>
          <w:rFonts w:ascii="Times New Roman" w:hAnsi="Times New Roman" w:cs="Times New Roman"/>
        </w:rPr>
        <w:t xml:space="preserve"> variam entre 390 RP, sendo as mais baratas, e 3950 RP sendo a mais cara. O jogador pode receber skins através de caixas que são ganhas do próprio, entretanto, a chance de receber </w:t>
      </w:r>
      <w:r w:rsidRPr="007D4403">
        <w:rPr>
          <w:rFonts w:ascii="Times New Roman" w:hAnsi="Times New Roman" w:cs="Times New Roman"/>
          <w:i/>
        </w:rPr>
        <w:t>skins</w:t>
      </w:r>
      <w:r w:rsidRPr="00254ECD">
        <w:rPr>
          <w:rFonts w:ascii="Times New Roman" w:hAnsi="Times New Roman" w:cs="Times New Roman"/>
        </w:rPr>
        <w:t xml:space="preserve"> </w:t>
      </w:r>
      <w:r w:rsidR="007D4403">
        <w:rPr>
          <w:rFonts w:ascii="Times New Roman" w:hAnsi="Times New Roman" w:cs="Times New Roman"/>
        </w:rPr>
        <w:t xml:space="preserve">de níveis maiores de raridade </w:t>
      </w:r>
      <w:r w:rsidRPr="00254ECD">
        <w:rPr>
          <w:rFonts w:ascii="Times New Roman" w:hAnsi="Times New Roman" w:cs="Times New Roman"/>
        </w:rPr>
        <w:t>é pequena.</w:t>
      </w:r>
    </w:p>
    <w:p w:rsidR="00254ECD" w:rsidRDefault="00254ECD" w:rsidP="00254ECD">
      <w:pPr>
        <w:spacing w:after="0" w:line="360" w:lineRule="auto"/>
        <w:ind w:firstLine="567"/>
        <w:jc w:val="both"/>
        <w:rPr>
          <w:rFonts w:ascii="Times New Roman" w:hAnsi="Times New Roman" w:cs="Times New Roman"/>
        </w:rPr>
      </w:pPr>
      <w:r w:rsidRPr="00254ECD">
        <w:rPr>
          <w:rFonts w:ascii="Times New Roman" w:hAnsi="Times New Roman" w:cs="Times New Roman"/>
        </w:rPr>
        <w:t>Como o preço se altera, a hierarquia das skins muda. Elas podem ser classificadas assim: Clássicas são as skins mais antigas, que apresentam mudanças simples na textura ou uma nova imagem promocional, além de leves mudanças no modelo; Deluxe apresentam novas texturas e modelos, assim como uma nova imagem promocional, mas com leves mudanças no personagem; Superior apresentam mudanças mais completas no visual dos personagens e deixa a qualidade da skin mais evidente; Épicas são aquelas com mudanças significativas, por exemplo com efeitos visuais e sonoros. Em alguns casos, estas skins também terão dublagens; Lendárias apresentam mudanças completas no visual do campeão com dublagens e interações completamente novas; Ultimate são as mais caras e mais diferentes skins, com interações entre personagens e até alterações personalizadas pelo próprio jogador.</w:t>
      </w:r>
      <w:r w:rsidR="00B03B90">
        <w:rPr>
          <w:rFonts w:ascii="Times New Roman" w:hAnsi="Times New Roman" w:cs="Times New Roman"/>
        </w:rPr>
        <w:t xml:space="preserve">  </w:t>
      </w:r>
    </w:p>
    <w:p w:rsidR="003F425E" w:rsidRDefault="003F425E" w:rsidP="00254ECD">
      <w:pPr>
        <w:spacing w:after="0" w:line="360" w:lineRule="auto"/>
        <w:ind w:firstLine="567"/>
        <w:jc w:val="both"/>
        <w:rPr>
          <w:rFonts w:ascii="Times New Roman" w:hAnsi="Times New Roman" w:cs="Times New Roman"/>
        </w:rPr>
      </w:pPr>
    </w:p>
    <w:p w:rsidR="003339DC" w:rsidRDefault="003339DC" w:rsidP="003339DC">
      <w:pPr>
        <w:spacing w:after="0" w:line="360" w:lineRule="auto"/>
        <w:ind w:firstLine="567"/>
        <w:jc w:val="both"/>
        <w:rPr>
          <w:rFonts w:ascii="Times New Roman" w:hAnsi="Times New Roman" w:cs="Times New Roman"/>
        </w:rPr>
      </w:pPr>
    </w:p>
    <w:p w:rsidR="00EC40B8" w:rsidRPr="00EC40B8" w:rsidRDefault="00EC40B8" w:rsidP="00EC40B8">
      <w:pPr>
        <w:spacing w:line="360" w:lineRule="auto"/>
        <w:jc w:val="both"/>
        <w:rPr>
          <w:rFonts w:ascii="Times New Roman" w:hAnsi="Times New Roman" w:cs="Times New Roman"/>
        </w:rPr>
      </w:pPr>
      <w:r w:rsidRPr="00EC40B8">
        <w:rPr>
          <w:rFonts w:ascii="Times New Roman" w:hAnsi="Times New Roman" w:cs="Times New Roman"/>
          <w:b/>
          <w:bCs/>
          <w:color w:val="222222"/>
          <w:shd w:val="clear" w:color="auto" w:fill="FFFFFF"/>
        </w:rPr>
        <w:lastRenderedPageBreak/>
        <w:t xml:space="preserve">Figura 1 – Skin da personagem Lux. A da esquerda é a personagem sem skin e a da direita com a </w:t>
      </w:r>
      <w:r w:rsidRPr="00EC40B8">
        <w:rPr>
          <w:rFonts w:ascii="Times New Roman" w:hAnsi="Times New Roman" w:cs="Times New Roman"/>
          <w:b/>
          <w:bCs/>
          <w:i/>
          <w:color w:val="222222"/>
          <w:shd w:val="clear" w:color="auto" w:fill="FFFFFF"/>
        </w:rPr>
        <w:t>skin</w:t>
      </w:r>
      <w:r w:rsidRPr="00EC40B8">
        <w:rPr>
          <w:rFonts w:ascii="Times New Roman" w:hAnsi="Times New Roman" w:cs="Times New Roman"/>
          <w:b/>
          <w:bCs/>
          <w:color w:val="222222"/>
          <w:shd w:val="clear" w:color="auto" w:fill="FFFFFF"/>
        </w:rPr>
        <w:t xml:space="preserve"> ultimate</w:t>
      </w:r>
    </w:p>
    <w:p w:rsidR="00EC40B8" w:rsidRDefault="00EC40B8" w:rsidP="00EC40B8">
      <w:pPr>
        <w:spacing w:line="360" w:lineRule="auto"/>
        <w:jc w:val="both"/>
        <w:rPr>
          <w:b/>
          <w:sz w:val="22"/>
          <w:szCs w:val="22"/>
        </w:rPr>
      </w:pPr>
      <w:r>
        <w:rPr>
          <w:noProof/>
          <w:lang w:eastAsia="pt-BR"/>
        </w:rPr>
        <w:drawing>
          <wp:inline distT="0" distB="0" distL="0" distR="0" wp14:anchorId="2AB5F788" wp14:editId="21E5EADC">
            <wp:extent cx="6210300" cy="183178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x_ElementalistSkin.jpg"/>
                    <pic:cNvPicPr/>
                  </pic:nvPicPr>
                  <pic:blipFill>
                    <a:blip r:embed="rId9">
                      <a:extLst>
                        <a:ext uri="{28A0092B-C50C-407E-A947-70E740481C1C}">
                          <a14:useLocalDpi xmlns:a14="http://schemas.microsoft.com/office/drawing/2010/main" val="0"/>
                        </a:ext>
                      </a:extLst>
                    </a:blip>
                    <a:stretch>
                      <a:fillRect/>
                    </a:stretch>
                  </pic:blipFill>
                  <pic:spPr>
                    <a:xfrm>
                      <a:off x="0" y="0"/>
                      <a:ext cx="6225947" cy="1836402"/>
                    </a:xfrm>
                    <a:prstGeom prst="rect">
                      <a:avLst/>
                    </a:prstGeom>
                  </pic:spPr>
                </pic:pic>
              </a:graphicData>
            </a:graphic>
          </wp:inline>
        </w:drawing>
      </w:r>
    </w:p>
    <w:p w:rsidR="00EC40B8" w:rsidRPr="00EC40B8" w:rsidRDefault="00EC40B8" w:rsidP="00EC40B8">
      <w:pPr>
        <w:spacing w:line="360" w:lineRule="auto"/>
        <w:jc w:val="both"/>
        <w:rPr>
          <w:rFonts w:ascii="Times New Roman" w:hAnsi="Times New Roman" w:cs="Times New Roman"/>
          <w:sz w:val="20"/>
          <w:szCs w:val="22"/>
        </w:rPr>
      </w:pPr>
      <w:r w:rsidRPr="00EC40B8">
        <w:rPr>
          <w:rFonts w:ascii="Times New Roman" w:hAnsi="Times New Roman" w:cs="Times New Roman"/>
          <w:sz w:val="20"/>
          <w:szCs w:val="22"/>
        </w:rPr>
        <w:t xml:space="preserve">Fonte: Lux/Skins, Disponível em: </w:t>
      </w:r>
      <w:hyperlink r:id="rId10" w:history="1">
        <w:r w:rsidRPr="00EC40B8">
          <w:rPr>
            <w:rStyle w:val="Hyperlink"/>
            <w:rFonts w:ascii="Times New Roman" w:hAnsi="Times New Roman" w:cs="Times New Roman"/>
            <w:sz w:val="20"/>
            <w:szCs w:val="22"/>
          </w:rPr>
          <w:t>http://leagueoflegends.wikia.com/wiki/Lux/Skins</w:t>
        </w:r>
      </w:hyperlink>
      <w:r w:rsidRPr="00EC40B8">
        <w:rPr>
          <w:rFonts w:ascii="Times New Roman" w:hAnsi="Times New Roman" w:cs="Times New Roman"/>
          <w:sz w:val="20"/>
          <w:szCs w:val="22"/>
        </w:rPr>
        <w:t xml:space="preserve"> Acesso em: 01 de abril de 2018.</w:t>
      </w:r>
    </w:p>
    <w:p w:rsidR="00CA25D5" w:rsidRDefault="00CA25D5" w:rsidP="00CA25D5">
      <w:pPr>
        <w:spacing w:after="0" w:line="360" w:lineRule="auto"/>
        <w:ind w:firstLine="567"/>
        <w:jc w:val="both"/>
        <w:rPr>
          <w:rFonts w:ascii="Times New Roman" w:hAnsi="Times New Roman" w:cs="Times New Roman"/>
        </w:rPr>
      </w:pPr>
      <w:r>
        <w:rPr>
          <w:rFonts w:ascii="Times New Roman" w:hAnsi="Times New Roman" w:cs="Times New Roman"/>
        </w:rPr>
        <w:t xml:space="preserve">Esse bem virtual, entretanto, não é algo novo. Ao se falar de </w:t>
      </w:r>
      <w:r>
        <w:rPr>
          <w:rFonts w:ascii="Times New Roman" w:hAnsi="Times New Roman" w:cs="Times New Roman"/>
          <w:i/>
        </w:rPr>
        <w:t xml:space="preserve">skins </w:t>
      </w:r>
      <w:r>
        <w:rPr>
          <w:rFonts w:ascii="Times New Roman" w:hAnsi="Times New Roman" w:cs="Times New Roman"/>
        </w:rPr>
        <w:t xml:space="preserve">é necessário voltar ao </w:t>
      </w:r>
      <w:r>
        <w:rPr>
          <w:rFonts w:ascii="Times New Roman" w:hAnsi="Times New Roman" w:cs="Times New Roman"/>
          <w:i/>
        </w:rPr>
        <w:t>Second Life</w:t>
      </w:r>
      <w:r>
        <w:rPr>
          <w:rFonts w:ascii="Times New Roman" w:hAnsi="Times New Roman" w:cs="Times New Roman"/>
        </w:rPr>
        <w:t>, pois</w:t>
      </w:r>
      <w:r>
        <w:rPr>
          <w:rFonts w:ascii="Times New Roman" w:hAnsi="Times New Roman" w:cs="Times New Roman"/>
          <w:i/>
        </w:rPr>
        <w:t xml:space="preserve"> </w:t>
      </w:r>
      <w:r>
        <w:rPr>
          <w:rFonts w:ascii="Times New Roman" w:hAnsi="Times New Roman" w:cs="Times New Roman"/>
        </w:rPr>
        <w:t xml:space="preserve">foi um dos primeiros </w:t>
      </w:r>
      <w:r>
        <w:rPr>
          <w:rFonts w:ascii="Times New Roman" w:hAnsi="Times New Roman" w:cs="Times New Roman"/>
          <w:i/>
        </w:rPr>
        <w:t xml:space="preserve">games </w:t>
      </w:r>
      <w:r>
        <w:rPr>
          <w:rFonts w:ascii="Times New Roman" w:hAnsi="Times New Roman" w:cs="Times New Roman"/>
        </w:rPr>
        <w:t xml:space="preserve">que comercializavam bens virtuais. </w:t>
      </w:r>
      <w:r w:rsidRPr="00B9661A">
        <w:rPr>
          <w:rFonts w:ascii="Times New Roman" w:hAnsi="Times New Roman" w:cs="Times New Roman"/>
          <w:i/>
        </w:rPr>
        <w:t>Second Life</w:t>
      </w:r>
      <w:r>
        <w:rPr>
          <w:rFonts w:ascii="Times New Roman" w:hAnsi="Times New Roman" w:cs="Times New Roman"/>
          <w:i/>
        </w:rPr>
        <w:t xml:space="preserve"> </w:t>
      </w:r>
      <w:r>
        <w:rPr>
          <w:rFonts w:ascii="Times New Roman" w:hAnsi="Times New Roman" w:cs="Times New Roman"/>
        </w:rPr>
        <w:t>era um “simulador da vida real”</w:t>
      </w:r>
      <w:r>
        <w:rPr>
          <w:rStyle w:val="Refdenotaderodap"/>
          <w:rFonts w:ascii="Times New Roman" w:hAnsi="Times New Roman" w:cs="Times New Roman"/>
        </w:rPr>
        <w:footnoteReference w:id="7"/>
      </w:r>
      <w:r>
        <w:rPr>
          <w:rFonts w:ascii="Times New Roman" w:hAnsi="Times New Roman" w:cs="Times New Roman"/>
        </w:rPr>
        <w:t xml:space="preserve"> no qual os participantes eram convidados a criarem um personagem (também chamado de avatar) que interagia com outros personagens comandados por pessoas reais. Diferente da maioria dos jogos digitais, os participantes não “competiam”, não havia, portanto, vencedores ou perdedores. O objetivo era interagir, realizar atividades com seus avatares e consumir produtos e serviços criados pelos próprios participantes desse mundo virtual, exatamente como se estivessem com uma “segunda vida”. Isso gerava, também, uma economia interna, com moedas virtuais, que poderiam ser revertidas para dinheiro real. Em outras palavras, jogadores poderiam viver na vida real do que era produzido dentro do jogo. Adilson Vaz Cabral Filho e Fábio Cunha Pinto Coelho (2011) apresentam a história do jogador e escritor do livro </w:t>
      </w:r>
      <w:r>
        <w:rPr>
          <w:rFonts w:ascii="Times New Roman" w:hAnsi="Times New Roman" w:cs="Times New Roman"/>
          <w:i/>
        </w:rPr>
        <w:t>I, Avatar:</w:t>
      </w:r>
      <w:r w:rsidRPr="00E53DFF">
        <w:t xml:space="preserve"> </w:t>
      </w:r>
      <w:r w:rsidRPr="00E53DFF">
        <w:rPr>
          <w:rFonts w:ascii="Times New Roman" w:hAnsi="Times New Roman" w:cs="Times New Roman"/>
          <w:i/>
        </w:rPr>
        <w:t>the culture and consequences of having a second life</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Mark Meadows, que comandava o avatar Pighed Stonecutter. Sua “profissão” era criar diversos objetos como canecas de vinho, de cerveja, tapetes, objetos fantásticos como mesas flutuantes ou muros de água, cabanas de pedra, castelos, etc. (CABRAL FILHO; COELHO, 2011, p. 61). Todos esses objetos eram comercializáveis e de todos os lugares desse universo chegavam pessoas interessadas em comprar os produtos de Pighed. Todos esses produtos eram pagos com a moeda desse ambiente, chamado de Linden Dollars. O </w:t>
      </w:r>
      <w:r>
        <w:rPr>
          <w:rFonts w:ascii="Times New Roman" w:hAnsi="Times New Roman" w:cs="Times New Roman"/>
        </w:rPr>
        <w:lastRenderedPageBreak/>
        <w:t xml:space="preserve">interessante era que essa moeda podia ser conversível em dinheiro real, a empresa detentora do </w:t>
      </w:r>
      <w:r>
        <w:rPr>
          <w:rFonts w:ascii="Times New Roman" w:hAnsi="Times New Roman" w:cs="Times New Roman"/>
          <w:i/>
        </w:rPr>
        <w:t xml:space="preserve">game </w:t>
      </w:r>
      <w:r>
        <w:rPr>
          <w:rFonts w:ascii="Times New Roman" w:hAnsi="Times New Roman" w:cs="Times New Roman"/>
        </w:rPr>
        <w:t>enviava para Meadows o dinheiro referente aos produtos vendidos (</w:t>
      </w:r>
      <w:r>
        <w:rPr>
          <w:rFonts w:ascii="Times New Roman" w:hAnsi="Times New Roman" w:cs="Times New Roman"/>
          <w:i/>
        </w:rPr>
        <w:t>idem</w:t>
      </w:r>
      <w:r>
        <w:rPr>
          <w:rFonts w:ascii="Times New Roman" w:hAnsi="Times New Roman" w:cs="Times New Roman"/>
        </w:rPr>
        <w:t>).</w:t>
      </w:r>
    </w:p>
    <w:p w:rsidR="00CA25D5" w:rsidRPr="00652FF1" w:rsidRDefault="00CA25D5" w:rsidP="00CA25D5">
      <w:pPr>
        <w:spacing w:after="0" w:line="360" w:lineRule="auto"/>
        <w:ind w:firstLine="567"/>
        <w:jc w:val="both"/>
        <w:rPr>
          <w:rFonts w:ascii="Times New Roman" w:hAnsi="Times New Roman" w:cs="Times New Roman"/>
        </w:rPr>
      </w:pPr>
      <w:r>
        <w:rPr>
          <w:rFonts w:ascii="Times New Roman" w:hAnsi="Times New Roman" w:cs="Times New Roman"/>
        </w:rPr>
        <w:t xml:space="preserve">Rapidamente as marcas começaram a observar todo o potencial econômico no </w:t>
      </w:r>
      <w:r>
        <w:rPr>
          <w:rFonts w:ascii="Times New Roman" w:hAnsi="Times New Roman" w:cs="Times New Roman"/>
          <w:i/>
        </w:rPr>
        <w:t xml:space="preserve">game </w:t>
      </w:r>
      <w:r>
        <w:rPr>
          <w:rFonts w:ascii="Times New Roman" w:hAnsi="Times New Roman" w:cs="Times New Roman"/>
        </w:rPr>
        <w:t xml:space="preserve">e disponibilizar seus produtos além de fazer publicidade dos mesmos. Coca-Cola, Adidas, Toyota, Vodafone, entre diversas outras marcas, começaram a </w:t>
      </w:r>
      <w:r w:rsidRPr="00652FF1">
        <w:rPr>
          <w:rFonts w:ascii="Times New Roman" w:hAnsi="Times New Roman" w:cs="Times New Roman"/>
        </w:rPr>
        <w:t xml:space="preserve">participar de comunidades </w:t>
      </w:r>
      <w:r>
        <w:rPr>
          <w:rFonts w:ascii="Times New Roman" w:hAnsi="Times New Roman" w:cs="Times New Roman"/>
        </w:rPr>
        <w:t>e “(…)</w:t>
      </w:r>
      <w:r w:rsidRPr="00652FF1">
        <w:rPr>
          <w:rFonts w:ascii="Times New Roman" w:hAnsi="Times New Roman" w:cs="Times New Roman"/>
        </w:rPr>
        <w:t xml:space="preserve"> colaborar em ações de lazer e/ou atividades econômicas, formando então uma comunidade de novos consumidores (PARMENTIER; ROLLAND 2009</w:t>
      </w:r>
      <w:r>
        <w:rPr>
          <w:rFonts w:ascii="Times New Roman" w:hAnsi="Times New Roman" w:cs="Times New Roman"/>
        </w:rPr>
        <w:t xml:space="preserve"> </w:t>
      </w:r>
      <w:r>
        <w:rPr>
          <w:rFonts w:ascii="Times New Roman" w:hAnsi="Times New Roman" w:cs="Times New Roman"/>
          <w:i/>
        </w:rPr>
        <w:t xml:space="preserve">apud </w:t>
      </w:r>
      <w:r w:rsidRPr="00652FF1">
        <w:rPr>
          <w:rFonts w:ascii="Times New Roman" w:hAnsi="Times New Roman" w:cs="Times New Roman"/>
        </w:rPr>
        <w:t>L</w:t>
      </w:r>
      <w:r>
        <w:rPr>
          <w:rFonts w:ascii="Times New Roman" w:hAnsi="Times New Roman" w:cs="Times New Roman"/>
        </w:rPr>
        <w:t xml:space="preserve">EITE; </w:t>
      </w:r>
      <w:r>
        <w:rPr>
          <w:rFonts w:ascii="Times New Roman" w:hAnsi="Times New Roman" w:cs="Times New Roman"/>
          <w:i/>
        </w:rPr>
        <w:t xml:space="preserve">et. al., </w:t>
      </w:r>
      <w:r w:rsidRPr="00652FF1">
        <w:rPr>
          <w:rFonts w:ascii="Times New Roman" w:hAnsi="Times New Roman" w:cs="Times New Roman"/>
        </w:rPr>
        <w:t>2015</w:t>
      </w:r>
      <w:r>
        <w:rPr>
          <w:rFonts w:ascii="Times New Roman" w:hAnsi="Times New Roman" w:cs="Times New Roman"/>
        </w:rPr>
        <w:t>, p. 100</w:t>
      </w:r>
      <w:r w:rsidRPr="00652FF1">
        <w:rPr>
          <w:rFonts w:ascii="Times New Roman" w:hAnsi="Times New Roman" w:cs="Times New Roman"/>
        </w:rPr>
        <w:t>).</w:t>
      </w:r>
    </w:p>
    <w:p w:rsidR="00CA25D5" w:rsidRPr="00D67C42" w:rsidRDefault="00CA25D5" w:rsidP="00CA25D5">
      <w:pPr>
        <w:spacing w:after="0" w:line="360" w:lineRule="auto"/>
        <w:ind w:firstLine="567"/>
        <w:jc w:val="both"/>
        <w:rPr>
          <w:rFonts w:ascii="Times New Roman" w:hAnsi="Times New Roman" w:cs="Times New Roman"/>
        </w:rPr>
      </w:pPr>
      <w:r>
        <w:rPr>
          <w:rFonts w:ascii="Times New Roman" w:hAnsi="Times New Roman" w:cs="Times New Roman"/>
        </w:rPr>
        <w:t xml:space="preserve">Meadows afirma que como passava grande parte de tempo dentro do </w:t>
      </w:r>
      <w:r>
        <w:rPr>
          <w:rFonts w:ascii="Times New Roman" w:hAnsi="Times New Roman" w:cs="Times New Roman"/>
          <w:i/>
        </w:rPr>
        <w:t>game</w:t>
      </w:r>
      <w:r>
        <w:rPr>
          <w:rFonts w:ascii="Times New Roman" w:hAnsi="Times New Roman" w:cs="Times New Roman"/>
        </w:rPr>
        <w:t xml:space="preserve"> “(…) passou a querer usar seu dinheiro não para comprar produtos no mundo </w:t>
      </w:r>
      <w:r w:rsidRPr="00A30454">
        <w:rPr>
          <w:rFonts w:ascii="Times New Roman" w:hAnsi="Times New Roman" w:cs="Times New Roman"/>
          <w:i/>
        </w:rPr>
        <w:t>offline</w:t>
      </w:r>
      <w:r>
        <w:rPr>
          <w:rFonts w:ascii="Times New Roman" w:hAnsi="Times New Roman" w:cs="Times New Roman"/>
        </w:rPr>
        <w:t xml:space="preserve">, e sim no mundo sintético (MEADOWS, 2008 </w:t>
      </w:r>
      <w:r>
        <w:rPr>
          <w:rFonts w:ascii="Times New Roman" w:hAnsi="Times New Roman" w:cs="Times New Roman"/>
          <w:i/>
        </w:rPr>
        <w:t xml:space="preserve">apud </w:t>
      </w:r>
      <w:r>
        <w:rPr>
          <w:rFonts w:ascii="Times New Roman" w:hAnsi="Times New Roman" w:cs="Times New Roman"/>
        </w:rPr>
        <w:t xml:space="preserve">CABRAL FILHO; COELHO, 2011, p.62). O dinheiro ganho no jogo, quando revertido para a moeda real, dava poucos lucros e, com isso, era mais interessante o jogador gastar </w:t>
      </w:r>
      <w:r w:rsidRPr="00D67C42">
        <w:rPr>
          <w:rFonts w:ascii="Times New Roman" w:hAnsi="Times New Roman" w:cs="Times New Roman"/>
        </w:rPr>
        <w:t>online</w:t>
      </w:r>
      <w:r>
        <w:rPr>
          <w:rFonts w:ascii="Times New Roman" w:hAnsi="Times New Roman" w:cs="Times New Roman"/>
        </w:rPr>
        <w:t xml:space="preserve">. A disponibilidade de recursos era uma das motivações de compra dos jogadores assim como a melhoria na aparência do avatar, preço mais barato em relação ao mundo real, expressão da individualidade (LEITE; </w:t>
      </w:r>
      <w:r>
        <w:rPr>
          <w:rFonts w:ascii="Times New Roman" w:hAnsi="Times New Roman" w:cs="Times New Roman"/>
          <w:i/>
        </w:rPr>
        <w:t>et. al.</w:t>
      </w:r>
      <w:r>
        <w:rPr>
          <w:rFonts w:ascii="Times New Roman" w:hAnsi="Times New Roman" w:cs="Times New Roman"/>
        </w:rPr>
        <w:t xml:space="preserve">, 2015, p. 109). Além disso, havia uma busca por </w:t>
      </w:r>
      <w:r>
        <w:rPr>
          <w:rFonts w:ascii="Times New Roman" w:hAnsi="Times New Roman" w:cs="Times New Roman"/>
          <w:i/>
        </w:rPr>
        <w:t>status</w:t>
      </w:r>
      <w:r>
        <w:rPr>
          <w:rFonts w:ascii="Times New Roman" w:hAnsi="Times New Roman" w:cs="Times New Roman"/>
        </w:rPr>
        <w:t xml:space="preserve">, pois como apontam Adilson Cabral Filho e Fábio Coelho (2011, p.62) “quando um tênis da Nike tem um valor mais caro, o que está sendo cobrado é o direito de utilizar o logotipo da Nike, associar-se com a qualidade e a popularidade do símbolo”. </w:t>
      </w:r>
    </w:p>
    <w:p w:rsidR="00CA25D5" w:rsidRDefault="00CA25D5" w:rsidP="00CA25D5">
      <w:pPr>
        <w:spacing w:after="0" w:line="360" w:lineRule="auto"/>
        <w:ind w:firstLine="567"/>
        <w:jc w:val="both"/>
        <w:rPr>
          <w:rFonts w:ascii="Times New Roman" w:hAnsi="Times New Roman" w:cs="Times New Roman"/>
        </w:rPr>
      </w:pPr>
      <w:r>
        <w:rPr>
          <w:rFonts w:ascii="Times New Roman" w:hAnsi="Times New Roman" w:cs="Times New Roman"/>
        </w:rPr>
        <w:t xml:space="preserve">Os </w:t>
      </w:r>
      <w:r>
        <w:rPr>
          <w:rFonts w:ascii="Times New Roman" w:hAnsi="Times New Roman" w:cs="Times New Roman"/>
          <w:i/>
        </w:rPr>
        <w:t xml:space="preserve">games </w:t>
      </w:r>
      <w:r>
        <w:rPr>
          <w:rFonts w:ascii="Times New Roman" w:hAnsi="Times New Roman" w:cs="Times New Roman"/>
        </w:rPr>
        <w:t xml:space="preserve">mais populares da atualidade mudaram a jogabilidade e a relação com as marcas. De forma semelhante, o comércio de bens virtuais dentro desses “novos jogos” também se alterou. Isso me leva a crer que algumas dessas motivações de compra também mudaram. Alguns autores fizeram pesquisas mais recentes que buscam entender essas principais motivações, considerando o contexto atual em relação aos bens virtuais em </w:t>
      </w:r>
      <w:r>
        <w:rPr>
          <w:rFonts w:ascii="Times New Roman" w:hAnsi="Times New Roman" w:cs="Times New Roman"/>
          <w:i/>
        </w:rPr>
        <w:t>games</w:t>
      </w:r>
      <w:r>
        <w:rPr>
          <w:rFonts w:ascii="Times New Roman" w:hAnsi="Times New Roman" w:cs="Times New Roman"/>
        </w:rPr>
        <w:t>.</w:t>
      </w:r>
    </w:p>
    <w:p w:rsidR="00CA25D5" w:rsidRDefault="00CA25D5" w:rsidP="003339DC">
      <w:pPr>
        <w:spacing w:after="0" w:line="360" w:lineRule="auto"/>
        <w:ind w:firstLine="567"/>
        <w:jc w:val="both"/>
        <w:rPr>
          <w:rFonts w:ascii="Times New Roman" w:hAnsi="Times New Roman" w:cs="Times New Roman"/>
        </w:rPr>
      </w:pPr>
    </w:p>
    <w:p w:rsidR="003339DC" w:rsidRPr="00EC0E87" w:rsidRDefault="00EC0E87" w:rsidP="00EC0E87">
      <w:pPr>
        <w:spacing w:after="0" w:line="360" w:lineRule="auto"/>
        <w:jc w:val="both"/>
        <w:rPr>
          <w:rFonts w:ascii="Times New Roman" w:hAnsi="Times New Roman" w:cs="Times New Roman"/>
          <w:b/>
        </w:rPr>
      </w:pPr>
      <w:r w:rsidRPr="00EC0E87">
        <w:rPr>
          <w:rFonts w:ascii="Times New Roman" w:hAnsi="Times New Roman" w:cs="Times New Roman"/>
          <w:b/>
        </w:rPr>
        <w:t>Dados das entrevistas com jogadores de League of Legends</w:t>
      </w:r>
    </w:p>
    <w:p w:rsidR="005F06B2" w:rsidRPr="005F06B2" w:rsidRDefault="005F06B2" w:rsidP="005F06B2">
      <w:pPr>
        <w:spacing w:after="0" w:line="360" w:lineRule="auto"/>
        <w:ind w:firstLine="567"/>
        <w:jc w:val="both"/>
        <w:rPr>
          <w:rFonts w:ascii="Times New Roman" w:hAnsi="Times New Roman" w:cs="Times New Roman"/>
        </w:rPr>
      </w:pPr>
      <w:r w:rsidRPr="005F06B2">
        <w:rPr>
          <w:rFonts w:ascii="Times New Roman" w:hAnsi="Times New Roman" w:cs="Times New Roman"/>
        </w:rPr>
        <w:t xml:space="preserve">Foram feitas entrevistas semiestruturadas com cinco jogadores do </w:t>
      </w:r>
      <w:r w:rsidRPr="00D7785E">
        <w:rPr>
          <w:rFonts w:ascii="Times New Roman" w:hAnsi="Times New Roman" w:cs="Times New Roman"/>
          <w:i/>
        </w:rPr>
        <w:t>game League of Legends</w:t>
      </w:r>
      <w:r w:rsidRPr="005F06B2">
        <w:rPr>
          <w:rFonts w:ascii="Times New Roman" w:hAnsi="Times New Roman" w:cs="Times New Roman"/>
        </w:rPr>
        <w:t xml:space="preserve"> que já fizeram a compra de alguma </w:t>
      </w:r>
      <w:r w:rsidRPr="00D7785E">
        <w:rPr>
          <w:rFonts w:ascii="Times New Roman" w:hAnsi="Times New Roman" w:cs="Times New Roman"/>
          <w:i/>
        </w:rPr>
        <w:t>skin</w:t>
      </w:r>
      <w:r w:rsidRPr="005F06B2">
        <w:rPr>
          <w:rFonts w:ascii="Times New Roman" w:hAnsi="Times New Roman" w:cs="Times New Roman"/>
        </w:rPr>
        <w:t>. Pergunt</w:t>
      </w:r>
      <w:r w:rsidR="00D7785E">
        <w:rPr>
          <w:rFonts w:ascii="Times New Roman" w:hAnsi="Times New Roman" w:cs="Times New Roman"/>
        </w:rPr>
        <w:t>ei</w:t>
      </w:r>
      <w:r w:rsidRPr="005F06B2">
        <w:rPr>
          <w:rFonts w:ascii="Times New Roman" w:hAnsi="Times New Roman" w:cs="Times New Roman"/>
        </w:rPr>
        <w:t xml:space="preserve"> aos participantes o personagem do jogo LoL que mais gostam para, com isso, manter uma identificação </w:t>
      </w:r>
      <w:r w:rsidR="00D7785E">
        <w:rPr>
          <w:rFonts w:ascii="Times New Roman" w:hAnsi="Times New Roman" w:cs="Times New Roman"/>
        </w:rPr>
        <w:t>ao mesmo tempo que mantive o anonimato</w:t>
      </w:r>
      <w:r w:rsidRPr="005F06B2">
        <w:rPr>
          <w:rFonts w:ascii="Times New Roman" w:hAnsi="Times New Roman" w:cs="Times New Roman"/>
        </w:rPr>
        <w:t>. Foram feitas doze perguntas divididas em três partes. Na primeira parte a ideia era observar o perfil econômico, gastos com skins, profissão e escolaridade dos entrevistados. Destaco que dos cinco entrevistados, quatro são do sexo masculino e uma do sexo feminino, todos estão entre as classes B e C, segundo os próprios participantes da pesquisa, e possuem, no mínimo, ensino médio completo.</w:t>
      </w:r>
    </w:p>
    <w:p w:rsidR="00D7785E" w:rsidRPr="00D7785E" w:rsidRDefault="00D7785E" w:rsidP="00D7785E">
      <w:pPr>
        <w:spacing w:line="360" w:lineRule="auto"/>
        <w:jc w:val="both"/>
        <w:rPr>
          <w:rFonts w:ascii="Times New Roman" w:hAnsi="Times New Roman" w:cs="Times New Roman"/>
        </w:rPr>
      </w:pPr>
      <w:r w:rsidRPr="00D7785E">
        <w:rPr>
          <w:rFonts w:ascii="Times New Roman" w:hAnsi="Times New Roman" w:cs="Times New Roman"/>
          <w:b/>
          <w:bCs/>
          <w:color w:val="222222"/>
          <w:shd w:val="clear" w:color="auto" w:fill="FFFFFF"/>
        </w:rPr>
        <w:lastRenderedPageBreak/>
        <w:t xml:space="preserve">Tabela 1 – Dados dos entrevistados e gasto com </w:t>
      </w:r>
      <w:r w:rsidRPr="00D7785E">
        <w:rPr>
          <w:rFonts w:ascii="Times New Roman" w:hAnsi="Times New Roman" w:cs="Times New Roman"/>
          <w:b/>
          <w:bCs/>
          <w:i/>
          <w:color w:val="222222"/>
          <w:shd w:val="clear" w:color="auto" w:fill="FFFFFF"/>
        </w:rPr>
        <w:t>skins</w:t>
      </w:r>
    </w:p>
    <w:tbl>
      <w:tblPr>
        <w:tblW w:w="8300" w:type="dxa"/>
        <w:jc w:val="center"/>
        <w:tblCellMar>
          <w:left w:w="70" w:type="dxa"/>
          <w:right w:w="70" w:type="dxa"/>
        </w:tblCellMar>
        <w:tblLook w:val="04A0" w:firstRow="1" w:lastRow="0" w:firstColumn="1" w:lastColumn="0" w:noHBand="0" w:noVBand="1"/>
      </w:tblPr>
      <w:tblGrid>
        <w:gridCol w:w="1033"/>
        <w:gridCol w:w="767"/>
        <w:gridCol w:w="1327"/>
        <w:gridCol w:w="1714"/>
        <w:gridCol w:w="1990"/>
        <w:gridCol w:w="1495"/>
      </w:tblGrid>
      <w:tr w:rsidR="00D7785E" w:rsidRPr="00010018" w:rsidTr="00D7785E">
        <w:trPr>
          <w:trHeight w:val="312"/>
          <w:jc w:val="center"/>
        </w:trPr>
        <w:tc>
          <w:tcPr>
            <w:tcW w:w="1007" w:type="dxa"/>
            <w:tcBorders>
              <w:top w:val="double" w:sz="6" w:space="0" w:color="3F3F3F"/>
              <w:left w:val="double" w:sz="6" w:space="0" w:color="3F3F3F"/>
              <w:bottom w:val="double" w:sz="6" w:space="0" w:color="3F3F3F"/>
              <w:right w:val="double" w:sz="6" w:space="0" w:color="3F3F3F"/>
            </w:tcBorders>
            <w:shd w:val="clear" w:color="000000" w:fill="A5A5A5"/>
            <w:noWrap/>
            <w:vAlign w:val="center"/>
            <w:hideMark/>
          </w:tcPr>
          <w:p w:rsidR="00D7785E" w:rsidRPr="00D7785E" w:rsidRDefault="00D7785E" w:rsidP="00972AC6">
            <w:pPr>
              <w:jc w:val="center"/>
              <w:rPr>
                <w:rFonts w:ascii="Times New Roman" w:eastAsia="Times New Roman" w:hAnsi="Times New Roman" w:cs="Times New Roman"/>
                <w:b/>
                <w:bCs/>
                <w:color w:val="FFFFFF"/>
              </w:rPr>
            </w:pPr>
            <w:r w:rsidRPr="00D7785E">
              <w:rPr>
                <w:rFonts w:ascii="Times New Roman" w:eastAsia="Times New Roman" w:hAnsi="Times New Roman" w:cs="Times New Roman"/>
                <w:b/>
                <w:bCs/>
                <w:color w:val="FFFFFF"/>
              </w:rPr>
              <w:t>Apelido</w:t>
            </w:r>
          </w:p>
        </w:tc>
        <w:tc>
          <w:tcPr>
            <w:tcW w:w="767" w:type="dxa"/>
            <w:tcBorders>
              <w:top w:val="double" w:sz="6" w:space="0" w:color="3F3F3F"/>
              <w:left w:val="nil"/>
              <w:bottom w:val="double" w:sz="6" w:space="0" w:color="3F3F3F"/>
              <w:right w:val="double" w:sz="6" w:space="0" w:color="3F3F3F"/>
            </w:tcBorders>
            <w:shd w:val="clear" w:color="000000" w:fill="A5A5A5"/>
            <w:noWrap/>
            <w:vAlign w:val="center"/>
            <w:hideMark/>
          </w:tcPr>
          <w:p w:rsidR="00D7785E" w:rsidRPr="00D7785E" w:rsidRDefault="00D7785E" w:rsidP="00972AC6">
            <w:pPr>
              <w:jc w:val="center"/>
              <w:rPr>
                <w:rFonts w:ascii="Times New Roman" w:eastAsia="Times New Roman" w:hAnsi="Times New Roman" w:cs="Times New Roman"/>
                <w:b/>
                <w:bCs/>
                <w:color w:val="FFFFFF"/>
              </w:rPr>
            </w:pPr>
            <w:r w:rsidRPr="00D7785E">
              <w:rPr>
                <w:rFonts w:ascii="Times New Roman" w:eastAsia="Times New Roman" w:hAnsi="Times New Roman" w:cs="Times New Roman"/>
                <w:b/>
                <w:bCs/>
                <w:color w:val="FFFFFF"/>
              </w:rPr>
              <w:t>Idade</w:t>
            </w:r>
          </w:p>
        </w:tc>
        <w:tc>
          <w:tcPr>
            <w:tcW w:w="1327" w:type="dxa"/>
            <w:tcBorders>
              <w:top w:val="double" w:sz="6" w:space="0" w:color="3F3F3F"/>
              <w:left w:val="nil"/>
              <w:bottom w:val="double" w:sz="6" w:space="0" w:color="3F3F3F"/>
              <w:right w:val="double" w:sz="6" w:space="0" w:color="3F3F3F"/>
            </w:tcBorders>
            <w:shd w:val="clear" w:color="000000" w:fill="A5A5A5"/>
            <w:noWrap/>
            <w:vAlign w:val="center"/>
            <w:hideMark/>
          </w:tcPr>
          <w:p w:rsidR="00D7785E" w:rsidRPr="00D7785E" w:rsidRDefault="00D7785E" w:rsidP="00972AC6">
            <w:pPr>
              <w:jc w:val="center"/>
              <w:rPr>
                <w:rFonts w:ascii="Times New Roman" w:eastAsia="Times New Roman" w:hAnsi="Times New Roman" w:cs="Times New Roman"/>
                <w:b/>
                <w:bCs/>
                <w:color w:val="FFFFFF"/>
              </w:rPr>
            </w:pPr>
            <w:r w:rsidRPr="00D7785E">
              <w:rPr>
                <w:rFonts w:ascii="Times New Roman" w:eastAsia="Times New Roman" w:hAnsi="Times New Roman" w:cs="Times New Roman"/>
                <w:b/>
                <w:bCs/>
                <w:color w:val="FFFFFF"/>
              </w:rPr>
              <w:t>Classe econômica</w:t>
            </w:r>
          </w:p>
        </w:tc>
        <w:tc>
          <w:tcPr>
            <w:tcW w:w="1714" w:type="dxa"/>
            <w:tcBorders>
              <w:top w:val="double" w:sz="6" w:space="0" w:color="3F3F3F"/>
              <w:left w:val="nil"/>
              <w:bottom w:val="double" w:sz="6" w:space="0" w:color="3F3F3F"/>
              <w:right w:val="double" w:sz="6" w:space="0" w:color="3F3F3F"/>
            </w:tcBorders>
            <w:shd w:val="clear" w:color="000000" w:fill="A5A5A5"/>
            <w:noWrap/>
            <w:vAlign w:val="center"/>
            <w:hideMark/>
          </w:tcPr>
          <w:p w:rsidR="00D7785E" w:rsidRPr="00D7785E" w:rsidRDefault="00D7785E" w:rsidP="00972AC6">
            <w:pPr>
              <w:jc w:val="center"/>
              <w:rPr>
                <w:rFonts w:ascii="Times New Roman" w:eastAsia="Times New Roman" w:hAnsi="Times New Roman" w:cs="Times New Roman"/>
                <w:b/>
                <w:bCs/>
                <w:color w:val="FFFFFF"/>
              </w:rPr>
            </w:pPr>
            <w:r w:rsidRPr="00D7785E">
              <w:rPr>
                <w:rFonts w:ascii="Times New Roman" w:eastAsia="Times New Roman" w:hAnsi="Times New Roman" w:cs="Times New Roman"/>
                <w:b/>
                <w:bCs/>
                <w:color w:val="FFFFFF"/>
              </w:rPr>
              <w:t>Escolaridade</w:t>
            </w:r>
          </w:p>
        </w:tc>
        <w:tc>
          <w:tcPr>
            <w:tcW w:w="1990" w:type="dxa"/>
            <w:tcBorders>
              <w:top w:val="double" w:sz="6" w:space="0" w:color="3F3F3F"/>
              <w:left w:val="nil"/>
              <w:bottom w:val="double" w:sz="6" w:space="0" w:color="3F3F3F"/>
              <w:right w:val="double" w:sz="6" w:space="0" w:color="3F3F3F"/>
            </w:tcBorders>
            <w:shd w:val="clear" w:color="000000" w:fill="A5A5A5"/>
            <w:noWrap/>
            <w:vAlign w:val="center"/>
            <w:hideMark/>
          </w:tcPr>
          <w:p w:rsidR="00D7785E" w:rsidRPr="00D7785E" w:rsidRDefault="00D7785E" w:rsidP="00972AC6">
            <w:pPr>
              <w:jc w:val="center"/>
              <w:rPr>
                <w:rFonts w:ascii="Times New Roman" w:eastAsia="Times New Roman" w:hAnsi="Times New Roman" w:cs="Times New Roman"/>
                <w:b/>
                <w:bCs/>
                <w:color w:val="FFFFFF"/>
              </w:rPr>
            </w:pPr>
            <w:r w:rsidRPr="00D7785E">
              <w:rPr>
                <w:rFonts w:ascii="Times New Roman" w:eastAsia="Times New Roman" w:hAnsi="Times New Roman" w:cs="Times New Roman"/>
                <w:b/>
                <w:bCs/>
                <w:color w:val="FFFFFF"/>
              </w:rPr>
              <w:t>Profissão</w:t>
            </w:r>
          </w:p>
        </w:tc>
        <w:tc>
          <w:tcPr>
            <w:tcW w:w="1495" w:type="dxa"/>
            <w:tcBorders>
              <w:top w:val="double" w:sz="6" w:space="0" w:color="3F3F3F"/>
              <w:left w:val="nil"/>
              <w:bottom w:val="double" w:sz="6" w:space="0" w:color="3F3F3F"/>
              <w:right w:val="double" w:sz="6" w:space="0" w:color="3F3F3F"/>
            </w:tcBorders>
            <w:shd w:val="clear" w:color="000000" w:fill="A5A5A5"/>
            <w:noWrap/>
            <w:vAlign w:val="center"/>
            <w:hideMark/>
          </w:tcPr>
          <w:p w:rsidR="00D7785E" w:rsidRPr="00D7785E" w:rsidRDefault="00D7785E" w:rsidP="00972AC6">
            <w:pPr>
              <w:jc w:val="center"/>
              <w:rPr>
                <w:rFonts w:ascii="Times New Roman" w:eastAsia="Times New Roman" w:hAnsi="Times New Roman" w:cs="Times New Roman"/>
                <w:b/>
                <w:bCs/>
                <w:color w:val="FFFFFF"/>
              </w:rPr>
            </w:pPr>
            <w:r w:rsidRPr="00D7785E">
              <w:rPr>
                <w:rFonts w:ascii="Times New Roman" w:eastAsia="Times New Roman" w:hAnsi="Times New Roman" w:cs="Times New Roman"/>
                <w:b/>
                <w:bCs/>
                <w:color w:val="FFFFFF"/>
              </w:rPr>
              <w:t>Gasto com skins</w:t>
            </w:r>
          </w:p>
        </w:tc>
      </w:tr>
      <w:tr w:rsidR="00D7785E" w:rsidRPr="00010018" w:rsidTr="00D7785E">
        <w:trPr>
          <w:trHeight w:val="299"/>
          <w:jc w:val="center"/>
        </w:trPr>
        <w:tc>
          <w:tcPr>
            <w:tcW w:w="100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Katarina</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22</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B</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Médio Completo</w:t>
            </w:r>
          </w:p>
        </w:tc>
        <w:tc>
          <w:tcPr>
            <w:tcW w:w="1990" w:type="dxa"/>
            <w:tcBorders>
              <w:top w:val="single" w:sz="4" w:space="0" w:color="auto"/>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Técnico de computador</w:t>
            </w:r>
          </w:p>
        </w:tc>
        <w:tc>
          <w:tcPr>
            <w:tcW w:w="1495" w:type="dxa"/>
            <w:tcBorders>
              <w:top w:val="single" w:sz="4" w:space="0" w:color="auto"/>
              <w:left w:val="nil"/>
              <w:bottom w:val="single" w:sz="4" w:space="0" w:color="auto"/>
              <w:right w:val="single" w:sz="8"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R$200,00</w:t>
            </w:r>
          </w:p>
        </w:tc>
      </w:tr>
      <w:tr w:rsidR="00D7785E" w:rsidRPr="00010018" w:rsidTr="00D7785E">
        <w:trPr>
          <w:trHeight w:val="285"/>
          <w:jc w:val="center"/>
        </w:trPr>
        <w:tc>
          <w:tcPr>
            <w:tcW w:w="1007" w:type="dxa"/>
            <w:tcBorders>
              <w:top w:val="nil"/>
              <w:left w:val="single" w:sz="8" w:space="0" w:color="auto"/>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Kindered</w:t>
            </w:r>
          </w:p>
        </w:tc>
        <w:tc>
          <w:tcPr>
            <w:tcW w:w="767" w:type="dxa"/>
            <w:tcBorders>
              <w:top w:val="nil"/>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21</w:t>
            </w:r>
          </w:p>
        </w:tc>
        <w:tc>
          <w:tcPr>
            <w:tcW w:w="1327" w:type="dxa"/>
            <w:tcBorders>
              <w:top w:val="nil"/>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C</w:t>
            </w:r>
          </w:p>
        </w:tc>
        <w:tc>
          <w:tcPr>
            <w:tcW w:w="1714" w:type="dxa"/>
            <w:tcBorders>
              <w:top w:val="nil"/>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Médio Completo</w:t>
            </w:r>
          </w:p>
        </w:tc>
        <w:tc>
          <w:tcPr>
            <w:tcW w:w="1990" w:type="dxa"/>
            <w:tcBorders>
              <w:top w:val="nil"/>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Mecânico</w:t>
            </w:r>
          </w:p>
        </w:tc>
        <w:tc>
          <w:tcPr>
            <w:tcW w:w="1495" w:type="dxa"/>
            <w:tcBorders>
              <w:top w:val="nil"/>
              <w:left w:val="nil"/>
              <w:bottom w:val="single" w:sz="4" w:space="0" w:color="auto"/>
              <w:right w:val="single" w:sz="8"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R$80,00</w:t>
            </w:r>
          </w:p>
        </w:tc>
      </w:tr>
      <w:tr w:rsidR="00D7785E" w:rsidRPr="00010018" w:rsidTr="00D7785E">
        <w:trPr>
          <w:trHeight w:val="285"/>
          <w:jc w:val="center"/>
        </w:trPr>
        <w:tc>
          <w:tcPr>
            <w:tcW w:w="1007" w:type="dxa"/>
            <w:tcBorders>
              <w:top w:val="nil"/>
              <w:left w:val="single" w:sz="8" w:space="0" w:color="auto"/>
              <w:bottom w:val="single" w:sz="4" w:space="0" w:color="auto"/>
              <w:right w:val="single" w:sz="4" w:space="0" w:color="auto"/>
            </w:tcBorders>
            <w:shd w:val="clear" w:color="auto" w:fill="auto"/>
            <w:noWrap/>
            <w:vAlign w:val="center"/>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Miss Fortune</w:t>
            </w:r>
          </w:p>
        </w:tc>
        <w:tc>
          <w:tcPr>
            <w:tcW w:w="767" w:type="dxa"/>
            <w:tcBorders>
              <w:top w:val="nil"/>
              <w:left w:val="nil"/>
              <w:bottom w:val="single" w:sz="4" w:space="0" w:color="auto"/>
              <w:right w:val="single" w:sz="4" w:space="0" w:color="auto"/>
            </w:tcBorders>
            <w:shd w:val="clear" w:color="auto" w:fill="auto"/>
            <w:noWrap/>
            <w:vAlign w:val="center"/>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29</w:t>
            </w:r>
          </w:p>
        </w:tc>
        <w:tc>
          <w:tcPr>
            <w:tcW w:w="1327" w:type="dxa"/>
            <w:tcBorders>
              <w:top w:val="nil"/>
              <w:left w:val="nil"/>
              <w:bottom w:val="single" w:sz="4" w:space="0" w:color="auto"/>
              <w:right w:val="single" w:sz="4" w:space="0" w:color="auto"/>
            </w:tcBorders>
            <w:shd w:val="clear" w:color="auto" w:fill="auto"/>
            <w:noWrap/>
            <w:vAlign w:val="center"/>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C</w:t>
            </w:r>
          </w:p>
        </w:tc>
        <w:tc>
          <w:tcPr>
            <w:tcW w:w="1714" w:type="dxa"/>
            <w:tcBorders>
              <w:top w:val="nil"/>
              <w:left w:val="nil"/>
              <w:bottom w:val="single" w:sz="4" w:space="0" w:color="auto"/>
              <w:right w:val="single" w:sz="4" w:space="0" w:color="auto"/>
            </w:tcBorders>
            <w:shd w:val="clear" w:color="auto" w:fill="auto"/>
            <w:noWrap/>
            <w:vAlign w:val="center"/>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Mestrado Cursando</w:t>
            </w:r>
          </w:p>
        </w:tc>
        <w:tc>
          <w:tcPr>
            <w:tcW w:w="1990" w:type="dxa"/>
            <w:tcBorders>
              <w:top w:val="nil"/>
              <w:left w:val="nil"/>
              <w:bottom w:val="single" w:sz="4" w:space="0" w:color="auto"/>
              <w:right w:val="single" w:sz="4" w:space="0" w:color="auto"/>
            </w:tcBorders>
            <w:shd w:val="clear" w:color="auto" w:fill="auto"/>
            <w:noWrap/>
            <w:vAlign w:val="center"/>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Assessor de imprensa</w:t>
            </w:r>
          </w:p>
        </w:tc>
        <w:tc>
          <w:tcPr>
            <w:tcW w:w="1495" w:type="dxa"/>
            <w:tcBorders>
              <w:top w:val="nil"/>
              <w:left w:val="nil"/>
              <w:bottom w:val="single" w:sz="4" w:space="0" w:color="auto"/>
              <w:right w:val="single" w:sz="8" w:space="0" w:color="auto"/>
            </w:tcBorders>
            <w:shd w:val="clear" w:color="auto" w:fill="auto"/>
            <w:noWrap/>
            <w:vAlign w:val="center"/>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R$80,00</w:t>
            </w:r>
          </w:p>
        </w:tc>
      </w:tr>
      <w:tr w:rsidR="00D7785E" w:rsidRPr="00010018" w:rsidTr="00D7785E">
        <w:trPr>
          <w:trHeight w:val="285"/>
          <w:jc w:val="center"/>
        </w:trPr>
        <w:tc>
          <w:tcPr>
            <w:tcW w:w="1007" w:type="dxa"/>
            <w:tcBorders>
              <w:top w:val="nil"/>
              <w:left w:val="single" w:sz="8" w:space="0" w:color="auto"/>
              <w:bottom w:val="single" w:sz="4" w:space="0" w:color="auto"/>
              <w:right w:val="single" w:sz="4" w:space="0" w:color="auto"/>
            </w:tcBorders>
            <w:shd w:val="clear" w:color="auto" w:fill="auto"/>
            <w:noWrap/>
            <w:vAlign w:val="bottom"/>
            <w:hideMark/>
          </w:tcPr>
          <w:p w:rsidR="00D7785E" w:rsidRPr="00D7785E" w:rsidRDefault="00D7785E" w:rsidP="00CD27F2">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Na</w:t>
            </w:r>
            <w:r w:rsidR="00CD27F2">
              <w:rPr>
                <w:rFonts w:ascii="Times New Roman" w:eastAsia="Times New Roman" w:hAnsi="Times New Roman" w:cs="Times New Roman"/>
                <w:color w:val="000000"/>
              </w:rPr>
              <w:t>m</w:t>
            </w:r>
            <w:r w:rsidRPr="00D7785E">
              <w:rPr>
                <w:rFonts w:ascii="Times New Roman" w:eastAsia="Times New Roman" w:hAnsi="Times New Roman" w:cs="Times New Roman"/>
                <w:color w:val="000000"/>
              </w:rPr>
              <w:t>i</w:t>
            </w:r>
          </w:p>
        </w:tc>
        <w:tc>
          <w:tcPr>
            <w:tcW w:w="767" w:type="dxa"/>
            <w:tcBorders>
              <w:top w:val="nil"/>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23</w:t>
            </w:r>
          </w:p>
        </w:tc>
        <w:tc>
          <w:tcPr>
            <w:tcW w:w="1327" w:type="dxa"/>
            <w:tcBorders>
              <w:top w:val="nil"/>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C</w:t>
            </w:r>
          </w:p>
        </w:tc>
        <w:tc>
          <w:tcPr>
            <w:tcW w:w="1714" w:type="dxa"/>
            <w:tcBorders>
              <w:top w:val="nil"/>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Superior Cursando</w:t>
            </w:r>
          </w:p>
        </w:tc>
        <w:tc>
          <w:tcPr>
            <w:tcW w:w="1990" w:type="dxa"/>
            <w:tcBorders>
              <w:top w:val="nil"/>
              <w:left w:val="nil"/>
              <w:bottom w:val="single" w:sz="4"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Design</w:t>
            </w:r>
          </w:p>
        </w:tc>
        <w:tc>
          <w:tcPr>
            <w:tcW w:w="1495" w:type="dxa"/>
            <w:tcBorders>
              <w:top w:val="nil"/>
              <w:left w:val="nil"/>
              <w:bottom w:val="single" w:sz="4" w:space="0" w:color="auto"/>
              <w:right w:val="single" w:sz="8"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R$800,00</w:t>
            </w:r>
          </w:p>
        </w:tc>
      </w:tr>
      <w:tr w:rsidR="00D7785E" w:rsidRPr="00010018" w:rsidTr="00D7785E">
        <w:trPr>
          <w:trHeight w:val="299"/>
          <w:jc w:val="center"/>
        </w:trPr>
        <w:tc>
          <w:tcPr>
            <w:tcW w:w="1007" w:type="dxa"/>
            <w:tcBorders>
              <w:top w:val="nil"/>
              <w:left w:val="single" w:sz="8" w:space="0" w:color="auto"/>
              <w:bottom w:val="single" w:sz="8"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Veigar</w:t>
            </w:r>
          </w:p>
        </w:tc>
        <w:tc>
          <w:tcPr>
            <w:tcW w:w="767" w:type="dxa"/>
            <w:tcBorders>
              <w:top w:val="nil"/>
              <w:left w:val="nil"/>
              <w:bottom w:val="single" w:sz="8"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22</w:t>
            </w:r>
          </w:p>
        </w:tc>
        <w:tc>
          <w:tcPr>
            <w:tcW w:w="1327" w:type="dxa"/>
            <w:tcBorders>
              <w:top w:val="nil"/>
              <w:left w:val="nil"/>
              <w:bottom w:val="single" w:sz="8"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B</w:t>
            </w:r>
          </w:p>
        </w:tc>
        <w:tc>
          <w:tcPr>
            <w:tcW w:w="1714" w:type="dxa"/>
            <w:tcBorders>
              <w:top w:val="nil"/>
              <w:left w:val="nil"/>
              <w:bottom w:val="single" w:sz="8"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Superior Cursando</w:t>
            </w:r>
          </w:p>
        </w:tc>
        <w:tc>
          <w:tcPr>
            <w:tcW w:w="1990" w:type="dxa"/>
            <w:tcBorders>
              <w:top w:val="nil"/>
              <w:left w:val="nil"/>
              <w:bottom w:val="single" w:sz="8" w:space="0" w:color="auto"/>
              <w:right w:val="single" w:sz="4"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Estudante</w:t>
            </w:r>
          </w:p>
        </w:tc>
        <w:tc>
          <w:tcPr>
            <w:tcW w:w="1495" w:type="dxa"/>
            <w:tcBorders>
              <w:top w:val="nil"/>
              <w:left w:val="nil"/>
              <w:bottom w:val="single" w:sz="8" w:space="0" w:color="auto"/>
              <w:right w:val="single" w:sz="8" w:space="0" w:color="auto"/>
            </w:tcBorders>
            <w:shd w:val="clear" w:color="auto" w:fill="auto"/>
            <w:noWrap/>
            <w:vAlign w:val="bottom"/>
            <w:hideMark/>
          </w:tcPr>
          <w:p w:rsidR="00D7785E" w:rsidRPr="00D7785E" w:rsidRDefault="00D7785E" w:rsidP="00972AC6">
            <w:pPr>
              <w:jc w:val="center"/>
              <w:rPr>
                <w:rFonts w:ascii="Times New Roman" w:eastAsia="Times New Roman" w:hAnsi="Times New Roman" w:cs="Times New Roman"/>
                <w:color w:val="000000"/>
              </w:rPr>
            </w:pPr>
            <w:r w:rsidRPr="00D7785E">
              <w:rPr>
                <w:rFonts w:ascii="Times New Roman" w:eastAsia="Times New Roman" w:hAnsi="Times New Roman" w:cs="Times New Roman"/>
                <w:color w:val="000000"/>
              </w:rPr>
              <w:t>R$200,00</w:t>
            </w:r>
          </w:p>
        </w:tc>
      </w:tr>
    </w:tbl>
    <w:p w:rsidR="00D7785E" w:rsidRPr="00D7785E" w:rsidRDefault="00D7785E" w:rsidP="00D7785E">
      <w:pPr>
        <w:spacing w:before="160" w:after="120" w:line="360" w:lineRule="auto"/>
        <w:jc w:val="both"/>
        <w:rPr>
          <w:rFonts w:ascii="Times New Roman" w:hAnsi="Times New Roman" w:cs="Times New Roman"/>
          <w:sz w:val="22"/>
        </w:rPr>
      </w:pPr>
      <w:r w:rsidRPr="00D7785E">
        <w:rPr>
          <w:rFonts w:ascii="Times New Roman" w:hAnsi="Times New Roman" w:cs="Times New Roman"/>
          <w:sz w:val="20"/>
          <w:szCs w:val="22"/>
        </w:rPr>
        <w:t xml:space="preserve">Fonte: Dados obtidos em entrevista com jogadores de </w:t>
      </w:r>
      <w:r w:rsidRPr="00D7785E">
        <w:rPr>
          <w:rFonts w:ascii="Times New Roman" w:hAnsi="Times New Roman" w:cs="Times New Roman"/>
          <w:i/>
          <w:sz w:val="20"/>
          <w:szCs w:val="22"/>
        </w:rPr>
        <w:t>League of Legends</w:t>
      </w:r>
    </w:p>
    <w:p w:rsidR="005F06B2" w:rsidRDefault="005F06B2" w:rsidP="005F06B2">
      <w:pPr>
        <w:spacing w:after="0" w:line="360" w:lineRule="auto"/>
        <w:ind w:firstLine="567"/>
        <w:jc w:val="both"/>
        <w:rPr>
          <w:rFonts w:ascii="Times New Roman" w:hAnsi="Times New Roman" w:cs="Times New Roman"/>
        </w:rPr>
      </w:pPr>
    </w:p>
    <w:p w:rsidR="005F06B2" w:rsidRPr="005F06B2" w:rsidRDefault="005F06B2" w:rsidP="005F06B2">
      <w:pPr>
        <w:spacing w:after="0" w:line="360" w:lineRule="auto"/>
        <w:ind w:firstLine="567"/>
        <w:jc w:val="both"/>
        <w:rPr>
          <w:rFonts w:ascii="Times New Roman" w:hAnsi="Times New Roman" w:cs="Times New Roman"/>
        </w:rPr>
      </w:pPr>
      <w:r w:rsidRPr="005F06B2">
        <w:rPr>
          <w:rFonts w:ascii="Times New Roman" w:hAnsi="Times New Roman" w:cs="Times New Roman"/>
        </w:rPr>
        <w:t xml:space="preserve">Na </w:t>
      </w:r>
      <w:r w:rsidR="00D7785E">
        <w:rPr>
          <w:rFonts w:ascii="Times New Roman" w:hAnsi="Times New Roman" w:cs="Times New Roman"/>
        </w:rPr>
        <w:t>segunda etapa da entrevista busquei</w:t>
      </w:r>
      <w:r w:rsidRPr="005F06B2">
        <w:rPr>
          <w:rFonts w:ascii="Times New Roman" w:hAnsi="Times New Roman" w:cs="Times New Roman"/>
        </w:rPr>
        <w:t xml:space="preserve"> entender quais são os principais benefícios em se adquirir uma skin; possíveis vantagens em relação a outro jogador e diferenças entre</w:t>
      </w:r>
      <w:r w:rsidR="00D7785E">
        <w:rPr>
          <w:rFonts w:ascii="Times New Roman" w:hAnsi="Times New Roman" w:cs="Times New Roman"/>
        </w:rPr>
        <w:t xml:space="preserve"> esses jogadores</w:t>
      </w:r>
      <w:r w:rsidRPr="005F06B2">
        <w:rPr>
          <w:rFonts w:ascii="Times New Roman" w:hAnsi="Times New Roman" w:cs="Times New Roman"/>
        </w:rPr>
        <w:t>. Com as observações nas respostas dos entrevistados foi possível observar três categorias fundamentais na motivação de comprar esse bem virtual. Sendo elas:</w:t>
      </w:r>
    </w:p>
    <w:p w:rsidR="005F06B2" w:rsidRPr="005F06B2" w:rsidRDefault="005F06B2" w:rsidP="005F06B2">
      <w:pPr>
        <w:spacing w:after="0" w:line="360" w:lineRule="auto"/>
        <w:ind w:firstLine="567"/>
        <w:jc w:val="both"/>
        <w:rPr>
          <w:rFonts w:ascii="Times New Roman" w:hAnsi="Times New Roman" w:cs="Times New Roman"/>
        </w:rPr>
      </w:pPr>
      <w:r w:rsidRPr="00D7785E">
        <w:rPr>
          <w:rFonts w:ascii="Times New Roman" w:hAnsi="Times New Roman" w:cs="Times New Roman"/>
          <w:i/>
        </w:rPr>
        <w:t>a) Busca pela distinção</w:t>
      </w:r>
      <w:r w:rsidRPr="005F06B2">
        <w:rPr>
          <w:rFonts w:ascii="Times New Roman" w:hAnsi="Times New Roman" w:cs="Times New Roman"/>
        </w:rPr>
        <w:t xml:space="preserve">: São aqueles jogadores que afirmam a necessidade de se diferenciar através, geralmente, da raridade, do preço ou do status que a skin possui em relação ao grupo. Os entrevistados não usaram o termo distinção e não disseram, claramente, que essa é uma grande motivação na hora de consumir uma </w:t>
      </w:r>
      <w:r w:rsidRPr="00D7785E">
        <w:rPr>
          <w:rFonts w:ascii="Times New Roman" w:hAnsi="Times New Roman" w:cs="Times New Roman"/>
          <w:i/>
        </w:rPr>
        <w:t>skin</w:t>
      </w:r>
      <w:r w:rsidRPr="005F06B2">
        <w:rPr>
          <w:rFonts w:ascii="Times New Roman" w:hAnsi="Times New Roman" w:cs="Times New Roman"/>
        </w:rPr>
        <w:t xml:space="preserve">. Afirmaram, entretanto, que já </w:t>
      </w:r>
      <w:r w:rsidR="00D7785E">
        <w:rPr>
          <w:rFonts w:ascii="Times New Roman" w:hAnsi="Times New Roman" w:cs="Times New Roman"/>
        </w:rPr>
        <w:t>viram</w:t>
      </w:r>
      <w:r w:rsidRPr="005F06B2">
        <w:rPr>
          <w:rFonts w:ascii="Times New Roman" w:hAnsi="Times New Roman" w:cs="Times New Roman"/>
        </w:rPr>
        <w:t xml:space="preserve"> outros jogadores usando a </w:t>
      </w:r>
      <w:r w:rsidRPr="00D7785E">
        <w:rPr>
          <w:rFonts w:ascii="Times New Roman" w:hAnsi="Times New Roman" w:cs="Times New Roman"/>
          <w:i/>
        </w:rPr>
        <w:t>skin</w:t>
      </w:r>
      <w:r w:rsidRPr="005F06B2">
        <w:rPr>
          <w:rFonts w:ascii="Times New Roman" w:hAnsi="Times New Roman" w:cs="Times New Roman"/>
        </w:rPr>
        <w:t xml:space="preserve"> como uma maneira de sair do “grupo padrão” de jogadores e parecer melhor na jogabilidade. Como </w:t>
      </w:r>
      <w:r w:rsidR="00D7785E">
        <w:rPr>
          <w:rFonts w:ascii="Times New Roman" w:hAnsi="Times New Roman" w:cs="Times New Roman"/>
        </w:rPr>
        <w:t>destaco</w:t>
      </w:r>
      <w:r w:rsidRPr="005F06B2">
        <w:rPr>
          <w:rFonts w:ascii="Times New Roman" w:hAnsi="Times New Roman" w:cs="Times New Roman"/>
        </w:rPr>
        <w:t xml:space="preserve"> nas falas de Kindered:</w:t>
      </w:r>
    </w:p>
    <w:p w:rsidR="005F06B2" w:rsidRPr="005F06B2" w:rsidRDefault="005F06B2" w:rsidP="005F06B2">
      <w:pPr>
        <w:spacing w:after="0"/>
        <w:ind w:left="2268"/>
        <w:jc w:val="both"/>
        <w:rPr>
          <w:rFonts w:ascii="Times New Roman" w:hAnsi="Times New Roman" w:cs="Times New Roman"/>
          <w:sz w:val="22"/>
        </w:rPr>
      </w:pPr>
      <w:r w:rsidRPr="005F06B2">
        <w:rPr>
          <w:rFonts w:ascii="Times New Roman" w:hAnsi="Times New Roman" w:cs="Times New Roman"/>
          <w:sz w:val="22"/>
        </w:rPr>
        <w:t xml:space="preserve">“Não acho que tenha vantagem em relação ao outro jogador o fato de eu ter uma </w:t>
      </w:r>
      <w:r w:rsidRPr="00D7785E">
        <w:rPr>
          <w:rFonts w:ascii="Times New Roman" w:hAnsi="Times New Roman" w:cs="Times New Roman"/>
          <w:i/>
          <w:sz w:val="22"/>
        </w:rPr>
        <w:t>skin</w:t>
      </w:r>
      <w:r w:rsidRPr="005F06B2">
        <w:rPr>
          <w:rFonts w:ascii="Times New Roman" w:hAnsi="Times New Roman" w:cs="Times New Roman"/>
          <w:sz w:val="22"/>
        </w:rPr>
        <w:t xml:space="preserve">, por mais que tenha muitas pessoas que acham. Tem muitas pessoas que olham e pensam: ‘Ih o cara tem </w:t>
      </w:r>
      <w:r w:rsidRPr="00D7785E">
        <w:rPr>
          <w:rFonts w:ascii="Times New Roman" w:hAnsi="Times New Roman" w:cs="Times New Roman"/>
          <w:i/>
          <w:sz w:val="22"/>
        </w:rPr>
        <w:t>skin</w:t>
      </w:r>
      <w:r w:rsidRPr="005F06B2">
        <w:rPr>
          <w:rFonts w:ascii="Times New Roman" w:hAnsi="Times New Roman" w:cs="Times New Roman"/>
          <w:sz w:val="22"/>
        </w:rPr>
        <w:t xml:space="preserve">, deve jogar pra caramba’. Tem algumas vezes que o cara que se sentia, mas nem era isso tudo. Era mais para ostentar, comprava a </w:t>
      </w:r>
      <w:r w:rsidRPr="00D7785E">
        <w:rPr>
          <w:rFonts w:ascii="Times New Roman" w:hAnsi="Times New Roman" w:cs="Times New Roman"/>
          <w:i/>
          <w:sz w:val="22"/>
        </w:rPr>
        <w:t>skin</w:t>
      </w:r>
      <w:r w:rsidRPr="005F06B2">
        <w:rPr>
          <w:rFonts w:ascii="Times New Roman" w:hAnsi="Times New Roman" w:cs="Times New Roman"/>
          <w:sz w:val="22"/>
        </w:rPr>
        <w:t xml:space="preserve"> novinha. Tinha muito isso, saiu a </w:t>
      </w:r>
      <w:r w:rsidRPr="00D7785E">
        <w:rPr>
          <w:rFonts w:ascii="Times New Roman" w:hAnsi="Times New Roman" w:cs="Times New Roman"/>
          <w:i/>
          <w:sz w:val="22"/>
        </w:rPr>
        <w:t>skin</w:t>
      </w:r>
      <w:r w:rsidRPr="005F06B2">
        <w:rPr>
          <w:rFonts w:ascii="Times New Roman" w:hAnsi="Times New Roman" w:cs="Times New Roman"/>
          <w:sz w:val="22"/>
        </w:rPr>
        <w:t>, por exemplo, do Guardião espiritual, que muda totalmente o personagem, era a mais cara. Quem tinha essa skin na época pensava que o cara era ‘f**a’”.</w:t>
      </w:r>
    </w:p>
    <w:p w:rsidR="005F06B2" w:rsidRPr="005F06B2" w:rsidRDefault="005F06B2" w:rsidP="005F06B2">
      <w:pPr>
        <w:spacing w:after="0" w:line="360" w:lineRule="auto"/>
        <w:ind w:firstLine="567"/>
        <w:jc w:val="both"/>
        <w:rPr>
          <w:rFonts w:ascii="Times New Roman" w:hAnsi="Times New Roman" w:cs="Times New Roman"/>
        </w:rPr>
      </w:pPr>
    </w:p>
    <w:p w:rsidR="005F06B2" w:rsidRPr="005F06B2" w:rsidRDefault="005F06B2" w:rsidP="005F06B2">
      <w:pPr>
        <w:spacing w:after="0" w:line="360" w:lineRule="auto"/>
        <w:ind w:firstLine="567"/>
        <w:jc w:val="both"/>
        <w:rPr>
          <w:rFonts w:ascii="Times New Roman" w:hAnsi="Times New Roman" w:cs="Times New Roman"/>
        </w:rPr>
      </w:pPr>
      <w:r w:rsidRPr="005F06B2">
        <w:rPr>
          <w:rFonts w:ascii="Times New Roman" w:hAnsi="Times New Roman" w:cs="Times New Roman"/>
        </w:rPr>
        <w:t>E nas observações de Katarina:</w:t>
      </w:r>
    </w:p>
    <w:p w:rsidR="005F06B2" w:rsidRPr="005F06B2" w:rsidRDefault="005F06B2" w:rsidP="005F06B2">
      <w:pPr>
        <w:spacing w:after="0"/>
        <w:ind w:left="2268"/>
        <w:jc w:val="both"/>
        <w:rPr>
          <w:rFonts w:ascii="Times New Roman" w:hAnsi="Times New Roman" w:cs="Times New Roman"/>
          <w:sz w:val="22"/>
        </w:rPr>
      </w:pPr>
      <w:r w:rsidRPr="005F06B2">
        <w:rPr>
          <w:rFonts w:ascii="Times New Roman" w:hAnsi="Times New Roman" w:cs="Times New Roman"/>
          <w:sz w:val="22"/>
        </w:rPr>
        <w:t xml:space="preserve">“No grupo tem, normalmente, pessoas que olham o jogador com aquela </w:t>
      </w:r>
      <w:r w:rsidRPr="00D7785E">
        <w:rPr>
          <w:rFonts w:ascii="Times New Roman" w:hAnsi="Times New Roman" w:cs="Times New Roman"/>
          <w:i/>
          <w:sz w:val="22"/>
        </w:rPr>
        <w:t>skin</w:t>
      </w:r>
      <w:r w:rsidRPr="005F06B2">
        <w:rPr>
          <w:rFonts w:ascii="Times New Roman" w:hAnsi="Times New Roman" w:cs="Times New Roman"/>
          <w:sz w:val="22"/>
        </w:rPr>
        <w:t xml:space="preserve"> e se supõe que ele joga bem. Tem uma </w:t>
      </w:r>
      <w:r w:rsidRPr="00D7785E">
        <w:rPr>
          <w:rFonts w:ascii="Times New Roman" w:hAnsi="Times New Roman" w:cs="Times New Roman"/>
          <w:i/>
          <w:sz w:val="22"/>
        </w:rPr>
        <w:t>skin</w:t>
      </w:r>
      <w:r w:rsidRPr="005F06B2">
        <w:rPr>
          <w:rFonts w:ascii="Times New Roman" w:hAnsi="Times New Roman" w:cs="Times New Roman"/>
          <w:sz w:val="22"/>
        </w:rPr>
        <w:t xml:space="preserve"> do Jayce [personagem do jogo] que quando você vê o cara com uma certa skin, ‘tu vê’ que o cara joga. Isso é </w:t>
      </w:r>
      <w:r w:rsidRPr="005F06B2">
        <w:rPr>
          <w:rFonts w:ascii="Times New Roman" w:hAnsi="Times New Roman" w:cs="Times New Roman"/>
          <w:sz w:val="22"/>
        </w:rPr>
        <w:lastRenderedPageBreak/>
        <w:t xml:space="preserve">tipo 99% das vezes, você olha pro cara, tá com a skin, ele sabe jogar. A gente não sabe o porquê, mas sempre rolou essa ‘zuação’. Na maioria das vezes que o cara tá com a skin do Jayce e a gente perde. Então, achamos que o cara vai jogar melhor com aquela skin. Não é exatamente sorte, mas ‘tu vê’ que o cara está com aquela skin, você supõe que o cara deve saber jogar com ela, com certeza. Porque não é uma </w:t>
      </w:r>
      <w:r w:rsidRPr="00D7785E">
        <w:rPr>
          <w:rFonts w:ascii="Times New Roman" w:hAnsi="Times New Roman" w:cs="Times New Roman"/>
          <w:i/>
          <w:sz w:val="22"/>
        </w:rPr>
        <w:t>skin</w:t>
      </w:r>
      <w:r w:rsidRPr="005F06B2">
        <w:rPr>
          <w:rFonts w:ascii="Times New Roman" w:hAnsi="Times New Roman" w:cs="Times New Roman"/>
          <w:sz w:val="22"/>
        </w:rPr>
        <w:t xml:space="preserve"> barata”.</w:t>
      </w:r>
    </w:p>
    <w:p w:rsidR="005F06B2" w:rsidRPr="005F06B2" w:rsidRDefault="005F06B2" w:rsidP="005F06B2">
      <w:pPr>
        <w:spacing w:after="0" w:line="360" w:lineRule="auto"/>
        <w:ind w:firstLine="567"/>
        <w:jc w:val="both"/>
        <w:rPr>
          <w:rFonts w:ascii="Times New Roman" w:hAnsi="Times New Roman" w:cs="Times New Roman"/>
        </w:rPr>
      </w:pPr>
    </w:p>
    <w:p w:rsidR="005F06B2" w:rsidRPr="005F06B2" w:rsidRDefault="005F06B2" w:rsidP="005F06B2">
      <w:pPr>
        <w:spacing w:after="0" w:line="360" w:lineRule="auto"/>
        <w:ind w:firstLine="567"/>
        <w:jc w:val="both"/>
        <w:rPr>
          <w:rFonts w:ascii="Times New Roman" w:hAnsi="Times New Roman" w:cs="Times New Roman"/>
        </w:rPr>
      </w:pPr>
      <w:r w:rsidRPr="00D7785E">
        <w:rPr>
          <w:rFonts w:ascii="Times New Roman" w:hAnsi="Times New Roman" w:cs="Times New Roman"/>
          <w:i/>
        </w:rPr>
        <w:t>b) Busca pela autorrepresentação identitária</w:t>
      </w:r>
      <w:r w:rsidRPr="005F06B2">
        <w:rPr>
          <w:rFonts w:ascii="Times New Roman" w:hAnsi="Times New Roman" w:cs="Times New Roman"/>
        </w:rPr>
        <w:t>: São os consumidores que defendem a compra como extensão do eu. Acaba se tornando uma maneira de identificação a</w:t>
      </w:r>
      <w:r w:rsidR="00D7785E">
        <w:rPr>
          <w:rFonts w:ascii="Times New Roman" w:hAnsi="Times New Roman" w:cs="Times New Roman"/>
        </w:rPr>
        <w:t>inda maior com o game e se autor</w:t>
      </w:r>
      <w:r w:rsidRPr="005F06B2">
        <w:rPr>
          <w:rFonts w:ascii="Times New Roman" w:hAnsi="Times New Roman" w:cs="Times New Roman"/>
        </w:rPr>
        <w:t xml:space="preserve">representar através do consumo de </w:t>
      </w:r>
      <w:r w:rsidRPr="00D7785E">
        <w:rPr>
          <w:rFonts w:ascii="Times New Roman" w:hAnsi="Times New Roman" w:cs="Times New Roman"/>
          <w:i/>
        </w:rPr>
        <w:t>skin</w:t>
      </w:r>
      <w:r w:rsidRPr="005F06B2">
        <w:rPr>
          <w:rFonts w:ascii="Times New Roman" w:hAnsi="Times New Roman" w:cs="Times New Roman"/>
        </w:rPr>
        <w:t xml:space="preserve"> ao grupo. Todos os entrevistados apontaram essa categoria como a principal motivadora ao se comprar uma </w:t>
      </w:r>
      <w:r w:rsidRPr="001F1FC0">
        <w:rPr>
          <w:rFonts w:ascii="Times New Roman" w:hAnsi="Times New Roman" w:cs="Times New Roman"/>
          <w:i/>
        </w:rPr>
        <w:t>skin</w:t>
      </w:r>
      <w:r w:rsidRPr="005F06B2">
        <w:rPr>
          <w:rFonts w:ascii="Times New Roman" w:hAnsi="Times New Roman" w:cs="Times New Roman"/>
        </w:rPr>
        <w:t xml:space="preserve">. De acordo com </w:t>
      </w:r>
      <w:r w:rsidR="00D7785E">
        <w:rPr>
          <w:rFonts w:ascii="Times New Roman" w:hAnsi="Times New Roman" w:cs="Times New Roman"/>
        </w:rPr>
        <w:t>minhas</w:t>
      </w:r>
      <w:r w:rsidRPr="005F06B2">
        <w:rPr>
          <w:rFonts w:ascii="Times New Roman" w:hAnsi="Times New Roman" w:cs="Times New Roman"/>
        </w:rPr>
        <w:t xml:space="preserve"> observações o motivo dessa ser a categoria mais mencionada, reside no fato do jogador priorizar o investimento em </w:t>
      </w:r>
      <w:r w:rsidRPr="00D7785E">
        <w:rPr>
          <w:rFonts w:ascii="Times New Roman" w:hAnsi="Times New Roman" w:cs="Times New Roman"/>
          <w:i/>
        </w:rPr>
        <w:t>skins</w:t>
      </w:r>
      <w:r w:rsidRPr="005F06B2">
        <w:rPr>
          <w:rFonts w:ascii="Times New Roman" w:hAnsi="Times New Roman" w:cs="Times New Roman"/>
        </w:rPr>
        <w:t xml:space="preserve"> cujo personagem tem prazer de jogar ou se identificam com o mesmo. Destacado nas falas de Veigar:</w:t>
      </w:r>
    </w:p>
    <w:p w:rsidR="005F06B2" w:rsidRPr="005F06B2" w:rsidRDefault="005F06B2" w:rsidP="005F06B2">
      <w:pPr>
        <w:spacing w:after="0"/>
        <w:ind w:left="2268"/>
        <w:jc w:val="both"/>
        <w:rPr>
          <w:rFonts w:ascii="Times New Roman" w:hAnsi="Times New Roman" w:cs="Times New Roman"/>
          <w:sz w:val="22"/>
        </w:rPr>
      </w:pPr>
      <w:r w:rsidRPr="005F06B2">
        <w:rPr>
          <w:rFonts w:ascii="Times New Roman" w:hAnsi="Times New Roman" w:cs="Times New Roman"/>
          <w:sz w:val="22"/>
        </w:rPr>
        <w:t xml:space="preserve">“Acho que toda pessoa que compra, que consome a </w:t>
      </w:r>
      <w:r w:rsidRPr="00D7785E">
        <w:rPr>
          <w:rFonts w:ascii="Times New Roman" w:hAnsi="Times New Roman" w:cs="Times New Roman"/>
          <w:i/>
          <w:sz w:val="22"/>
        </w:rPr>
        <w:t>skin</w:t>
      </w:r>
      <w:r w:rsidRPr="005F06B2">
        <w:rPr>
          <w:rFonts w:ascii="Times New Roman" w:hAnsi="Times New Roman" w:cs="Times New Roman"/>
          <w:sz w:val="22"/>
        </w:rPr>
        <w:t xml:space="preserve"> ela quer, literalmente, se caracterizar de uma maneira diferente com aquele personagem. Porque geralmente as </w:t>
      </w:r>
      <w:r w:rsidRPr="001F1FC0">
        <w:rPr>
          <w:rFonts w:ascii="Times New Roman" w:hAnsi="Times New Roman" w:cs="Times New Roman"/>
          <w:i/>
          <w:sz w:val="22"/>
        </w:rPr>
        <w:t>skins</w:t>
      </w:r>
      <w:r w:rsidRPr="005F06B2">
        <w:rPr>
          <w:rFonts w:ascii="Times New Roman" w:hAnsi="Times New Roman" w:cs="Times New Roman"/>
          <w:sz w:val="22"/>
        </w:rPr>
        <w:t xml:space="preserve"> são temáticas, e elas tendem a alguma coisa que você gosta. Tem algumas </w:t>
      </w:r>
      <w:r w:rsidRPr="001F1FC0">
        <w:rPr>
          <w:rFonts w:ascii="Times New Roman" w:hAnsi="Times New Roman" w:cs="Times New Roman"/>
          <w:i/>
          <w:sz w:val="22"/>
        </w:rPr>
        <w:t>skin</w:t>
      </w:r>
      <w:r w:rsidR="001F1FC0">
        <w:rPr>
          <w:rFonts w:ascii="Times New Roman" w:hAnsi="Times New Roman" w:cs="Times New Roman"/>
          <w:i/>
          <w:sz w:val="22"/>
        </w:rPr>
        <w:t>s</w:t>
      </w:r>
      <w:r w:rsidRPr="005F06B2">
        <w:rPr>
          <w:rFonts w:ascii="Times New Roman" w:hAnsi="Times New Roman" w:cs="Times New Roman"/>
          <w:sz w:val="22"/>
        </w:rPr>
        <w:t xml:space="preserve"> que são mais voltadas para jogos, algumas </w:t>
      </w:r>
      <w:r w:rsidRPr="001F1FC0">
        <w:rPr>
          <w:rFonts w:ascii="Times New Roman" w:hAnsi="Times New Roman" w:cs="Times New Roman"/>
          <w:i/>
          <w:sz w:val="22"/>
        </w:rPr>
        <w:t>skins</w:t>
      </w:r>
      <w:r w:rsidRPr="005F06B2">
        <w:rPr>
          <w:rFonts w:ascii="Times New Roman" w:hAnsi="Times New Roman" w:cs="Times New Roman"/>
          <w:sz w:val="22"/>
        </w:rPr>
        <w:t xml:space="preserve"> que muda as características do seu personagem, torna ele aquático. Então existem pessoas que tendem pra algum lado”.</w:t>
      </w:r>
    </w:p>
    <w:p w:rsidR="005F06B2" w:rsidRPr="005F06B2" w:rsidRDefault="005F06B2" w:rsidP="005F06B2">
      <w:pPr>
        <w:spacing w:after="0" w:line="360" w:lineRule="auto"/>
        <w:ind w:firstLine="567"/>
        <w:jc w:val="both"/>
        <w:rPr>
          <w:rFonts w:ascii="Times New Roman" w:hAnsi="Times New Roman" w:cs="Times New Roman"/>
        </w:rPr>
      </w:pPr>
    </w:p>
    <w:p w:rsidR="005F06B2" w:rsidRPr="005F06B2" w:rsidRDefault="005F06B2" w:rsidP="005F06B2">
      <w:pPr>
        <w:spacing w:after="0" w:line="360" w:lineRule="auto"/>
        <w:ind w:firstLine="567"/>
        <w:jc w:val="both"/>
        <w:rPr>
          <w:rFonts w:ascii="Times New Roman" w:hAnsi="Times New Roman" w:cs="Times New Roman"/>
        </w:rPr>
      </w:pPr>
      <w:r w:rsidRPr="005F06B2">
        <w:rPr>
          <w:rFonts w:ascii="Times New Roman" w:hAnsi="Times New Roman" w:cs="Times New Roman"/>
        </w:rPr>
        <w:t>E nas falas de Na</w:t>
      </w:r>
      <w:r w:rsidR="00CD27F2">
        <w:rPr>
          <w:rFonts w:ascii="Times New Roman" w:hAnsi="Times New Roman" w:cs="Times New Roman"/>
        </w:rPr>
        <w:t>m</w:t>
      </w:r>
      <w:r w:rsidRPr="005F06B2">
        <w:rPr>
          <w:rFonts w:ascii="Times New Roman" w:hAnsi="Times New Roman" w:cs="Times New Roman"/>
        </w:rPr>
        <w:t>i:</w:t>
      </w:r>
    </w:p>
    <w:p w:rsidR="005F06B2" w:rsidRPr="005F06B2" w:rsidRDefault="005F06B2" w:rsidP="005F06B2">
      <w:pPr>
        <w:spacing w:after="0"/>
        <w:ind w:left="2268"/>
        <w:jc w:val="both"/>
        <w:rPr>
          <w:rFonts w:ascii="Times New Roman" w:hAnsi="Times New Roman" w:cs="Times New Roman"/>
          <w:sz w:val="22"/>
        </w:rPr>
      </w:pPr>
      <w:r w:rsidRPr="005F06B2">
        <w:rPr>
          <w:rFonts w:ascii="Times New Roman" w:hAnsi="Times New Roman" w:cs="Times New Roman"/>
          <w:sz w:val="22"/>
        </w:rPr>
        <w:t xml:space="preserve">“Na minha cabeça, acaba que as vezes eu jogo melhor com uma </w:t>
      </w:r>
      <w:r w:rsidRPr="001F1FC0">
        <w:rPr>
          <w:rFonts w:ascii="Times New Roman" w:hAnsi="Times New Roman" w:cs="Times New Roman"/>
          <w:i/>
          <w:sz w:val="22"/>
        </w:rPr>
        <w:t>skin</w:t>
      </w:r>
      <w:r w:rsidRPr="005F06B2">
        <w:rPr>
          <w:rFonts w:ascii="Times New Roman" w:hAnsi="Times New Roman" w:cs="Times New Roman"/>
          <w:sz w:val="22"/>
        </w:rPr>
        <w:t xml:space="preserve"> que não outra. Mas é bem psicológico, mas eu gosto de como elas mudam. Porque dependendo da skin ela tem coisas diferentes além das básicas da mudança de visual. Eles vão pra base diferente, interagem de uma forma diferente e eu acho isso legal, dependendo do personagem. Quando são os meus personagens favoritos eu acabo comprando”.</w:t>
      </w:r>
    </w:p>
    <w:p w:rsidR="005F06B2" w:rsidRPr="005F06B2" w:rsidRDefault="005F06B2" w:rsidP="005F06B2">
      <w:pPr>
        <w:spacing w:after="0" w:line="360" w:lineRule="auto"/>
        <w:ind w:firstLine="567"/>
        <w:jc w:val="both"/>
        <w:rPr>
          <w:rFonts w:ascii="Times New Roman" w:hAnsi="Times New Roman" w:cs="Times New Roman"/>
        </w:rPr>
      </w:pPr>
    </w:p>
    <w:p w:rsidR="001F1FC0" w:rsidRDefault="005F06B2" w:rsidP="001F1FC0">
      <w:pPr>
        <w:spacing w:after="0" w:line="360" w:lineRule="auto"/>
        <w:ind w:firstLine="567"/>
        <w:jc w:val="both"/>
        <w:rPr>
          <w:rFonts w:ascii="Times New Roman" w:hAnsi="Times New Roman" w:cs="Times New Roman"/>
        </w:rPr>
      </w:pPr>
      <w:r w:rsidRPr="001F1FC0">
        <w:rPr>
          <w:rFonts w:ascii="Times New Roman" w:hAnsi="Times New Roman" w:cs="Times New Roman"/>
          <w:i/>
        </w:rPr>
        <w:t>c) Busca pela inserção em um grupo:</w:t>
      </w:r>
      <w:r w:rsidRPr="005F06B2">
        <w:rPr>
          <w:rFonts w:ascii="Times New Roman" w:hAnsi="Times New Roman" w:cs="Times New Roman"/>
        </w:rPr>
        <w:t xml:space="preserve"> São os participantes que consomem as skins com o objetivo de aumentar o vínculo com o grupo. Buscam o elogio, a afirmação, se sentir parte integrante desse grupo. Muitos dos entrevistados apontaram que a skin suscita elogios por parte do grupo e isso, pode ser bem recebido pelos jogadores. </w:t>
      </w:r>
      <w:r w:rsidR="001F1FC0">
        <w:rPr>
          <w:rFonts w:ascii="Times New Roman" w:hAnsi="Times New Roman" w:cs="Times New Roman"/>
        </w:rPr>
        <w:t>Chamo a atenção para</w:t>
      </w:r>
      <w:r w:rsidRPr="005F06B2">
        <w:rPr>
          <w:rFonts w:ascii="Times New Roman" w:hAnsi="Times New Roman" w:cs="Times New Roman"/>
        </w:rPr>
        <w:t xml:space="preserve"> essa motivação na seguinte fala de Veigar:</w:t>
      </w:r>
    </w:p>
    <w:p w:rsidR="005F06B2" w:rsidRPr="001F1FC0" w:rsidRDefault="005F06B2" w:rsidP="001F1FC0">
      <w:pPr>
        <w:spacing w:after="0"/>
        <w:ind w:left="2268"/>
        <w:jc w:val="both"/>
        <w:rPr>
          <w:rFonts w:ascii="Times New Roman" w:hAnsi="Times New Roman" w:cs="Times New Roman"/>
          <w:sz w:val="22"/>
        </w:rPr>
      </w:pPr>
      <w:r w:rsidRPr="001F1FC0">
        <w:rPr>
          <w:rFonts w:ascii="Times New Roman" w:hAnsi="Times New Roman" w:cs="Times New Roman"/>
          <w:sz w:val="22"/>
        </w:rPr>
        <w:t xml:space="preserve">“Então, quando eu compro uma skin eu espero me sentir bem, me sentir divertido com aquela skin. De querer mostrar pros amigos que você tem uma skin legal. Porque você compra, também para compartilhar, ter uma experiência melhor com seus amigos”. </w:t>
      </w:r>
    </w:p>
    <w:p w:rsidR="005F06B2" w:rsidRPr="005F06B2" w:rsidRDefault="005F06B2" w:rsidP="005F06B2">
      <w:pPr>
        <w:spacing w:after="0" w:line="360" w:lineRule="auto"/>
        <w:ind w:firstLine="567"/>
        <w:jc w:val="both"/>
        <w:rPr>
          <w:rFonts w:ascii="Times New Roman" w:hAnsi="Times New Roman" w:cs="Times New Roman"/>
        </w:rPr>
      </w:pPr>
    </w:p>
    <w:p w:rsidR="005F06B2" w:rsidRPr="005F06B2" w:rsidRDefault="00CA41FE" w:rsidP="005F06B2">
      <w:pPr>
        <w:spacing w:after="0" w:line="360" w:lineRule="auto"/>
        <w:ind w:firstLine="567"/>
        <w:jc w:val="both"/>
        <w:rPr>
          <w:rFonts w:ascii="Times New Roman" w:hAnsi="Times New Roman" w:cs="Times New Roman"/>
        </w:rPr>
      </w:pPr>
      <w:r>
        <w:rPr>
          <w:rFonts w:ascii="Times New Roman" w:hAnsi="Times New Roman" w:cs="Times New Roman"/>
        </w:rPr>
        <w:t>Por último busquei</w:t>
      </w:r>
      <w:r w:rsidR="005F06B2" w:rsidRPr="005F06B2">
        <w:rPr>
          <w:rFonts w:ascii="Times New Roman" w:hAnsi="Times New Roman" w:cs="Times New Roman"/>
        </w:rPr>
        <w:t xml:space="preserve"> compreender a relação dos jogadores com marcas do “mundo real” e a possibilidade destas investirem no cenário do League of Legends. Por isso </w:t>
      </w:r>
      <w:r w:rsidR="00B6155D">
        <w:rPr>
          <w:rFonts w:ascii="Times New Roman" w:hAnsi="Times New Roman" w:cs="Times New Roman"/>
        </w:rPr>
        <w:t>perguntei</w:t>
      </w:r>
      <w:r w:rsidR="005F06B2" w:rsidRPr="005F06B2">
        <w:rPr>
          <w:rFonts w:ascii="Times New Roman" w:hAnsi="Times New Roman" w:cs="Times New Roman"/>
        </w:rPr>
        <w:t xml:space="preserve"> se existem alguma marca que gostam e compram os produtos físicos da mesma; se essa marca </w:t>
      </w:r>
      <w:r w:rsidR="005F06B2" w:rsidRPr="005F06B2">
        <w:rPr>
          <w:rFonts w:ascii="Times New Roman" w:hAnsi="Times New Roman" w:cs="Times New Roman"/>
        </w:rPr>
        <w:lastRenderedPageBreak/>
        <w:t xml:space="preserve">que gostam começasse a investir no jogo, se eles comprariam </w:t>
      </w:r>
      <w:r w:rsidR="005F06B2" w:rsidRPr="00B6155D">
        <w:rPr>
          <w:rFonts w:ascii="Times New Roman" w:hAnsi="Times New Roman" w:cs="Times New Roman"/>
          <w:i/>
        </w:rPr>
        <w:t>skins</w:t>
      </w:r>
      <w:r w:rsidR="005F06B2" w:rsidRPr="005F06B2">
        <w:rPr>
          <w:rFonts w:ascii="Times New Roman" w:hAnsi="Times New Roman" w:cs="Times New Roman"/>
        </w:rPr>
        <w:t xml:space="preserve"> com a marca exposta e, por último, caso uma marca, que o entrevistado não tenha familiaridade, começasse a investir no LoL a possibilidade do entrevistado consumir os produtos físicos dessa marca.</w:t>
      </w:r>
    </w:p>
    <w:p w:rsidR="005F06B2" w:rsidRPr="005F06B2" w:rsidRDefault="005F06B2" w:rsidP="005F06B2">
      <w:pPr>
        <w:spacing w:after="0" w:line="360" w:lineRule="auto"/>
        <w:ind w:firstLine="567"/>
        <w:jc w:val="both"/>
        <w:rPr>
          <w:rFonts w:ascii="Times New Roman" w:hAnsi="Times New Roman" w:cs="Times New Roman"/>
        </w:rPr>
      </w:pPr>
      <w:r w:rsidRPr="005F06B2">
        <w:rPr>
          <w:rFonts w:ascii="Times New Roman" w:hAnsi="Times New Roman" w:cs="Times New Roman"/>
        </w:rPr>
        <w:t>Dos cinco entrevistados, três citaram proximidade com alguma marca tendo destaque para Miss Fortune que se disse fã</w:t>
      </w:r>
      <w:r w:rsidR="00B6155D">
        <w:rPr>
          <w:rFonts w:ascii="Times New Roman" w:hAnsi="Times New Roman" w:cs="Times New Roman"/>
        </w:rPr>
        <w:t xml:space="preserve"> da </w:t>
      </w:r>
      <w:r w:rsidR="00B6155D" w:rsidRPr="006E6144">
        <w:rPr>
          <w:rFonts w:ascii="Times New Roman" w:hAnsi="Times New Roman" w:cs="Times New Roman"/>
          <w:i/>
        </w:rPr>
        <w:t>Converse All Star</w:t>
      </w:r>
      <w:r w:rsidR="00B6155D">
        <w:rPr>
          <w:rFonts w:ascii="Times New Roman" w:hAnsi="Times New Roman" w:cs="Times New Roman"/>
        </w:rPr>
        <w:t xml:space="preserve">. Como expressa </w:t>
      </w:r>
      <w:r w:rsidRPr="005F06B2">
        <w:rPr>
          <w:rFonts w:ascii="Times New Roman" w:hAnsi="Times New Roman" w:cs="Times New Roman"/>
        </w:rPr>
        <w:t xml:space="preserve">na fala: “Tem uma coisa que sempre dei prioridade, desde que me entendo por gente, é comprar tênis da converse </w:t>
      </w:r>
      <w:r w:rsidRPr="006E6144">
        <w:rPr>
          <w:rFonts w:ascii="Times New Roman" w:hAnsi="Times New Roman" w:cs="Times New Roman"/>
          <w:i/>
        </w:rPr>
        <w:t>All Star</w:t>
      </w:r>
      <w:r w:rsidRPr="005F06B2">
        <w:rPr>
          <w:rFonts w:ascii="Times New Roman" w:hAnsi="Times New Roman" w:cs="Times New Roman"/>
        </w:rPr>
        <w:t xml:space="preserve">. Se for pra comprar um tênis assim, compro da </w:t>
      </w:r>
      <w:r w:rsidRPr="006E6144">
        <w:rPr>
          <w:rFonts w:ascii="Times New Roman" w:hAnsi="Times New Roman" w:cs="Times New Roman"/>
          <w:i/>
        </w:rPr>
        <w:t>Converse</w:t>
      </w:r>
      <w:r w:rsidRPr="005F06B2">
        <w:rPr>
          <w:rFonts w:ascii="Times New Roman" w:hAnsi="Times New Roman" w:cs="Times New Roman"/>
        </w:rPr>
        <w:t xml:space="preserve">. Não compro parecidos”. Assim como Veigar, que mostrou verdadeira paixão pela marca </w:t>
      </w:r>
      <w:r w:rsidRPr="006E6144">
        <w:rPr>
          <w:rFonts w:ascii="Times New Roman" w:hAnsi="Times New Roman" w:cs="Times New Roman"/>
          <w:i/>
        </w:rPr>
        <w:t>Heineken</w:t>
      </w:r>
      <w:r w:rsidRPr="005F06B2">
        <w:rPr>
          <w:rFonts w:ascii="Times New Roman" w:hAnsi="Times New Roman" w:cs="Times New Roman"/>
        </w:rPr>
        <w:t xml:space="preserve">: “Tem uma marca que eu sou apaixonado, nunca neguei isso e eu adoro falar sobre isso. Meu sonho é trabalhar na Heineken. Eu sou apaixonado pelo conceito da empresa, pelo que eles são e a mensagem que eles passam”. Quanto aos demais, Katarina afirmou ter preferência na hora de comprar uma roupa na </w:t>
      </w:r>
      <w:r w:rsidRPr="006E6144">
        <w:rPr>
          <w:rFonts w:ascii="Times New Roman" w:hAnsi="Times New Roman" w:cs="Times New Roman"/>
          <w:i/>
        </w:rPr>
        <w:t>Hering</w:t>
      </w:r>
      <w:r w:rsidRPr="005F06B2">
        <w:rPr>
          <w:rFonts w:ascii="Times New Roman" w:hAnsi="Times New Roman" w:cs="Times New Roman"/>
        </w:rPr>
        <w:t xml:space="preserve"> e comprar cerveja </w:t>
      </w:r>
      <w:r w:rsidRPr="006E6144">
        <w:rPr>
          <w:rFonts w:ascii="Times New Roman" w:hAnsi="Times New Roman" w:cs="Times New Roman"/>
          <w:i/>
        </w:rPr>
        <w:t>Corona</w:t>
      </w:r>
      <w:r w:rsidRPr="005F06B2">
        <w:rPr>
          <w:rFonts w:ascii="Times New Roman" w:hAnsi="Times New Roman" w:cs="Times New Roman"/>
        </w:rPr>
        <w:t>. Kindered disse não ter uma marca que gosta, pois observa sempre a qualidade do produto e do m</w:t>
      </w:r>
      <w:r w:rsidR="006E6144">
        <w:rPr>
          <w:rFonts w:ascii="Times New Roman" w:hAnsi="Times New Roman" w:cs="Times New Roman"/>
        </w:rPr>
        <w:t>aterial que deseja consumir. Nam</w:t>
      </w:r>
      <w:r w:rsidRPr="005F06B2">
        <w:rPr>
          <w:rFonts w:ascii="Times New Roman" w:hAnsi="Times New Roman" w:cs="Times New Roman"/>
        </w:rPr>
        <w:t xml:space="preserve">i defendeu não gostar de nenhuma marca em específico, mas tenta seguir a </w:t>
      </w:r>
      <w:r w:rsidRPr="006E6144">
        <w:rPr>
          <w:rFonts w:ascii="Times New Roman" w:hAnsi="Times New Roman" w:cs="Times New Roman"/>
          <w:i/>
        </w:rPr>
        <w:t>Multilaser</w:t>
      </w:r>
      <w:r w:rsidRPr="005F06B2">
        <w:rPr>
          <w:rFonts w:ascii="Times New Roman" w:hAnsi="Times New Roman" w:cs="Times New Roman"/>
        </w:rPr>
        <w:t xml:space="preserve"> e </w:t>
      </w:r>
      <w:r w:rsidRPr="006E6144">
        <w:rPr>
          <w:rFonts w:ascii="Times New Roman" w:hAnsi="Times New Roman" w:cs="Times New Roman"/>
          <w:i/>
        </w:rPr>
        <w:t>Logitech</w:t>
      </w:r>
      <w:r w:rsidRPr="005F06B2">
        <w:rPr>
          <w:rFonts w:ascii="Times New Roman" w:hAnsi="Times New Roman" w:cs="Times New Roman"/>
        </w:rPr>
        <w:t xml:space="preserve">. Quanto a marcas de periféricos de computador, estas foram mencionadas por duas pessoas como sendo empresas que procuram no momento da compra. Tendo sito faladas: </w:t>
      </w:r>
      <w:r w:rsidRPr="006E6144">
        <w:rPr>
          <w:rFonts w:ascii="Times New Roman" w:hAnsi="Times New Roman" w:cs="Times New Roman"/>
          <w:i/>
        </w:rPr>
        <w:t>Multilaser</w:t>
      </w:r>
      <w:r w:rsidRPr="005F06B2">
        <w:rPr>
          <w:rFonts w:ascii="Times New Roman" w:hAnsi="Times New Roman" w:cs="Times New Roman"/>
        </w:rPr>
        <w:t xml:space="preserve">, </w:t>
      </w:r>
      <w:r w:rsidRPr="006E6144">
        <w:rPr>
          <w:rFonts w:ascii="Times New Roman" w:hAnsi="Times New Roman" w:cs="Times New Roman"/>
          <w:i/>
        </w:rPr>
        <w:t>Logitech</w:t>
      </w:r>
      <w:r w:rsidRPr="005F06B2">
        <w:rPr>
          <w:rFonts w:ascii="Times New Roman" w:hAnsi="Times New Roman" w:cs="Times New Roman"/>
        </w:rPr>
        <w:t xml:space="preserve"> e </w:t>
      </w:r>
      <w:r w:rsidRPr="006E6144">
        <w:rPr>
          <w:rFonts w:ascii="Times New Roman" w:hAnsi="Times New Roman" w:cs="Times New Roman"/>
          <w:i/>
        </w:rPr>
        <w:t>Hoopson</w:t>
      </w:r>
      <w:r w:rsidRPr="005F06B2">
        <w:rPr>
          <w:rFonts w:ascii="Times New Roman" w:hAnsi="Times New Roman" w:cs="Times New Roman"/>
        </w:rPr>
        <w:t>.</w:t>
      </w:r>
    </w:p>
    <w:p w:rsidR="005F06B2" w:rsidRPr="005F06B2" w:rsidRDefault="005F06B2" w:rsidP="005F06B2">
      <w:pPr>
        <w:spacing w:after="0" w:line="360" w:lineRule="auto"/>
        <w:ind w:firstLine="567"/>
        <w:jc w:val="both"/>
        <w:rPr>
          <w:rFonts w:ascii="Times New Roman" w:hAnsi="Times New Roman" w:cs="Times New Roman"/>
        </w:rPr>
      </w:pPr>
      <w:r w:rsidRPr="005F06B2">
        <w:rPr>
          <w:rFonts w:ascii="Times New Roman" w:hAnsi="Times New Roman" w:cs="Times New Roman"/>
        </w:rPr>
        <w:t>Buscando entender possíveis relações de marcas com o jogo, pergunt</w:t>
      </w:r>
      <w:r w:rsidR="00B07D24">
        <w:rPr>
          <w:rFonts w:ascii="Times New Roman" w:hAnsi="Times New Roman" w:cs="Times New Roman"/>
        </w:rPr>
        <w:t>ei</w:t>
      </w:r>
      <w:r w:rsidRPr="005F06B2">
        <w:rPr>
          <w:rFonts w:ascii="Times New Roman" w:hAnsi="Times New Roman" w:cs="Times New Roman"/>
        </w:rPr>
        <w:t xml:space="preserve"> aos entrevistados qual a chance destes investirem dinheiro na compra de </w:t>
      </w:r>
      <w:r w:rsidRPr="00B07D24">
        <w:rPr>
          <w:rFonts w:ascii="Times New Roman" w:hAnsi="Times New Roman" w:cs="Times New Roman"/>
          <w:i/>
        </w:rPr>
        <w:t>skins</w:t>
      </w:r>
      <w:r w:rsidRPr="005F06B2">
        <w:rPr>
          <w:rFonts w:ascii="Times New Roman" w:hAnsi="Times New Roman" w:cs="Times New Roman"/>
        </w:rPr>
        <w:t xml:space="preserve"> criadas pelas marcas que defendem gostar. Veigar e Miss Fortune, aqueles que defenderam gostar da </w:t>
      </w:r>
      <w:r w:rsidRPr="00B07D24">
        <w:rPr>
          <w:rFonts w:ascii="Times New Roman" w:hAnsi="Times New Roman" w:cs="Times New Roman"/>
          <w:i/>
        </w:rPr>
        <w:t>Converse</w:t>
      </w:r>
      <w:r w:rsidRPr="005F06B2">
        <w:rPr>
          <w:rFonts w:ascii="Times New Roman" w:hAnsi="Times New Roman" w:cs="Times New Roman"/>
        </w:rPr>
        <w:t xml:space="preserve"> e da </w:t>
      </w:r>
      <w:r w:rsidRPr="00B07D24">
        <w:rPr>
          <w:rFonts w:ascii="Times New Roman" w:hAnsi="Times New Roman" w:cs="Times New Roman"/>
          <w:i/>
        </w:rPr>
        <w:t>Heineken</w:t>
      </w:r>
      <w:r w:rsidRPr="005F06B2">
        <w:rPr>
          <w:rFonts w:ascii="Times New Roman" w:hAnsi="Times New Roman" w:cs="Times New Roman"/>
        </w:rPr>
        <w:t>,</w:t>
      </w:r>
      <w:r w:rsidR="00B07D24">
        <w:rPr>
          <w:rFonts w:ascii="Times New Roman" w:hAnsi="Times New Roman" w:cs="Times New Roman"/>
        </w:rPr>
        <w:t xml:space="preserve"> respectivamente,</w:t>
      </w:r>
      <w:r w:rsidRPr="005F06B2">
        <w:rPr>
          <w:rFonts w:ascii="Times New Roman" w:hAnsi="Times New Roman" w:cs="Times New Roman"/>
        </w:rPr>
        <w:t xml:space="preserve"> confirmaram a possibilida</w:t>
      </w:r>
      <w:r w:rsidR="00B07D24">
        <w:rPr>
          <w:rFonts w:ascii="Times New Roman" w:hAnsi="Times New Roman" w:cs="Times New Roman"/>
        </w:rPr>
        <w:t>de de investir no bem virtual da</w:t>
      </w:r>
      <w:r w:rsidRPr="005F06B2">
        <w:rPr>
          <w:rFonts w:ascii="Times New Roman" w:hAnsi="Times New Roman" w:cs="Times New Roman"/>
        </w:rPr>
        <w:t xml:space="preserve"> </w:t>
      </w:r>
      <w:r w:rsidR="00B07D24">
        <w:rPr>
          <w:rFonts w:ascii="Times New Roman" w:hAnsi="Times New Roman" w:cs="Times New Roman"/>
        </w:rPr>
        <w:t>e</w:t>
      </w:r>
      <w:r w:rsidRPr="005F06B2">
        <w:rPr>
          <w:rFonts w:ascii="Times New Roman" w:hAnsi="Times New Roman" w:cs="Times New Roman"/>
        </w:rPr>
        <w:t xml:space="preserve">mpresa. Como </w:t>
      </w:r>
      <w:r w:rsidR="00B07D24">
        <w:rPr>
          <w:rFonts w:ascii="Times New Roman" w:hAnsi="Times New Roman" w:cs="Times New Roman"/>
        </w:rPr>
        <w:t>destaco</w:t>
      </w:r>
      <w:r w:rsidRPr="005F06B2">
        <w:rPr>
          <w:rFonts w:ascii="Times New Roman" w:hAnsi="Times New Roman" w:cs="Times New Roman"/>
        </w:rPr>
        <w:t xml:space="preserve"> ver nas falas de Veigar: “Provavelmente, muito provavelmente. Sim, eu investiria na </w:t>
      </w:r>
      <w:r w:rsidRPr="00B07D24">
        <w:rPr>
          <w:rFonts w:ascii="Times New Roman" w:hAnsi="Times New Roman" w:cs="Times New Roman"/>
          <w:i/>
        </w:rPr>
        <w:t>skin</w:t>
      </w:r>
      <w:r w:rsidRPr="005F06B2">
        <w:rPr>
          <w:rFonts w:ascii="Times New Roman" w:hAnsi="Times New Roman" w:cs="Times New Roman"/>
        </w:rPr>
        <w:t>. Cogitaria jogar com um campeão que não jogo”. E na fala de Miss Fortune, que destac</w:t>
      </w:r>
      <w:r w:rsidR="00B07D24">
        <w:rPr>
          <w:rFonts w:ascii="Times New Roman" w:hAnsi="Times New Roman" w:cs="Times New Roman"/>
        </w:rPr>
        <w:t>o</w:t>
      </w:r>
      <w:r w:rsidRPr="005F06B2">
        <w:rPr>
          <w:rFonts w:ascii="Times New Roman" w:hAnsi="Times New Roman" w:cs="Times New Roman"/>
        </w:rPr>
        <w:t xml:space="preserve"> o fato da motivação de compra estar ligado na autorrepresentação identitária:</w:t>
      </w:r>
    </w:p>
    <w:p w:rsidR="005F06B2" w:rsidRPr="005F06B2" w:rsidRDefault="005F06B2" w:rsidP="005F06B2">
      <w:pPr>
        <w:spacing w:after="0"/>
        <w:ind w:left="2268"/>
        <w:jc w:val="both"/>
        <w:rPr>
          <w:rFonts w:ascii="Times New Roman" w:hAnsi="Times New Roman" w:cs="Times New Roman"/>
          <w:sz w:val="22"/>
        </w:rPr>
      </w:pPr>
      <w:r w:rsidRPr="005F06B2">
        <w:rPr>
          <w:rFonts w:ascii="Times New Roman" w:hAnsi="Times New Roman" w:cs="Times New Roman"/>
          <w:sz w:val="22"/>
        </w:rPr>
        <w:t>“Sim. Com certeza (risos). Porque, imagina, tem um personagem que v</w:t>
      </w:r>
      <w:r w:rsidR="00B07D24">
        <w:rPr>
          <w:rFonts w:ascii="Times New Roman" w:hAnsi="Times New Roman" w:cs="Times New Roman"/>
          <w:sz w:val="22"/>
        </w:rPr>
        <w:t>o</w:t>
      </w:r>
      <w:r w:rsidRPr="005F06B2">
        <w:rPr>
          <w:rFonts w:ascii="Times New Roman" w:hAnsi="Times New Roman" w:cs="Times New Roman"/>
          <w:sz w:val="22"/>
        </w:rPr>
        <w:t>c</w:t>
      </w:r>
      <w:r w:rsidR="00B07D24">
        <w:rPr>
          <w:rFonts w:ascii="Times New Roman" w:hAnsi="Times New Roman" w:cs="Times New Roman"/>
          <w:sz w:val="22"/>
        </w:rPr>
        <w:t>ê</w:t>
      </w:r>
      <w:r w:rsidRPr="005F06B2">
        <w:rPr>
          <w:rFonts w:ascii="Times New Roman" w:hAnsi="Times New Roman" w:cs="Times New Roman"/>
          <w:sz w:val="22"/>
        </w:rPr>
        <w:t xml:space="preserve"> acha maior barato, gosta de jogar muito com ele, tem uma ligação com esse personagem. Tipo a Miss Fortune, aí lança uma </w:t>
      </w:r>
      <w:r w:rsidRPr="00B07D24">
        <w:rPr>
          <w:rFonts w:ascii="Times New Roman" w:hAnsi="Times New Roman" w:cs="Times New Roman"/>
          <w:i/>
          <w:sz w:val="22"/>
        </w:rPr>
        <w:t>skin</w:t>
      </w:r>
      <w:r w:rsidRPr="005F06B2">
        <w:rPr>
          <w:rFonts w:ascii="Times New Roman" w:hAnsi="Times New Roman" w:cs="Times New Roman"/>
          <w:sz w:val="22"/>
        </w:rPr>
        <w:t xml:space="preserve"> que ela tá usando </w:t>
      </w:r>
      <w:r w:rsidRPr="00B07D24">
        <w:rPr>
          <w:rFonts w:ascii="Times New Roman" w:hAnsi="Times New Roman" w:cs="Times New Roman"/>
          <w:i/>
          <w:sz w:val="22"/>
        </w:rPr>
        <w:t>All Star</w:t>
      </w:r>
      <w:r w:rsidRPr="005F06B2">
        <w:rPr>
          <w:rFonts w:ascii="Times New Roman" w:hAnsi="Times New Roman" w:cs="Times New Roman"/>
          <w:sz w:val="22"/>
        </w:rPr>
        <w:t xml:space="preserve">. Eu ia falar: ‘Caraca!’. Você se vê refletido no personagem que você tá jogando, porque ele tá usando uma parada que você gosta muito. Por isso que eu compraria essa </w:t>
      </w:r>
      <w:r w:rsidRPr="009D2A88">
        <w:rPr>
          <w:rFonts w:ascii="Times New Roman" w:hAnsi="Times New Roman" w:cs="Times New Roman"/>
          <w:i/>
          <w:sz w:val="22"/>
        </w:rPr>
        <w:t>skin</w:t>
      </w:r>
      <w:r w:rsidRPr="005F06B2">
        <w:rPr>
          <w:rFonts w:ascii="Times New Roman" w:hAnsi="Times New Roman" w:cs="Times New Roman"/>
          <w:sz w:val="22"/>
        </w:rPr>
        <w:t>. Compraria com certeza, sem dúvida.”</w:t>
      </w:r>
    </w:p>
    <w:p w:rsidR="005F06B2" w:rsidRPr="005F06B2" w:rsidRDefault="005F06B2" w:rsidP="005F06B2">
      <w:pPr>
        <w:spacing w:after="0" w:line="360" w:lineRule="auto"/>
        <w:ind w:firstLine="567"/>
        <w:jc w:val="both"/>
        <w:rPr>
          <w:rFonts w:ascii="Times New Roman" w:hAnsi="Times New Roman" w:cs="Times New Roman"/>
        </w:rPr>
      </w:pPr>
    </w:p>
    <w:p w:rsidR="005F06B2" w:rsidRPr="005F06B2" w:rsidRDefault="005F06B2" w:rsidP="005F06B2">
      <w:pPr>
        <w:spacing w:after="0" w:line="360" w:lineRule="auto"/>
        <w:ind w:firstLine="567"/>
        <w:jc w:val="both"/>
        <w:rPr>
          <w:rFonts w:ascii="Times New Roman" w:hAnsi="Times New Roman" w:cs="Times New Roman"/>
        </w:rPr>
      </w:pPr>
      <w:r w:rsidRPr="005F06B2">
        <w:rPr>
          <w:rFonts w:ascii="Times New Roman" w:hAnsi="Times New Roman" w:cs="Times New Roman"/>
        </w:rPr>
        <w:t xml:space="preserve">Katarina, que disse se ligar a marcas como </w:t>
      </w:r>
      <w:r w:rsidRPr="009D2A88">
        <w:rPr>
          <w:rFonts w:ascii="Times New Roman" w:hAnsi="Times New Roman" w:cs="Times New Roman"/>
          <w:i/>
        </w:rPr>
        <w:t>Hering</w:t>
      </w:r>
      <w:r w:rsidRPr="005F06B2">
        <w:rPr>
          <w:rFonts w:ascii="Times New Roman" w:hAnsi="Times New Roman" w:cs="Times New Roman"/>
        </w:rPr>
        <w:t xml:space="preserve"> e </w:t>
      </w:r>
      <w:r w:rsidRPr="009D2A88">
        <w:rPr>
          <w:rFonts w:ascii="Times New Roman" w:hAnsi="Times New Roman" w:cs="Times New Roman"/>
          <w:i/>
        </w:rPr>
        <w:t>Corona</w:t>
      </w:r>
      <w:r w:rsidRPr="005F06B2">
        <w:rPr>
          <w:rFonts w:ascii="Times New Roman" w:hAnsi="Times New Roman" w:cs="Times New Roman"/>
        </w:rPr>
        <w:t xml:space="preserve">, defendeu que certas marcas podem investir no LoL de acordo com as características dos personagens, como </w:t>
      </w:r>
      <w:r w:rsidR="009D2A88">
        <w:rPr>
          <w:rFonts w:ascii="Times New Roman" w:hAnsi="Times New Roman" w:cs="Times New Roman"/>
        </w:rPr>
        <w:t>apresento através</w:t>
      </w:r>
      <w:r w:rsidRPr="005F06B2">
        <w:rPr>
          <w:rFonts w:ascii="Times New Roman" w:hAnsi="Times New Roman" w:cs="Times New Roman"/>
        </w:rPr>
        <w:t xml:space="preserve"> </w:t>
      </w:r>
      <w:r w:rsidR="009D2A88">
        <w:rPr>
          <w:rFonts w:ascii="Times New Roman" w:hAnsi="Times New Roman" w:cs="Times New Roman"/>
        </w:rPr>
        <w:t>d</w:t>
      </w:r>
      <w:r w:rsidRPr="005F06B2">
        <w:rPr>
          <w:rFonts w:ascii="Times New Roman" w:hAnsi="Times New Roman" w:cs="Times New Roman"/>
        </w:rPr>
        <w:t>a fala:</w:t>
      </w:r>
    </w:p>
    <w:p w:rsidR="005F06B2" w:rsidRDefault="005F06B2" w:rsidP="009D2A88">
      <w:pPr>
        <w:spacing w:after="0"/>
        <w:ind w:left="2126"/>
        <w:jc w:val="both"/>
        <w:rPr>
          <w:rFonts w:ascii="Times New Roman" w:hAnsi="Times New Roman" w:cs="Times New Roman"/>
          <w:sz w:val="22"/>
        </w:rPr>
      </w:pPr>
      <w:r w:rsidRPr="009D2A88">
        <w:rPr>
          <w:rFonts w:ascii="Times New Roman" w:hAnsi="Times New Roman" w:cs="Times New Roman"/>
          <w:sz w:val="22"/>
        </w:rPr>
        <w:lastRenderedPageBreak/>
        <w:t xml:space="preserve">“Talvez sim, caberia bem em certos personagens. </w:t>
      </w:r>
      <w:r w:rsidRPr="009D2A88">
        <w:rPr>
          <w:rFonts w:ascii="Times New Roman" w:hAnsi="Times New Roman" w:cs="Times New Roman"/>
          <w:i/>
          <w:sz w:val="22"/>
        </w:rPr>
        <w:t>Corona</w:t>
      </w:r>
      <w:r w:rsidRPr="009D2A88">
        <w:rPr>
          <w:rFonts w:ascii="Times New Roman" w:hAnsi="Times New Roman" w:cs="Times New Roman"/>
          <w:sz w:val="22"/>
        </w:rPr>
        <w:t xml:space="preserve"> caberia bem em relação a personagem de bar, bebidas. Olaf, Dragas, tem relação com bebidas. Asus </w:t>
      </w:r>
      <w:r w:rsidR="009D2A88">
        <w:rPr>
          <w:rFonts w:ascii="Times New Roman" w:hAnsi="Times New Roman" w:cs="Times New Roman"/>
          <w:sz w:val="22"/>
        </w:rPr>
        <w:t xml:space="preserve">[marca de tecnologia, periféricos, celular, etc] </w:t>
      </w:r>
      <w:r w:rsidRPr="009D2A88">
        <w:rPr>
          <w:rFonts w:ascii="Times New Roman" w:hAnsi="Times New Roman" w:cs="Times New Roman"/>
          <w:sz w:val="22"/>
        </w:rPr>
        <w:t xml:space="preserve">caberia bem personagens tecnológicos, como Blitzcrank. Se fosse um </w:t>
      </w:r>
      <w:r w:rsidRPr="009D2A88">
        <w:rPr>
          <w:rFonts w:ascii="Times New Roman" w:hAnsi="Times New Roman" w:cs="Times New Roman"/>
          <w:i/>
          <w:sz w:val="22"/>
        </w:rPr>
        <w:t>skin</w:t>
      </w:r>
      <w:r w:rsidRPr="009D2A88">
        <w:rPr>
          <w:rFonts w:ascii="Times New Roman" w:hAnsi="Times New Roman" w:cs="Times New Roman"/>
          <w:sz w:val="22"/>
        </w:rPr>
        <w:t xml:space="preserve"> maneira eu compraria sim, sem pensar”.</w:t>
      </w:r>
    </w:p>
    <w:p w:rsidR="009D2A88" w:rsidRPr="009D2A88" w:rsidRDefault="009D2A88" w:rsidP="009D2A88">
      <w:pPr>
        <w:spacing w:after="0"/>
        <w:ind w:left="2126"/>
        <w:jc w:val="both"/>
        <w:rPr>
          <w:rFonts w:ascii="Times New Roman" w:hAnsi="Times New Roman" w:cs="Times New Roman"/>
          <w:sz w:val="22"/>
        </w:rPr>
      </w:pPr>
    </w:p>
    <w:p w:rsidR="005F06B2" w:rsidRPr="005F06B2" w:rsidRDefault="005F06B2" w:rsidP="005F06B2">
      <w:pPr>
        <w:spacing w:after="0" w:line="360" w:lineRule="auto"/>
        <w:ind w:firstLine="567"/>
        <w:jc w:val="both"/>
        <w:rPr>
          <w:rFonts w:ascii="Times New Roman" w:hAnsi="Times New Roman" w:cs="Times New Roman"/>
        </w:rPr>
      </w:pPr>
      <w:r w:rsidRPr="005F06B2">
        <w:rPr>
          <w:rFonts w:ascii="Times New Roman" w:hAnsi="Times New Roman" w:cs="Times New Roman"/>
        </w:rPr>
        <w:t>Kindered, que não afirmou ter uma marca que gosta, defendeu comprar a skin caso seja de um</w:t>
      </w:r>
      <w:r w:rsidR="009D2A88">
        <w:rPr>
          <w:rFonts w:ascii="Times New Roman" w:hAnsi="Times New Roman" w:cs="Times New Roman"/>
        </w:rPr>
        <w:t xml:space="preserve"> personagem que saiba jogar. Nam</w:t>
      </w:r>
      <w:r w:rsidRPr="005F06B2">
        <w:rPr>
          <w:rFonts w:ascii="Times New Roman" w:hAnsi="Times New Roman" w:cs="Times New Roman"/>
        </w:rPr>
        <w:t>i, que também defendeu não gostar de nenhuma marca disse:</w:t>
      </w:r>
    </w:p>
    <w:p w:rsidR="005F06B2" w:rsidRPr="005F06B2" w:rsidRDefault="005F06B2" w:rsidP="005F06B2">
      <w:pPr>
        <w:spacing w:after="0"/>
        <w:ind w:left="2268"/>
        <w:jc w:val="both"/>
        <w:rPr>
          <w:rFonts w:ascii="Times New Roman" w:hAnsi="Times New Roman" w:cs="Times New Roman"/>
        </w:rPr>
      </w:pPr>
      <w:r w:rsidRPr="005F06B2">
        <w:rPr>
          <w:rFonts w:ascii="Times New Roman" w:hAnsi="Times New Roman" w:cs="Times New Roman"/>
          <w:sz w:val="22"/>
        </w:rPr>
        <w:t xml:space="preserve">“Não compraria a </w:t>
      </w:r>
      <w:r w:rsidRPr="009D2A88">
        <w:rPr>
          <w:rFonts w:ascii="Times New Roman" w:hAnsi="Times New Roman" w:cs="Times New Roman"/>
          <w:i/>
          <w:sz w:val="22"/>
        </w:rPr>
        <w:t>skin</w:t>
      </w:r>
      <w:r w:rsidRPr="005F06B2">
        <w:rPr>
          <w:rFonts w:ascii="Times New Roman" w:hAnsi="Times New Roman" w:cs="Times New Roman"/>
          <w:sz w:val="22"/>
        </w:rPr>
        <w:t xml:space="preserve">. Só se fosse bonita, por causa da marca não. Quem ganhou o mundial de LoL ano passado foi a </w:t>
      </w:r>
      <w:r w:rsidRPr="009D2A88">
        <w:rPr>
          <w:rFonts w:ascii="Times New Roman" w:hAnsi="Times New Roman" w:cs="Times New Roman"/>
          <w:i/>
          <w:sz w:val="22"/>
        </w:rPr>
        <w:t>Samsung White</w:t>
      </w:r>
      <w:r w:rsidRPr="005F06B2">
        <w:rPr>
          <w:rFonts w:ascii="Times New Roman" w:hAnsi="Times New Roman" w:cs="Times New Roman"/>
          <w:sz w:val="22"/>
        </w:rPr>
        <w:t xml:space="preserve">. ‘Tá’, </w:t>
      </w:r>
      <w:r w:rsidRPr="009D2A88">
        <w:rPr>
          <w:rFonts w:ascii="Times New Roman" w:hAnsi="Times New Roman" w:cs="Times New Roman"/>
          <w:i/>
          <w:sz w:val="22"/>
        </w:rPr>
        <w:t>Samsung</w:t>
      </w:r>
      <w:r w:rsidRPr="005F06B2">
        <w:rPr>
          <w:rFonts w:ascii="Times New Roman" w:hAnsi="Times New Roman" w:cs="Times New Roman"/>
          <w:sz w:val="22"/>
        </w:rPr>
        <w:t xml:space="preserve"> é marca de celular, eu não vou comprar porque é da Samsung. Mas eu comprei da SKT [equipe de LoL cujo nome é referente a uma operadora de telecomunicações portáteis da Coreia – </w:t>
      </w:r>
      <w:r w:rsidRPr="009D2A88">
        <w:rPr>
          <w:rFonts w:ascii="Times New Roman" w:hAnsi="Times New Roman" w:cs="Times New Roman"/>
          <w:i/>
          <w:sz w:val="22"/>
        </w:rPr>
        <w:t>South Korea Telecom</w:t>
      </w:r>
      <w:r w:rsidR="009D2A88">
        <w:rPr>
          <w:rFonts w:ascii="Times New Roman" w:hAnsi="Times New Roman" w:cs="Times New Roman"/>
          <w:sz w:val="22"/>
        </w:rPr>
        <w:t>], porque era da Nam</w:t>
      </w:r>
      <w:r w:rsidRPr="005F06B2">
        <w:rPr>
          <w:rFonts w:ascii="Times New Roman" w:hAnsi="Times New Roman" w:cs="Times New Roman"/>
          <w:sz w:val="22"/>
        </w:rPr>
        <w:t xml:space="preserve">i, porque eu gostei, mas não por causa do time. Se sair a Xayah e Rakan vou comprar se ela for bonita, não por causa da </w:t>
      </w:r>
      <w:r w:rsidRPr="009D2A88">
        <w:rPr>
          <w:rFonts w:ascii="Times New Roman" w:hAnsi="Times New Roman" w:cs="Times New Roman"/>
          <w:i/>
          <w:sz w:val="22"/>
        </w:rPr>
        <w:t>Samsung</w:t>
      </w:r>
      <w:r w:rsidRPr="005F06B2">
        <w:rPr>
          <w:rFonts w:ascii="Times New Roman" w:hAnsi="Times New Roman" w:cs="Times New Roman"/>
          <w:sz w:val="22"/>
        </w:rPr>
        <w:t>”.</w:t>
      </w:r>
    </w:p>
    <w:p w:rsidR="005F06B2" w:rsidRPr="005F06B2" w:rsidRDefault="005F06B2" w:rsidP="005F06B2">
      <w:pPr>
        <w:spacing w:after="0" w:line="360" w:lineRule="auto"/>
        <w:ind w:firstLine="567"/>
        <w:jc w:val="both"/>
        <w:rPr>
          <w:rFonts w:ascii="Times New Roman" w:hAnsi="Times New Roman" w:cs="Times New Roman"/>
        </w:rPr>
      </w:pPr>
    </w:p>
    <w:p w:rsidR="005F06B2" w:rsidRPr="005F06B2" w:rsidRDefault="005F06B2" w:rsidP="005F06B2">
      <w:pPr>
        <w:spacing w:after="0" w:line="360" w:lineRule="auto"/>
        <w:ind w:firstLine="567"/>
        <w:jc w:val="both"/>
        <w:rPr>
          <w:rFonts w:ascii="Times New Roman" w:hAnsi="Times New Roman" w:cs="Times New Roman"/>
        </w:rPr>
      </w:pPr>
      <w:r w:rsidRPr="005F06B2">
        <w:rPr>
          <w:rFonts w:ascii="Times New Roman" w:hAnsi="Times New Roman" w:cs="Times New Roman"/>
        </w:rPr>
        <w:t xml:space="preserve">Em seguida foi perguntado sobre a possibilidade dos entrevistados consumirem produtos físicos de marcas que não tenham familiaridade, somente pelo fato dessa marca investir no </w:t>
      </w:r>
      <w:r w:rsidRPr="00250686">
        <w:rPr>
          <w:rFonts w:ascii="Times New Roman" w:hAnsi="Times New Roman" w:cs="Times New Roman"/>
          <w:i/>
        </w:rPr>
        <w:t>League of Legends</w:t>
      </w:r>
      <w:r w:rsidRPr="005F06B2">
        <w:rPr>
          <w:rFonts w:ascii="Times New Roman" w:hAnsi="Times New Roman" w:cs="Times New Roman"/>
        </w:rPr>
        <w:t>. Todos os entrevistados se mostraram receosos, porém três apresentaram abertura para pesquisar e experimentar novas marcas. Esse foi o caso de Miss Fortune, Kindered e Katarina. Transcrevo a fala do último:</w:t>
      </w:r>
    </w:p>
    <w:p w:rsidR="005F06B2" w:rsidRPr="005F06B2" w:rsidRDefault="005F06B2" w:rsidP="005F06B2">
      <w:pPr>
        <w:spacing w:after="0"/>
        <w:ind w:left="2268"/>
        <w:jc w:val="both"/>
        <w:rPr>
          <w:rFonts w:ascii="Times New Roman" w:hAnsi="Times New Roman" w:cs="Times New Roman"/>
          <w:sz w:val="22"/>
        </w:rPr>
      </w:pPr>
      <w:r w:rsidRPr="005F06B2">
        <w:rPr>
          <w:rFonts w:ascii="Times New Roman" w:hAnsi="Times New Roman" w:cs="Times New Roman"/>
          <w:sz w:val="22"/>
        </w:rPr>
        <w:t xml:space="preserve">“Seria uma forma de conhecer a marca. Tem muitas marcas que eu já vi em campeonato que eu comecei a conhecer a partir dos jogos. Eu vi passando em comercial. Tentaria conhecer a marca pra depois consumir. Até de produtos mais cotidianos eu pesquisaria. Uma marca de roupa, poderia lançar uma linha do LoL e aumentaria a influência de consumo”.   </w:t>
      </w:r>
    </w:p>
    <w:p w:rsidR="005F06B2" w:rsidRPr="005F06B2" w:rsidRDefault="005F06B2" w:rsidP="005F06B2">
      <w:pPr>
        <w:spacing w:after="0" w:line="360" w:lineRule="auto"/>
        <w:ind w:firstLine="567"/>
        <w:jc w:val="both"/>
        <w:rPr>
          <w:rFonts w:ascii="Times New Roman" w:hAnsi="Times New Roman" w:cs="Times New Roman"/>
        </w:rPr>
      </w:pPr>
    </w:p>
    <w:p w:rsidR="005F06B2" w:rsidRPr="005F06B2" w:rsidRDefault="005F06B2" w:rsidP="005F06B2">
      <w:pPr>
        <w:spacing w:after="0" w:line="360" w:lineRule="auto"/>
        <w:ind w:firstLine="567"/>
        <w:jc w:val="both"/>
        <w:rPr>
          <w:rFonts w:ascii="Times New Roman" w:hAnsi="Times New Roman" w:cs="Times New Roman"/>
        </w:rPr>
      </w:pPr>
      <w:r w:rsidRPr="005F06B2">
        <w:rPr>
          <w:rFonts w:ascii="Times New Roman" w:hAnsi="Times New Roman" w:cs="Times New Roman"/>
        </w:rPr>
        <w:t xml:space="preserve">Os outros dois entrevistados se mostraram mais cuidadosos com o fato de uma marca que eles desconhecem começasse a investir no jogo. Como </w:t>
      </w:r>
      <w:r w:rsidR="00250686">
        <w:rPr>
          <w:rFonts w:ascii="Times New Roman" w:hAnsi="Times New Roman" w:cs="Times New Roman"/>
        </w:rPr>
        <w:t>destaco</w:t>
      </w:r>
      <w:r w:rsidRPr="005F06B2">
        <w:rPr>
          <w:rFonts w:ascii="Times New Roman" w:hAnsi="Times New Roman" w:cs="Times New Roman"/>
        </w:rPr>
        <w:t xml:space="preserve"> na fala de Nani:</w:t>
      </w:r>
    </w:p>
    <w:p w:rsidR="003339DC" w:rsidRPr="00250686" w:rsidRDefault="005F06B2" w:rsidP="00250686">
      <w:pPr>
        <w:spacing w:after="0"/>
        <w:ind w:left="2268"/>
        <w:jc w:val="both"/>
        <w:rPr>
          <w:rFonts w:ascii="Times New Roman" w:hAnsi="Times New Roman" w:cs="Times New Roman"/>
          <w:sz w:val="22"/>
        </w:rPr>
      </w:pPr>
      <w:r w:rsidRPr="005F06B2">
        <w:rPr>
          <w:rFonts w:ascii="Times New Roman" w:hAnsi="Times New Roman" w:cs="Times New Roman"/>
        </w:rPr>
        <w:t>“</w:t>
      </w:r>
      <w:r w:rsidRPr="00250686">
        <w:rPr>
          <w:rFonts w:ascii="Times New Roman" w:hAnsi="Times New Roman" w:cs="Times New Roman"/>
          <w:sz w:val="22"/>
        </w:rPr>
        <w:t>Acho que não. Produt</w:t>
      </w:r>
      <w:r w:rsidR="00250686">
        <w:rPr>
          <w:rFonts w:ascii="Times New Roman" w:hAnsi="Times New Roman" w:cs="Times New Roman"/>
          <w:sz w:val="22"/>
        </w:rPr>
        <w:t>os duráveis ou não tão grandes ‘</w:t>
      </w:r>
      <w:r w:rsidRPr="00250686">
        <w:rPr>
          <w:rFonts w:ascii="Times New Roman" w:hAnsi="Times New Roman" w:cs="Times New Roman"/>
          <w:sz w:val="22"/>
        </w:rPr>
        <w:t>quanto carros</w:t>
      </w:r>
      <w:r w:rsidR="00250686">
        <w:rPr>
          <w:rFonts w:ascii="Times New Roman" w:hAnsi="Times New Roman" w:cs="Times New Roman"/>
          <w:sz w:val="22"/>
        </w:rPr>
        <w:t>’</w:t>
      </w:r>
      <w:r w:rsidRPr="00250686">
        <w:rPr>
          <w:rFonts w:ascii="Times New Roman" w:hAnsi="Times New Roman" w:cs="Times New Roman"/>
          <w:sz w:val="22"/>
        </w:rPr>
        <w:t xml:space="preserve">, tendemos a ir no tradicional, no que já conhece. Só pela imagem do LoL eu não iria. Um monte de patrocínio na camisa dos caras que jogam LoL, mas não vou comprar nada da </w:t>
      </w:r>
      <w:r w:rsidRPr="00250686">
        <w:rPr>
          <w:rFonts w:ascii="Times New Roman" w:hAnsi="Times New Roman" w:cs="Times New Roman"/>
          <w:i/>
          <w:sz w:val="22"/>
        </w:rPr>
        <w:t>Razer</w:t>
      </w:r>
      <w:r w:rsidRPr="00250686">
        <w:rPr>
          <w:rFonts w:ascii="Times New Roman" w:hAnsi="Times New Roman" w:cs="Times New Roman"/>
          <w:sz w:val="22"/>
        </w:rPr>
        <w:t xml:space="preserve">. Um porque não tem como. Dois porque existem outras coisas melhores que a </w:t>
      </w:r>
      <w:r w:rsidRPr="00250686">
        <w:rPr>
          <w:rFonts w:ascii="Times New Roman" w:hAnsi="Times New Roman" w:cs="Times New Roman"/>
          <w:i/>
          <w:sz w:val="22"/>
        </w:rPr>
        <w:t>Razer</w:t>
      </w:r>
      <w:r w:rsidRPr="00250686">
        <w:rPr>
          <w:rFonts w:ascii="Times New Roman" w:hAnsi="Times New Roman" w:cs="Times New Roman"/>
          <w:sz w:val="22"/>
        </w:rPr>
        <w:t xml:space="preserve"> </w:t>
      </w:r>
      <w:r w:rsidR="00250686">
        <w:rPr>
          <w:rFonts w:ascii="Times New Roman" w:hAnsi="Times New Roman" w:cs="Times New Roman"/>
          <w:sz w:val="22"/>
        </w:rPr>
        <w:t>(o</w:t>
      </w:r>
      <w:r w:rsidRPr="00250686">
        <w:rPr>
          <w:rFonts w:ascii="Times New Roman" w:hAnsi="Times New Roman" w:cs="Times New Roman"/>
          <w:sz w:val="22"/>
        </w:rPr>
        <w:t>u não me atrai</w:t>
      </w:r>
      <w:r w:rsidR="00250686">
        <w:rPr>
          <w:rFonts w:ascii="Times New Roman" w:hAnsi="Times New Roman" w:cs="Times New Roman"/>
          <w:sz w:val="22"/>
        </w:rPr>
        <w:t>)</w:t>
      </w:r>
      <w:r w:rsidRPr="00250686">
        <w:rPr>
          <w:rFonts w:ascii="Times New Roman" w:hAnsi="Times New Roman" w:cs="Times New Roman"/>
          <w:sz w:val="22"/>
        </w:rPr>
        <w:t>. Não é porque eu vou usar aquilo que vai me fazer jogar melhor, porque eu sei que não vai ser.</w:t>
      </w:r>
    </w:p>
    <w:p w:rsidR="002847B3" w:rsidRDefault="002847B3" w:rsidP="00CD27F2">
      <w:pPr>
        <w:spacing w:line="360" w:lineRule="auto"/>
        <w:jc w:val="both"/>
        <w:rPr>
          <w:rFonts w:ascii="Times New Roman" w:hAnsi="Times New Roman" w:cs="Times New Roman"/>
          <w:b/>
          <w:bCs/>
          <w:color w:val="222222"/>
          <w:shd w:val="clear" w:color="auto" w:fill="FFFFFF"/>
        </w:rPr>
      </w:pPr>
    </w:p>
    <w:p w:rsidR="00CD27F2" w:rsidRPr="00D7785E" w:rsidRDefault="00CD27F2" w:rsidP="00CD27F2">
      <w:pPr>
        <w:spacing w:line="360" w:lineRule="auto"/>
        <w:jc w:val="both"/>
        <w:rPr>
          <w:rFonts w:ascii="Times New Roman" w:hAnsi="Times New Roman" w:cs="Times New Roman"/>
        </w:rPr>
      </w:pPr>
      <w:r>
        <w:rPr>
          <w:rFonts w:ascii="Times New Roman" w:hAnsi="Times New Roman" w:cs="Times New Roman"/>
          <w:b/>
          <w:bCs/>
          <w:color w:val="222222"/>
          <w:shd w:val="clear" w:color="auto" w:fill="FFFFFF"/>
        </w:rPr>
        <w:t>Conclusão</w:t>
      </w:r>
    </w:p>
    <w:p w:rsidR="00CD27F2" w:rsidRPr="00CD27F2" w:rsidRDefault="00CD27F2" w:rsidP="00CD27F2">
      <w:pPr>
        <w:spacing w:after="0" w:line="360" w:lineRule="auto"/>
        <w:ind w:firstLine="567"/>
        <w:jc w:val="both"/>
        <w:rPr>
          <w:rFonts w:ascii="Times New Roman" w:hAnsi="Times New Roman" w:cs="Times New Roman"/>
        </w:rPr>
      </w:pPr>
      <w:r w:rsidRPr="00CD27F2">
        <w:rPr>
          <w:rFonts w:ascii="Times New Roman" w:hAnsi="Times New Roman" w:cs="Times New Roman"/>
        </w:rPr>
        <w:t xml:space="preserve">O entretenimento vem assumindo uma postura de destaque para o cotidiano. Os </w:t>
      </w:r>
      <w:r w:rsidRPr="00CD27F2">
        <w:rPr>
          <w:rFonts w:ascii="Times New Roman" w:hAnsi="Times New Roman" w:cs="Times New Roman"/>
          <w:i/>
        </w:rPr>
        <w:t xml:space="preserve">games </w:t>
      </w:r>
      <w:r w:rsidRPr="00CD27F2">
        <w:rPr>
          <w:rFonts w:ascii="Times New Roman" w:hAnsi="Times New Roman" w:cs="Times New Roman"/>
        </w:rPr>
        <w:t xml:space="preserve">aparecem como ferramenta para a diversão e não são mais vistas como atividade infantil. Jogos para </w:t>
      </w:r>
      <w:r w:rsidRPr="00CD27F2">
        <w:rPr>
          <w:rFonts w:ascii="Times New Roman" w:hAnsi="Times New Roman" w:cs="Times New Roman"/>
          <w:i/>
        </w:rPr>
        <w:t>smartphones</w:t>
      </w:r>
      <w:r w:rsidRPr="00CD27F2">
        <w:rPr>
          <w:rFonts w:ascii="Times New Roman" w:hAnsi="Times New Roman" w:cs="Times New Roman"/>
        </w:rPr>
        <w:t xml:space="preserve">, computador, </w:t>
      </w:r>
      <w:r w:rsidRPr="00CD27F2">
        <w:rPr>
          <w:rFonts w:ascii="Times New Roman" w:hAnsi="Times New Roman" w:cs="Times New Roman"/>
          <w:i/>
        </w:rPr>
        <w:t>tablet</w:t>
      </w:r>
      <w:r w:rsidRPr="00CD27F2">
        <w:rPr>
          <w:rFonts w:ascii="Times New Roman" w:hAnsi="Times New Roman" w:cs="Times New Roman"/>
        </w:rPr>
        <w:t xml:space="preserve"> e </w:t>
      </w:r>
      <w:r w:rsidRPr="00CD27F2">
        <w:rPr>
          <w:rFonts w:ascii="Times New Roman" w:hAnsi="Times New Roman" w:cs="Times New Roman"/>
          <w:i/>
        </w:rPr>
        <w:t>video</w:t>
      </w:r>
      <w:r w:rsidRPr="00CD27F2">
        <w:rPr>
          <w:rFonts w:ascii="Times New Roman" w:hAnsi="Times New Roman" w:cs="Times New Roman"/>
        </w:rPr>
        <w:t xml:space="preserve"> game se popularizam e abarcam grande </w:t>
      </w:r>
      <w:r w:rsidRPr="00CD27F2">
        <w:rPr>
          <w:rFonts w:ascii="Times New Roman" w:hAnsi="Times New Roman" w:cs="Times New Roman"/>
        </w:rPr>
        <w:lastRenderedPageBreak/>
        <w:t xml:space="preserve">número de pessoas. As marcas observam nesses jogos digitais possibilidade de divulgarem seus produtos e observam, também, um mercado de bens virtuais em franco crescimento. </w:t>
      </w:r>
    </w:p>
    <w:p w:rsidR="00CD27F2" w:rsidRPr="00CD27F2" w:rsidRDefault="00CD27F2" w:rsidP="00CD27F2">
      <w:pPr>
        <w:spacing w:after="0" w:line="360" w:lineRule="auto"/>
        <w:ind w:firstLine="567"/>
        <w:jc w:val="both"/>
        <w:rPr>
          <w:rFonts w:ascii="Times New Roman" w:hAnsi="Times New Roman" w:cs="Times New Roman"/>
        </w:rPr>
      </w:pPr>
      <w:r w:rsidRPr="00CD27F2">
        <w:rPr>
          <w:rFonts w:ascii="Times New Roman" w:hAnsi="Times New Roman" w:cs="Times New Roman"/>
        </w:rPr>
        <w:t xml:space="preserve">O entretenimento, aqui representado através do game </w:t>
      </w:r>
      <w:r w:rsidRPr="00CD27F2">
        <w:rPr>
          <w:rFonts w:ascii="Times New Roman" w:hAnsi="Times New Roman" w:cs="Times New Roman"/>
          <w:i/>
        </w:rPr>
        <w:t>League of Legends</w:t>
      </w:r>
      <w:r w:rsidRPr="00CD27F2">
        <w:rPr>
          <w:rFonts w:ascii="Times New Roman" w:hAnsi="Times New Roman" w:cs="Times New Roman"/>
        </w:rPr>
        <w:t xml:space="preserve">, comercializa bens virtuais sob a forma de </w:t>
      </w:r>
      <w:r w:rsidRPr="00CD27F2">
        <w:rPr>
          <w:rFonts w:ascii="Times New Roman" w:hAnsi="Times New Roman" w:cs="Times New Roman"/>
          <w:i/>
        </w:rPr>
        <w:t>skins</w:t>
      </w:r>
      <w:r w:rsidRPr="00CD27F2">
        <w:rPr>
          <w:rFonts w:ascii="Times New Roman" w:hAnsi="Times New Roman" w:cs="Times New Roman"/>
        </w:rPr>
        <w:t xml:space="preserve">. Isso estimula a compreender motivações de compra por parte dos </w:t>
      </w:r>
      <w:r w:rsidRPr="00CD27F2">
        <w:rPr>
          <w:rFonts w:ascii="Times New Roman" w:hAnsi="Times New Roman" w:cs="Times New Roman"/>
          <w:i/>
        </w:rPr>
        <w:t>gamers</w:t>
      </w:r>
      <w:r w:rsidRPr="00CD27F2">
        <w:rPr>
          <w:rFonts w:ascii="Times New Roman" w:hAnsi="Times New Roman" w:cs="Times New Roman"/>
        </w:rPr>
        <w:t>. Através de entrevistas com cinco jogadores, consegui identificar três motivações de consumo principais sendo elas: autorrepresentação identitária, distinção e inserção no grupo. Deixo claro, contudo, que as categorias não são estagnadas ou universais, pelo contrário. Se misturam e fazem surgir novas motivações para consumo de skins. Portanto, em novas pesquisas com o LoL ou com outros games, poderão surgir outras motivações.</w:t>
      </w:r>
    </w:p>
    <w:p w:rsidR="00CD27F2" w:rsidRPr="00CD27F2" w:rsidRDefault="00301878" w:rsidP="00CD27F2">
      <w:pPr>
        <w:spacing w:after="0" w:line="360" w:lineRule="auto"/>
        <w:ind w:firstLine="567"/>
        <w:jc w:val="both"/>
        <w:rPr>
          <w:rFonts w:ascii="Times New Roman" w:hAnsi="Times New Roman" w:cs="Times New Roman"/>
        </w:rPr>
      </w:pPr>
      <w:r>
        <w:rPr>
          <w:rFonts w:ascii="Times New Roman" w:hAnsi="Times New Roman" w:cs="Times New Roman"/>
        </w:rPr>
        <w:t>Um dado curioso é que</w:t>
      </w:r>
      <w:r w:rsidR="00CD27F2" w:rsidRPr="00CD27F2">
        <w:rPr>
          <w:rFonts w:ascii="Times New Roman" w:hAnsi="Times New Roman" w:cs="Times New Roman"/>
        </w:rPr>
        <w:t xml:space="preserve"> alguns dos entrevistados apresentaram, no </w:t>
      </w:r>
      <w:r w:rsidR="00CD27F2" w:rsidRPr="00301878">
        <w:rPr>
          <w:rFonts w:ascii="Times New Roman" w:hAnsi="Times New Roman" w:cs="Times New Roman"/>
          <w:i/>
        </w:rPr>
        <w:t>game</w:t>
      </w:r>
      <w:r w:rsidR="00CD27F2" w:rsidRPr="00CD27F2">
        <w:rPr>
          <w:rFonts w:ascii="Times New Roman" w:hAnsi="Times New Roman" w:cs="Times New Roman"/>
        </w:rPr>
        <w:t xml:space="preserve"> em questão, a </w:t>
      </w:r>
      <w:r w:rsidR="00CD27F2" w:rsidRPr="00301878">
        <w:rPr>
          <w:rFonts w:ascii="Times New Roman" w:hAnsi="Times New Roman" w:cs="Times New Roman"/>
          <w:i/>
        </w:rPr>
        <w:t>skin</w:t>
      </w:r>
      <w:r w:rsidR="00CD27F2" w:rsidRPr="00CD27F2">
        <w:rPr>
          <w:rFonts w:ascii="Times New Roman" w:hAnsi="Times New Roman" w:cs="Times New Roman"/>
        </w:rPr>
        <w:t xml:space="preserve"> como forma de alteração da jogabilidade. </w:t>
      </w:r>
      <w:r>
        <w:rPr>
          <w:rFonts w:ascii="Times New Roman" w:hAnsi="Times New Roman" w:cs="Times New Roman"/>
        </w:rPr>
        <w:t xml:space="preserve">Não destaco essa motivação como sendo responsável por compra, devido ao caráter subjetivo e individual. </w:t>
      </w:r>
      <w:r w:rsidR="00CD27F2" w:rsidRPr="00CD27F2">
        <w:rPr>
          <w:rFonts w:ascii="Times New Roman" w:hAnsi="Times New Roman" w:cs="Times New Roman"/>
        </w:rPr>
        <w:t xml:space="preserve">Como </w:t>
      </w:r>
      <w:r>
        <w:rPr>
          <w:rFonts w:ascii="Times New Roman" w:hAnsi="Times New Roman" w:cs="Times New Roman"/>
        </w:rPr>
        <w:t>apresento</w:t>
      </w:r>
      <w:r w:rsidR="00CD27F2" w:rsidRPr="00CD27F2">
        <w:rPr>
          <w:rFonts w:ascii="Times New Roman" w:hAnsi="Times New Roman" w:cs="Times New Roman"/>
        </w:rPr>
        <w:t xml:space="preserve"> na fala de Veigar: “Eu acho que algumas </w:t>
      </w:r>
      <w:r w:rsidR="00CD27F2" w:rsidRPr="00301878">
        <w:rPr>
          <w:rFonts w:ascii="Times New Roman" w:hAnsi="Times New Roman" w:cs="Times New Roman"/>
          <w:i/>
        </w:rPr>
        <w:t>skins</w:t>
      </w:r>
      <w:r w:rsidR="00CD27F2" w:rsidRPr="00CD27F2">
        <w:rPr>
          <w:rFonts w:ascii="Times New Roman" w:hAnsi="Times New Roman" w:cs="Times New Roman"/>
        </w:rPr>
        <w:t xml:space="preserve"> influenciam no modo de gameplay. Porque existem algumas </w:t>
      </w:r>
      <w:r w:rsidR="00CD27F2" w:rsidRPr="00301878">
        <w:rPr>
          <w:rFonts w:ascii="Times New Roman" w:hAnsi="Times New Roman" w:cs="Times New Roman"/>
          <w:i/>
        </w:rPr>
        <w:t>skins</w:t>
      </w:r>
      <w:r w:rsidR="00CD27F2" w:rsidRPr="00CD27F2">
        <w:rPr>
          <w:rFonts w:ascii="Times New Roman" w:hAnsi="Times New Roman" w:cs="Times New Roman"/>
        </w:rPr>
        <w:t xml:space="preserve"> que só de mudar a cor da faísca atrapalha (…) umas magias que ficam num branco muito claro, isso atrapalha”. E na fala de Na</w:t>
      </w:r>
      <w:r>
        <w:rPr>
          <w:rFonts w:ascii="Times New Roman" w:hAnsi="Times New Roman" w:cs="Times New Roman"/>
        </w:rPr>
        <w:t>m</w:t>
      </w:r>
      <w:r w:rsidR="00CD27F2" w:rsidRPr="00CD27F2">
        <w:rPr>
          <w:rFonts w:ascii="Times New Roman" w:hAnsi="Times New Roman" w:cs="Times New Roman"/>
        </w:rPr>
        <w:t xml:space="preserve">i: “Tem </w:t>
      </w:r>
      <w:r w:rsidR="00CD27F2" w:rsidRPr="00301878">
        <w:rPr>
          <w:rFonts w:ascii="Times New Roman" w:hAnsi="Times New Roman" w:cs="Times New Roman"/>
          <w:i/>
        </w:rPr>
        <w:t>skins</w:t>
      </w:r>
      <w:r w:rsidR="00CD27F2" w:rsidRPr="00CD27F2">
        <w:rPr>
          <w:rFonts w:ascii="Times New Roman" w:hAnsi="Times New Roman" w:cs="Times New Roman"/>
        </w:rPr>
        <w:t xml:space="preserve"> que são banidas de campeonatos, porque o range [alcance] da </w:t>
      </w:r>
      <w:r w:rsidR="00CD27F2" w:rsidRPr="00301878">
        <w:rPr>
          <w:rFonts w:ascii="Times New Roman" w:hAnsi="Times New Roman" w:cs="Times New Roman"/>
          <w:i/>
        </w:rPr>
        <w:t>skill</w:t>
      </w:r>
      <w:r w:rsidR="00CD27F2" w:rsidRPr="00CD27F2">
        <w:rPr>
          <w:rFonts w:ascii="Times New Roman" w:hAnsi="Times New Roman" w:cs="Times New Roman"/>
        </w:rPr>
        <w:t xml:space="preserve"> [habilidade] faz você não conseguir enxergar muito bem (…) são só algumas skins. Entretanto,</w:t>
      </w:r>
      <w:r>
        <w:rPr>
          <w:rFonts w:ascii="Times New Roman" w:hAnsi="Times New Roman" w:cs="Times New Roman"/>
        </w:rPr>
        <w:t xml:space="preserve"> como mencionei,</w:t>
      </w:r>
      <w:r w:rsidR="00CD27F2" w:rsidRPr="00CD27F2">
        <w:rPr>
          <w:rFonts w:ascii="Times New Roman" w:hAnsi="Times New Roman" w:cs="Times New Roman"/>
        </w:rPr>
        <w:t xml:space="preserve"> não v</w:t>
      </w:r>
      <w:r>
        <w:rPr>
          <w:rFonts w:ascii="Times New Roman" w:hAnsi="Times New Roman" w:cs="Times New Roman"/>
        </w:rPr>
        <w:t>i</w:t>
      </w:r>
      <w:r w:rsidR="00CD27F2" w:rsidRPr="00CD27F2">
        <w:rPr>
          <w:rFonts w:ascii="Times New Roman" w:hAnsi="Times New Roman" w:cs="Times New Roman"/>
        </w:rPr>
        <w:t xml:space="preserve"> como motivação</w:t>
      </w:r>
      <w:r>
        <w:rPr>
          <w:rFonts w:ascii="Times New Roman" w:hAnsi="Times New Roman" w:cs="Times New Roman"/>
        </w:rPr>
        <w:t xml:space="preserve"> de compra, pois como afirma Nam</w:t>
      </w:r>
      <w:r w:rsidR="00CD27F2" w:rsidRPr="00CD27F2">
        <w:rPr>
          <w:rFonts w:ascii="Times New Roman" w:hAnsi="Times New Roman" w:cs="Times New Roman"/>
        </w:rPr>
        <w:t xml:space="preserve">i: “Você não vai comprar a </w:t>
      </w:r>
      <w:r w:rsidR="00CD27F2" w:rsidRPr="00301878">
        <w:rPr>
          <w:rFonts w:ascii="Times New Roman" w:hAnsi="Times New Roman" w:cs="Times New Roman"/>
          <w:i/>
        </w:rPr>
        <w:t>skin</w:t>
      </w:r>
      <w:r w:rsidR="00CD27F2" w:rsidRPr="00CD27F2">
        <w:rPr>
          <w:rFonts w:ascii="Times New Roman" w:hAnsi="Times New Roman" w:cs="Times New Roman"/>
        </w:rPr>
        <w:t xml:space="preserve"> achando que vai aumentar a habilidade nem nada”. Assim como Miss Fortune: “Na minha percepção as animações das </w:t>
      </w:r>
      <w:r w:rsidR="00CD27F2" w:rsidRPr="00301878">
        <w:rPr>
          <w:rFonts w:ascii="Times New Roman" w:hAnsi="Times New Roman" w:cs="Times New Roman"/>
          <w:i/>
        </w:rPr>
        <w:t>skins</w:t>
      </w:r>
      <w:r w:rsidR="00CD27F2" w:rsidRPr="00CD27F2">
        <w:rPr>
          <w:rFonts w:ascii="Times New Roman" w:hAnsi="Times New Roman" w:cs="Times New Roman"/>
        </w:rPr>
        <w:t xml:space="preserve"> não atrapalham. Quando você começa a jogar com uma </w:t>
      </w:r>
      <w:r w:rsidR="00CD27F2" w:rsidRPr="00301878">
        <w:rPr>
          <w:rFonts w:ascii="Times New Roman" w:hAnsi="Times New Roman" w:cs="Times New Roman"/>
          <w:i/>
        </w:rPr>
        <w:t>skin</w:t>
      </w:r>
      <w:r w:rsidR="00CD27F2" w:rsidRPr="00CD27F2">
        <w:rPr>
          <w:rFonts w:ascii="Times New Roman" w:hAnsi="Times New Roman" w:cs="Times New Roman"/>
        </w:rPr>
        <w:t xml:space="preserve"> diferente, você leva um tempo até entender como faz aquela habilidade (…) pra mim isso não compromete em nada a jogabilidade”.</w:t>
      </w:r>
    </w:p>
    <w:p w:rsidR="00CD27F2" w:rsidRDefault="00CD27F2" w:rsidP="00CD27F2">
      <w:pPr>
        <w:spacing w:after="0" w:line="360" w:lineRule="auto"/>
        <w:ind w:firstLine="567"/>
        <w:jc w:val="both"/>
        <w:rPr>
          <w:rFonts w:ascii="Times New Roman" w:hAnsi="Times New Roman" w:cs="Times New Roman"/>
        </w:rPr>
      </w:pPr>
      <w:r w:rsidRPr="00CD27F2">
        <w:rPr>
          <w:rFonts w:ascii="Times New Roman" w:hAnsi="Times New Roman" w:cs="Times New Roman"/>
        </w:rPr>
        <w:t>Importante destacar que o estudo aqui apresentado é um estado inicial em pesquisa a ser desenvolvida futuramente. Portanto, esta foi uma primeira aproximação com o objeto e as entrevistas se deram como um “guia” a ser desenvolvido, em maior escala, nos próximos</w:t>
      </w:r>
      <w:r w:rsidR="007E1100">
        <w:rPr>
          <w:rFonts w:ascii="Times New Roman" w:hAnsi="Times New Roman" w:cs="Times New Roman"/>
        </w:rPr>
        <w:t xml:space="preserve"> estudos. </w:t>
      </w:r>
    </w:p>
    <w:p w:rsidR="007E1100" w:rsidRDefault="007E1100" w:rsidP="00CD27F2">
      <w:pPr>
        <w:spacing w:after="0" w:line="360" w:lineRule="auto"/>
        <w:ind w:firstLine="567"/>
        <w:jc w:val="both"/>
        <w:rPr>
          <w:rFonts w:ascii="Times New Roman" w:hAnsi="Times New Roman" w:cs="Times New Roman"/>
        </w:rPr>
      </w:pPr>
    </w:p>
    <w:p w:rsidR="00D63B4A" w:rsidRDefault="00D63B4A" w:rsidP="00F00D61">
      <w:pPr>
        <w:spacing w:after="0" w:line="360" w:lineRule="auto"/>
        <w:jc w:val="both"/>
        <w:rPr>
          <w:rFonts w:ascii="Times New Roman" w:hAnsi="Times New Roman" w:cs="Times New Roman"/>
          <w:b/>
          <w:bCs/>
          <w:color w:val="auto"/>
        </w:rPr>
      </w:pPr>
    </w:p>
    <w:p w:rsidR="00F00D61" w:rsidRPr="00F00D61" w:rsidRDefault="00F00D61" w:rsidP="00F00D61">
      <w:pPr>
        <w:spacing w:after="0" w:line="360" w:lineRule="auto"/>
        <w:jc w:val="both"/>
        <w:rPr>
          <w:rFonts w:ascii="Times New Roman" w:hAnsi="Times New Roman" w:cs="Times New Roman"/>
          <w:color w:val="auto"/>
        </w:rPr>
      </w:pPr>
      <w:r w:rsidRPr="00F00D61">
        <w:rPr>
          <w:rFonts w:ascii="Times New Roman" w:hAnsi="Times New Roman" w:cs="Times New Roman"/>
          <w:b/>
          <w:bCs/>
          <w:color w:val="auto"/>
        </w:rPr>
        <w:t>Palavras-chave:</w:t>
      </w:r>
      <w:r w:rsidRPr="00F00D61">
        <w:rPr>
          <w:rFonts w:ascii="Times New Roman" w:hAnsi="Times New Roman" w:cs="Times New Roman"/>
          <w:color w:val="auto"/>
        </w:rPr>
        <w:t xml:space="preserve"> </w:t>
      </w:r>
    </w:p>
    <w:p w:rsidR="00D63B4A" w:rsidRPr="00D63B4A" w:rsidRDefault="00D63B4A" w:rsidP="00D63B4A">
      <w:pPr>
        <w:rPr>
          <w:rFonts w:ascii="Times New Roman" w:hAnsi="Times New Roman" w:cs="Times New Roman"/>
          <w:i/>
          <w:color w:val="auto"/>
        </w:rPr>
      </w:pPr>
      <w:r w:rsidRPr="00D63B4A">
        <w:rPr>
          <w:rFonts w:ascii="Times New Roman" w:hAnsi="Times New Roman" w:cs="Times New Roman"/>
          <w:i/>
          <w:color w:val="auto"/>
        </w:rPr>
        <w:t>Games</w:t>
      </w:r>
      <w:r w:rsidRPr="00D63B4A">
        <w:rPr>
          <w:rFonts w:ascii="Times New Roman" w:hAnsi="Times New Roman" w:cs="Times New Roman"/>
          <w:color w:val="auto"/>
        </w:rPr>
        <w:t xml:space="preserve">; Consumo; Bens Virtuais; </w:t>
      </w:r>
      <w:r w:rsidR="00233E05">
        <w:rPr>
          <w:rFonts w:ascii="Times New Roman" w:hAnsi="Times New Roman" w:cs="Times New Roman"/>
          <w:i/>
          <w:color w:val="auto"/>
        </w:rPr>
        <w:t>Skins</w:t>
      </w:r>
      <w:bookmarkStart w:id="0" w:name="_GoBack"/>
      <w:bookmarkEnd w:id="0"/>
      <w:r w:rsidRPr="00D63B4A">
        <w:rPr>
          <w:rFonts w:ascii="Times New Roman" w:hAnsi="Times New Roman" w:cs="Times New Roman"/>
          <w:color w:val="auto"/>
        </w:rPr>
        <w:t xml:space="preserve">; </w:t>
      </w:r>
      <w:r w:rsidRPr="00D63B4A">
        <w:rPr>
          <w:rFonts w:ascii="Times New Roman" w:hAnsi="Times New Roman" w:cs="Times New Roman"/>
          <w:i/>
          <w:color w:val="auto"/>
        </w:rPr>
        <w:t>League of Legends</w:t>
      </w:r>
    </w:p>
    <w:p w:rsidR="00F00D61" w:rsidRDefault="00F00D61" w:rsidP="00F00D61">
      <w:pPr>
        <w:spacing w:after="0" w:line="360" w:lineRule="auto"/>
        <w:jc w:val="both"/>
        <w:rPr>
          <w:rFonts w:ascii="Times New Roman" w:hAnsi="Times New Roman" w:cs="Times New Roman"/>
          <w:color w:val="auto"/>
        </w:rPr>
      </w:pPr>
    </w:p>
    <w:p w:rsidR="00D63B4A" w:rsidRDefault="00D63B4A" w:rsidP="00F00D61">
      <w:pPr>
        <w:spacing w:after="0" w:line="360" w:lineRule="auto"/>
        <w:jc w:val="both"/>
        <w:rPr>
          <w:rFonts w:ascii="Times New Roman" w:hAnsi="Times New Roman" w:cs="Times New Roman"/>
          <w:color w:val="auto"/>
        </w:rPr>
      </w:pPr>
    </w:p>
    <w:p w:rsidR="00D63B4A" w:rsidRPr="00F00D61" w:rsidRDefault="00D63B4A" w:rsidP="00F00D61">
      <w:pPr>
        <w:spacing w:after="0" w:line="360" w:lineRule="auto"/>
        <w:jc w:val="both"/>
        <w:rPr>
          <w:rFonts w:ascii="Times New Roman" w:hAnsi="Times New Roman" w:cs="Times New Roman"/>
          <w:color w:val="auto"/>
        </w:rPr>
      </w:pPr>
    </w:p>
    <w:p w:rsidR="007E1100" w:rsidRPr="007E1100" w:rsidRDefault="007E1100" w:rsidP="007E1100">
      <w:pPr>
        <w:spacing w:after="0"/>
        <w:jc w:val="both"/>
        <w:rPr>
          <w:rFonts w:ascii="Times New Roman" w:hAnsi="Times New Roman" w:cs="Times New Roman"/>
          <w:b/>
          <w:sz w:val="22"/>
          <w:szCs w:val="22"/>
        </w:rPr>
      </w:pPr>
      <w:r w:rsidRPr="007E1100">
        <w:rPr>
          <w:rFonts w:ascii="Times New Roman" w:hAnsi="Times New Roman" w:cs="Times New Roman"/>
          <w:b/>
          <w:sz w:val="22"/>
          <w:szCs w:val="22"/>
        </w:rPr>
        <w:lastRenderedPageBreak/>
        <w:t>Referências</w:t>
      </w:r>
    </w:p>
    <w:p w:rsidR="007E1100" w:rsidRPr="007E1100" w:rsidRDefault="007E1100" w:rsidP="007E1100">
      <w:pPr>
        <w:spacing w:after="0"/>
        <w:jc w:val="both"/>
        <w:rPr>
          <w:rFonts w:ascii="Times New Roman" w:hAnsi="Times New Roman" w:cs="Times New Roman"/>
          <w:sz w:val="22"/>
          <w:szCs w:val="22"/>
        </w:rPr>
      </w:pPr>
    </w:p>
    <w:p w:rsidR="007E1100" w:rsidRPr="007E1100" w:rsidRDefault="007E1100" w:rsidP="007E1100">
      <w:pPr>
        <w:spacing w:after="0"/>
        <w:jc w:val="both"/>
        <w:rPr>
          <w:rFonts w:ascii="Times New Roman" w:hAnsi="Times New Roman" w:cs="Times New Roman"/>
          <w:sz w:val="22"/>
          <w:szCs w:val="22"/>
        </w:rPr>
      </w:pPr>
      <w:r w:rsidRPr="007E1100">
        <w:rPr>
          <w:rFonts w:ascii="Times New Roman" w:hAnsi="Times New Roman" w:cs="Times New Roman"/>
          <w:sz w:val="22"/>
          <w:szCs w:val="22"/>
        </w:rPr>
        <w:t xml:space="preserve">BOURDIEU, Pierre. </w:t>
      </w:r>
      <w:r w:rsidRPr="007E1100">
        <w:rPr>
          <w:rFonts w:ascii="Times New Roman" w:hAnsi="Times New Roman" w:cs="Times New Roman"/>
          <w:b/>
          <w:sz w:val="22"/>
          <w:szCs w:val="22"/>
        </w:rPr>
        <w:t>O poder simbólico</w:t>
      </w:r>
      <w:r w:rsidRPr="007E1100">
        <w:rPr>
          <w:rFonts w:ascii="Times New Roman" w:hAnsi="Times New Roman" w:cs="Times New Roman"/>
          <w:sz w:val="22"/>
          <w:szCs w:val="22"/>
        </w:rPr>
        <w:t>. Rio de Janeiro: Bertrand Brasil, 1989.</w:t>
      </w:r>
    </w:p>
    <w:p w:rsidR="007E1100" w:rsidRPr="007E1100" w:rsidRDefault="007E1100" w:rsidP="007E1100">
      <w:pPr>
        <w:spacing w:after="0"/>
        <w:jc w:val="both"/>
        <w:rPr>
          <w:rFonts w:ascii="Times New Roman" w:hAnsi="Times New Roman" w:cs="Times New Roman"/>
          <w:sz w:val="22"/>
          <w:szCs w:val="22"/>
        </w:rPr>
      </w:pPr>
    </w:p>
    <w:p w:rsidR="007E1100" w:rsidRPr="007E1100" w:rsidRDefault="007E1100" w:rsidP="007E1100">
      <w:pPr>
        <w:spacing w:after="0"/>
        <w:jc w:val="both"/>
        <w:rPr>
          <w:rFonts w:ascii="Times New Roman" w:hAnsi="Times New Roman" w:cs="Times New Roman"/>
          <w:sz w:val="22"/>
          <w:szCs w:val="22"/>
          <w:lang w:val="en-US"/>
        </w:rPr>
      </w:pPr>
      <w:r w:rsidRPr="007E1100">
        <w:rPr>
          <w:rFonts w:ascii="Times New Roman" w:hAnsi="Times New Roman" w:cs="Times New Roman"/>
          <w:sz w:val="22"/>
          <w:szCs w:val="22"/>
        </w:rPr>
        <w:t xml:space="preserve">BOURDIEU, Pierre. </w:t>
      </w:r>
      <w:r w:rsidRPr="007E1100">
        <w:rPr>
          <w:rFonts w:ascii="Times New Roman" w:hAnsi="Times New Roman" w:cs="Times New Roman"/>
          <w:b/>
          <w:sz w:val="22"/>
          <w:szCs w:val="22"/>
        </w:rPr>
        <w:t>A distinção</w:t>
      </w:r>
      <w:r w:rsidRPr="007E1100">
        <w:rPr>
          <w:rFonts w:ascii="Times New Roman" w:hAnsi="Times New Roman" w:cs="Times New Roman"/>
          <w:sz w:val="22"/>
          <w:szCs w:val="22"/>
        </w:rPr>
        <w:t xml:space="preserve">: crítica social do julgamento. </w:t>
      </w:r>
      <w:r w:rsidRPr="007E1100">
        <w:rPr>
          <w:rFonts w:ascii="Times New Roman" w:hAnsi="Times New Roman" w:cs="Times New Roman"/>
          <w:sz w:val="22"/>
          <w:szCs w:val="22"/>
          <w:lang w:val="en-US"/>
        </w:rPr>
        <w:t>Porto Alegre: Zouk, 2011.</w:t>
      </w:r>
    </w:p>
    <w:p w:rsidR="007E1100" w:rsidRPr="007E1100" w:rsidRDefault="007E1100" w:rsidP="007E1100">
      <w:pPr>
        <w:spacing w:after="0"/>
        <w:jc w:val="both"/>
        <w:rPr>
          <w:rFonts w:ascii="Times New Roman" w:hAnsi="Times New Roman" w:cs="Times New Roman"/>
          <w:sz w:val="22"/>
          <w:szCs w:val="22"/>
          <w:lang w:val="en-US"/>
        </w:rPr>
      </w:pPr>
    </w:p>
    <w:p w:rsidR="007E1100" w:rsidRPr="007E1100" w:rsidRDefault="007E1100" w:rsidP="007E1100">
      <w:pPr>
        <w:spacing w:after="0"/>
        <w:jc w:val="both"/>
        <w:rPr>
          <w:rFonts w:ascii="Times New Roman" w:hAnsi="Times New Roman" w:cs="Times New Roman"/>
          <w:sz w:val="22"/>
          <w:szCs w:val="22"/>
        </w:rPr>
      </w:pPr>
      <w:r w:rsidRPr="007E1100">
        <w:rPr>
          <w:rFonts w:ascii="Times New Roman" w:hAnsi="Times New Roman" w:cs="Times New Roman"/>
          <w:sz w:val="22"/>
          <w:szCs w:val="22"/>
          <w:lang w:val="en-US"/>
        </w:rPr>
        <w:t xml:space="preserve">DENEGRI-KNOTT, J.; WATKINS, Rebeca; WOOD, Joseph. Transforming Digital Virtual Goods into Meaningful Possessions. </w:t>
      </w:r>
      <w:r w:rsidRPr="007E1100">
        <w:rPr>
          <w:rFonts w:ascii="Times New Roman" w:hAnsi="Times New Roman" w:cs="Times New Roman"/>
          <w:sz w:val="22"/>
          <w:szCs w:val="22"/>
        </w:rPr>
        <w:t xml:space="preserve">In: </w:t>
      </w:r>
      <w:r w:rsidRPr="007E1100">
        <w:rPr>
          <w:rFonts w:ascii="Times New Roman" w:hAnsi="Times New Roman" w:cs="Times New Roman"/>
          <w:b/>
          <w:sz w:val="22"/>
          <w:szCs w:val="22"/>
        </w:rPr>
        <w:t>Digital Virtual Consumption</w:t>
      </w:r>
      <w:r w:rsidRPr="007E1100">
        <w:rPr>
          <w:rFonts w:ascii="Times New Roman" w:hAnsi="Times New Roman" w:cs="Times New Roman"/>
          <w:sz w:val="22"/>
          <w:szCs w:val="22"/>
        </w:rPr>
        <w:t>. Oxford: Routledge, 2012.</w:t>
      </w:r>
    </w:p>
    <w:p w:rsidR="007E1100" w:rsidRPr="007E1100" w:rsidRDefault="007E1100" w:rsidP="007E1100">
      <w:pPr>
        <w:spacing w:after="0"/>
        <w:jc w:val="both"/>
        <w:rPr>
          <w:rFonts w:ascii="Times New Roman" w:hAnsi="Times New Roman" w:cs="Times New Roman"/>
          <w:sz w:val="22"/>
          <w:szCs w:val="22"/>
        </w:rPr>
      </w:pPr>
    </w:p>
    <w:p w:rsidR="007E1100" w:rsidRPr="007E1100" w:rsidRDefault="007E1100" w:rsidP="007E1100">
      <w:pPr>
        <w:tabs>
          <w:tab w:val="left" w:pos="1620"/>
        </w:tabs>
        <w:spacing w:after="0"/>
        <w:jc w:val="both"/>
        <w:rPr>
          <w:rFonts w:ascii="Times New Roman" w:eastAsia="Times New Roman" w:hAnsi="Times New Roman" w:cs="Times New Roman"/>
          <w:sz w:val="22"/>
          <w:szCs w:val="22"/>
        </w:rPr>
      </w:pPr>
      <w:r w:rsidRPr="007E1100">
        <w:rPr>
          <w:rFonts w:ascii="Times New Roman" w:eastAsia="Times New Roman" w:hAnsi="Times New Roman" w:cs="Times New Roman"/>
          <w:sz w:val="22"/>
          <w:szCs w:val="22"/>
        </w:rPr>
        <w:t xml:space="preserve">ENNE, Ana Lucia S. À perplexidade, a complexidade: a relação entre consumo e identidade nas sociedades contemporâneas. </w:t>
      </w:r>
      <w:r w:rsidRPr="007E1100">
        <w:rPr>
          <w:rFonts w:ascii="Times New Roman" w:eastAsia="Times New Roman" w:hAnsi="Times New Roman" w:cs="Times New Roman"/>
          <w:b/>
          <w:sz w:val="22"/>
          <w:szCs w:val="22"/>
        </w:rPr>
        <w:t>Revista comunicação, mídia e consumo</w:t>
      </w:r>
      <w:r w:rsidRPr="007E1100">
        <w:rPr>
          <w:rFonts w:ascii="Times New Roman" w:eastAsia="Times New Roman" w:hAnsi="Times New Roman" w:cs="Times New Roman"/>
          <w:sz w:val="22"/>
          <w:szCs w:val="22"/>
        </w:rPr>
        <w:t>, São Paulo, v. 3, n.7, p. 1-29, 2006.</w:t>
      </w:r>
    </w:p>
    <w:p w:rsidR="007E1100" w:rsidRPr="007E1100" w:rsidRDefault="007E1100" w:rsidP="007E1100">
      <w:pPr>
        <w:tabs>
          <w:tab w:val="left" w:pos="1620"/>
        </w:tabs>
        <w:spacing w:after="0"/>
        <w:jc w:val="both"/>
        <w:rPr>
          <w:rFonts w:ascii="Times New Roman" w:eastAsia="Times New Roman" w:hAnsi="Times New Roman" w:cs="Times New Roman"/>
          <w:sz w:val="22"/>
          <w:szCs w:val="22"/>
        </w:rPr>
      </w:pPr>
    </w:p>
    <w:p w:rsidR="007E1100" w:rsidRPr="007E1100" w:rsidRDefault="007E1100" w:rsidP="007E1100">
      <w:pPr>
        <w:spacing w:after="0"/>
        <w:jc w:val="both"/>
        <w:rPr>
          <w:rFonts w:ascii="Times New Roman" w:eastAsia="Times New Roman" w:hAnsi="Times New Roman" w:cs="Times New Roman"/>
          <w:sz w:val="22"/>
          <w:szCs w:val="22"/>
        </w:rPr>
      </w:pPr>
      <w:r w:rsidRPr="007E1100">
        <w:rPr>
          <w:rFonts w:ascii="Times New Roman" w:eastAsia="Times New Roman" w:hAnsi="Times New Roman" w:cs="Times New Roman"/>
          <w:sz w:val="22"/>
          <w:szCs w:val="22"/>
        </w:rPr>
        <w:t>FERREIRA, Emmanuel; FALCÃO, Thiago. Atravessando as bordas do círculo mágico:</w:t>
      </w:r>
    </w:p>
    <w:p w:rsidR="007E1100" w:rsidRPr="007E1100" w:rsidRDefault="007E1100" w:rsidP="007E1100">
      <w:pPr>
        <w:spacing w:after="0"/>
        <w:jc w:val="both"/>
        <w:rPr>
          <w:rFonts w:ascii="Times New Roman" w:eastAsia="Times New Roman" w:hAnsi="Times New Roman" w:cs="Times New Roman"/>
          <w:sz w:val="22"/>
          <w:szCs w:val="22"/>
        </w:rPr>
      </w:pPr>
      <w:r w:rsidRPr="007E1100">
        <w:rPr>
          <w:rFonts w:ascii="Times New Roman" w:eastAsia="Times New Roman" w:hAnsi="Times New Roman" w:cs="Times New Roman"/>
          <w:sz w:val="22"/>
          <w:szCs w:val="22"/>
        </w:rPr>
        <w:t xml:space="preserve">imersão, atenção e videogames. </w:t>
      </w:r>
      <w:r w:rsidRPr="007E1100">
        <w:rPr>
          <w:rFonts w:ascii="Times New Roman" w:eastAsia="Times New Roman" w:hAnsi="Times New Roman" w:cs="Times New Roman"/>
          <w:b/>
          <w:sz w:val="22"/>
          <w:szCs w:val="22"/>
        </w:rPr>
        <w:t>Revista Comunicação, mídia e consumo</w:t>
      </w:r>
      <w:r w:rsidRPr="007E1100">
        <w:rPr>
          <w:rFonts w:ascii="Times New Roman" w:eastAsia="Times New Roman" w:hAnsi="Times New Roman" w:cs="Times New Roman"/>
          <w:sz w:val="22"/>
          <w:szCs w:val="22"/>
        </w:rPr>
        <w:t>, São Paulo, v. 13, n. 36, p. 73-93, Jan./abr. 2016.</w:t>
      </w:r>
    </w:p>
    <w:p w:rsidR="007E1100" w:rsidRPr="007E1100" w:rsidRDefault="007E1100" w:rsidP="007E1100">
      <w:pPr>
        <w:tabs>
          <w:tab w:val="left" w:pos="1620"/>
        </w:tabs>
        <w:spacing w:after="0"/>
        <w:jc w:val="both"/>
        <w:rPr>
          <w:rFonts w:ascii="Times New Roman" w:eastAsia="Times New Roman" w:hAnsi="Times New Roman" w:cs="Times New Roman"/>
          <w:sz w:val="22"/>
          <w:szCs w:val="22"/>
        </w:rPr>
      </w:pPr>
    </w:p>
    <w:p w:rsidR="007E1100" w:rsidRPr="007E1100" w:rsidRDefault="007E1100" w:rsidP="007E1100">
      <w:pPr>
        <w:spacing w:after="0"/>
        <w:jc w:val="both"/>
        <w:rPr>
          <w:rFonts w:ascii="Times New Roman" w:hAnsi="Times New Roman" w:cs="Times New Roman"/>
          <w:sz w:val="22"/>
          <w:szCs w:val="22"/>
          <w:lang w:val="en-US"/>
        </w:rPr>
      </w:pPr>
      <w:r w:rsidRPr="007E1100">
        <w:rPr>
          <w:rFonts w:ascii="Times New Roman" w:hAnsi="Times New Roman" w:cs="Times New Roman"/>
          <w:sz w:val="22"/>
          <w:szCs w:val="22"/>
          <w:lang w:val="en-US"/>
        </w:rPr>
        <w:t xml:space="preserve">LEHDONVIRTA, V. Virtual Item Sales as a Revenue Model: Identifying Attributes That Drive Purchase Decisions. </w:t>
      </w:r>
      <w:r w:rsidRPr="007E1100">
        <w:rPr>
          <w:rFonts w:ascii="Times New Roman" w:hAnsi="Times New Roman" w:cs="Times New Roman"/>
          <w:b/>
          <w:sz w:val="22"/>
          <w:szCs w:val="22"/>
          <w:lang w:val="en-US"/>
        </w:rPr>
        <w:t>Electronic Commerce Research</w:t>
      </w:r>
      <w:r w:rsidRPr="007E1100">
        <w:rPr>
          <w:rFonts w:ascii="Times New Roman" w:hAnsi="Times New Roman" w:cs="Times New Roman"/>
          <w:sz w:val="22"/>
          <w:szCs w:val="22"/>
          <w:lang w:val="en-US"/>
        </w:rPr>
        <w:t>, New York v. 9, n. 1-2, p. 97-113, jun. 2009.</w:t>
      </w:r>
    </w:p>
    <w:p w:rsidR="007E1100" w:rsidRPr="007E1100" w:rsidRDefault="007E1100" w:rsidP="007E1100">
      <w:pPr>
        <w:spacing w:after="0"/>
        <w:jc w:val="both"/>
        <w:rPr>
          <w:rFonts w:ascii="Times New Roman" w:hAnsi="Times New Roman" w:cs="Times New Roman"/>
          <w:sz w:val="22"/>
          <w:szCs w:val="22"/>
          <w:lang w:val="en-US"/>
        </w:rPr>
      </w:pPr>
    </w:p>
    <w:p w:rsidR="007E1100" w:rsidRPr="007E1100" w:rsidRDefault="007E1100" w:rsidP="007E1100">
      <w:pPr>
        <w:spacing w:after="0"/>
        <w:jc w:val="both"/>
        <w:rPr>
          <w:rFonts w:ascii="Times New Roman" w:eastAsia="Times New Roman" w:hAnsi="Times New Roman" w:cs="Times New Roman"/>
          <w:sz w:val="22"/>
          <w:szCs w:val="22"/>
        </w:rPr>
      </w:pPr>
      <w:r w:rsidRPr="007E1100">
        <w:rPr>
          <w:rFonts w:ascii="Times New Roman" w:eastAsia="Times New Roman" w:hAnsi="Times New Roman" w:cs="Times New Roman"/>
          <w:sz w:val="22"/>
          <w:szCs w:val="22"/>
          <w:lang w:val="en-US"/>
        </w:rPr>
        <w:t xml:space="preserve">LIPOVESTSKY, Gilles. </w:t>
      </w:r>
      <w:r w:rsidRPr="007E1100">
        <w:rPr>
          <w:rFonts w:ascii="Times New Roman" w:eastAsia="Times New Roman" w:hAnsi="Times New Roman" w:cs="Times New Roman"/>
          <w:b/>
          <w:sz w:val="22"/>
          <w:szCs w:val="22"/>
        </w:rPr>
        <w:t>A felicidade paradoxal</w:t>
      </w:r>
      <w:r w:rsidRPr="007E1100">
        <w:rPr>
          <w:rFonts w:ascii="Times New Roman" w:eastAsia="Times New Roman" w:hAnsi="Times New Roman" w:cs="Times New Roman"/>
          <w:sz w:val="22"/>
          <w:szCs w:val="22"/>
        </w:rPr>
        <w:t>: ensaio sobre a sociedade de hiperconsumo. São Paulo: Companhia das Letras, 2007.</w:t>
      </w:r>
    </w:p>
    <w:p w:rsidR="007E1100" w:rsidRPr="007E1100" w:rsidRDefault="007E1100" w:rsidP="007E1100">
      <w:pPr>
        <w:spacing w:after="0"/>
        <w:jc w:val="both"/>
        <w:rPr>
          <w:rFonts w:ascii="Times New Roman" w:hAnsi="Times New Roman" w:cs="Times New Roman"/>
          <w:sz w:val="22"/>
          <w:szCs w:val="22"/>
        </w:rPr>
      </w:pPr>
    </w:p>
    <w:p w:rsidR="007E1100" w:rsidRPr="007E1100" w:rsidRDefault="007E1100" w:rsidP="007E1100">
      <w:pPr>
        <w:spacing w:after="0"/>
        <w:jc w:val="both"/>
        <w:rPr>
          <w:rFonts w:ascii="Times New Roman" w:eastAsia="Times New Roman" w:hAnsi="Times New Roman" w:cs="Times New Roman"/>
          <w:sz w:val="22"/>
          <w:szCs w:val="22"/>
        </w:rPr>
      </w:pPr>
      <w:r w:rsidRPr="007E1100">
        <w:rPr>
          <w:rFonts w:ascii="Times New Roman" w:eastAsia="Times New Roman" w:hAnsi="Times New Roman" w:cs="Times New Roman"/>
          <w:sz w:val="22"/>
          <w:szCs w:val="22"/>
        </w:rPr>
        <w:t xml:space="preserve">LIPOVESTSKY, Gilles. </w:t>
      </w:r>
      <w:r w:rsidRPr="007E1100">
        <w:rPr>
          <w:rFonts w:ascii="Times New Roman" w:eastAsia="Times New Roman" w:hAnsi="Times New Roman" w:cs="Times New Roman"/>
          <w:b/>
          <w:sz w:val="22"/>
          <w:szCs w:val="22"/>
        </w:rPr>
        <w:t>Os tempos hipermodernos</w:t>
      </w:r>
      <w:r w:rsidRPr="007E1100">
        <w:rPr>
          <w:rFonts w:ascii="Times New Roman" w:eastAsia="Times New Roman" w:hAnsi="Times New Roman" w:cs="Times New Roman"/>
          <w:sz w:val="22"/>
          <w:szCs w:val="22"/>
        </w:rPr>
        <w:t>. São Paulo: Barcarolla, 2004.</w:t>
      </w:r>
    </w:p>
    <w:p w:rsidR="007E1100" w:rsidRPr="007E1100" w:rsidRDefault="007E1100" w:rsidP="007E1100">
      <w:pPr>
        <w:spacing w:after="0"/>
        <w:jc w:val="both"/>
        <w:rPr>
          <w:rFonts w:ascii="Times New Roman" w:eastAsia="Times New Roman" w:hAnsi="Times New Roman" w:cs="Times New Roman"/>
          <w:sz w:val="22"/>
          <w:szCs w:val="22"/>
        </w:rPr>
      </w:pPr>
    </w:p>
    <w:p w:rsidR="007E1100" w:rsidRPr="007E1100" w:rsidRDefault="007E1100" w:rsidP="007E1100">
      <w:pPr>
        <w:spacing w:after="0"/>
        <w:jc w:val="both"/>
        <w:rPr>
          <w:rFonts w:ascii="Times New Roman" w:eastAsia="Times New Roman" w:hAnsi="Times New Roman" w:cs="Times New Roman"/>
          <w:sz w:val="22"/>
          <w:szCs w:val="22"/>
        </w:rPr>
      </w:pPr>
      <w:r w:rsidRPr="007E1100">
        <w:rPr>
          <w:rFonts w:ascii="Times New Roman" w:eastAsia="Times New Roman" w:hAnsi="Times New Roman" w:cs="Times New Roman"/>
          <w:sz w:val="22"/>
          <w:szCs w:val="22"/>
        </w:rPr>
        <w:t xml:space="preserve">MACEDO, Tarcízio. </w:t>
      </w:r>
      <w:r w:rsidRPr="007E1100">
        <w:rPr>
          <w:rFonts w:ascii="Times New Roman" w:eastAsia="Times New Roman" w:hAnsi="Times New Roman" w:cs="Times New Roman"/>
          <w:b/>
          <w:sz w:val="22"/>
          <w:szCs w:val="22"/>
        </w:rPr>
        <w:t>Dinâmicas de consumo em MOBAs</w:t>
      </w:r>
      <w:r w:rsidRPr="007E1100">
        <w:rPr>
          <w:rFonts w:ascii="Times New Roman" w:eastAsia="Times New Roman" w:hAnsi="Times New Roman" w:cs="Times New Roman"/>
          <w:sz w:val="22"/>
          <w:szCs w:val="22"/>
        </w:rPr>
        <w:t>: Práticas, Valores e o Papel de Bens Virtuais no Universo de</w:t>
      </w:r>
      <w:r w:rsidRPr="007E1100">
        <w:rPr>
          <w:rFonts w:ascii="Times New Roman" w:eastAsia="Times New Roman" w:hAnsi="Times New Roman" w:cs="Times New Roman"/>
          <w:i/>
          <w:sz w:val="22"/>
          <w:szCs w:val="22"/>
        </w:rPr>
        <w:t xml:space="preserve"> League of Legends</w:t>
      </w:r>
      <w:r w:rsidRPr="007E1100">
        <w:rPr>
          <w:rFonts w:ascii="Times New Roman" w:eastAsia="Times New Roman" w:hAnsi="Times New Roman" w:cs="Times New Roman"/>
          <w:sz w:val="22"/>
          <w:szCs w:val="22"/>
        </w:rPr>
        <w:t>. In: Trabalho apresentado no Grupo de Pesquisa Games, do 40º Congresso Brasileiro de Ciências da Comunicação (INTERCOM). Curitiba: 2017.</w:t>
      </w:r>
    </w:p>
    <w:p w:rsidR="007E1100" w:rsidRPr="007E1100" w:rsidRDefault="007E1100" w:rsidP="007E1100">
      <w:pPr>
        <w:spacing w:after="0"/>
        <w:jc w:val="both"/>
        <w:rPr>
          <w:rFonts w:ascii="Times New Roman" w:hAnsi="Times New Roman" w:cs="Times New Roman"/>
          <w:sz w:val="22"/>
          <w:szCs w:val="22"/>
        </w:rPr>
      </w:pPr>
    </w:p>
    <w:p w:rsidR="007E1100" w:rsidRPr="007E1100" w:rsidRDefault="007E1100" w:rsidP="007E1100">
      <w:pPr>
        <w:spacing w:after="0"/>
        <w:jc w:val="both"/>
        <w:rPr>
          <w:rFonts w:ascii="Times New Roman" w:eastAsia="Times New Roman" w:hAnsi="Times New Roman" w:cs="Times New Roman"/>
          <w:sz w:val="22"/>
          <w:szCs w:val="22"/>
        </w:rPr>
      </w:pPr>
      <w:r w:rsidRPr="007E1100">
        <w:rPr>
          <w:rFonts w:ascii="Times New Roman" w:eastAsia="Times New Roman" w:hAnsi="Times New Roman" w:cs="Times New Roman"/>
          <w:sz w:val="22"/>
          <w:szCs w:val="22"/>
        </w:rPr>
        <w:t xml:space="preserve">MENDES, Adler Ariel Moreno. Da materialidade à virtualidade dos bens: análise do game </w:t>
      </w:r>
      <w:r w:rsidRPr="007E1100">
        <w:rPr>
          <w:rFonts w:ascii="Times New Roman" w:eastAsia="Times New Roman" w:hAnsi="Times New Roman" w:cs="Times New Roman"/>
          <w:i/>
          <w:sz w:val="22"/>
          <w:szCs w:val="22"/>
        </w:rPr>
        <w:t>Counter-Strike</w:t>
      </w:r>
      <w:r w:rsidRPr="007E1100">
        <w:rPr>
          <w:rFonts w:ascii="Times New Roman" w:eastAsia="Times New Roman" w:hAnsi="Times New Roman" w:cs="Times New Roman"/>
          <w:sz w:val="22"/>
          <w:szCs w:val="22"/>
        </w:rPr>
        <w:t xml:space="preserve"> e o comércio de bem virtual. In: Seminário de alunos de pós-graduação em comunicação, 5., 2017, Rio de Janeiro. </w:t>
      </w:r>
      <w:r w:rsidRPr="007E1100">
        <w:rPr>
          <w:rFonts w:ascii="Times New Roman" w:eastAsia="Times New Roman" w:hAnsi="Times New Roman" w:cs="Times New Roman"/>
          <w:b/>
          <w:sz w:val="22"/>
          <w:szCs w:val="22"/>
        </w:rPr>
        <w:t>Anais do XIV Seminário de Alunos de Pós-Graduação em Comunicação</w:t>
      </w:r>
      <w:r w:rsidRPr="007E1100">
        <w:rPr>
          <w:rFonts w:ascii="Times New Roman" w:eastAsia="Times New Roman" w:hAnsi="Times New Roman" w:cs="Times New Roman"/>
          <w:sz w:val="22"/>
          <w:szCs w:val="22"/>
        </w:rPr>
        <w:t xml:space="preserve">: PUC-RIO, 2017. 04-18. </w:t>
      </w:r>
    </w:p>
    <w:p w:rsidR="007E1100" w:rsidRPr="007E1100" w:rsidRDefault="007E1100" w:rsidP="007E1100">
      <w:pPr>
        <w:spacing w:after="0"/>
        <w:jc w:val="both"/>
        <w:rPr>
          <w:rFonts w:ascii="Times New Roman" w:eastAsia="Times New Roman" w:hAnsi="Times New Roman" w:cs="Times New Roman"/>
          <w:sz w:val="22"/>
          <w:szCs w:val="22"/>
        </w:rPr>
      </w:pPr>
    </w:p>
    <w:p w:rsidR="007E1100" w:rsidRPr="007E1100" w:rsidRDefault="007E1100" w:rsidP="007E1100">
      <w:pPr>
        <w:spacing w:after="0"/>
        <w:jc w:val="both"/>
        <w:rPr>
          <w:rFonts w:ascii="Times New Roman" w:hAnsi="Times New Roman" w:cs="Times New Roman"/>
          <w:sz w:val="22"/>
          <w:szCs w:val="22"/>
        </w:rPr>
      </w:pPr>
      <w:r w:rsidRPr="007E1100">
        <w:rPr>
          <w:rFonts w:ascii="Times New Roman" w:hAnsi="Times New Roman" w:cs="Times New Roman"/>
          <w:sz w:val="22"/>
          <w:szCs w:val="22"/>
        </w:rPr>
        <w:t xml:space="preserve">POLIVANOV, Beatriz; MAZUREK, Mike. </w:t>
      </w:r>
      <w:r w:rsidRPr="007E1100">
        <w:rPr>
          <w:rFonts w:ascii="Times New Roman" w:hAnsi="Times New Roman" w:cs="Times New Roman"/>
          <w:b/>
          <w:sz w:val="22"/>
          <w:szCs w:val="22"/>
        </w:rPr>
        <w:t>Bens virtuais em games online: consumo e publicidade em League of Legends</w:t>
      </w:r>
      <w:r w:rsidRPr="007E1100">
        <w:rPr>
          <w:rFonts w:ascii="Times New Roman" w:hAnsi="Times New Roman" w:cs="Times New Roman"/>
          <w:sz w:val="22"/>
          <w:szCs w:val="22"/>
        </w:rPr>
        <w:t>. II Seminário de Iniciação Científica da ESPM, São Paulo, 2013.</w:t>
      </w:r>
    </w:p>
    <w:p w:rsidR="007E1100" w:rsidRPr="007E1100" w:rsidRDefault="007E1100" w:rsidP="007E1100">
      <w:pPr>
        <w:spacing w:after="0"/>
        <w:jc w:val="both"/>
        <w:rPr>
          <w:rFonts w:ascii="Times New Roman" w:hAnsi="Times New Roman" w:cs="Times New Roman"/>
          <w:sz w:val="22"/>
          <w:szCs w:val="22"/>
        </w:rPr>
      </w:pPr>
      <w:r w:rsidRPr="007E1100">
        <w:rPr>
          <w:rFonts w:ascii="Times New Roman" w:hAnsi="Times New Roman" w:cs="Times New Roman"/>
          <w:sz w:val="22"/>
          <w:szCs w:val="22"/>
        </w:rPr>
        <w:t xml:space="preserve">REBS, Rebeca. Bens virtuais em social games. </w:t>
      </w:r>
      <w:r w:rsidRPr="007E1100">
        <w:rPr>
          <w:rFonts w:ascii="Times New Roman" w:hAnsi="Times New Roman" w:cs="Times New Roman"/>
          <w:b/>
          <w:sz w:val="22"/>
          <w:szCs w:val="22"/>
        </w:rPr>
        <w:t>Revista Intercom</w:t>
      </w:r>
      <w:r w:rsidRPr="007E1100">
        <w:rPr>
          <w:rFonts w:ascii="Times New Roman" w:hAnsi="Times New Roman" w:cs="Times New Roman"/>
          <w:sz w:val="22"/>
          <w:szCs w:val="22"/>
        </w:rPr>
        <w:t>, São Paulo, v. 35, n. 2, 2012, p. 205-224.</w:t>
      </w:r>
    </w:p>
    <w:p w:rsidR="007E1100" w:rsidRPr="007E1100" w:rsidRDefault="007E1100" w:rsidP="007E1100">
      <w:pPr>
        <w:spacing w:after="0"/>
        <w:jc w:val="both"/>
        <w:rPr>
          <w:rFonts w:ascii="Times New Roman" w:hAnsi="Times New Roman" w:cs="Times New Roman"/>
          <w:sz w:val="22"/>
          <w:szCs w:val="22"/>
        </w:rPr>
      </w:pPr>
    </w:p>
    <w:p w:rsidR="007E1100" w:rsidRPr="007E1100" w:rsidRDefault="007E1100" w:rsidP="007E1100">
      <w:pPr>
        <w:spacing w:after="0"/>
        <w:jc w:val="both"/>
        <w:rPr>
          <w:rFonts w:ascii="Times New Roman" w:hAnsi="Times New Roman" w:cs="Times New Roman"/>
          <w:sz w:val="22"/>
          <w:szCs w:val="22"/>
        </w:rPr>
      </w:pPr>
      <w:r w:rsidRPr="007E1100">
        <w:rPr>
          <w:rFonts w:ascii="Times New Roman" w:hAnsi="Times New Roman" w:cs="Times New Roman"/>
          <w:sz w:val="22"/>
          <w:szCs w:val="22"/>
        </w:rPr>
        <w:t xml:space="preserve">SOIHET, Rachel. O povo na rua: manifestações culturais como expressão de cidadania. In: FERREIRA, Jorge; DELGADO, Lucilia. In: </w:t>
      </w:r>
      <w:r w:rsidRPr="007E1100">
        <w:rPr>
          <w:rFonts w:ascii="Times New Roman" w:hAnsi="Times New Roman" w:cs="Times New Roman"/>
          <w:b/>
          <w:sz w:val="22"/>
          <w:szCs w:val="22"/>
        </w:rPr>
        <w:t>O Brasil Republicano</w:t>
      </w:r>
      <w:r w:rsidRPr="007E1100">
        <w:rPr>
          <w:rFonts w:ascii="Times New Roman" w:hAnsi="Times New Roman" w:cs="Times New Roman"/>
          <w:sz w:val="22"/>
          <w:szCs w:val="22"/>
        </w:rPr>
        <w:t>: o tempo do nacional-estatismo: do início da década de 1930 ao apogeu do Estado Novo. Rio de Janeiro: Civilização Brasileira, 2003.</w:t>
      </w:r>
    </w:p>
    <w:p w:rsidR="007E1100" w:rsidRPr="007E1100" w:rsidRDefault="007E1100" w:rsidP="007E1100">
      <w:pPr>
        <w:spacing w:after="0"/>
        <w:jc w:val="both"/>
        <w:rPr>
          <w:rFonts w:ascii="Times New Roman" w:hAnsi="Times New Roman" w:cs="Times New Roman"/>
          <w:sz w:val="22"/>
          <w:szCs w:val="22"/>
        </w:rPr>
      </w:pPr>
    </w:p>
    <w:p w:rsidR="007E1100" w:rsidRPr="007E1100" w:rsidRDefault="007E1100" w:rsidP="007E1100">
      <w:pPr>
        <w:spacing w:after="0"/>
        <w:jc w:val="both"/>
        <w:rPr>
          <w:rFonts w:ascii="Times New Roman" w:hAnsi="Times New Roman" w:cs="Times New Roman"/>
          <w:sz w:val="22"/>
          <w:szCs w:val="22"/>
        </w:rPr>
      </w:pPr>
      <w:r w:rsidRPr="007E1100">
        <w:rPr>
          <w:rFonts w:ascii="Times New Roman" w:hAnsi="Times New Roman" w:cs="Times New Roman"/>
          <w:sz w:val="22"/>
          <w:szCs w:val="22"/>
        </w:rPr>
        <w:t xml:space="preserve">SUDJIC, Deyan. </w:t>
      </w:r>
      <w:r w:rsidRPr="007E1100">
        <w:rPr>
          <w:rFonts w:ascii="Times New Roman" w:hAnsi="Times New Roman" w:cs="Times New Roman"/>
          <w:b/>
          <w:sz w:val="22"/>
          <w:szCs w:val="22"/>
        </w:rPr>
        <w:t>A linguagem das coisas</w:t>
      </w:r>
      <w:r w:rsidRPr="007E1100">
        <w:rPr>
          <w:rFonts w:ascii="Times New Roman" w:hAnsi="Times New Roman" w:cs="Times New Roman"/>
          <w:sz w:val="22"/>
          <w:szCs w:val="22"/>
        </w:rPr>
        <w:t>. Rio de Janeiro: Intrínseca, 2010.</w:t>
      </w:r>
    </w:p>
    <w:p w:rsidR="007E1100" w:rsidRPr="007E1100" w:rsidRDefault="007E1100" w:rsidP="007E1100">
      <w:pPr>
        <w:spacing w:after="0"/>
        <w:jc w:val="both"/>
        <w:rPr>
          <w:rFonts w:ascii="Times New Roman" w:hAnsi="Times New Roman" w:cs="Times New Roman"/>
          <w:sz w:val="22"/>
          <w:szCs w:val="22"/>
        </w:rPr>
      </w:pPr>
    </w:p>
    <w:p w:rsidR="00CB2C3C" w:rsidRPr="007E1100" w:rsidRDefault="007E1100" w:rsidP="007E1100">
      <w:pPr>
        <w:spacing w:after="0"/>
        <w:jc w:val="both"/>
        <w:rPr>
          <w:sz w:val="22"/>
          <w:szCs w:val="22"/>
        </w:rPr>
      </w:pPr>
      <w:r w:rsidRPr="007E1100">
        <w:rPr>
          <w:rFonts w:ascii="Times New Roman" w:hAnsi="Times New Roman" w:cs="Times New Roman"/>
          <w:sz w:val="22"/>
          <w:szCs w:val="22"/>
        </w:rPr>
        <w:t xml:space="preserve">VEBLEN, Thorstein. </w:t>
      </w:r>
      <w:r w:rsidRPr="007E1100">
        <w:rPr>
          <w:rFonts w:ascii="Times New Roman" w:hAnsi="Times New Roman" w:cs="Times New Roman"/>
          <w:b/>
          <w:sz w:val="22"/>
          <w:szCs w:val="22"/>
        </w:rPr>
        <w:t xml:space="preserve">A teoria da classe </w:t>
      </w:r>
      <w:r w:rsidRPr="00931832">
        <w:rPr>
          <w:b/>
          <w:sz w:val="22"/>
          <w:szCs w:val="22"/>
        </w:rPr>
        <w:t>ociosa</w:t>
      </w:r>
      <w:r w:rsidRPr="00931832">
        <w:rPr>
          <w:sz w:val="22"/>
          <w:szCs w:val="22"/>
        </w:rPr>
        <w:t>: um estudo econômico das instituições.  São Paulo: Abril Cultural, 1983.</w:t>
      </w:r>
    </w:p>
    <w:sectPr w:rsidR="00CB2C3C" w:rsidRPr="007E1100" w:rsidSect="00AC1552">
      <w:pgSz w:w="11906" w:h="16838"/>
      <w:pgMar w:top="1701" w:right="1134" w:bottom="1134" w:left="1701" w:header="720" w:footer="720" w:gutter="0"/>
      <w:cols w:space="720"/>
      <w:docGrid w:linePitch="24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5DE" w:rsidRDefault="005C75DE">
      <w:pPr>
        <w:spacing w:after="0"/>
      </w:pPr>
      <w:r>
        <w:separator/>
      </w:r>
    </w:p>
  </w:endnote>
  <w:endnote w:type="continuationSeparator" w:id="0">
    <w:p w:rsidR="005C75DE" w:rsidRDefault="005C7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5DE" w:rsidRDefault="005C75DE">
      <w:pPr>
        <w:spacing w:after="0"/>
      </w:pPr>
      <w:r>
        <w:separator/>
      </w:r>
    </w:p>
  </w:footnote>
  <w:footnote w:type="continuationSeparator" w:id="0">
    <w:p w:rsidR="005C75DE" w:rsidRDefault="005C75DE">
      <w:pPr>
        <w:spacing w:after="0"/>
      </w:pPr>
      <w:r>
        <w:continuationSeparator/>
      </w:r>
    </w:p>
  </w:footnote>
  <w:footnote w:id="1">
    <w:p w:rsidR="00F57E31" w:rsidRPr="003C5B92" w:rsidRDefault="00F57E31" w:rsidP="00F00D61">
      <w:pPr>
        <w:pStyle w:val="Textodenotaderodap"/>
        <w:spacing w:after="0"/>
        <w:jc w:val="both"/>
        <w:rPr>
          <w:sz w:val="20"/>
          <w:szCs w:val="20"/>
        </w:rPr>
      </w:pPr>
      <w:r w:rsidRPr="003C5B92">
        <w:rPr>
          <w:rStyle w:val="Caracteresdenotaderodap"/>
          <w:rFonts w:ascii="Times New Roman" w:hAnsi="Times New Roman"/>
          <w:sz w:val="20"/>
          <w:szCs w:val="20"/>
        </w:rPr>
        <w:footnoteRef/>
      </w:r>
      <w:r w:rsidRPr="003C5B92">
        <w:rPr>
          <w:rFonts w:ascii="Times New Roman" w:hAnsi="Times New Roman"/>
          <w:color w:val="auto"/>
          <w:sz w:val="20"/>
          <w:szCs w:val="20"/>
        </w:rPr>
        <w:t xml:space="preserve">Artigo apresentado ao </w:t>
      </w:r>
      <w:r w:rsidR="004C6E42" w:rsidRPr="003C5B92">
        <w:rPr>
          <w:rFonts w:ascii="Times New Roman" w:hAnsi="Times New Roman"/>
          <w:color w:val="auto"/>
          <w:sz w:val="20"/>
          <w:szCs w:val="20"/>
        </w:rPr>
        <w:t xml:space="preserve">Eixo Temático </w:t>
      </w:r>
      <w:r w:rsidR="00CA25D5" w:rsidRPr="003C5B92">
        <w:rPr>
          <w:rFonts w:ascii="Times New Roman" w:hAnsi="Times New Roman"/>
          <w:color w:val="auto"/>
          <w:sz w:val="20"/>
          <w:szCs w:val="20"/>
        </w:rPr>
        <w:t>3: Games, gamificação, entretenimento e cognição</w:t>
      </w:r>
      <w:r w:rsidRPr="003C5B92">
        <w:rPr>
          <w:rFonts w:ascii="Times New Roman" w:hAnsi="Times New Roman"/>
          <w:color w:val="auto"/>
          <w:sz w:val="20"/>
          <w:szCs w:val="20"/>
        </w:rPr>
        <w:t>, do XI Simpósio Nacional da ABCiber.</w:t>
      </w:r>
    </w:p>
  </w:footnote>
  <w:footnote w:id="2">
    <w:p w:rsidR="00F57E31" w:rsidRPr="00CA25D5" w:rsidRDefault="00F57E31" w:rsidP="00F00D61">
      <w:pPr>
        <w:pStyle w:val="Textodenotaderodap"/>
        <w:spacing w:after="0"/>
        <w:jc w:val="both"/>
        <w:rPr>
          <w:sz w:val="20"/>
          <w:szCs w:val="20"/>
        </w:rPr>
      </w:pPr>
      <w:r w:rsidRPr="003C5B92">
        <w:rPr>
          <w:rStyle w:val="Caracteresdenotaderodap"/>
          <w:rFonts w:ascii="Times New Roman" w:hAnsi="Times New Roman"/>
          <w:sz w:val="20"/>
          <w:szCs w:val="20"/>
        </w:rPr>
        <w:footnoteRef/>
      </w:r>
      <w:r w:rsidR="00CA25D5" w:rsidRPr="003C5B92">
        <w:rPr>
          <w:rFonts w:ascii="Times New Roman" w:hAnsi="Times New Roman"/>
          <w:sz w:val="20"/>
          <w:szCs w:val="20"/>
        </w:rPr>
        <w:t xml:space="preserve"> Formado em comunicação social: Publicidade e Propaganda. Mestrando em Mídia e Cotidiano da UFF </w:t>
      </w:r>
      <w:r w:rsidRPr="003C5B92">
        <w:rPr>
          <w:rFonts w:ascii="Times New Roman" w:hAnsi="Times New Roman"/>
          <w:sz w:val="20"/>
          <w:szCs w:val="20"/>
        </w:rPr>
        <w:t>(</w:t>
      </w:r>
      <w:r w:rsidR="00CA25D5" w:rsidRPr="003C5B92">
        <w:rPr>
          <w:rFonts w:ascii="Times New Roman" w:hAnsi="Times New Roman"/>
          <w:sz w:val="20"/>
          <w:szCs w:val="20"/>
        </w:rPr>
        <w:t>PPGMC - UFF</w:t>
      </w:r>
      <w:r w:rsidRPr="003C5B92">
        <w:rPr>
          <w:rFonts w:ascii="Times New Roman" w:hAnsi="Times New Roman"/>
          <w:sz w:val="20"/>
          <w:szCs w:val="20"/>
        </w:rPr>
        <w:t xml:space="preserve">) e participa do Grupo de Pesquisa em </w:t>
      </w:r>
      <w:r w:rsidR="00CA25D5" w:rsidRPr="003C5B92">
        <w:rPr>
          <w:rFonts w:ascii="Times New Roman" w:hAnsi="Times New Roman"/>
          <w:sz w:val="20"/>
          <w:szCs w:val="20"/>
        </w:rPr>
        <w:t>Retórica do Consumo</w:t>
      </w:r>
      <w:r w:rsidRPr="003C5B92">
        <w:rPr>
          <w:rFonts w:ascii="Times New Roman" w:hAnsi="Times New Roman"/>
          <w:sz w:val="20"/>
          <w:szCs w:val="20"/>
        </w:rPr>
        <w:t xml:space="preserve"> (</w:t>
      </w:r>
      <w:r w:rsidR="00CA25D5" w:rsidRPr="003C5B92">
        <w:rPr>
          <w:rFonts w:ascii="Times New Roman" w:hAnsi="Times New Roman"/>
          <w:sz w:val="20"/>
          <w:szCs w:val="20"/>
        </w:rPr>
        <w:t>REC</w:t>
      </w:r>
      <w:r w:rsidRPr="003C5B92">
        <w:rPr>
          <w:rFonts w:ascii="Times New Roman" w:hAnsi="Times New Roman"/>
          <w:sz w:val="20"/>
          <w:szCs w:val="20"/>
        </w:rPr>
        <w:t xml:space="preserve">). E-mail: </w:t>
      </w:r>
      <w:r w:rsidR="00CA25D5" w:rsidRPr="003C5B92">
        <w:rPr>
          <w:rFonts w:ascii="Times New Roman" w:hAnsi="Times New Roman"/>
          <w:sz w:val="20"/>
          <w:szCs w:val="20"/>
        </w:rPr>
        <w:t>mendes.adler@gmail.com</w:t>
      </w:r>
    </w:p>
  </w:footnote>
  <w:footnote w:id="3">
    <w:p w:rsidR="00E20E5C" w:rsidRPr="00E20E5C" w:rsidRDefault="00E20E5C" w:rsidP="00E20E5C">
      <w:pPr>
        <w:pStyle w:val="Textodenotaderodap"/>
        <w:spacing w:after="0"/>
        <w:jc w:val="both"/>
        <w:rPr>
          <w:rFonts w:ascii="Times New Roman" w:hAnsi="Times New Roman"/>
        </w:rPr>
      </w:pPr>
      <w:r w:rsidRPr="00E20E5C">
        <w:rPr>
          <w:rStyle w:val="Refdenotaderodap"/>
          <w:rFonts w:ascii="Times New Roman" w:hAnsi="Times New Roman"/>
          <w:sz w:val="20"/>
        </w:rPr>
        <w:footnoteRef/>
      </w:r>
      <w:r w:rsidRPr="00E20E5C">
        <w:rPr>
          <w:rFonts w:ascii="Times New Roman" w:hAnsi="Times New Roman"/>
          <w:sz w:val="20"/>
        </w:rPr>
        <w:t xml:space="preserve"> </w:t>
      </w:r>
      <w:r w:rsidRPr="00E20E5C">
        <w:rPr>
          <w:rFonts w:ascii="Times New Roman" w:hAnsi="Times New Roman"/>
          <w:i/>
          <w:sz w:val="20"/>
        </w:rPr>
        <w:t xml:space="preserve">League of Legends </w:t>
      </w:r>
      <w:r w:rsidRPr="00E20E5C">
        <w:rPr>
          <w:rFonts w:ascii="Times New Roman" w:hAnsi="Times New Roman"/>
          <w:sz w:val="20"/>
        </w:rPr>
        <w:t>ou LoL é um game online, no qual dois times se dividem, com cinco personagens para cada lado, cujo objetivo é destruir torres de defesa adversária até chegar na base inimiga que também deve ser destruída. Cada um dos cinco jogadores/jogadoras tem uma função diferente dentro da partida, que é definida previamente e elaborada com a escolha dos personagens que possuem características e poderes diferentes.</w:t>
      </w:r>
    </w:p>
  </w:footnote>
  <w:footnote w:id="4">
    <w:p w:rsidR="00E20E5C" w:rsidRPr="00E20E5C" w:rsidRDefault="00E20E5C" w:rsidP="00E20E5C">
      <w:pPr>
        <w:pStyle w:val="Textodenotaderodap"/>
        <w:spacing w:after="0"/>
        <w:rPr>
          <w:rFonts w:ascii="Times New Roman" w:hAnsi="Times New Roman"/>
        </w:rPr>
      </w:pPr>
      <w:r w:rsidRPr="00E20E5C">
        <w:rPr>
          <w:rStyle w:val="Refdenotaderodap"/>
          <w:rFonts w:ascii="Times New Roman" w:hAnsi="Times New Roman"/>
          <w:sz w:val="20"/>
        </w:rPr>
        <w:footnoteRef/>
      </w:r>
      <w:r w:rsidRPr="00E20E5C">
        <w:rPr>
          <w:rFonts w:ascii="Times New Roman" w:hAnsi="Times New Roman"/>
          <w:sz w:val="20"/>
        </w:rPr>
        <w:t xml:space="preserve"> Disponível em: </w:t>
      </w:r>
      <w:hyperlink r:id="rId1" w:history="1">
        <w:r w:rsidRPr="00E20E5C">
          <w:rPr>
            <w:rStyle w:val="Hyperlink"/>
            <w:rFonts w:ascii="Times New Roman" w:hAnsi="Times New Roman"/>
            <w:sz w:val="20"/>
          </w:rPr>
          <w:t>https://newzoo.com/insights/rankings/</w:t>
        </w:r>
      </w:hyperlink>
      <w:r w:rsidRPr="00E20E5C">
        <w:rPr>
          <w:rFonts w:ascii="Times New Roman" w:hAnsi="Times New Roman"/>
          <w:sz w:val="20"/>
        </w:rPr>
        <w:t xml:space="preserve"> Acesso em: 31 de março de 2018</w:t>
      </w:r>
    </w:p>
  </w:footnote>
  <w:footnote w:id="5">
    <w:p w:rsidR="00E20E5C" w:rsidRPr="00E20E5C" w:rsidRDefault="00E20E5C" w:rsidP="003339DC">
      <w:pPr>
        <w:pStyle w:val="Textodenotaderodap"/>
        <w:spacing w:after="0"/>
        <w:jc w:val="both"/>
        <w:rPr>
          <w:rFonts w:ascii="Times New Roman" w:hAnsi="Times New Roman"/>
        </w:rPr>
      </w:pPr>
      <w:r w:rsidRPr="00E20E5C">
        <w:rPr>
          <w:rStyle w:val="Refdenotaderodap"/>
          <w:rFonts w:ascii="Times New Roman" w:hAnsi="Times New Roman"/>
          <w:sz w:val="20"/>
        </w:rPr>
        <w:footnoteRef/>
      </w:r>
      <w:r w:rsidRPr="00E20E5C">
        <w:rPr>
          <w:rFonts w:ascii="Times New Roman" w:hAnsi="Times New Roman"/>
          <w:sz w:val="20"/>
        </w:rPr>
        <w:t xml:space="preserve"> Disponível em: https://www.superdataresearch.com/ Acesso em: 31 de março de 2018</w:t>
      </w:r>
    </w:p>
  </w:footnote>
  <w:footnote w:id="6">
    <w:p w:rsidR="003339DC" w:rsidRPr="003339DC" w:rsidRDefault="003339DC" w:rsidP="003339DC">
      <w:pPr>
        <w:pStyle w:val="Textodenotaderodap"/>
        <w:spacing w:after="0"/>
        <w:jc w:val="both"/>
        <w:rPr>
          <w:rFonts w:ascii="Times New Roman" w:hAnsi="Times New Roman"/>
        </w:rPr>
      </w:pPr>
      <w:r w:rsidRPr="003339DC">
        <w:rPr>
          <w:rStyle w:val="Refdenotaderodap"/>
          <w:rFonts w:ascii="Times New Roman" w:hAnsi="Times New Roman"/>
          <w:sz w:val="20"/>
        </w:rPr>
        <w:footnoteRef/>
      </w:r>
      <w:r w:rsidRPr="003339DC">
        <w:rPr>
          <w:rFonts w:ascii="Times New Roman" w:hAnsi="Times New Roman"/>
          <w:sz w:val="20"/>
        </w:rPr>
        <w:t xml:space="preserve"> Disponível em: </w:t>
      </w:r>
      <w:hyperlink r:id="rId2" w:history="1">
        <w:r w:rsidRPr="003339DC">
          <w:rPr>
            <w:rStyle w:val="Hyperlink"/>
            <w:rFonts w:ascii="Times New Roman" w:hAnsi="Times New Roman"/>
            <w:sz w:val="20"/>
          </w:rPr>
          <w:t>http://mycnb.uol.com.br/noticias/4623-riot-diz-que-league-of-legends-tem-100-milhoes-de-jogadores</w:t>
        </w:r>
      </w:hyperlink>
      <w:r w:rsidRPr="003339DC">
        <w:rPr>
          <w:rFonts w:ascii="Times New Roman" w:hAnsi="Times New Roman"/>
          <w:sz w:val="20"/>
        </w:rPr>
        <w:t xml:space="preserve"> Acesso em: 31 de março de 2018</w:t>
      </w:r>
    </w:p>
  </w:footnote>
  <w:footnote w:id="7">
    <w:p w:rsidR="00CA25D5" w:rsidRPr="00ED0C5E" w:rsidRDefault="00CA25D5" w:rsidP="00CA25D5">
      <w:pPr>
        <w:pStyle w:val="Textodenotaderodap"/>
        <w:rPr>
          <w:rFonts w:ascii="Times New Roman" w:hAnsi="Times New Roman"/>
        </w:rPr>
      </w:pPr>
      <w:r w:rsidRPr="00CA25D5">
        <w:rPr>
          <w:rStyle w:val="Refdenotaderodap"/>
          <w:rFonts w:ascii="Times New Roman" w:hAnsi="Times New Roman"/>
          <w:sz w:val="20"/>
        </w:rPr>
        <w:footnoteRef/>
      </w:r>
      <w:r w:rsidRPr="00CA25D5">
        <w:rPr>
          <w:rFonts w:ascii="Times New Roman" w:hAnsi="Times New Roman"/>
          <w:sz w:val="20"/>
        </w:rPr>
        <w:t xml:space="preserve"> Aqui não entro nas diferenças entre </w:t>
      </w:r>
      <w:r w:rsidRPr="00CA25D5">
        <w:rPr>
          <w:rFonts w:ascii="Times New Roman" w:hAnsi="Times New Roman"/>
          <w:i/>
          <w:sz w:val="20"/>
        </w:rPr>
        <w:t xml:space="preserve">games </w:t>
      </w:r>
      <w:r w:rsidRPr="00CA25D5">
        <w:rPr>
          <w:rFonts w:ascii="Times New Roman" w:hAnsi="Times New Roman"/>
          <w:sz w:val="20"/>
        </w:rPr>
        <w:t>e simuladores ou discussões surgidas dessa dicotomia por entender que não é o escopo dessa dissertação</w:t>
      </w:r>
      <w:r w:rsidRPr="00ED0C5E">
        <w:rPr>
          <w:rFonts w:ascii="Times New Roman" w:hAnsi="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E1C9C"/>
    <w:multiLevelType w:val="multilevel"/>
    <w:tmpl w:val="2FDE1C9C"/>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08E5B27"/>
    <w:multiLevelType w:val="hybridMultilevel"/>
    <w:tmpl w:val="3D38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B1D62F4"/>
    <w:multiLevelType w:val="multilevel"/>
    <w:tmpl w:val="4B1D62F4"/>
    <w:lvl w:ilvl="0">
      <w:start w:val="1"/>
      <w:numFmt w:val="decimal"/>
      <w:lvlText w:val=" %1."/>
      <w:lvlJc w:val="right"/>
      <w:pPr>
        <w:ind w:left="720" w:hanging="360"/>
      </w:pPr>
      <w:rPr>
        <w:rFonts w:ascii="Times New Roman" w:hAnsi="Times New Roman" w:cs="Times New Roman" w:hint="default"/>
        <w:b/>
        <w:sz w:val="24"/>
        <w:szCs w:val="24"/>
      </w:rPr>
    </w:lvl>
    <w:lvl w:ilvl="1">
      <w:start w:val="1"/>
      <w:numFmt w:val="lowerLetter"/>
      <w:lvlText w:val=" %2)"/>
      <w:lvlJc w:val="left"/>
      <w:pPr>
        <w:ind w:left="1440" w:hanging="360"/>
      </w:pPr>
    </w:lvl>
    <w:lvl w:ilvl="2">
      <w:start w:val="1"/>
      <w:numFmt w:val="bullet"/>
      <w:lvlText w:val=""/>
      <w:lvlJc w:val="left"/>
      <w:pPr>
        <w:ind w:left="2340" w:hanging="360"/>
      </w:pPr>
      <w:rPr>
        <w:rFonts w:ascii="Symbol" w:hAnsi="Symbol" w:cs="Symbol" w:hint="default"/>
      </w:rPr>
    </w:lvl>
    <w:lvl w:ilvl="3">
      <w:start w:val="1"/>
      <w:numFmt w:val="bullet"/>
      <w:lvlText w:val=""/>
      <w:lvlJc w:val="left"/>
      <w:pPr>
        <w:ind w:left="2880" w:hanging="360"/>
      </w:pPr>
      <w:rPr>
        <w:rFonts w:ascii="Symbol" w:hAnsi="Symbol" w:cs="Symbol" w:hint="default"/>
      </w:rPr>
    </w:lvl>
    <w:lvl w:ilvl="4">
      <w:start w:val="1"/>
      <w:numFmt w:val="bullet"/>
      <w:lvlText w:val=""/>
      <w:lvlJc w:val="left"/>
      <w:pPr>
        <w:ind w:left="3600" w:hanging="360"/>
      </w:pPr>
      <w:rPr>
        <w:rFonts w:ascii="Symbol" w:hAnsi="Symbol" w:cs="Symbol" w:hint="default"/>
      </w:rPr>
    </w:lvl>
    <w:lvl w:ilvl="5">
      <w:start w:val="1"/>
      <w:numFmt w:val="bullet"/>
      <w:lvlText w:val=""/>
      <w:lvlJc w:val="right"/>
      <w:pPr>
        <w:ind w:left="4320" w:hanging="180"/>
      </w:pPr>
      <w:rPr>
        <w:rFonts w:ascii="Symbol" w:hAnsi="Symbol" w:cs="Symbol" w:hint="default"/>
      </w:rPr>
    </w:lvl>
    <w:lvl w:ilvl="6">
      <w:start w:val="1"/>
      <w:numFmt w:val="bullet"/>
      <w:lvlText w:val=""/>
      <w:lvlJc w:val="left"/>
      <w:pPr>
        <w:ind w:left="5040" w:hanging="360"/>
      </w:pPr>
      <w:rPr>
        <w:rFonts w:ascii="Symbol" w:hAnsi="Symbol" w:cs="Symbol" w:hint="default"/>
      </w:rPr>
    </w:lvl>
    <w:lvl w:ilvl="7">
      <w:start w:val="1"/>
      <w:numFmt w:val="bullet"/>
      <w:lvlText w:val=""/>
      <w:lvlJc w:val="left"/>
      <w:pPr>
        <w:ind w:left="5760" w:hanging="360"/>
      </w:pPr>
      <w:rPr>
        <w:rFonts w:ascii="Symbol" w:hAnsi="Symbol" w:cs="Symbol" w:hint="default"/>
      </w:rPr>
    </w:lvl>
    <w:lvl w:ilvl="8">
      <w:start w:val="1"/>
      <w:numFmt w:val="bullet"/>
      <w:lvlText w:val=""/>
      <w:lvlJc w:val="right"/>
      <w:pPr>
        <w:ind w:left="6480" w:hanging="180"/>
      </w:pPr>
      <w:rPr>
        <w:rFonts w:ascii="Symbol" w:hAnsi="Symbol" w:cs="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4935"/>
    <w:rsid w:val="00043034"/>
    <w:rsid w:val="0006281C"/>
    <w:rsid w:val="00065F1D"/>
    <w:rsid w:val="0008618D"/>
    <w:rsid w:val="000B4037"/>
    <w:rsid w:val="000C7C23"/>
    <w:rsid w:val="00124847"/>
    <w:rsid w:val="0015312F"/>
    <w:rsid w:val="00154841"/>
    <w:rsid w:val="001622D6"/>
    <w:rsid w:val="00190902"/>
    <w:rsid w:val="001A40FA"/>
    <w:rsid w:val="001B50AF"/>
    <w:rsid w:val="001B7EF5"/>
    <w:rsid w:val="001C4D30"/>
    <w:rsid w:val="001D1E34"/>
    <w:rsid w:val="001E7FB0"/>
    <w:rsid w:val="001F1FC0"/>
    <w:rsid w:val="00203482"/>
    <w:rsid w:val="002267EB"/>
    <w:rsid w:val="00233E05"/>
    <w:rsid w:val="00246EDE"/>
    <w:rsid w:val="00250686"/>
    <w:rsid w:val="00250E6A"/>
    <w:rsid w:val="00254BF9"/>
    <w:rsid w:val="00254ECD"/>
    <w:rsid w:val="00260D52"/>
    <w:rsid w:val="002847B3"/>
    <w:rsid w:val="002B218F"/>
    <w:rsid w:val="002B4E7F"/>
    <w:rsid w:val="002D49C9"/>
    <w:rsid w:val="002D7F0C"/>
    <w:rsid w:val="002E1246"/>
    <w:rsid w:val="002F7DFD"/>
    <w:rsid w:val="00301878"/>
    <w:rsid w:val="00317C1D"/>
    <w:rsid w:val="00321273"/>
    <w:rsid w:val="00324CDD"/>
    <w:rsid w:val="003339DC"/>
    <w:rsid w:val="003B75F1"/>
    <w:rsid w:val="003C5B92"/>
    <w:rsid w:val="003F425E"/>
    <w:rsid w:val="004514B8"/>
    <w:rsid w:val="004624FD"/>
    <w:rsid w:val="004758F8"/>
    <w:rsid w:val="0048076F"/>
    <w:rsid w:val="004A3ED7"/>
    <w:rsid w:val="004B1CA4"/>
    <w:rsid w:val="004B2C89"/>
    <w:rsid w:val="004C2366"/>
    <w:rsid w:val="004C6E42"/>
    <w:rsid w:val="004F067B"/>
    <w:rsid w:val="00510111"/>
    <w:rsid w:val="00534B4C"/>
    <w:rsid w:val="005540EF"/>
    <w:rsid w:val="005637D0"/>
    <w:rsid w:val="00591843"/>
    <w:rsid w:val="00592209"/>
    <w:rsid w:val="00595A1A"/>
    <w:rsid w:val="005B5268"/>
    <w:rsid w:val="005B7D2A"/>
    <w:rsid w:val="005C75DE"/>
    <w:rsid w:val="005D37CB"/>
    <w:rsid w:val="005F06B2"/>
    <w:rsid w:val="00652080"/>
    <w:rsid w:val="00664671"/>
    <w:rsid w:val="006A59B2"/>
    <w:rsid w:val="006E6144"/>
    <w:rsid w:val="006F264A"/>
    <w:rsid w:val="00723482"/>
    <w:rsid w:val="007250EC"/>
    <w:rsid w:val="00725483"/>
    <w:rsid w:val="00744F7D"/>
    <w:rsid w:val="007711C0"/>
    <w:rsid w:val="0078014B"/>
    <w:rsid w:val="0078695C"/>
    <w:rsid w:val="007C2B0B"/>
    <w:rsid w:val="007D4403"/>
    <w:rsid w:val="007E1100"/>
    <w:rsid w:val="007F622F"/>
    <w:rsid w:val="008136EA"/>
    <w:rsid w:val="008217E3"/>
    <w:rsid w:val="00851254"/>
    <w:rsid w:val="00856C67"/>
    <w:rsid w:val="008645C0"/>
    <w:rsid w:val="00873C38"/>
    <w:rsid w:val="00874DBD"/>
    <w:rsid w:val="008855B2"/>
    <w:rsid w:val="00887D20"/>
    <w:rsid w:val="008A3D45"/>
    <w:rsid w:val="008B6B05"/>
    <w:rsid w:val="008D3F53"/>
    <w:rsid w:val="009247B8"/>
    <w:rsid w:val="009566FD"/>
    <w:rsid w:val="00956FE6"/>
    <w:rsid w:val="00962AAC"/>
    <w:rsid w:val="009975C3"/>
    <w:rsid w:val="009D2A88"/>
    <w:rsid w:val="00A22EBA"/>
    <w:rsid w:val="00A34EFB"/>
    <w:rsid w:val="00A44879"/>
    <w:rsid w:val="00AA71EC"/>
    <w:rsid w:val="00AC1552"/>
    <w:rsid w:val="00AF0B5D"/>
    <w:rsid w:val="00B03B90"/>
    <w:rsid w:val="00B07D24"/>
    <w:rsid w:val="00B15637"/>
    <w:rsid w:val="00B361A3"/>
    <w:rsid w:val="00B565FE"/>
    <w:rsid w:val="00B6155D"/>
    <w:rsid w:val="00B70E97"/>
    <w:rsid w:val="00B71805"/>
    <w:rsid w:val="00B94935"/>
    <w:rsid w:val="00BB405E"/>
    <w:rsid w:val="00BC248A"/>
    <w:rsid w:val="00BD3316"/>
    <w:rsid w:val="00BD349E"/>
    <w:rsid w:val="00BD6ED7"/>
    <w:rsid w:val="00C3166B"/>
    <w:rsid w:val="00C766A7"/>
    <w:rsid w:val="00C85D42"/>
    <w:rsid w:val="00CA01DE"/>
    <w:rsid w:val="00CA25D5"/>
    <w:rsid w:val="00CA41FE"/>
    <w:rsid w:val="00CB2C3C"/>
    <w:rsid w:val="00CB6F79"/>
    <w:rsid w:val="00CD27F2"/>
    <w:rsid w:val="00CE0A44"/>
    <w:rsid w:val="00CE2345"/>
    <w:rsid w:val="00D37D08"/>
    <w:rsid w:val="00D45101"/>
    <w:rsid w:val="00D512D0"/>
    <w:rsid w:val="00D5240E"/>
    <w:rsid w:val="00D5447A"/>
    <w:rsid w:val="00D63B4A"/>
    <w:rsid w:val="00D7785E"/>
    <w:rsid w:val="00DC0F15"/>
    <w:rsid w:val="00DE05B3"/>
    <w:rsid w:val="00E20E5C"/>
    <w:rsid w:val="00E24FD5"/>
    <w:rsid w:val="00E26573"/>
    <w:rsid w:val="00E54B1A"/>
    <w:rsid w:val="00E66BCB"/>
    <w:rsid w:val="00EC0E87"/>
    <w:rsid w:val="00EC40B8"/>
    <w:rsid w:val="00EC6AC5"/>
    <w:rsid w:val="00ED3BE1"/>
    <w:rsid w:val="00EE7DBD"/>
    <w:rsid w:val="00F00D61"/>
    <w:rsid w:val="00F179C3"/>
    <w:rsid w:val="00F34112"/>
    <w:rsid w:val="00F36514"/>
    <w:rsid w:val="00F55B9E"/>
    <w:rsid w:val="00F57E31"/>
    <w:rsid w:val="00F96025"/>
    <w:rsid w:val="00FB16A1"/>
    <w:rsid w:val="00FD19BB"/>
    <w:rsid w:val="00FD22BA"/>
    <w:rsid w:val="00FF504D"/>
    <w:rsid w:val="00FF61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2ECBAAE-1CD3-4EAA-AE98-FA945E42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552"/>
    <w:pPr>
      <w:suppressAutoHyphens/>
      <w:spacing w:after="200"/>
    </w:pPr>
    <w:rPr>
      <w:rFonts w:ascii="Cambria" w:eastAsia="Cambria" w:hAnsi="Cambria" w:cs="DejaVu Sans"/>
      <w:color w:val="00000A"/>
      <w:kern w:val="1"/>
      <w:sz w:val="24"/>
      <w:szCs w:val="24"/>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AC1552"/>
  </w:style>
  <w:style w:type="character" w:customStyle="1" w:styleId="CabealhoChar">
    <w:name w:val="Cabeçalho Char"/>
    <w:basedOn w:val="Fontepargpadro1"/>
    <w:rsid w:val="00AC1552"/>
  </w:style>
  <w:style w:type="character" w:customStyle="1" w:styleId="RodapChar">
    <w:name w:val="Rodapé Char"/>
    <w:basedOn w:val="Fontepargpadro1"/>
    <w:rsid w:val="00AC1552"/>
  </w:style>
  <w:style w:type="character" w:customStyle="1" w:styleId="TextodenotaderodapChar">
    <w:name w:val="Texto de nota de rodapé Char"/>
    <w:basedOn w:val="Fontepargpadro1"/>
    <w:uiPriority w:val="99"/>
    <w:rsid w:val="00AC1552"/>
    <w:rPr>
      <w:sz w:val="20"/>
      <w:szCs w:val="20"/>
    </w:rPr>
  </w:style>
  <w:style w:type="character" w:customStyle="1" w:styleId="Refdenotaderodap1">
    <w:name w:val="Ref. de nota de rodapé1"/>
    <w:basedOn w:val="Fontepargpadro1"/>
    <w:rsid w:val="00AC1552"/>
    <w:rPr>
      <w:vertAlign w:val="superscript"/>
    </w:rPr>
  </w:style>
  <w:style w:type="character" w:customStyle="1" w:styleId="Caracteresdenotaderodap">
    <w:name w:val="Caracteres de nota de rodapé"/>
    <w:rsid w:val="00AC1552"/>
  </w:style>
  <w:style w:type="character" w:styleId="Refdenotaderodap">
    <w:name w:val="footnote reference"/>
    <w:uiPriority w:val="99"/>
    <w:rsid w:val="00AC1552"/>
    <w:rPr>
      <w:vertAlign w:val="superscript"/>
    </w:rPr>
  </w:style>
  <w:style w:type="character" w:customStyle="1" w:styleId="Caracteresdenotadefim">
    <w:name w:val="Caracteres de nota de fim"/>
    <w:rsid w:val="00AC1552"/>
    <w:rPr>
      <w:vertAlign w:val="superscript"/>
    </w:rPr>
  </w:style>
  <w:style w:type="character" w:customStyle="1" w:styleId="WW-Caracteresdenotadefim">
    <w:name w:val="WW-Caracteres de nota de fim"/>
    <w:rsid w:val="00AC1552"/>
  </w:style>
  <w:style w:type="character" w:styleId="Refdenotadefim">
    <w:name w:val="endnote reference"/>
    <w:rsid w:val="00AC1552"/>
    <w:rPr>
      <w:vertAlign w:val="superscript"/>
    </w:rPr>
  </w:style>
  <w:style w:type="paragraph" w:customStyle="1" w:styleId="Ttulo1">
    <w:name w:val="Título1"/>
    <w:basedOn w:val="Normal"/>
    <w:next w:val="Corpodetexto"/>
    <w:rsid w:val="00AC1552"/>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AC1552"/>
    <w:pPr>
      <w:spacing w:after="140" w:line="288" w:lineRule="auto"/>
    </w:pPr>
  </w:style>
  <w:style w:type="paragraph" w:styleId="Lista">
    <w:name w:val="List"/>
    <w:basedOn w:val="Corpodetexto"/>
    <w:rsid w:val="00AC1552"/>
    <w:rPr>
      <w:rFonts w:cs="FreeSans"/>
    </w:rPr>
  </w:style>
  <w:style w:type="paragraph" w:styleId="Legenda">
    <w:name w:val="caption"/>
    <w:basedOn w:val="Normal"/>
    <w:qFormat/>
    <w:rsid w:val="00AC1552"/>
    <w:pPr>
      <w:suppressLineNumbers/>
      <w:spacing w:before="120" w:after="120"/>
    </w:pPr>
    <w:rPr>
      <w:rFonts w:cs="FreeSans"/>
      <w:i/>
      <w:iCs/>
    </w:rPr>
  </w:style>
  <w:style w:type="paragraph" w:customStyle="1" w:styleId="ndice">
    <w:name w:val="Índice"/>
    <w:basedOn w:val="Normal"/>
    <w:rsid w:val="00AC1552"/>
    <w:pPr>
      <w:suppressLineNumbers/>
    </w:pPr>
    <w:rPr>
      <w:rFonts w:cs="FreeSans"/>
    </w:rPr>
  </w:style>
  <w:style w:type="paragraph" w:styleId="Cabealho">
    <w:name w:val="header"/>
    <w:basedOn w:val="Normal"/>
    <w:rsid w:val="00AC1552"/>
    <w:pPr>
      <w:tabs>
        <w:tab w:val="center" w:pos="4320"/>
        <w:tab w:val="right" w:pos="8640"/>
      </w:tabs>
      <w:spacing w:after="0"/>
    </w:pPr>
  </w:style>
  <w:style w:type="paragraph" w:styleId="Rodap">
    <w:name w:val="footer"/>
    <w:basedOn w:val="Normal"/>
    <w:rsid w:val="00AC1552"/>
    <w:pPr>
      <w:tabs>
        <w:tab w:val="center" w:pos="4320"/>
        <w:tab w:val="right" w:pos="8640"/>
      </w:tabs>
      <w:spacing w:after="0"/>
    </w:pPr>
  </w:style>
  <w:style w:type="paragraph" w:customStyle="1" w:styleId="Textodenotaderodap1">
    <w:name w:val="Texto de nota de rodapé1"/>
    <w:basedOn w:val="Normal"/>
    <w:rsid w:val="00AC1552"/>
    <w:pPr>
      <w:spacing w:after="0"/>
    </w:pPr>
    <w:rPr>
      <w:sz w:val="20"/>
      <w:szCs w:val="20"/>
    </w:rPr>
  </w:style>
  <w:style w:type="paragraph" w:styleId="Textodenotaderodap">
    <w:name w:val="footnote text"/>
    <w:basedOn w:val="Normal"/>
    <w:link w:val="TextodenotaderodapChar1"/>
    <w:uiPriority w:val="99"/>
    <w:rsid w:val="00AC1552"/>
    <w:rPr>
      <w:rFonts w:cs="Times New Roman"/>
    </w:rPr>
  </w:style>
  <w:style w:type="paragraph" w:customStyle="1" w:styleId="Corpodetexto21">
    <w:name w:val="Corpo de texto 21"/>
    <w:basedOn w:val="Normal"/>
    <w:rsid w:val="00AC1552"/>
    <w:pPr>
      <w:spacing w:after="0"/>
      <w:jc w:val="center"/>
    </w:pPr>
    <w:rPr>
      <w:rFonts w:ascii="Times New Roman" w:eastAsia="Times New Roman" w:hAnsi="Times New Roman" w:cs="Times New Roman"/>
      <w:b/>
      <w:sz w:val="70"/>
      <w:szCs w:val="20"/>
      <w:lang w:eastAsia="pt-BR"/>
    </w:rPr>
  </w:style>
  <w:style w:type="character" w:customStyle="1" w:styleId="TextodenotaderodapChar1">
    <w:name w:val="Texto de nota de rodapé Char1"/>
    <w:link w:val="Textodenotaderodap"/>
    <w:uiPriority w:val="99"/>
    <w:locked/>
    <w:rsid w:val="00B94935"/>
    <w:rPr>
      <w:rFonts w:ascii="Cambria" w:eastAsia="Cambria" w:hAnsi="Cambria" w:cs="DejaVu Sans"/>
      <w:color w:val="00000A"/>
      <w:kern w:val="1"/>
      <w:sz w:val="24"/>
      <w:szCs w:val="24"/>
      <w:lang w:eastAsia="en-US"/>
    </w:rPr>
  </w:style>
  <w:style w:type="character" w:styleId="Hyperlink">
    <w:name w:val="Hyperlink"/>
    <w:basedOn w:val="Fontepargpadro"/>
    <w:unhideWhenUsed/>
    <w:rsid w:val="00E26573"/>
    <w:rPr>
      <w:color w:val="0000FF"/>
      <w:u w:val="single"/>
    </w:rPr>
  </w:style>
  <w:style w:type="paragraph" w:styleId="PargrafodaLista">
    <w:name w:val="List Paragraph"/>
    <w:basedOn w:val="Normal"/>
    <w:uiPriority w:val="34"/>
    <w:qFormat/>
    <w:rsid w:val="00F00D61"/>
    <w:pPr>
      <w:suppressAutoHyphens w:val="0"/>
      <w:spacing w:after="160" w:line="259" w:lineRule="auto"/>
      <w:ind w:left="720"/>
      <w:contextualSpacing/>
    </w:pPr>
    <w:rPr>
      <w:rFonts w:ascii="Calibri" w:eastAsia="Calibr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eagueoflegends.wikia.com/wiki/Lux/Skins" TargetMode="Externa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mycnb.uol.com.br/noticias/4623-riot-diz-que-league-of-legends-tem-100-milhoes-de-jogadores" TargetMode="External"/><Relationship Id="rId1" Type="http://schemas.openxmlformats.org/officeDocument/2006/relationships/hyperlink" Target="https://newzoo.com/insights/ranking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C513-E752-4343-98E1-F26DF831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5794</Words>
  <Characters>31291</Characters>
  <Application>Microsoft Office Word</Application>
  <DocSecurity>0</DocSecurity>
  <Lines>260</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ABCiber</dc:creator>
  <cp:lastModifiedBy>Adler Mendes</cp:lastModifiedBy>
  <cp:revision>52</cp:revision>
  <cp:lastPrinted>2018-08-01T20:22:00Z</cp:lastPrinted>
  <dcterms:created xsi:type="dcterms:W3CDTF">2018-12-12T14:29:00Z</dcterms:created>
  <dcterms:modified xsi:type="dcterms:W3CDTF">2019-01-23T18:41:00Z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feevale</vt:lpwstr>
  </property>
  <property fmtid="{D5CDD505-2E9C-101B-9397-08002B2CF9AE}" pid="4" name="DocSecurity">
    <vt:r8>0</vt:r8>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