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FF4C" w14:textId="6CA46BCC" w:rsidR="00983A98" w:rsidRPr="00905FC2" w:rsidRDefault="00010C0A" w:rsidP="0080771F">
      <w:pPr>
        <w:jc w:val="center"/>
        <w:rPr>
          <w:rFonts w:ascii="Times New Roman" w:hAnsi="Times New Roman" w:cs="Times New Roman"/>
          <w:b/>
          <w:bCs/>
          <w:color w:val="auto"/>
        </w:rPr>
      </w:pPr>
      <w:r w:rsidRPr="00905FC2">
        <w:rPr>
          <w:b/>
          <w:bCs/>
          <w:color w:val="auto"/>
        </w:rPr>
        <w:t>FABI GROSSI E A P</w:t>
      </w:r>
      <w:r w:rsidR="00983A98" w:rsidRPr="00905FC2">
        <w:rPr>
          <w:b/>
          <w:bCs/>
          <w:color w:val="auto"/>
        </w:rPr>
        <w:t>O</w:t>
      </w:r>
      <w:r w:rsidRPr="00905FC2">
        <w:rPr>
          <w:b/>
          <w:bCs/>
          <w:color w:val="auto"/>
        </w:rPr>
        <w:t>R</w:t>
      </w:r>
      <w:r w:rsidR="00983A98" w:rsidRPr="00905FC2">
        <w:rPr>
          <w:b/>
          <w:bCs/>
          <w:color w:val="auto"/>
        </w:rPr>
        <w:t>NOGRAFIA DE VINGANÇA: estudo etnográfico de um experimento no Facebook</w:t>
      </w:r>
    </w:p>
    <w:p w14:paraId="48F385C9" w14:textId="77777777" w:rsidR="00897F88" w:rsidRPr="00905FC2" w:rsidRDefault="00E202AF" w:rsidP="00A50DA6">
      <w:pPr>
        <w:spacing w:after="0" w:line="360" w:lineRule="auto"/>
        <w:jc w:val="center"/>
        <w:rPr>
          <w:rFonts w:ascii="Times New Roman" w:hAnsi="Times New Roman" w:cs="Times New Roman"/>
          <w:b/>
          <w:color w:val="auto"/>
        </w:rPr>
      </w:pPr>
      <w:r w:rsidRPr="00905FC2">
        <w:rPr>
          <w:rFonts w:ascii="Times New Roman" w:hAnsi="Times New Roman" w:cs="Times New Roman"/>
          <w:b/>
          <w:color w:val="auto"/>
        </w:rPr>
        <w:t>Cristiane Moreira da Silva</w:t>
      </w:r>
      <w:r w:rsidR="0080771F" w:rsidRPr="00905FC2">
        <w:rPr>
          <w:rStyle w:val="Refdenotaderodap"/>
          <w:rFonts w:ascii="Times New Roman" w:hAnsi="Times New Roman" w:cs="Times New Roman"/>
          <w:b/>
          <w:bCs/>
          <w:color w:val="auto"/>
          <w:lang w:val="en-US"/>
        </w:rPr>
        <w:footnoteReference w:id="1"/>
      </w:r>
      <w:r w:rsidR="0080771F" w:rsidRPr="00905FC2">
        <w:rPr>
          <w:rFonts w:ascii="Times New Roman" w:hAnsi="Times New Roman" w:cs="Times New Roman"/>
          <w:b/>
          <w:bCs/>
          <w:color w:val="auto"/>
        </w:rPr>
        <w:t>;</w:t>
      </w:r>
      <w:r w:rsidR="003C302C" w:rsidRPr="00905FC2">
        <w:rPr>
          <w:rFonts w:ascii="Times New Roman" w:hAnsi="Times New Roman" w:cs="Times New Roman"/>
          <w:b/>
          <w:color w:val="auto"/>
        </w:rPr>
        <w:t xml:space="preserve"> </w:t>
      </w:r>
    </w:p>
    <w:p w14:paraId="3E102DFB" w14:textId="42913135" w:rsidR="007F2B7E" w:rsidRPr="00905FC2" w:rsidRDefault="00B57134" w:rsidP="00A50DA6">
      <w:pPr>
        <w:spacing w:after="0" w:line="360" w:lineRule="auto"/>
        <w:jc w:val="center"/>
        <w:rPr>
          <w:rFonts w:ascii="Times New Roman" w:hAnsi="Times New Roman" w:cs="Times New Roman"/>
          <w:b/>
          <w:color w:val="auto"/>
        </w:rPr>
      </w:pPr>
      <w:r w:rsidRPr="00905FC2">
        <w:rPr>
          <w:rFonts w:ascii="Times New Roman" w:hAnsi="Times New Roman" w:cs="Times New Roman"/>
          <w:b/>
          <w:bCs/>
          <w:color w:val="auto"/>
        </w:rPr>
        <w:t>Marilene de Oliveira</w:t>
      </w:r>
      <w:r w:rsidRPr="00905FC2">
        <w:rPr>
          <w:rStyle w:val="Refdenotaderodap"/>
          <w:rFonts w:ascii="Times New Roman" w:hAnsi="Times New Roman" w:cs="Times New Roman"/>
          <w:b/>
          <w:bCs/>
          <w:color w:val="auto"/>
          <w:lang w:val="en-US"/>
        </w:rPr>
        <w:footnoteReference w:id="2"/>
      </w:r>
      <w:r w:rsidRPr="00905FC2">
        <w:rPr>
          <w:rFonts w:ascii="Times New Roman" w:hAnsi="Times New Roman" w:cs="Times New Roman"/>
          <w:b/>
          <w:bCs/>
          <w:color w:val="auto"/>
        </w:rPr>
        <w:t>;</w:t>
      </w:r>
    </w:p>
    <w:p w14:paraId="24638262" w14:textId="77777777" w:rsidR="00B57134" w:rsidRPr="00905FC2" w:rsidRDefault="00B57134" w:rsidP="00B57134">
      <w:pPr>
        <w:spacing w:after="0" w:line="360" w:lineRule="auto"/>
        <w:jc w:val="center"/>
        <w:rPr>
          <w:rFonts w:ascii="Times New Roman" w:hAnsi="Times New Roman" w:cs="Times New Roman"/>
          <w:b/>
          <w:color w:val="auto"/>
        </w:rPr>
      </w:pPr>
      <w:r w:rsidRPr="00905FC2">
        <w:rPr>
          <w:rFonts w:ascii="Times New Roman" w:hAnsi="Times New Roman" w:cs="Times New Roman"/>
          <w:b/>
          <w:color w:val="auto"/>
        </w:rPr>
        <w:t>Isabela da Cruz Gomes</w:t>
      </w:r>
      <w:r w:rsidRPr="00905FC2">
        <w:rPr>
          <w:rStyle w:val="Refdenotaderodap"/>
          <w:rFonts w:ascii="Times New Roman" w:hAnsi="Times New Roman" w:cs="Times New Roman"/>
          <w:b/>
          <w:color w:val="auto"/>
        </w:rPr>
        <w:footnoteReference w:id="3"/>
      </w:r>
      <w:r w:rsidRPr="00905FC2">
        <w:rPr>
          <w:rFonts w:ascii="Times New Roman" w:hAnsi="Times New Roman" w:cs="Times New Roman"/>
          <w:b/>
          <w:color w:val="auto"/>
        </w:rPr>
        <w:t>;</w:t>
      </w:r>
    </w:p>
    <w:p w14:paraId="20BADF0B" w14:textId="0A16F4AD" w:rsidR="00FB5438" w:rsidRPr="00905FC2" w:rsidRDefault="00F60805" w:rsidP="00A50DA6">
      <w:pPr>
        <w:spacing w:after="0" w:line="360" w:lineRule="auto"/>
        <w:jc w:val="center"/>
        <w:rPr>
          <w:rFonts w:ascii="Times New Roman" w:hAnsi="Times New Roman" w:cs="Times New Roman"/>
          <w:b/>
          <w:color w:val="auto"/>
        </w:rPr>
      </w:pPr>
      <w:r w:rsidRPr="00905FC2">
        <w:rPr>
          <w:rFonts w:ascii="Times New Roman" w:hAnsi="Times New Roman" w:cs="Times New Roman"/>
          <w:b/>
          <w:color w:val="auto"/>
        </w:rPr>
        <w:t xml:space="preserve">Edson Fernando </w:t>
      </w:r>
      <w:proofErr w:type="spellStart"/>
      <w:r w:rsidRPr="00905FC2">
        <w:rPr>
          <w:rFonts w:ascii="Times New Roman" w:hAnsi="Times New Roman" w:cs="Times New Roman"/>
          <w:b/>
          <w:color w:val="auto"/>
        </w:rPr>
        <w:t>Sabadin</w:t>
      </w:r>
      <w:proofErr w:type="spellEnd"/>
      <w:r w:rsidRPr="00905FC2">
        <w:rPr>
          <w:rFonts w:ascii="Times New Roman" w:hAnsi="Times New Roman" w:cs="Times New Roman"/>
          <w:b/>
          <w:color w:val="auto"/>
        </w:rPr>
        <w:t xml:space="preserve"> da Silva</w:t>
      </w:r>
      <w:r w:rsidR="00B57134" w:rsidRPr="00905FC2">
        <w:rPr>
          <w:rStyle w:val="Refdenotaderodap"/>
          <w:rFonts w:ascii="Times New Roman" w:hAnsi="Times New Roman" w:cs="Times New Roman"/>
          <w:b/>
          <w:color w:val="auto"/>
        </w:rPr>
        <w:footnoteReference w:id="4"/>
      </w:r>
      <w:r w:rsidRPr="00905FC2">
        <w:rPr>
          <w:rFonts w:ascii="Times New Roman" w:hAnsi="Times New Roman" w:cs="Times New Roman"/>
          <w:b/>
          <w:color w:val="auto"/>
        </w:rPr>
        <w:t xml:space="preserve"> </w:t>
      </w:r>
    </w:p>
    <w:p w14:paraId="6465E573" w14:textId="77777777" w:rsidR="00B57134" w:rsidRPr="00905FC2" w:rsidRDefault="00B57134" w:rsidP="00B57134">
      <w:pPr>
        <w:spacing w:after="0" w:line="360" w:lineRule="auto"/>
        <w:jc w:val="center"/>
        <w:rPr>
          <w:rFonts w:ascii="Times New Roman" w:hAnsi="Times New Roman" w:cs="Times New Roman"/>
          <w:b/>
          <w:color w:val="auto"/>
        </w:rPr>
      </w:pPr>
      <w:r w:rsidRPr="00905FC2">
        <w:rPr>
          <w:rFonts w:ascii="Times New Roman" w:hAnsi="Times New Roman" w:cs="Times New Roman"/>
          <w:b/>
          <w:color w:val="auto"/>
        </w:rPr>
        <w:t>Francyne dos Santos Andrade</w:t>
      </w:r>
      <w:r w:rsidRPr="00905FC2">
        <w:rPr>
          <w:rStyle w:val="Refdenotaderodap"/>
          <w:rFonts w:ascii="Times New Roman" w:hAnsi="Times New Roman" w:cs="Times New Roman"/>
          <w:b/>
          <w:color w:val="auto"/>
        </w:rPr>
        <w:footnoteReference w:id="5"/>
      </w:r>
      <w:r w:rsidRPr="00905FC2">
        <w:rPr>
          <w:rFonts w:ascii="Times New Roman" w:hAnsi="Times New Roman" w:cs="Times New Roman"/>
          <w:b/>
          <w:color w:val="auto"/>
        </w:rPr>
        <w:t xml:space="preserve">; </w:t>
      </w:r>
    </w:p>
    <w:p w14:paraId="7AF5109D" w14:textId="77777777" w:rsidR="00B57134" w:rsidRPr="00905FC2" w:rsidRDefault="00B57134" w:rsidP="00B57134">
      <w:pPr>
        <w:spacing w:after="0" w:line="360" w:lineRule="auto"/>
        <w:jc w:val="center"/>
        <w:rPr>
          <w:rFonts w:ascii="Times New Roman" w:eastAsiaTheme="minorHAnsi" w:hAnsi="Times New Roman" w:cs="Times New Roman"/>
          <w:b/>
          <w:color w:val="auto"/>
          <w:kern w:val="0"/>
          <w:szCs w:val="22"/>
        </w:rPr>
      </w:pPr>
      <w:r w:rsidRPr="00905FC2">
        <w:rPr>
          <w:rFonts w:ascii="Times New Roman" w:hAnsi="Times New Roman" w:cs="Times New Roman"/>
          <w:b/>
          <w:color w:val="auto"/>
        </w:rPr>
        <w:t>Rafael Welington Moreira Botelho</w:t>
      </w:r>
      <w:r w:rsidRPr="00905FC2">
        <w:rPr>
          <w:rStyle w:val="Refdenotaderodap"/>
          <w:rFonts w:ascii="Times New Roman" w:hAnsi="Times New Roman" w:cs="Times New Roman"/>
          <w:b/>
          <w:color w:val="auto"/>
        </w:rPr>
        <w:footnoteReference w:id="6"/>
      </w:r>
      <w:r w:rsidRPr="00905FC2">
        <w:rPr>
          <w:rFonts w:ascii="Times New Roman" w:eastAsiaTheme="minorHAnsi" w:hAnsi="Times New Roman" w:cs="Times New Roman"/>
          <w:b/>
          <w:color w:val="auto"/>
          <w:kern w:val="0"/>
          <w:szCs w:val="22"/>
        </w:rPr>
        <w:t xml:space="preserve">; </w:t>
      </w:r>
    </w:p>
    <w:p w14:paraId="657740F5" w14:textId="6C58147D" w:rsidR="00F60805" w:rsidRPr="00905FC2" w:rsidRDefault="00B57134" w:rsidP="00B57134">
      <w:pPr>
        <w:spacing w:after="0" w:line="360" w:lineRule="auto"/>
        <w:jc w:val="center"/>
        <w:rPr>
          <w:rFonts w:ascii="Times New Roman" w:hAnsi="Times New Roman" w:cs="Times New Roman"/>
          <w:b/>
          <w:color w:val="auto"/>
        </w:rPr>
      </w:pPr>
      <w:r w:rsidRPr="00905FC2">
        <w:rPr>
          <w:rFonts w:ascii="Times New Roman" w:hAnsi="Times New Roman" w:cs="Times New Roman"/>
          <w:b/>
          <w:color w:val="auto"/>
        </w:rPr>
        <w:t xml:space="preserve">Sylvio </w:t>
      </w:r>
      <w:proofErr w:type="spellStart"/>
      <w:r w:rsidRPr="00905FC2">
        <w:rPr>
          <w:rFonts w:ascii="Times New Roman" w:hAnsi="Times New Roman" w:cs="Times New Roman"/>
          <w:b/>
          <w:color w:val="auto"/>
        </w:rPr>
        <w:t>Pecoraro</w:t>
      </w:r>
      <w:proofErr w:type="spellEnd"/>
      <w:r w:rsidRPr="00905FC2">
        <w:rPr>
          <w:rFonts w:ascii="Times New Roman" w:hAnsi="Times New Roman" w:cs="Times New Roman"/>
          <w:b/>
          <w:color w:val="auto"/>
        </w:rPr>
        <w:t xml:space="preserve"> Júnior</w:t>
      </w:r>
      <w:r w:rsidRPr="00905FC2">
        <w:rPr>
          <w:rStyle w:val="Refdenotaderodap"/>
          <w:rFonts w:ascii="Times New Roman" w:hAnsi="Times New Roman" w:cs="Times New Roman"/>
          <w:b/>
          <w:color w:val="auto"/>
        </w:rPr>
        <w:footnoteReference w:id="7"/>
      </w:r>
    </w:p>
    <w:p w14:paraId="11434562" w14:textId="77777777" w:rsidR="00897F88" w:rsidRPr="00905FC2" w:rsidRDefault="006134F3" w:rsidP="00A50DA6">
      <w:pPr>
        <w:spacing w:after="0" w:line="360" w:lineRule="auto"/>
        <w:jc w:val="center"/>
        <w:rPr>
          <w:rFonts w:ascii="Times New Roman" w:hAnsi="Times New Roman" w:cs="Times New Roman"/>
          <w:b/>
          <w:bCs/>
          <w:color w:val="auto"/>
        </w:rPr>
      </w:pPr>
      <w:r w:rsidRPr="00905FC2">
        <w:rPr>
          <w:rFonts w:ascii="Times New Roman" w:hAnsi="Times New Roman" w:cs="Times New Roman"/>
          <w:b/>
          <w:bCs/>
          <w:color w:val="auto"/>
        </w:rPr>
        <w:t xml:space="preserve">Pamela Mendonça </w:t>
      </w:r>
      <w:r w:rsidRPr="00905FC2">
        <w:rPr>
          <w:rFonts w:ascii="Times New Roman" w:hAnsi="Times New Roman" w:cs="Times New Roman"/>
          <w:b/>
          <w:color w:val="auto"/>
        </w:rPr>
        <w:t>Teixeira de Brito</w:t>
      </w:r>
      <w:r w:rsidRPr="00905FC2">
        <w:rPr>
          <w:rStyle w:val="Refdenotaderodap"/>
          <w:rFonts w:ascii="Times New Roman" w:hAnsi="Times New Roman" w:cs="Times New Roman"/>
          <w:b/>
          <w:color w:val="auto"/>
        </w:rPr>
        <w:footnoteReference w:id="8"/>
      </w:r>
      <w:r w:rsidRPr="00905FC2">
        <w:rPr>
          <w:rFonts w:ascii="Times New Roman" w:hAnsi="Times New Roman" w:cs="Times New Roman"/>
          <w:b/>
          <w:bCs/>
          <w:color w:val="auto"/>
        </w:rPr>
        <w:t xml:space="preserve">; </w:t>
      </w:r>
    </w:p>
    <w:p w14:paraId="5B587A48" w14:textId="4EC61A67" w:rsidR="00B57134" w:rsidRPr="00905FC2" w:rsidRDefault="00B57134" w:rsidP="00B57134">
      <w:pPr>
        <w:spacing w:after="0" w:line="360" w:lineRule="auto"/>
        <w:jc w:val="center"/>
        <w:rPr>
          <w:rFonts w:ascii="Times New Roman" w:hAnsi="Times New Roman" w:cs="Times New Roman"/>
          <w:b/>
          <w:color w:val="auto"/>
        </w:rPr>
      </w:pPr>
      <w:proofErr w:type="spellStart"/>
      <w:r w:rsidRPr="00905FC2">
        <w:rPr>
          <w:rFonts w:ascii="Times New Roman" w:hAnsi="Times New Roman" w:cs="Times New Roman"/>
          <w:b/>
          <w:color w:val="auto"/>
        </w:rPr>
        <w:t>Caique</w:t>
      </w:r>
      <w:proofErr w:type="spellEnd"/>
      <w:r w:rsidRPr="00905FC2">
        <w:rPr>
          <w:rFonts w:ascii="Times New Roman" w:hAnsi="Times New Roman" w:cs="Times New Roman"/>
          <w:b/>
          <w:color w:val="auto"/>
        </w:rPr>
        <w:t xml:space="preserve"> Leonardo </w:t>
      </w:r>
      <w:proofErr w:type="spellStart"/>
      <w:r w:rsidRPr="00905FC2">
        <w:rPr>
          <w:rFonts w:ascii="Times New Roman" w:hAnsi="Times New Roman" w:cs="Times New Roman"/>
          <w:b/>
          <w:color w:val="auto"/>
        </w:rPr>
        <w:t>Inacio</w:t>
      </w:r>
      <w:proofErr w:type="spellEnd"/>
      <w:r w:rsidRPr="00905FC2">
        <w:rPr>
          <w:rFonts w:ascii="Times New Roman" w:hAnsi="Times New Roman" w:cs="Times New Roman"/>
          <w:b/>
          <w:color w:val="auto"/>
        </w:rPr>
        <w:t xml:space="preserve"> da Silva</w:t>
      </w:r>
      <w:r w:rsidRPr="00905FC2">
        <w:rPr>
          <w:rStyle w:val="Refdenotaderodap"/>
          <w:rFonts w:ascii="Times New Roman" w:hAnsi="Times New Roman" w:cs="Times New Roman"/>
          <w:b/>
          <w:color w:val="auto"/>
        </w:rPr>
        <w:footnoteReference w:id="9"/>
      </w:r>
    </w:p>
    <w:p w14:paraId="75DB4D55" w14:textId="77777777" w:rsidR="00897F88" w:rsidRPr="00905FC2" w:rsidRDefault="00897F88" w:rsidP="00A50DA6">
      <w:pPr>
        <w:spacing w:after="0" w:line="360" w:lineRule="auto"/>
        <w:jc w:val="center"/>
        <w:rPr>
          <w:rFonts w:ascii="Times New Roman" w:eastAsiaTheme="minorHAnsi" w:hAnsi="Times New Roman" w:cs="Times New Roman"/>
          <w:b/>
          <w:color w:val="auto"/>
          <w:kern w:val="0"/>
          <w:szCs w:val="22"/>
        </w:rPr>
      </w:pPr>
    </w:p>
    <w:p w14:paraId="2D58A4CC" w14:textId="6203A2CC" w:rsidR="007D12F2" w:rsidRPr="00905FC2" w:rsidRDefault="004E378F" w:rsidP="00734171">
      <w:pPr>
        <w:spacing w:after="0" w:line="360" w:lineRule="auto"/>
        <w:jc w:val="both"/>
        <w:rPr>
          <w:rFonts w:ascii="Times New Roman" w:hAnsi="Times New Roman" w:cs="Times New Roman"/>
          <w:color w:val="auto"/>
        </w:rPr>
      </w:pPr>
      <w:r w:rsidRPr="00905FC2">
        <w:rPr>
          <w:rFonts w:ascii="Times New Roman" w:hAnsi="Times New Roman" w:cs="Times New Roman"/>
          <w:b/>
          <w:color w:val="auto"/>
        </w:rPr>
        <w:t xml:space="preserve">Resumo: </w:t>
      </w:r>
      <w:r w:rsidR="00150F96" w:rsidRPr="00905FC2">
        <w:rPr>
          <w:rFonts w:ascii="Times New Roman" w:hAnsi="Times New Roman" w:cs="Times New Roman"/>
          <w:color w:val="auto"/>
        </w:rPr>
        <w:t xml:space="preserve">Instrumentos </w:t>
      </w:r>
      <w:r w:rsidR="00394309" w:rsidRPr="00905FC2">
        <w:rPr>
          <w:rFonts w:ascii="Times New Roman" w:hAnsi="Times New Roman" w:cs="Times New Roman"/>
          <w:color w:val="auto"/>
        </w:rPr>
        <w:t>e técnicas</w:t>
      </w:r>
      <w:r w:rsidR="00A6604D" w:rsidRPr="00905FC2">
        <w:rPr>
          <w:rFonts w:ascii="Times New Roman" w:hAnsi="Times New Roman" w:cs="Times New Roman"/>
          <w:color w:val="auto"/>
        </w:rPr>
        <w:t xml:space="preserve"> agem como mediadoras, </w:t>
      </w:r>
      <w:r w:rsidR="000C56F2" w:rsidRPr="00905FC2">
        <w:rPr>
          <w:rFonts w:ascii="Times New Roman" w:hAnsi="Times New Roman" w:cs="Times New Roman"/>
          <w:color w:val="auto"/>
        </w:rPr>
        <w:t>produtos e produtoras</w:t>
      </w:r>
      <w:r w:rsidR="004B2EAD" w:rsidRPr="00905FC2">
        <w:rPr>
          <w:rFonts w:ascii="Times New Roman" w:hAnsi="Times New Roman" w:cs="Times New Roman"/>
          <w:color w:val="auto"/>
        </w:rPr>
        <w:t xml:space="preserve"> e onde se </w:t>
      </w:r>
      <w:r w:rsidRPr="00905FC2">
        <w:rPr>
          <w:rFonts w:ascii="Times New Roman" w:hAnsi="Times New Roman" w:cs="Times New Roman"/>
          <w:color w:val="auto"/>
        </w:rPr>
        <w:t>conservar</w:t>
      </w:r>
      <w:r w:rsidR="004B2EAD" w:rsidRPr="00905FC2">
        <w:rPr>
          <w:rFonts w:ascii="Times New Roman" w:hAnsi="Times New Roman" w:cs="Times New Roman"/>
          <w:color w:val="auto"/>
        </w:rPr>
        <w:t xml:space="preserve"> representações e valores influindo n</w:t>
      </w:r>
      <w:r w:rsidR="000C56F2" w:rsidRPr="00905FC2">
        <w:rPr>
          <w:rFonts w:ascii="Times New Roman" w:hAnsi="Times New Roman" w:cs="Times New Roman"/>
          <w:color w:val="auto"/>
        </w:rPr>
        <w:t>a</w:t>
      </w:r>
      <w:r w:rsidR="00646B8B" w:rsidRPr="00905FC2">
        <w:rPr>
          <w:rFonts w:ascii="Times New Roman" w:hAnsi="Times New Roman" w:cs="Times New Roman"/>
          <w:color w:val="auto"/>
        </w:rPr>
        <w:t xml:space="preserve"> organização social</w:t>
      </w:r>
      <w:r w:rsidR="00150F96" w:rsidRPr="00905FC2">
        <w:rPr>
          <w:rFonts w:ascii="Times New Roman" w:hAnsi="Times New Roman" w:cs="Times New Roman"/>
          <w:color w:val="auto"/>
        </w:rPr>
        <w:t xml:space="preserve"> e individual. </w:t>
      </w:r>
      <w:r w:rsidR="00F83F95" w:rsidRPr="00905FC2">
        <w:rPr>
          <w:rFonts w:ascii="Times New Roman" w:hAnsi="Times New Roman" w:cs="Times New Roman"/>
          <w:color w:val="auto"/>
          <w:shd w:val="clear" w:color="auto" w:fill="FFFFFF"/>
        </w:rPr>
        <w:t xml:space="preserve">A transmissão dessas </w:t>
      </w:r>
      <w:r w:rsidR="00951640" w:rsidRPr="00905FC2">
        <w:rPr>
          <w:rFonts w:ascii="Times New Roman" w:hAnsi="Times New Roman" w:cs="Times New Roman"/>
          <w:color w:val="auto"/>
          <w:shd w:val="clear" w:color="auto" w:fill="FFFFFF"/>
        </w:rPr>
        <w:t>representações encontra</w:t>
      </w:r>
      <w:r w:rsidR="0010286E" w:rsidRPr="00905FC2">
        <w:rPr>
          <w:rFonts w:ascii="Times New Roman" w:hAnsi="Times New Roman" w:cs="Times New Roman"/>
          <w:color w:val="auto"/>
          <w:shd w:val="clear" w:color="auto" w:fill="FFFFFF"/>
        </w:rPr>
        <w:t xml:space="preserve"> na mídia</w:t>
      </w:r>
      <w:r w:rsidR="00F37035" w:rsidRPr="00905FC2">
        <w:rPr>
          <w:rFonts w:ascii="Times New Roman" w:hAnsi="Times New Roman" w:cs="Times New Roman"/>
          <w:color w:val="auto"/>
          <w:shd w:val="clear" w:color="auto" w:fill="FFFFFF"/>
        </w:rPr>
        <w:t xml:space="preserve"> e nas relações em rede</w:t>
      </w:r>
      <w:r w:rsidR="00951640" w:rsidRPr="00905FC2">
        <w:rPr>
          <w:rFonts w:ascii="Times New Roman" w:hAnsi="Times New Roman" w:cs="Times New Roman"/>
          <w:color w:val="auto"/>
          <w:shd w:val="clear" w:color="auto" w:fill="FFFFFF"/>
        </w:rPr>
        <w:t xml:space="preserve">, </w:t>
      </w:r>
      <w:r w:rsidRPr="00905FC2">
        <w:rPr>
          <w:rFonts w:ascii="Times New Roman" w:hAnsi="Times New Roman" w:cs="Times New Roman"/>
          <w:color w:val="auto"/>
          <w:shd w:val="clear" w:color="auto" w:fill="FFFFFF"/>
        </w:rPr>
        <w:t xml:space="preserve">um </w:t>
      </w:r>
      <w:r w:rsidR="00F37035" w:rsidRPr="00905FC2">
        <w:rPr>
          <w:rFonts w:ascii="Times New Roman" w:hAnsi="Times New Roman" w:cs="Times New Roman"/>
          <w:color w:val="auto"/>
          <w:shd w:val="clear" w:color="auto" w:fill="FFFFFF"/>
        </w:rPr>
        <w:t xml:space="preserve">campo </w:t>
      </w:r>
      <w:r w:rsidRPr="00905FC2">
        <w:rPr>
          <w:rFonts w:ascii="Times New Roman" w:hAnsi="Times New Roman" w:cs="Times New Roman"/>
          <w:color w:val="auto"/>
          <w:shd w:val="clear" w:color="auto" w:fill="FFFFFF"/>
        </w:rPr>
        <w:t>para</w:t>
      </w:r>
      <w:r w:rsidR="00F37035" w:rsidRPr="00905FC2">
        <w:rPr>
          <w:rFonts w:ascii="Times New Roman" w:hAnsi="Times New Roman" w:cs="Times New Roman"/>
          <w:color w:val="auto"/>
          <w:shd w:val="clear" w:color="auto" w:fill="FFFFFF"/>
        </w:rPr>
        <w:t xml:space="preserve"> </w:t>
      </w:r>
      <w:r w:rsidR="007D12F2" w:rsidRPr="00905FC2">
        <w:rPr>
          <w:rFonts w:ascii="Times New Roman" w:hAnsi="Times New Roman" w:cs="Times New Roman"/>
          <w:color w:val="auto"/>
        </w:rPr>
        <w:t xml:space="preserve">violação de direitos, exposição agressiva com intento de </w:t>
      </w:r>
      <w:r w:rsidR="00A62A11" w:rsidRPr="00905FC2">
        <w:rPr>
          <w:rFonts w:ascii="Times New Roman" w:hAnsi="Times New Roman" w:cs="Times New Roman"/>
          <w:color w:val="auto"/>
        </w:rPr>
        <w:t>constrangimento</w:t>
      </w:r>
      <w:r w:rsidR="007D12F2" w:rsidRPr="00905FC2">
        <w:rPr>
          <w:rFonts w:ascii="Times New Roman" w:hAnsi="Times New Roman" w:cs="Times New Roman"/>
          <w:color w:val="auto"/>
        </w:rPr>
        <w:t xml:space="preserve"> da intimidade do outro. </w:t>
      </w:r>
      <w:r w:rsidR="0053046E" w:rsidRPr="00905FC2">
        <w:rPr>
          <w:rFonts w:ascii="Times New Roman" w:hAnsi="Times New Roman" w:cs="Times New Roman"/>
          <w:color w:val="auto"/>
          <w:shd w:val="clear" w:color="auto" w:fill="FFFFFF"/>
        </w:rPr>
        <w:t>E</w:t>
      </w:r>
      <w:r w:rsidR="007D12F2" w:rsidRPr="00905FC2">
        <w:rPr>
          <w:rFonts w:ascii="Times New Roman" w:hAnsi="Times New Roman" w:cs="Times New Roman"/>
          <w:color w:val="auto"/>
          <w:shd w:val="clear" w:color="auto" w:fill="FFFFFF"/>
        </w:rPr>
        <w:t>sse processo de exp</w:t>
      </w:r>
      <w:r w:rsidR="00F37035" w:rsidRPr="00905FC2">
        <w:rPr>
          <w:rFonts w:ascii="Times New Roman" w:hAnsi="Times New Roman" w:cs="Times New Roman"/>
          <w:color w:val="auto"/>
          <w:shd w:val="clear" w:color="auto" w:fill="FFFFFF"/>
        </w:rPr>
        <w:t>osição da intimidade</w:t>
      </w:r>
      <w:r w:rsidR="007D12F2" w:rsidRPr="00905FC2">
        <w:rPr>
          <w:rFonts w:ascii="Times New Roman" w:hAnsi="Times New Roman" w:cs="Times New Roman"/>
          <w:color w:val="auto"/>
          <w:shd w:val="clear" w:color="auto" w:fill="FFFFFF"/>
        </w:rPr>
        <w:t xml:space="preserve">, </w:t>
      </w:r>
      <w:r w:rsidR="00EA5312" w:rsidRPr="00905FC2">
        <w:rPr>
          <w:rFonts w:ascii="Times New Roman" w:hAnsi="Times New Roman" w:cs="Times New Roman"/>
          <w:color w:val="auto"/>
          <w:shd w:val="clear" w:color="auto" w:fill="FFFFFF"/>
        </w:rPr>
        <w:t>da margem para uma</w:t>
      </w:r>
      <w:r w:rsidR="007D12F2" w:rsidRPr="00905FC2">
        <w:rPr>
          <w:rFonts w:ascii="Times New Roman" w:hAnsi="Times New Roman" w:cs="Times New Roman"/>
          <w:color w:val="auto"/>
          <w:shd w:val="clear" w:color="auto" w:fill="FFFFFF"/>
        </w:rPr>
        <w:t xml:space="preserve"> prática conhecida como </w:t>
      </w:r>
      <w:r w:rsidR="007D12F2" w:rsidRPr="00905FC2">
        <w:rPr>
          <w:rFonts w:ascii="Times New Roman" w:hAnsi="Times New Roman" w:cs="Times New Roman"/>
          <w:i/>
          <w:color w:val="auto"/>
          <w:shd w:val="clear" w:color="auto" w:fill="FFFFFF"/>
        </w:rPr>
        <w:t>pornografia de vingança</w:t>
      </w:r>
      <w:r w:rsidR="007D12F2" w:rsidRPr="00905FC2">
        <w:rPr>
          <w:rFonts w:ascii="Times New Roman" w:hAnsi="Times New Roman" w:cs="Times New Roman"/>
          <w:color w:val="auto"/>
        </w:rPr>
        <w:t>. Entendendo-se a</w:t>
      </w:r>
      <w:r w:rsidR="004B2EAD" w:rsidRPr="00905FC2">
        <w:rPr>
          <w:rFonts w:ascii="Times New Roman" w:hAnsi="Times New Roman" w:cs="Times New Roman"/>
          <w:color w:val="auto"/>
        </w:rPr>
        <w:t xml:space="preserve"> gravidade dessa </w:t>
      </w:r>
      <w:r w:rsidR="004B2EAD" w:rsidRPr="00905FC2">
        <w:rPr>
          <w:rFonts w:ascii="Times New Roman" w:hAnsi="Times New Roman" w:cs="Times New Roman"/>
          <w:color w:val="auto"/>
        </w:rPr>
        <w:lastRenderedPageBreak/>
        <w:t>prática, e n</w:t>
      </w:r>
      <w:r w:rsidR="007D12F2" w:rsidRPr="00905FC2">
        <w:rPr>
          <w:rFonts w:ascii="Times New Roman" w:hAnsi="Times New Roman" w:cs="Times New Roman"/>
          <w:color w:val="auto"/>
        </w:rPr>
        <w:t>a intenção de informar e combater, f</w:t>
      </w:r>
      <w:r w:rsidR="007041D7" w:rsidRPr="00905FC2">
        <w:rPr>
          <w:rFonts w:ascii="Times New Roman" w:hAnsi="Times New Roman" w:cs="Times New Roman"/>
          <w:color w:val="auto"/>
        </w:rPr>
        <w:t>oi criado o "projeto caretas", apoiado pela UNICEF.</w:t>
      </w:r>
      <w:r w:rsidR="007D12F2" w:rsidRPr="00905FC2">
        <w:rPr>
          <w:rFonts w:ascii="Times New Roman" w:hAnsi="Times New Roman" w:cs="Times New Roman"/>
          <w:color w:val="auto"/>
        </w:rPr>
        <w:t xml:space="preserve"> </w:t>
      </w:r>
      <w:r w:rsidR="007041D7" w:rsidRPr="00905FC2">
        <w:rPr>
          <w:rFonts w:ascii="Times New Roman" w:hAnsi="Times New Roman" w:cs="Times New Roman"/>
          <w:color w:val="auto"/>
        </w:rPr>
        <w:t>A</w:t>
      </w:r>
      <w:r w:rsidR="007D12F2" w:rsidRPr="00905FC2">
        <w:rPr>
          <w:rFonts w:ascii="Times New Roman" w:hAnsi="Times New Roman" w:cs="Times New Roman"/>
          <w:color w:val="auto"/>
        </w:rPr>
        <w:t xml:space="preserve"> questão problema é quais seriam os efeitos desse experimento </w:t>
      </w:r>
      <w:r w:rsidR="00D323F1" w:rsidRPr="00905FC2">
        <w:rPr>
          <w:rFonts w:ascii="Times New Roman" w:hAnsi="Times New Roman" w:cs="Times New Roman"/>
          <w:color w:val="auto"/>
        </w:rPr>
        <w:t xml:space="preserve">na saúde mental, </w:t>
      </w:r>
      <w:r w:rsidR="00EA5312" w:rsidRPr="00905FC2">
        <w:rPr>
          <w:rFonts w:ascii="Times New Roman" w:hAnsi="Times New Roman" w:cs="Times New Roman"/>
          <w:color w:val="auto"/>
        </w:rPr>
        <w:t xml:space="preserve">alterações comportamentais </w:t>
      </w:r>
      <w:r w:rsidR="004B2EAD" w:rsidRPr="00905FC2">
        <w:rPr>
          <w:rFonts w:ascii="Times New Roman" w:hAnsi="Times New Roman" w:cs="Times New Roman"/>
          <w:color w:val="auto"/>
        </w:rPr>
        <w:t>e atitudes</w:t>
      </w:r>
      <w:r w:rsidR="00EA5312" w:rsidRPr="00905FC2">
        <w:rPr>
          <w:rFonts w:ascii="Times New Roman" w:hAnsi="Times New Roman" w:cs="Times New Roman"/>
          <w:color w:val="auto"/>
        </w:rPr>
        <w:t xml:space="preserve"> </w:t>
      </w:r>
      <w:r w:rsidR="00E37DB3" w:rsidRPr="00905FC2">
        <w:rPr>
          <w:rFonts w:ascii="Times New Roman" w:hAnsi="Times New Roman" w:cs="Times New Roman"/>
          <w:color w:val="auto"/>
        </w:rPr>
        <w:t xml:space="preserve">dos usuários. </w:t>
      </w:r>
      <w:r w:rsidR="00D323F1" w:rsidRPr="00905FC2">
        <w:rPr>
          <w:rFonts w:ascii="Times New Roman" w:hAnsi="Times New Roman" w:cs="Times New Roman"/>
          <w:color w:val="auto"/>
        </w:rPr>
        <w:t xml:space="preserve">A </w:t>
      </w:r>
      <w:r w:rsidRPr="00905FC2">
        <w:rPr>
          <w:rFonts w:ascii="Times New Roman" w:hAnsi="Times New Roman" w:cs="Times New Roman"/>
          <w:color w:val="auto"/>
        </w:rPr>
        <w:t xml:space="preserve">discussão </w:t>
      </w:r>
      <w:r w:rsidR="00D323F1" w:rsidRPr="00905FC2">
        <w:rPr>
          <w:rFonts w:ascii="Times New Roman" w:hAnsi="Times New Roman" w:cs="Times New Roman"/>
          <w:color w:val="auto"/>
        </w:rPr>
        <w:t>alude par</w:t>
      </w:r>
      <w:r w:rsidR="007D12F2" w:rsidRPr="00905FC2">
        <w:rPr>
          <w:rFonts w:ascii="Times New Roman" w:hAnsi="Times New Roman" w:cs="Times New Roman"/>
          <w:color w:val="auto"/>
        </w:rPr>
        <w:t>a questão de gênero implicadas na pornografi</w:t>
      </w:r>
      <w:r w:rsidR="00607E12" w:rsidRPr="00905FC2">
        <w:rPr>
          <w:rFonts w:ascii="Times New Roman" w:hAnsi="Times New Roman" w:cs="Times New Roman"/>
          <w:color w:val="auto"/>
        </w:rPr>
        <w:t>a de vingança</w:t>
      </w:r>
      <w:r w:rsidR="0053046E" w:rsidRPr="00905FC2">
        <w:rPr>
          <w:rFonts w:ascii="Times New Roman" w:hAnsi="Times New Roman" w:cs="Times New Roman"/>
          <w:color w:val="auto"/>
        </w:rPr>
        <w:t>. Identificando</w:t>
      </w:r>
      <w:r w:rsidR="007D12F2" w:rsidRPr="00905FC2">
        <w:rPr>
          <w:rFonts w:ascii="Times New Roman" w:hAnsi="Times New Roman" w:cs="Times New Roman"/>
          <w:color w:val="auto"/>
        </w:rPr>
        <w:t xml:space="preserve"> mal-estar nos participantes sendo necessário aprofundar a pesquisa para </w:t>
      </w:r>
      <w:r w:rsidR="004760E1" w:rsidRPr="00905FC2">
        <w:rPr>
          <w:rFonts w:ascii="Times New Roman" w:hAnsi="Times New Roman" w:cs="Times New Roman"/>
          <w:color w:val="auto"/>
        </w:rPr>
        <w:t xml:space="preserve">averiguação dos </w:t>
      </w:r>
      <w:r w:rsidRPr="00905FC2">
        <w:rPr>
          <w:rFonts w:ascii="Times New Roman" w:hAnsi="Times New Roman" w:cs="Times New Roman"/>
          <w:color w:val="auto"/>
        </w:rPr>
        <w:t>possíveis risco</w:t>
      </w:r>
      <w:r w:rsidR="007D12F2" w:rsidRPr="00905FC2">
        <w:rPr>
          <w:rFonts w:ascii="Times New Roman" w:hAnsi="Times New Roman" w:cs="Times New Roman"/>
          <w:color w:val="auto"/>
        </w:rPr>
        <w:t>s.</w:t>
      </w:r>
    </w:p>
    <w:p w14:paraId="40894666" w14:textId="77777777" w:rsidR="00105C51" w:rsidRPr="00905FC2" w:rsidRDefault="00105C51" w:rsidP="00734171">
      <w:pPr>
        <w:spacing w:after="0" w:line="360" w:lineRule="auto"/>
        <w:jc w:val="both"/>
        <w:rPr>
          <w:rFonts w:ascii="Times New Roman" w:hAnsi="Times New Roman" w:cs="Times New Roman"/>
          <w:b/>
          <w:color w:val="auto"/>
        </w:rPr>
      </w:pPr>
    </w:p>
    <w:p w14:paraId="5DCB9EBB" w14:textId="4FD60ED3" w:rsidR="00D63A32" w:rsidRPr="00905FC2" w:rsidRDefault="00105C51" w:rsidP="00F626A8">
      <w:pPr>
        <w:spacing w:after="0" w:line="360" w:lineRule="auto"/>
        <w:jc w:val="both"/>
        <w:rPr>
          <w:rFonts w:ascii="Times New Roman" w:hAnsi="Times New Roman" w:cs="Times New Roman"/>
          <w:b/>
          <w:color w:val="auto"/>
          <w:shd w:val="clear" w:color="auto" w:fill="FFFFFF"/>
        </w:rPr>
      </w:pPr>
      <w:r w:rsidRPr="00905FC2">
        <w:rPr>
          <w:rFonts w:ascii="Times New Roman" w:hAnsi="Times New Roman" w:cs="Times New Roman"/>
          <w:color w:val="auto"/>
          <w:shd w:val="clear" w:color="auto" w:fill="FFFFFF"/>
        </w:rPr>
        <w:t xml:space="preserve"> </w:t>
      </w:r>
      <w:r w:rsidRPr="00905FC2">
        <w:rPr>
          <w:rFonts w:ascii="Times New Roman" w:hAnsi="Times New Roman" w:cs="Times New Roman"/>
          <w:b/>
          <w:color w:val="auto"/>
          <w:shd w:val="clear" w:color="auto" w:fill="FFFFFF"/>
        </w:rPr>
        <w:t>DESENVOLVIMENTO</w:t>
      </w:r>
    </w:p>
    <w:p w14:paraId="4CFBC71C" w14:textId="77777777" w:rsidR="006F2B67" w:rsidRPr="00905FC2" w:rsidRDefault="006F2B67" w:rsidP="006F2B67">
      <w:pPr>
        <w:spacing w:line="360" w:lineRule="auto"/>
        <w:ind w:firstLine="708"/>
        <w:jc w:val="both"/>
        <w:rPr>
          <w:rFonts w:ascii="Times New Roman" w:hAnsi="Times New Roman" w:cs="Times New Roman"/>
          <w:color w:val="auto"/>
        </w:rPr>
      </w:pPr>
    </w:p>
    <w:p w14:paraId="40F6B8CF" w14:textId="10F974A0" w:rsidR="006F2B67" w:rsidRPr="00905FC2" w:rsidRDefault="006F2B67" w:rsidP="006F2B67">
      <w:pPr>
        <w:spacing w:line="360" w:lineRule="auto"/>
        <w:ind w:firstLine="708"/>
        <w:jc w:val="both"/>
        <w:rPr>
          <w:rFonts w:ascii="Times New Roman" w:hAnsi="Times New Roman" w:cs="Times New Roman"/>
          <w:color w:val="auto"/>
        </w:rPr>
      </w:pPr>
      <w:r w:rsidRPr="00905FC2">
        <w:rPr>
          <w:rFonts w:ascii="Times New Roman" w:hAnsi="Times New Roman" w:cs="Times New Roman"/>
          <w:color w:val="auto"/>
        </w:rPr>
        <w:t xml:space="preserve">O ser humano sempre buscou maneiras para aperfeiçoar sua relação com o mundo, isso por do desenvolvimento de ferramentas capaz de mediar e auxilia-lo nessa interação. Tais instrumentos sociais, simultaneamente, </w:t>
      </w:r>
      <w:bookmarkStart w:id="0" w:name="_Hlk535915891"/>
      <w:r w:rsidRPr="00905FC2">
        <w:rPr>
          <w:rFonts w:ascii="Times New Roman" w:hAnsi="Times New Roman" w:cs="Times New Roman"/>
          <w:color w:val="auto"/>
        </w:rPr>
        <w:t xml:space="preserve">são produtos e produtoras do modelo de organização social/ grupal e individual. </w:t>
      </w:r>
      <w:bookmarkEnd w:id="0"/>
      <w:r w:rsidRPr="00905FC2">
        <w:rPr>
          <w:rFonts w:ascii="Times New Roman" w:hAnsi="Times New Roman" w:cs="Times New Roman"/>
          <w:color w:val="auto"/>
        </w:rPr>
        <w:t>As modificações baseiam-se fundamentalmente no inerente mecanismo de conexão que é estabelecido entre os elementos, direto ou indiretamente presentes, que por sua vez, propiciam e consolidam uma relação dialógica e confluente que permitir a abertura para inúmeras possibilidades interpretativas, simbolização e de uso do instrumento. (LÉVY, 1996).</w:t>
      </w:r>
    </w:p>
    <w:p w14:paraId="7FA34FF0" w14:textId="23B13830" w:rsidR="00A6717E" w:rsidRPr="00905FC2" w:rsidRDefault="00B04AE6" w:rsidP="00A6717E">
      <w:pPr>
        <w:spacing w:line="360" w:lineRule="auto"/>
        <w:ind w:firstLine="708"/>
        <w:jc w:val="both"/>
        <w:rPr>
          <w:rFonts w:ascii="Times New Roman" w:hAnsi="Times New Roman" w:cs="Times New Roman"/>
          <w:color w:val="auto"/>
        </w:rPr>
      </w:pPr>
      <w:r w:rsidRPr="00905FC2">
        <w:rPr>
          <w:rFonts w:ascii="Times New Roman" w:hAnsi="Times New Roman" w:cs="Times New Roman"/>
          <w:color w:val="auto"/>
        </w:rPr>
        <w:t>Des</w:t>
      </w:r>
      <w:r w:rsidR="00BC5934" w:rsidRPr="00905FC2">
        <w:rPr>
          <w:rFonts w:ascii="Times New Roman" w:hAnsi="Times New Roman" w:cs="Times New Roman"/>
          <w:color w:val="auto"/>
        </w:rPr>
        <w:t>construindo</w:t>
      </w:r>
      <w:r w:rsidRPr="00905FC2">
        <w:rPr>
          <w:rFonts w:ascii="Times New Roman" w:hAnsi="Times New Roman" w:cs="Times New Roman"/>
          <w:color w:val="auto"/>
        </w:rPr>
        <w:t xml:space="preserve"> a problemática por muito tempo sustentada da primazia do indivíduo sobre o objeto</w:t>
      </w:r>
      <w:r w:rsidR="00A6717E" w:rsidRPr="00905FC2">
        <w:rPr>
          <w:rFonts w:ascii="Times New Roman" w:hAnsi="Times New Roman" w:cs="Times New Roman"/>
          <w:color w:val="auto"/>
        </w:rPr>
        <w:t xml:space="preserve"> podendo afirmar</w:t>
      </w:r>
      <w:r w:rsidR="00BC5934" w:rsidRPr="00905FC2">
        <w:rPr>
          <w:rFonts w:ascii="Times New Roman" w:hAnsi="Times New Roman" w:cs="Times New Roman"/>
          <w:color w:val="auto"/>
        </w:rPr>
        <w:t>,</w:t>
      </w:r>
      <w:r w:rsidR="00A6717E" w:rsidRPr="00905FC2">
        <w:rPr>
          <w:rFonts w:ascii="Times New Roman" w:hAnsi="Times New Roman" w:cs="Times New Roman"/>
          <w:color w:val="auto"/>
        </w:rPr>
        <w:t xml:space="preserve"> como exposto por Santaella e Cardoso (2015, p.170)</w:t>
      </w:r>
      <w:r w:rsidR="003578B5" w:rsidRPr="00905FC2">
        <w:rPr>
          <w:rFonts w:ascii="Times New Roman" w:hAnsi="Times New Roman" w:cs="Times New Roman"/>
          <w:color w:val="auto"/>
        </w:rPr>
        <w:t xml:space="preserve">, que </w:t>
      </w:r>
      <w:r w:rsidR="00BC5934" w:rsidRPr="00905FC2">
        <w:rPr>
          <w:rFonts w:ascii="Times New Roman" w:hAnsi="Times New Roman" w:cs="Times New Roman"/>
          <w:color w:val="auto"/>
        </w:rPr>
        <w:t>há uma mediação técnica “</w:t>
      </w:r>
      <w:r w:rsidR="00A6717E" w:rsidRPr="00905FC2">
        <w:rPr>
          <w:rFonts w:ascii="Times New Roman" w:hAnsi="Times New Roman" w:cs="Times New Roman"/>
          <w:color w:val="auto"/>
        </w:rPr>
        <w:t>que vê em ambos um par dialógico simétrico e uma gênese de propriedades novas, dada pela conjunção homem-máquina.” Implicando afirmar, portanto, na capacidade de transformação das coisas por meio das associações e conexões respondendo</w:t>
      </w:r>
      <w:r w:rsidR="00504EE2" w:rsidRPr="00905FC2">
        <w:rPr>
          <w:rFonts w:ascii="Times New Roman" w:hAnsi="Times New Roman" w:cs="Times New Roman"/>
          <w:color w:val="auto"/>
        </w:rPr>
        <w:t>, assim, pelo constante fluxo e</w:t>
      </w:r>
      <w:r w:rsidR="00A6717E" w:rsidRPr="00905FC2">
        <w:rPr>
          <w:rFonts w:ascii="Times New Roman" w:hAnsi="Times New Roman" w:cs="Times New Roman"/>
          <w:color w:val="auto"/>
        </w:rPr>
        <w:t xml:space="preserve"> que permite o aparecimento de múltiplos movimentos de reelaboração e ressignificação das coisas, produções e das próprias relações. </w:t>
      </w:r>
    </w:p>
    <w:p w14:paraId="7E1191E1" w14:textId="2F5B1F87" w:rsidR="00504EE2" w:rsidRPr="00905FC2" w:rsidRDefault="00504EE2" w:rsidP="00504EE2">
      <w:pPr>
        <w:spacing w:line="360" w:lineRule="auto"/>
        <w:ind w:firstLine="708"/>
        <w:jc w:val="both"/>
        <w:rPr>
          <w:rFonts w:ascii="Times New Roman" w:hAnsi="Times New Roman" w:cs="Times New Roman"/>
          <w:color w:val="auto"/>
        </w:rPr>
      </w:pPr>
      <w:r w:rsidRPr="00905FC2">
        <w:rPr>
          <w:rFonts w:ascii="Times New Roman" w:hAnsi="Times New Roman" w:cs="Times New Roman"/>
          <w:color w:val="auto"/>
        </w:rPr>
        <w:t>Assim tal posicionamento considera a adesão da sociedade e natureza como partes de um plano ontológico compartilhado. Assegurando a atuação de humanos e não-humanos, como agentes com iguais poderes de construção</w:t>
      </w:r>
      <w:r w:rsidRPr="00905FC2">
        <w:rPr>
          <w:rFonts w:ascii="Times New Roman" w:hAnsi="Times New Roman" w:cs="Times New Roman"/>
          <w:color w:val="auto"/>
          <w:shd w:val="clear" w:color="auto" w:fill="FFFFFF"/>
        </w:rPr>
        <w:t xml:space="preserve"> buscando, assim, </w:t>
      </w:r>
      <w:r w:rsidR="00B04AE6" w:rsidRPr="00905FC2">
        <w:rPr>
          <w:rFonts w:ascii="Times New Roman" w:hAnsi="Times New Roman" w:cs="Times New Roman"/>
          <w:color w:val="auto"/>
          <w:shd w:val="clear" w:color="auto" w:fill="FFFFFF"/>
        </w:rPr>
        <w:t>a quebra das dualidades (subjetivo</w:t>
      </w:r>
      <w:r w:rsidRPr="00905FC2">
        <w:rPr>
          <w:rFonts w:ascii="Times New Roman" w:hAnsi="Times New Roman" w:cs="Times New Roman"/>
          <w:color w:val="auto"/>
          <w:shd w:val="clear" w:color="auto" w:fill="FFFFFF"/>
        </w:rPr>
        <w:t>/objet</w:t>
      </w:r>
      <w:r w:rsidR="00B04AE6" w:rsidRPr="00905FC2">
        <w:rPr>
          <w:rFonts w:ascii="Times New Roman" w:hAnsi="Times New Roman" w:cs="Times New Roman"/>
          <w:color w:val="auto"/>
          <w:shd w:val="clear" w:color="auto" w:fill="FFFFFF"/>
        </w:rPr>
        <w:t>o</w:t>
      </w:r>
      <w:r w:rsidRPr="00905FC2">
        <w:rPr>
          <w:rFonts w:ascii="Times New Roman" w:hAnsi="Times New Roman" w:cs="Times New Roman"/>
          <w:color w:val="auto"/>
          <w:shd w:val="clear" w:color="auto" w:fill="FFFFFF"/>
        </w:rPr>
        <w:t>, individuo/sociedade, etc.) também desfaz a noção de relação unidirecional concebida entre as categorias.</w:t>
      </w:r>
      <w:r w:rsidRPr="00905FC2">
        <w:rPr>
          <w:rFonts w:ascii="Times New Roman" w:hAnsi="Times New Roman" w:cs="Times New Roman"/>
          <w:color w:val="auto"/>
        </w:rPr>
        <w:t xml:space="preserve"> Pressuposto fundamental que marcar o hibridismo entre humanos e não-humanos (LOTELLI, 2016). Deste modo, “A simetria permite perceber que o mundo, a realidade e todas as entidades atuantes são produto de </w:t>
      </w:r>
      <w:r w:rsidRPr="00905FC2">
        <w:rPr>
          <w:rFonts w:ascii="Times New Roman" w:hAnsi="Times New Roman" w:cs="Times New Roman"/>
          <w:color w:val="auto"/>
        </w:rPr>
        <w:lastRenderedPageBreak/>
        <w:t>relações, fabricações e construções intermináveis, em que o objetivo e o subjetivo se misturam e se transforma</w:t>
      </w:r>
      <w:r w:rsidR="00BC5934" w:rsidRPr="00905FC2">
        <w:rPr>
          <w:rFonts w:ascii="Times New Roman" w:hAnsi="Times New Roman" w:cs="Times New Roman"/>
          <w:color w:val="auto"/>
        </w:rPr>
        <w:t>m</w:t>
      </w:r>
      <w:r w:rsidRPr="00905FC2">
        <w:rPr>
          <w:rFonts w:ascii="Times New Roman" w:hAnsi="Times New Roman" w:cs="Times New Roman"/>
          <w:color w:val="auto"/>
        </w:rPr>
        <w:t>” (TONELLI</w:t>
      </w:r>
      <w:r w:rsidR="00BC5934" w:rsidRPr="00905FC2">
        <w:rPr>
          <w:rFonts w:ascii="Times New Roman" w:hAnsi="Times New Roman" w:cs="Times New Roman"/>
          <w:color w:val="auto"/>
        </w:rPr>
        <w:t xml:space="preserve">, 2016 </w:t>
      </w:r>
      <w:r w:rsidRPr="00905FC2">
        <w:rPr>
          <w:rFonts w:ascii="Times New Roman" w:hAnsi="Times New Roman" w:cs="Times New Roman"/>
          <w:color w:val="auto"/>
        </w:rPr>
        <w:t>p. 384)</w:t>
      </w:r>
      <w:r w:rsidR="00BF6825" w:rsidRPr="00905FC2">
        <w:rPr>
          <w:rFonts w:ascii="Times New Roman" w:hAnsi="Times New Roman" w:cs="Times New Roman"/>
          <w:color w:val="auto"/>
        </w:rPr>
        <w:t>.</w:t>
      </w:r>
      <w:r w:rsidRPr="00905FC2">
        <w:rPr>
          <w:rFonts w:ascii="Times New Roman" w:hAnsi="Times New Roman" w:cs="Times New Roman"/>
          <w:color w:val="auto"/>
        </w:rPr>
        <w:t xml:space="preserve"> </w:t>
      </w:r>
    </w:p>
    <w:p w14:paraId="311B8E9F" w14:textId="692F0DA4" w:rsidR="00FD2A03" w:rsidRPr="00905FC2" w:rsidRDefault="00FD2A03" w:rsidP="00FD2A03">
      <w:pPr>
        <w:ind w:left="2832"/>
        <w:jc w:val="both"/>
        <w:rPr>
          <w:rFonts w:ascii="Times New Roman" w:hAnsi="Times New Roman" w:cs="Times New Roman"/>
          <w:color w:val="auto"/>
          <w:sz w:val="22"/>
          <w:szCs w:val="20"/>
        </w:rPr>
      </w:pPr>
      <w:proofErr w:type="spellStart"/>
      <w:r w:rsidRPr="00905FC2">
        <w:rPr>
          <w:rFonts w:ascii="Times New Roman" w:hAnsi="Times New Roman" w:cs="Times New Roman"/>
          <w:color w:val="auto"/>
          <w:sz w:val="22"/>
          <w:szCs w:val="20"/>
        </w:rPr>
        <w:t>Pode-se-ia</w:t>
      </w:r>
      <w:proofErr w:type="spellEnd"/>
      <w:r w:rsidRPr="00905FC2">
        <w:rPr>
          <w:rFonts w:ascii="Times New Roman" w:hAnsi="Times New Roman" w:cs="Times New Roman"/>
          <w:color w:val="auto"/>
          <w:sz w:val="22"/>
          <w:szCs w:val="20"/>
        </w:rPr>
        <w:t xml:space="preserve"> contar a história da humanidade, a começar por seu nascimento, como uma sucessão de aparecimentos de objetos, cada um deles indissociável de uma forma particular de dinâmica social. Então se veria que todo novo tipo de objeto induz um estilo particular de inteligência coletiva e que toda mudança social consequente implica uma investigação de objeto. Na duração antropológica, os coletivos e seus </w:t>
      </w:r>
      <w:r w:rsidR="009A16D2" w:rsidRPr="00905FC2">
        <w:rPr>
          <w:rFonts w:ascii="Times New Roman" w:hAnsi="Times New Roman" w:cs="Times New Roman"/>
          <w:color w:val="auto"/>
          <w:sz w:val="22"/>
          <w:szCs w:val="20"/>
        </w:rPr>
        <w:t>objetos são criados pelo mesmo movimento</w:t>
      </w:r>
      <w:r w:rsidRPr="00905FC2">
        <w:rPr>
          <w:rFonts w:ascii="Times New Roman" w:hAnsi="Times New Roman" w:cs="Times New Roman"/>
          <w:color w:val="auto"/>
          <w:sz w:val="22"/>
          <w:szCs w:val="20"/>
        </w:rPr>
        <w:t>. (LÉVY</w:t>
      </w:r>
      <w:r w:rsidR="009645E3" w:rsidRPr="00905FC2">
        <w:rPr>
          <w:rFonts w:ascii="Times New Roman" w:hAnsi="Times New Roman" w:cs="Times New Roman"/>
          <w:color w:val="auto"/>
          <w:sz w:val="22"/>
          <w:szCs w:val="20"/>
        </w:rPr>
        <w:t>, 1996, p. 131</w:t>
      </w:r>
      <w:r w:rsidRPr="00905FC2">
        <w:rPr>
          <w:rFonts w:ascii="Times New Roman" w:hAnsi="Times New Roman" w:cs="Times New Roman"/>
          <w:color w:val="auto"/>
          <w:sz w:val="22"/>
          <w:szCs w:val="20"/>
        </w:rPr>
        <w:t xml:space="preserve">). </w:t>
      </w:r>
    </w:p>
    <w:p w14:paraId="24B377D6" w14:textId="422CF627" w:rsidR="00FD2A03" w:rsidRPr="00905FC2" w:rsidRDefault="00FD2A03" w:rsidP="00FD2A03">
      <w:pPr>
        <w:spacing w:line="360" w:lineRule="auto"/>
        <w:jc w:val="both"/>
        <w:rPr>
          <w:rFonts w:ascii="Times New Roman" w:hAnsi="Times New Roman" w:cs="Times New Roman"/>
          <w:color w:val="auto"/>
        </w:rPr>
      </w:pPr>
      <w:bookmarkStart w:id="1" w:name="_GoBack"/>
      <w:bookmarkEnd w:id="1"/>
    </w:p>
    <w:p w14:paraId="363D360C" w14:textId="53FDF317" w:rsidR="00E82000" w:rsidRPr="00905FC2" w:rsidRDefault="00B928F8" w:rsidP="00E82000">
      <w:pPr>
        <w:spacing w:line="360" w:lineRule="auto"/>
        <w:ind w:firstLine="708"/>
        <w:jc w:val="both"/>
        <w:rPr>
          <w:rFonts w:ascii="Times New Roman" w:hAnsi="Times New Roman" w:cs="Times New Roman"/>
          <w:color w:val="auto"/>
        </w:rPr>
      </w:pPr>
      <w:r w:rsidRPr="00905FC2">
        <w:rPr>
          <w:rFonts w:ascii="Times New Roman" w:hAnsi="Times New Roman" w:cs="Times New Roman"/>
          <w:color w:val="auto"/>
        </w:rPr>
        <w:t>Conforme Pierre Lévy (1996, p. 75) “Há poucas virtualizações da ação e muitas</w:t>
      </w:r>
      <w:r w:rsidR="00BC5934" w:rsidRPr="00905FC2">
        <w:rPr>
          <w:rFonts w:ascii="Times New Roman" w:hAnsi="Times New Roman" w:cs="Times New Roman"/>
          <w:color w:val="auto"/>
        </w:rPr>
        <w:t xml:space="preserve"> </w:t>
      </w:r>
      <w:r w:rsidRPr="00905FC2">
        <w:rPr>
          <w:rFonts w:ascii="Times New Roman" w:hAnsi="Times New Roman" w:cs="Times New Roman"/>
          <w:color w:val="auto"/>
        </w:rPr>
        <w:t>atualizações da ferramenta</w:t>
      </w:r>
      <w:r w:rsidR="00BC5934" w:rsidRPr="00905FC2">
        <w:rPr>
          <w:rFonts w:ascii="Times New Roman" w:hAnsi="Times New Roman" w:cs="Times New Roman"/>
          <w:color w:val="auto"/>
        </w:rPr>
        <w:t>”. A</w:t>
      </w:r>
      <w:r w:rsidRPr="00905FC2">
        <w:rPr>
          <w:rFonts w:ascii="Times New Roman" w:hAnsi="Times New Roman" w:cs="Times New Roman"/>
          <w:color w:val="auto"/>
        </w:rPr>
        <w:t>ssim, afirmar-se que paralelo as atualizações emergem alterações nas concepções sobre si mesmo, o ‘objeto’ e a realida</w:t>
      </w:r>
      <w:r w:rsidR="00E82000" w:rsidRPr="00905FC2">
        <w:rPr>
          <w:rFonts w:ascii="Times New Roman" w:hAnsi="Times New Roman" w:cs="Times New Roman"/>
          <w:color w:val="auto"/>
        </w:rPr>
        <w:t xml:space="preserve">de </w:t>
      </w:r>
      <w:r w:rsidRPr="00905FC2">
        <w:rPr>
          <w:rFonts w:ascii="Times New Roman" w:hAnsi="Times New Roman" w:cs="Times New Roman"/>
          <w:color w:val="auto"/>
        </w:rPr>
        <w:t>acarreta</w:t>
      </w:r>
      <w:r w:rsidR="00E82000" w:rsidRPr="00905FC2">
        <w:rPr>
          <w:rFonts w:ascii="Times New Roman" w:hAnsi="Times New Roman" w:cs="Times New Roman"/>
          <w:color w:val="auto"/>
        </w:rPr>
        <w:t>ndo</w:t>
      </w:r>
      <w:r w:rsidRPr="00905FC2">
        <w:rPr>
          <w:rFonts w:ascii="Times New Roman" w:hAnsi="Times New Roman" w:cs="Times New Roman"/>
          <w:color w:val="auto"/>
        </w:rPr>
        <w:t xml:space="preserve"> transformações e reorganizações dos modelos perceptivos e comportamentais em relação a esses mesmos objetos técnico e</w:t>
      </w:r>
      <w:r w:rsidR="00926B39" w:rsidRPr="00905FC2">
        <w:rPr>
          <w:rFonts w:ascii="Times New Roman" w:hAnsi="Times New Roman" w:cs="Times New Roman"/>
          <w:color w:val="auto"/>
        </w:rPr>
        <w:t xml:space="preserve"> </w:t>
      </w:r>
      <w:r w:rsidR="0049192D" w:rsidRPr="00905FC2">
        <w:rPr>
          <w:rFonts w:ascii="Times New Roman" w:hAnsi="Times New Roman" w:cs="Times New Roman"/>
          <w:color w:val="auto"/>
        </w:rPr>
        <w:t>do ambiente</w:t>
      </w:r>
      <w:r w:rsidRPr="00905FC2">
        <w:rPr>
          <w:rFonts w:ascii="Times New Roman" w:hAnsi="Times New Roman" w:cs="Times New Roman"/>
          <w:color w:val="auto"/>
        </w:rPr>
        <w:t>.</w:t>
      </w:r>
      <w:r w:rsidR="00E82000" w:rsidRPr="00905FC2">
        <w:rPr>
          <w:rFonts w:ascii="Times New Roman" w:hAnsi="Times New Roman" w:cs="Times New Roman"/>
          <w:color w:val="auto"/>
        </w:rPr>
        <w:t xml:space="preserve"> Dessa forma, a técnica em todo contexto contribui para a formação particular de apreender e ser no mundo e na estruturação da cognição coletiva</w:t>
      </w:r>
      <w:r w:rsidRPr="00905FC2">
        <w:rPr>
          <w:rFonts w:ascii="Times New Roman" w:hAnsi="Times New Roman" w:cs="Times New Roman"/>
          <w:color w:val="auto"/>
        </w:rPr>
        <w:t xml:space="preserve"> (LÉVY, 1996).</w:t>
      </w:r>
    </w:p>
    <w:p w14:paraId="4E974301" w14:textId="4F1DCD29" w:rsidR="00F36D17" w:rsidRPr="00905FC2" w:rsidRDefault="00223072" w:rsidP="00E82000">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shd w:val="clear" w:color="auto" w:fill="FFFFFF"/>
        </w:rPr>
        <w:t xml:space="preserve">Segundo Pierre Lévy (1996) a inteligência coletiva se apresenta sobre alguns importantes determinantes, sendo elas: a conectividade, semiótica, axiológica e a energética. Pondo-as como dimensões complementares e constituintes do </w:t>
      </w:r>
      <w:proofErr w:type="spellStart"/>
      <w:r w:rsidR="0049192D" w:rsidRPr="00905FC2">
        <w:rPr>
          <w:rFonts w:ascii="Times New Roman" w:hAnsi="Times New Roman" w:cs="Times New Roman"/>
          <w:color w:val="auto"/>
          <w:shd w:val="clear" w:color="auto" w:fill="FFFFFF"/>
        </w:rPr>
        <w:t>macro-psiquismo</w:t>
      </w:r>
      <w:proofErr w:type="spellEnd"/>
      <w:r w:rsidRPr="00905FC2">
        <w:rPr>
          <w:rFonts w:ascii="Times New Roman" w:hAnsi="Times New Roman" w:cs="Times New Roman"/>
          <w:color w:val="auto"/>
          <w:shd w:val="clear" w:color="auto" w:fill="FFFFFF"/>
        </w:rPr>
        <w:t xml:space="preserve">, alocando-as dentro de operações interdependente e que se desenrola no centro da estrutura megapsíquica seja na abertura ou encerramento de vias conectivas, transformações de representações e signos que estão em circulação, </w:t>
      </w:r>
      <w:proofErr w:type="spellStart"/>
      <w:r w:rsidRPr="00905FC2">
        <w:rPr>
          <w:rFonts w:ascii="Times New Roman" w:hAnsi="Times New Roman" w:cs="Times New Roman"/>
          <w:color w:val="auto"/>
          <w:shd w:val="clear" w:color="auto" w:fill="FFFFFF"/>
        </w:rPr>
        <w:t>re</w:t>
      </w:r>
      <w:proofErr w:type="spellEnd"/>
      <w:r w:rsidRPr="00905FC2">
        <w:rPr>
          <w:rFonts w:ascii="Times New Roman" w:hAnsi="Times New Roman" w:cs="Times New Roman"/>
          <w:color w:val="auto"/>
          <w:shd w:val="clear" w:color="auto" w:fill="FFFFFF"/>
        </w:rPr>
        <w:t xml:space="preserve">/elaboração, manutenção de valores e ideologias sociais, e por fim, modificar em algum nível ou aspecto a carga afetiva associado as representações em trânsito.  </w:t>
      </w:r>
      <w:r w:rsidRPr="00905FC2">
        <w:rPr>
          <w:rFonts w:ascii="Times New Roman" w:hAnsi="Times New Roman" w:cs="Times New Roman"/>
          <w:color w:val="auto"/>
        </w:rPr>
        <w:t xml:space="preserve">Toda ação, pensamento, técnica guarda algum grau de relação com aspectos individuais e o corpo social, deste modo, como dito por Lévy, “Cada um, a todo instante, contribui para o processo da inteligência coletiva” (1996, p. 69). </w:t>
      </w:r>
    </w:p>
    <w:p w14:paraId="20DAC3E8" w14:textId="3C2F4C74" w:rsidR="00B546FA" w:rsidRPr="00905FC2" w:rsidRDefault="003F4C18" w:rsidP="00EB3125">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rPr>
        <w:t>Nessa perspectiva, o</w:t>
      </w:r>
      <w:r w:rsidR="00D22052" w:rsidRPr="00905FC2">
        <w:rPr>
          <w:rFonts w:ascii="Times New Roman" w:hAnsi="Times New Roman" w:cs="Times New Roman"/>
          <w:color w:val="auto"/>
        </w:rPr>
        <w:t xml:space="preserve"> conhecimento </w:t>
      </w:r>
      <w:r w:rsidR="00F213EF" w:rsidRPr="00905FC2">
        <w:rPr>
          <w:rFonts w:ascii="Times New Roman" w:hAnsi="Times New Roman" w:cs="Times New Roman"/>
          <w:color w:val="auto"/>
        </w:rPr>
        <w:t xml:space="preserve">não </w:t>
      </w:r>
      <w:r w:rsidR="00D22052" w:rsidRPr="00905FC2">
        <w:rPr>
          <w:rFonts w:ascii="Times New Roman" w:hAnsi="Times New Roman" w:cs="Times New Roman"/>
          <w:color w:val="auto"/>
        </w:rPr>
        <w:t>se apresenta nem como instância material ou imaterial, mas sim desterritorializado, perpassa diversos organismos e estruturas</w:t>
      </w:r>
      <w:r w:rsidR="0049192D" w:rsidRPr="00905FC2">
        <w:rPr>
          <w:rFonts w:ascii="Times New Roman" w:hAnsi="Times New Roman" w:cs="Times New Roman"/>
          <w:color w:val="auto"/>
        </w:rPr>
        <w:t>,</w:t>
      </w:r>
      <w:r w:rsidR="00D22052" w:rsidRPr="00905FC2">
        <w:rPr>
          <w:rFonts w:ascii="Times New Roman" w:hAnsi="Times New Roman" w:cs="Times New Roman"/>
          <w:color w:val="auto"/>
        </w:rPr>
        <w:t xml:space="preserve"> “[...] a informação e o conhecimento são da ordem do aconte</w:t>
      </w:r>
      <w:r w:rsidR="0049192D" w:rsidRPr="00905FC2">
        <w:rPr>
          <w:rFonts w:ascii="Times New Roman" w:hAnsi="Times New Roman" w:cs="Times New Roman"/>
          <w:color w:val="auto"/>
        </w:rPr>
        <w:t>cimento ou do processo.” (</w:t>
      </w:r>
      <w:r w:rsidR="00BC5934" w:rsidRPr="00905FC2">
        <w:rPr>
          <w:rFonts w:ascii="Times New Roman" w:hAnsi="Times New Roman" w:cs="Times New Roman"/>
          <w:color w:val="auto"/>
        </w:rPr>
        <w:t xml:space="preserve">LÉVY, 1996, </w:t>
      </w:r>
      <w:r w:rsidR="00D22052" w:rsidRPr="00905FC2">
        <w:rPr>
          <w:rFonts w:ascii="Times New Roman" w:hAnsi="Times New Roman" w:cs="Times New Roman"/>
          <w:color w:val="auto"/>
        </w:rPr>
        <w:t>p.56).</w:t>
      </w:r>
      <w:r w:rsidR="0049192D" w:rsidRPr="00905FC2">
        <w:rPr>
          <w:rFonts w:ascii="Times New Roman" w:hAnsi="Times New Roman" w:cs="Times New Roman"/>
          <w:color w:val="auto"/>
        </w:rPr>
        <w:t xml:space="preserve"> </w:t>
      </w:r>
      <w:r w:rsidR="00C44716" w:rsidRPr="00905FC2">
        <w:rPr>
          <w:rFonts w:ascii="Times New Roman" w:hAnsi="Times New Roman" w:cs="Times New Roman"/>
          <w:color w:val="auto"/>
        </w:rPr>
        <w:t>N</w:t>
      </w:r>
      <w:r w:rsidR="0049192D" w:rsidRPr="00905FC2">
        <w:rPr>
          <w:rFonts w:ascii="Times New Roman" w:hAnsi="Times New Roman" w:cs="Times New Roman"/>
          <w:color w:val="auto"/>
        </w:rPr>
        <w:t xml:space="preserve">a era tecnológica o conhecimento sofre </w:t>
      </w:r>
      <w:r w:rsidR="00D22052" w:rsidRPr="00905FC2">
        <w:rPr>
          <w:rFonts w:ascii="Times New Roman" w:hAnsi="Times New Roman" w:cs="Times New Roman"/>
          <w:color w:val="auto"/>
        </w:rPr>
        <w:t>uma potencial</w:t>
      </w:r>
      <w:r w:rsidR="0049192D" w:rsidRPr="00905FC2">
        <w:rPr>
          <w:rFonts w:ascii="Times New Roman" w:hAnsi="Times New Roman" w:cs="Times New Roman"/>
          <w:color w:val="auto"/>
        </w:rPr>
        <w:t>ização em seu aspecto</w:t>
      </w:r>
      <w:r w:rsidR="00D22052" w:rsidRPr="00905FC2">
        <w:rPr>
          <w:rFonts w:ascii="Times New Roman" w:hAnsi="Times New Roman" w:cs="Times New Roman"/>
          <w:color w:val="auto"/>
        </w:rPr>
        <w:t xml:space="preserve"> </w:t>
      </w:r>
      <w:r w:rsidR="0049192D" w:rsidRPr="00905FC2">
        <w:rPr>
          <w:rFonts w:ascii="Times New Roman" w:hAnsi="Times New Roman" w:cs="Times New Roman"/>
          <w:color w:val="auto"/>
        </w:rPr>
        <w:t>básico marcando-se agora</w:t>
      </w:r>
      <w:r w:rsidR="00D22052" w:rsidRPr="00905FC2">
        <w:rPr>
          <w:rFonts w:ascii="Times New Roman" w:hAnsi="Times New Roman" w:cs="Times New Roman"/>
          <w:color w:val="auto"/>
        </w:rPr>
        <w:t xml:space="preserve"> pela</w:t>
      </w:r>
      <w:r w:rsidR="0049192D" w:rsidRPr="00905FC2">
        <w:rPr>
          <w:rFonts w:ascii="Times New Roman" w:hAnsi="Times New Roman" w:cs="Times New Roman"/>
          <w:color w:val="auto"/>
        </w:rPr>
        <w:t xml:space="preserve"> maior</w:t>
      </w:r>
      <w:r w:rsidR="00D22052" w:rsidRPr="00905FC2">
        <w:rPr>
          <w:rFonts w:ascii="Times New Roman" w:hAnsi="Times New Roman" w:cs="Times New Roman"/>
          <w:color w:val="auto"/>
        </w:rPr>
        <w:t xml:space="preserve"> flexibilidade, dinâmica e pelo caráter cooperativo e coletivo de produção que se realiza </w:t>
      </w:r>
      <w:r w:rsidR="00D73A84" w:rsidRPr="00905FC2">
        <w:rPr>
          <w:rFonts w:ascii="Times New Roman" w:hAnsi="Times New Roman" w:cs="Times New Roman"/>
          <w:color w:val="auto"/>
        </w:rPr>
        <w:t>em rede</w:t>
      </w:r>
      <w:r w:rsidR="00D22052" w:rsidRPr="00905FC2">
        <w:rPr>
          <w:rFonts w:ascii="Times New Roman" w:hAnsi="Times New Roman" w:cs="Times New Roman"/>
          <w:color w:val="auto"/>
        </w:rPr>
        <w:t xml:space="preserve">. </w:t>
      </w:r>
      <w:r w:rsidR="00D17AEA" w:rsidRPr="00905FC2">
        <w:rPr>
          <w:rFonts w:ascii="Times New Roman" w:hAnsi="Times New Roman" w:cs="Times New Roman"/>
          <w:color w:val="auto"/>
        </w:rPr>
        <w:t xml:space="preserve"> </w:t>
      </w:r>
      <w:r w:rsidR="00EA0158" w:rsidRPr="00905FC2">
        <w:rPr>
          <w:rFonts w:ascii="Times New Roman" w:hAnsi="Times New Roman" w:cs="Times New Roman"/>
          <w:color w:val="auto"/>
        </w:rPr>
        <w:lastRenderedPageBreak/>
        <w:t>Contudo, como propõe</w:t>
      </w:r>
      <w:r w:rsidR="0049192D" w:rsidRPr="00905FC2">
        <w:rPr>
          <w:rFonts w:ascii="Times New Roman" w:hAnsi="Times New Roman" w:cs="Times New Roman"/>
          <w:color w:val="auto"/>
        </w:rPr>
        <w:t xml:space="preserve"> Lévy</w:t>
      </w:r>
      <w:r w:rsidR="00D22052" w:rsidRPr="00905FC2">
        <w:rPr>
          <w:rFonts w:ascii="Times New Roman" w:hAnsi="Times New Roman" w:cs="Times New Roman"/>
          <w:color w:val="auto"/>
        </w:rPr>
        <w:t xml:space="preserve"> </w:t>
      </w:r>
      <w:r w:rsidR="0049192D" w:rsidRPr="00905FC2">
        <w:rPr>
          <w:rFonts w:ascii="Times New Roman" w:hAnsi="Times New Roman" w:cs="Times New Roman"/>
          <w:color w:val="auto"/>
        </w:rPr>
        <w:t xml:space="preserve">(1996) </w:t>
      </w:r>
      <w:r w:rsidR="00D22052" w:rsidRPr="00905FC2">
        <w:rPr>
          <w:rFonts w:ascii="Times New Roman" w:hAnsi="Times New Roman" w:cs="Times New Roman"/>
          <w:color w:val="auto"/>
        </w:rPr>
        <w:t xml:space="preserve">“Novas técnicas ou novas configurações </w:t>
      </w:r>
      <w:r w:rsidR="00905FC2" w:rsidRPr="00905FC2">
        <w:rPr>
          <w:rFonts w:ascii="Times New Roman" w:hAnsi="Times New Roman" w:cs="Times New Roman"/>
          <w:color w:val="auto"/>
        </w:rPr>
        <w:t>socioeconômicas</w:t>
      </w:r>
      <w:r w:rsidR="00D22052" w:rsidRPr="00905FC2">
        <w:rPr>
          <w:rFonts w:ascii="Times New Roman" w:hAnsi="Times New Roman" w:cs="Times New Roman"/>
          <w:color w:val="auto"/>
        </w:rPr>
        <w:t xml:space="preserve"> podem a todo momento recolocar em questão a ordem e a importância dos conhecimentos” </w:t>
      </w:r>
      <w:r w:rsidR="0049192D" w:rsidRPr="00905FC2">
        <w:rPr>
          <w:rFonts w:ascii="Times New Roman" w:hAnsi="Times New Roman" w:cs="Times New Roman"/>
          <w:color w:val="auto"/>
        </w:rPr>
        <w:t>(</w:t>
      </w:r>
      <w:r w:rsidR="00D22052" w:rsidRPr="00905FC2">
        <w:rPr>
          <w:rFonts w:ascii="Times New Roman" w:hAnsi="Times New Roman" w:cs="Times New Roman"/>
          <w:color w:val="auto"/>
        </w:rPr>
        <w:t>p. 54)</w:t>
      </w:r>
      <w:r w:rsidR="0049192D" w:rsidRPr="00905FC2">
        <w:rPr>
          <w:rFonts w:ascii="Times New Roman" w:hAnsi="Times New Roman" w:cs="Times New Roman"/>
          <w:color w:val="auto"/>
        </w:rPr>
        <w:t>.</w:t>
      </w:r>
    </w:p>
    <w:p w14:paraId="0FEB329C" w14:textId="6587F915" w:rsidR="00104DA8" w:rsidRPr="00905FC2" w:rsidRDefault="00104DA8" w:rsidP="00104DA8">
      <w:pPr>
        <w:suppressAutoHyphens w:val="0"/>
        <w:autoSpaceDE w:val="0"/>
        <w:autoSpaceDN w:val="0"/>
        <w:adjustRightInd w:val="0"/>
        <w:spacing w:after="0" w:line="360" w:lineRule="auto"/>
        <w:ind w:firstLine="708"/>
        <w:jc w:val="both"/>
        <w:rPr>
          <w:rFonts w:ascii="Times New Roman" w:eastAsiaTheme="minorHAnsi" w:hAnsi="Times New Roman" w:cs="Times New Roman"/>
          <w:color w:val="auto"/>
          <w:kern w:val="0"/>
          <w:szCs w:val="22"/>
        </w:rPr>
      </w:pPr>
      <w:r w:rsidRPr="00905FC2">
        <w:rPr>
          <w:rFonts w:ascii="Times New Roman" w:hAnsi="Times New Roman" w:cs="Times New Roman"/>
          <w:color w:val="auto"/>
          <w:shd w:val="clear" w:color="auto" w:fill="FFFFFF"/>
        </w:rPr>
        <w:t>Assim, observa-se a contínua transformaç</w:t>
      </w:r>
      <w:r w:rsidR="007372BA" w:rsidRPr="00905FC2">
        <w:rPr>
          <w:rFonts w:ascii="Times New Roman" w:hAnsi="Times New Roman" w:cs="Times New Roman"/>
          <w:color w:val="auto"/>
          <w:shd w:val="clear" w:color="auto" w:fill="FFFFFF"/>
        </w:rPr>
        <w:t>ão</w:t>
      </w:r>
      <w:r w:rsidRPr="00905FC2">
        <w:rPr>
          <w:rFonts w:ascii="Times New Roman" w:hAnsi="Times New Roman" w:cs="Times New Roman"/>
          <w:color w:val="auto"/>
          <w:shd w:val="clear" w:color="auto" w:fill="FFFFFF"/>
        </w:rPr>
        <w:t xml:space="preserve"> engendrada pela relação e ação dos atuantes esboçando a incerteza e o caráter fluido da identidade dos elementos participantes, como exposto por Cardoso e Santaella (2015, p.170) </w:t>
      </w:r>
      <w:r w:rsidRPr="00905FC2">
        <w:rPr>
          <w:rFonts w:ascii="Times New Roman" w:hAnsi="Times New Roman" w:cs="Times New Roman"/>
          <w:b/>
          <w:color w:val="auto"/>
          <w:shd w:val="clear" w:color="auto" w:fill="FFFFFF"/>
        </w:rPr>
        <w:t xml:space="preserve">“ </w:t>
      </w:r>
      <w:r w:rsidRPr="00905FC2">
        <w:rPr>
          <w:rFonts w:ascii="Times New Roman" w:eastAsiaTheme="minorHAnsi" w:hAnsi="Times New Roman" w:cs="Times New Roman"/>
          <w:color w:val="auto"/>
          <w:kern w:val="0"/>
          <w:szCs w:val="22"/>
        </w:rPr>
        <w:t>Sujeito, objeto ou qualquer outra categoria usada para classificar um elemento da produção do sentido só pode ser visto como tal a partir da construção do texto e a partir da relação que ele guarda com o contexto, no qual se insere.</w:t>
      </w:r>
      <w:r w:rsidRPr="00905FC2">
        <w:rPr>
          <w:rFonts w:ascii="Times New Roman" w:hAnsi="Times New Roman" w:cs="Times New Roman"/>
          <w:b/>
          <w:color w:val="auto"/>
          <w:shd w:val="clear" w:color="auto" w:fill="FFFFFF"/>
        </w:rPr>
        <w:t>”</w:t>
      </w:r>
      <w:r w:rsidRPr="00905FC2">
        <w:rPr>
          <w:rFonts w:ascii="Times New Roman" w:hAnsi="Times New Roman" w:cs="Times New Roman"/>
          <w:color w:val="auto"/>
          <w:shd w:val="clear" w:color="auto" w:fill="FFFFFF"/>
        </w:rPr>
        <w:t xml:space="preserve"> </w:t>
      </w:r>
    </w:p>
    <w:p w14:paraId="4D015394" w14:textId="77777777" w:rsidR="00104DA8" w:rsidRPr="00905FC2" w:rsidRDefault="00104DA8" w:rsidP="00104DA8">
      <w:pPr>
        <w:suppressAutoHyphens w:val="0"/>
        <w:autoSpaceDE w:val="0"/>
        <w:autoSpaceDN w:val="0"/>
        <w:adjustRightInd w:val="0"/>
        <w:spacing w:after="0"/>
        <w:rPr>
          <w:rFonts w:ascii="MinionPro-Regular" w:eastAsiaTheme="minorHAnsi" w:hAnsi="MinionPro-Regular" w:cs="MinionPro-Regular"/>
          <w:color w:val="auto"/>
          <w:kern w:val="0"/>
          <w:sz w:val="22"/>
          <w:szCs w:val="22"/>
        </w:rPr>
      </w:pPr>
    </w:p>
    <w:p w14:paraId="46F0247D" w14:textId="77777777" w:rsidR="00104DA8" w:rsidRPr="00905FC2" w:rsidRDefault="00104DA8" w:rsidP="00104DA8">
      <w:pPr>
        <w:ind w:left="2832"/>
        <w:jc w:val="both"/>
        <w:rPr>
          <w:rFonts w:ascii="Times New Roman" w:hAnsi="Times New Roman" w:cs="Times New Roman"/>
          <w:color w:val="auto"/>
          <w:sz w:val="20"/>
          <w:szCs w:val="20"/>
        </w:rPr>
      </w:pPr>
      <w:r w:rsidRPr="00905FC2">
        <w:rPr>
          <w:rFonts w:ascii="Times New Roman" w:hAnsi="Times New Roman" w:cs="Times New Roman"/>
          <w:color w:val="auto"/>
          <w:sz w:val="20"/>
          <w:szCs w:val="20"/>
        </w:rPr>
        <w:t xml:space="preserve">Pode envolver o ato de deslocar ou o ato de substituir alguma coisa. Sempre envolve transformação. Consequentemente, o que é envolvido em uma translação – seja conhecimento, pessoas ou coisas – sempre assume uma identidade incerta. Cada ato de translação transforma o que translada como também aquilo que é transladado. (CZARNIAWSKA, 2009 </w:t>
      </w:r>
      <w:r w:rsidRPr="00905FC2">
        <w:rPr>
          <w:rFonts w:ascii="Times New Roman" w:hAnsi="Times New Roman" w:cs="Times New Roman"/>
          <w:i/>
          <w:color w:val="auto"/>
          <w:sz w:val="20"/>
          <w:szCs w:val="20"/>
        </w:rPr>
        <w:t>apud</w:t>
      </w:r>
      <w:r w:rsidRPr="00905FC2">
        <w:rPr>
          <w:rFonts w:ascii="Times New Roman" w:hAnsi="Times New Roman" w:cs="Times New Roman"/>
          <w:color w:val="auto"/>
          <w:sz w:val="20"/>
          <w:szCs w:val="20"/>
        </w:rPr>
        <w:t xml:space="preserve"> TONELLI, 2016)</w:t>
      </w:r>
    </w:p>
    <w:p w14:paraId="1D66E851" w14:textId="77777777" w:rsidR="00104DA8" w:rsidRPr="00905FC2" w:rsidRDefault="00104DA8" w:rsidP="00F36D17">
      <w:pPr>
        <w:spacing w:after="120" w:line="360" w:lineRule="auto"/>
        <w:ind w:firstLine="851"/>
        <w:jc w:val="both"/>
        <w:rPr>
          <w:rFonts w:ascii="Times New Roman" w:hAnsi="Times New Roman" w:cs="Times New Roman"/>
          <w:color w:val="auto"/>
        </w:rPr>
      </w:pPr>
    </w:p>
    <w:p w14:paraId="58EE3280" w14:textId="046EBF74" w:rsidR="00117CEE" w:rsidRPr="00905FC2" w:rsidRDefault="00117CEE" w:rsidP="00117CEE">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shd w:val="clear" w:color="auto" w:fill="FFFFFF"/>
        </w:rPr>
        <w:t>A</w:t>
      </w:r>
      <w:r w:rsidR="00D815F7" w:rsidRPr="00905FC2">
        <w:rPr>
          <w:rFonts w:ascii="Times New Roman" w:hAnsi="Times New Roman" w:cs="Times New Roman"/>
          <w:color w:val="auto"/>
          <w:shd w:val="clear" w:color="auto" w:fill="FFFFFF"/>
        </w:rPr>
        <w:t xml:space="preserve">través e fomentado </w:t>
      </w:r>
      <w:r w:rsidR="003F4D15" w:rsidRPr="00905FC2">
        <w:rPr>
          <w:rFonts w:ascii="Times New Roman" w:hAnsi="Times New Roman" w:cs="Times New Roman"/>
          <w:color w:val="auto"/>
          <w:shd w:val="clear" w:color="auto" w:fill="FFFFFF"/>
        </w:rPr>
        <w:t>por essa dinâmica relacional</w:t>
      </w:r>
      <w:r w:rsidR="00D815F7" w:rsidRPr="00905FC2">
        <w:rPr>
          <w:rFonts w:ascii="Times New Roman" w:hAnsi="Times New Roman" w:cs="Times New Roman"/>
          <w:color w:val="auto"/>
          <w:shd w:val="clear" w:color="auto" w:fill="FFFFFF"/>
        </w:rPr>
        <w:t xml:space="preserve"> são produzidas e reconfiguradas as perspectivas em voga. </w:t>
      </w:r>
      <w:r w:rsidRPr="00905FC2">
        <w:rPr>
          <w:rFonts w:ascii="Times New Roman" w:hAnsi="Times New Roman" w:cs="Times New Roman"/>
          <w:color w:val="auto"/>
          <w:shd w:val="clear" w:color="auto" w:fill="FFFFFF"/>
        </w:rPr>
        <w:t>As visões e entendimentos acerca do próprio corpo e o corpo outro vão se alterando, junto com as dimensões políticas, histórica, socioculturais e econômicas definindo uma concepção de ser e estar e influindo nos modelos de projeção e expectativas sociais</w:t>
      </w:r>
      <w:r w:rsidR="00BF6825" w:rsidRPr="00905FC2">
        <w:rPr>
          <w:rFonts w:ascii="Times New Roman" w:hAnsi="Times New Roman" w:cs="Times New Roman"/>
          <w:color w:val="auto"/>
          <w:shd w:val="clear" w:color="auto" w:fill="FFFFFF"/>
        </w:rPr>
        <w:t xml:space="preserve"> conforme a estrutura biológica.</w:t>
      </w:r>
      <w:r w:rsidRPr="00905FC2">
        <w:rPr>
          <w:rFonts w:ascii="Times New Roman" w:hAnsi="Times New Roman" w:cs="Times New Roman"/>
          <w:color w:val="auto"/>
          <w:shd w:val="clear" w:color="auto" w:fill="FFFFFF"/>
        </w:rPr>
        <w:t xml:space="preserve"> (BORIS; CESÍDIO</w:t>
      </w:r>
      <w:r w:rsidR="00D44B71" w:rsidRPr="00905FC2">
        <w:rPr>
          <w:rFonts w:ascii="Times New Roman" w:hAnsi="Times New Roman" w:cs="Times New Roman"/>
          <w:color w:val="auto"/>
          <w:shd w:val="clear" w:color="auto" w:fill="FFFFFF"/>
        </w:rPr>
        <w:t>,</w:t>
      </w:r>
      <w:r w:rsidRPr="00905FC2">
        <w:rPr>
          <w:rFonts w:ascii="Times New Roman" w:hAnsi="Times New Roman" w:cs="Times New Roman"/>
          <w:color w:val="auto"/>
          <w:shd w:val="clear" w:color="auto" w:fill="FFFFFF"/>
        </w:rPr>
        <w:t xml:space="preserve"> 2007).</w:t>
      </w:r>
    </w:p>
    <w:p w14:paraId="348E11C0" w14:textId="275C74F4" w:rsidR="00117CEE" w:rsidRPr="00905FC2" w:rsidRDefault="00117CEE" w:rsidP="00117CEE">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shd w:val="clear" w:color="auto" w:fill="FFFFFF"/>
        </w:rPr>
        <w:t xml:space="preserve">Nesse viés o corpo pode ser apreendido como objeto de mediação e via para transmissão de ideais, perspectivas de mundo e modelos de comportamento socialmente aceitos, é por onde se expressam valores e desejos sociais e pessoais. “Desta forma, podemos perceber que o corpo e a subjetividade são construídos historicamente, ou seja, cada sociedade tem seu modelo de corpo e cada época tem seu modo particular de representá-lo” (BORIS; CESÍDIO 2007, p. 453). E sobre este, que também se assume como instrumento, onde recai e é projetado modelos de verdade e medidas de controle, legitimadoras de ações e que reafirmam ideologias dominantes. </w:t>
      </w:r>
    </w:p>
    <w:p w14:paraId="4D2FD2BE" w14:textId="570BB7B1" w:rsidR="00FA4D1A" w:rsidRPr="00905FC2" w:rsidRDefault="00FA4D1A" w:rsidP="00FA4D1A">
      <w:pPr>
        <w:spacing w:after="120" w:line="360" w:lineRule="auto"/>
        <w:ind w:firstLine="708"/>
        <w:jc w:val="both"/>
        <w:rPr>
          <w:rFonts w:ascii="Times New Roman" w:hAnsi="Times New Roman" w:cs="Times New Roman"/>
          <w:color w:val="auto"/>
        </w:rPr>
      </w:pPr>
      <w:r w:rsidRPr="00905FC2">
        <w:rPr>
          <w:rFonts w:ascii="Times New Roman" w:hAnsi="Times New Roman" w:cs="Times New Roman"/>
          <w:color w:val="auto"/>
        </w:rPr>
        <w:t>A interação desenvolvida entre o sujeito e a sociedade permite a transmissão de conteúdos aceitos e compartilhado</w:t>
      </w:r>
      <w:r w:rsidR="00D44B71" w:rsidRPr="00905FC2">
        <w:rPr>
          <w:rFonts w:ascii="Times New Roman" w:hAnsi="Times New Roman" w:cs="Times New Roman"/>
          <w:color w:val="auto"/>
        </w:rPr>
        <w:t>s</w:t>
      </w:r>
      <w:r w:rsidRPr="00905FC2">
        <w:rPr>
          <w:rFonts w:ascii="Times New Roman" w:hAnsi="Times New Roman" w:cs="Times New Roman"/>
          <w:color w:val="auto"/>
        </w:rPr>
        <w:t xml:space="preserve"> entre seus membros ao longo das gerações. </w:t>
      </w:r>
      <w:r w:rsidRPr="00905FC2">
        <w:rPr>
          <w:rFonts w:ascii="Times New Roman" w:hAnsi="Times New Roman" w:cs="Times New Roman"/>
          <w:color w:val="auto"/>
          <w:shd w:val="clear" w:color="auto" w:fill="FFFFFF"/>
        </w:rPr>
        <w:t xml:space="preserve">Tendo as instituições como valores e princípios construídos e mantidos socialmente influindo e inferindo </w:t>
      </w:r>
      <w:r w:rsidRPr="00905FC2">
        <w:rPr>
          <w:rFonts w:ascii="Times New Roman" w:hAnsi="Times New Roman" w:cs="Times New Roman"/>
          <w:color w:val="auto"/>
        </w:rPr>
        <w:t xml:space="preserve">diretrizes de condutas e pensamentos esperados para determinados grupos e indivíduos dentro do âmbito social (CARDOSO; IANNI 1968). Como Lévy </w:t>
      </w:r>
      <w:r w:rsidR="00D44B71" w:rsidRPr="00905FC2">
        <w:rPr>
          <w:rFonts w:ascii="Times New Roman" w:hAnsi="Times New Roman" w:cs="Times New Roman"/>
          <w:color w:val="auto"/>
        </w:rPr>
        <w:t>p</w:t>
      </w:r>
      <w:r w:rsidRPr="00905FC2">
        <w:rPr>
          <w:rFonts w:ascii="Times New Roman" w:hAnsi="Times New Roman" w:cs="Times New Roman"/>
          <w:color w:val="auto"/>
        </w:rPr>
        <w:t xml:space="preserve">ropõe, “Os </w:t>
      </w:r>
      <w:r w:rsidRPr="00905FC2">
        <w:rPr>
          <w:rFonts w:ascii="Times New Roman" w:hAnsi="Times New Roman" w:cs="Times New Roman"/>
          <w:color w:val="auto"/>
        </w:rPr>
        <w:lastRenderedPageBreak/>
        <w:t xml:space="preserve">rituais, as religiões, as morais, as leis, as normas econômicas ou políticas são </w:t>
      </w:r>
      <w:proofErr w:type="gramStart"/>
      <w:r w:rsidRPr="00905FC2">
        <w:rPr>
          <w:rFonts w:ascii="Times New Roman" w:hAnsi="Times New Roman" w:cs="Times New Roman"/>
          <w:color w:val="auto"/>
        </w:rPr>
        <w:t>dispositivos</w:t>
      </w:r>
      <w:proofErr w:type="gramEnd"/>
      <w:r w:rsidRPr="00905FC2">
        <w:rPr>
          <w:rFonts w:ascii="Times New Roman" w:hAnsi="Times New Roman" w:cs="Times New Roman"/>
          <w:color w:val="auto"/>
        </w:rPr>
        <w:t xml:space="preserve"> para virtualizar os relacionamentos fundados sobre as relações de forças, as pulsões, os instintos ou os desejos imediatos” (</w:t>
      </w:r>
      <w:r w:rsidR="00D44B71" w:rsidRPr="00905FC2">
        <w:rPr>
          <w:rFonts w:ascii="Times New Roman" w:hAnsi="Times New Roman" w:cs="Times New Roman"/>
          <w:color w:val="auto"/>
        </w:rPr>
        <w:t xml:space="preserve">LÉVY, 1996 </w:t>
      </w:r>
      <w:r w:rsidRPr="00905FC2">
        <w:rPr>
          <w:rFonts w:ascii="Times New Roman" w:hAnsi="Times New Roman" w:cs="Times New Roman"/>
          <w:color w:val="auto"/>
        </w:rPr>
        <w:t>p. 77).</w:t>
      </w:r>
    </w:p>
    <w:p w14:paraId="3B57B48D" w14:textId="58D3D2C7" w:rsidR="007D5135" w:rsidRPr="00905FC2" w:rsidRDefault="00816F51" w:rsidP="007D5135">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shd w:val="clear" w:color="auto" w:fill="FFFFFF"/>
        </w:rPr>
        <w:t>Nessa dinâmica relacional</w:t>
      </w:r>
      <w:r w:rsidR="00645F2F" w:rsidRPr="00905FC2">
        <w:rPr>
          <w:rFonts w:ascii="Times New Roman" w:hAnsi="Times New Roman" w:cs="Times New Roman"/>
          <w:color w:val="auto"/>
          <w:shd w:val="clear" w:color="auto" w:fill="FFFFFF"/>
        </w:rPr>
        <w:t>, atentando-se</w:t>
      </w:r>
      <w:r w:rsidR="00664D6A" w:rsidRPr="00905FC2">
        <w:rPr>
          <w:rFonts w:ascii="Times New Roman" w:hAnsi="Times New Roman" w:cs="Times New Roman"/>
          <w:color w:val="auto"/>
          <w:shd w:val="clear" w:color="auto" w:fill="FFFFFF"/>
        </w:rPr>
        <w:t xml:space="preserve"> para o contato com organismos humanos e não humanos, </w:t>
      </w:r>
      <w:r w:rsidR="00645F2F" w:rsidRPr="00905FC2">
        <w:rPr>
          <w:rFonts w:ascii="Times New Roman" w:hAnsi="Times New Roman" w:cs="Times New Roman"/>
          <w:color w:val="auto"/>
          <w:shd w:val="clear" w:color="auto" w:fill="FFFFFF"/>
        </w:rPr>
        <w:t xml:space="preserve">com </w:t>
      </w:r>
      <w:r w:rsidR="00664D6A" w:rsidRPr="00905FC2">
        <w:rPr>
          <w:rFonts w:ascii="Times New Roman" w:hAnsi="Times New Roman" w:cs="Times New Roman"/>
          <w:color w:val="auto"/>
          <w:shd w:val="clear" w:color="auto" w:fill="FFFFFF"/>
        </w:rPr>
        <w:t xml:space="preserve">ênfase no momento </w:t>
      </w:r>
      <w:r w:rsidR="00D44B71" w:rsidRPr="00905FC2">
        <w:rPr>
          <w:rFonts w:ascii="Times New Roman" w:hAnsi="Times New Roman" w:cs="Times New Roman"/>
          <w:color w:val="auto"/>
          <w:shd w:val="clear" w:color="auto" w:fill="FFFFFF"/>
        </w:rPr>
        <w:t>e na</w:t>
      </w:r>
      <w:r w:rsidR="00664D6A" w:rsidRPr="00905FC2">
        <w:rPr>
          <w:rFonts w:ascii="Times New Roman" w:hAnsi="Times New Roman" w:cs="Times New Roman"/>
          <w:color w:val="auto"/>
          <w:shd w:val="clear" w:color="auto" w:fill="FFFFFF"/>
        </w:rPr>
        <w:t xml:space="preserve"> dimensão cultural. Tendo a cultura como</w:t>
      </w:r>
      <w:r w:rsidR="00D41CC6" w:rsidRPr="00905FC2">
        <w:rPr>
          <w:rFonts w:ascii="Times New Roman" w:hAnsi="Times New Roman" w:cs="Times New Roman"/>
          <w:color w:val="auto"/>
          <w:shd w:val="clear" w:color="auto" w:fill="FFFFFF"/>
        </w:rPr>
        <w:t xml:space="preserve"> </w:t>
      </w:r>
      <w:r w:rsidR="00664D6A" w:rsidRPr="00905FC2">
        <w:rPr>
          <w:rFonts w:ascii="Times New Roman" w:hAnsi="Times New Roman" w:cs="Times New Roman"/>
          <w:color w:val="auto"/>
          <w:shd w:val="clear" w:color="auto" w:fill="FFFFFF"/>
        </w:rPr>
        <w:t>“[...] a maneira de o sujeito organizar seu pensamento, suas relações interpessoais, seus ideais e sua forma de perceber o mundo” (</w:t>
      </w:r>
      <w:r w:rsidR="00D44B71" w:rsidRPr="00905FC2">
        <w:rPr>
          <w:rFonts w:ascii="Times New Roman" w:hAnsi="Times New Roman" w:cs="Times New Roman"/>
          <w:color w:val="auto"/>
          <w:shd w:val="clear" w:color="auto" w:fill="FFFFFF"/>
        </w:rPr>
        <w:t>BORIS e CE</w:t>
      </w:r>
      <w:r w:rsidR="00BF6825" w:rsidRPr="00905FC2">
        <w:rPr>
          <w:rFonts w:ascii="Times New Roman" w:hAnsi="Times New Roman" w:cs="Times New Roman"/>
          <w:color w:val="auto"/>
          <w:shd w:val="clear" w:color="auto" w:fill="FFFFFF"/>
        </w:rPr>
        <w:t>SÍ</w:t>
      </w:r>
      <w:r w:rsidR="00D44B71" w:rsidRPr="00905FC2">
        <w:rPr>
          <w:rFonts w:ascii="Times New Roman" w:hAnsi="Times New Roman" w:cs="Times New Roman"/>
          <w:color w:val="auto"/>
          <w:shd w:val="clear" w:color="auto" w:fill="FFFFFF"/>
        </w:rPr>
        <w:t xml:space="preserve">DIO, 2017, </w:t>
      </w:r>
      <w:r w:rsidR="00664D6A" w:rsidRPr="00905FC2">
        <w:rPr>
          <w:rFonts w:ascii="Times New Roman" w:hAnsi="Times New Roman" w:cs="Times New Roman"/>
          <w:color w:val="auto"/>
          <w:shd w:val="clear" w:color="auto" w:fill="FFFFFF"/>
        </w:rPr>
        <w:t xml:space="preserve">p. 455). </w:t>
      </w:r>
      <w:r w:rsidR="00354786" w:rsidRPr="00905FC2">
        <w:rPr>
          <w:rFonts w:ascii="Times New Roman" w:hAnsi="Times New Roman" w:cs="Times New Roman"/>
          <w:color w:val="auto"/>
          <w:shd w:val="clear" w:color="auto" w:fill="FFFFFF"/>
        </w:rPr>
        <w:t xml:space="preserve">As dimensões </w:t>
      </w:r>
      <w:r w:rsidR="007D5135" w:rsidRPr="00905FC2">
        <w:rPr>
          <w:rFonts w:ascii="Times New Roman" w:hAnsi="Times New Roman" w:cs="Times New Roman"/>
          <w:color w:val="auto"/>
          <w:shd w:val="clear" w:color="auto" w:fill="FFFFFF"/>
        </w:rPr>
        <w:t xml:space="preserve">socioculturais e individual </w:t>
      </w:r>
      <w:r w:rsidR="00354786" w:rsidRPr="00905FC2">
        <w:rPr>
          <w:rFonts w:ascii="Times New Roman" w:hAnsi="Times New Roman" w:cs="Times New Roman"/>
          <w:color w:val="auto"/>
          <w:shd w:val="clear" w:color="auto" w:fill="FFFFFF"/>
        </w:rPr>
        <w:t>agem como instâncias</w:t>
      </w:r>
      <w:r w:rsidR="00FA4D1A" w:rsidRPr="00905FC2">
        <w:rPr>
          <w:rFonts w:ascii="Times New Roman" w:hAnsi="Times New Roman" w:cs="Times New Roman"/>
          <w:color w:val="auto"/>
          <w:shd w:val="clear" w:color="auto" w:fill="FFFFFF"/>
        </w:rPr>
        <w:t xml:space="preserve"> essências</w:t>
      </w:r>
      <w:r w:rsidR="00354786" w:rsidRPr="00905FC2">
        <w:rPr>
          <w:rFonts w:ascii="Times New Roman" w:hAnsi="Times New Roman" w:cs="Times New Roman"/>
          <w:color w:val="auto"/>
          <w:shd w:val="clear" w:color="auto" w:fill="FFFFFF"/>
        </w:rPr>
        <w:t xml:space="preserve"> </w:t>
      </w:r>
      <w:r w:rsidR="00117CEE" w:rsidRPr="00905FC2">
        <w:rPr>
          <w:rFonts w:ascii="Times New Roman" w:hAnsi="Times New Roman" w:cs="Times New Roman"/>
          <w:color w:val="auto"/>
          <w:shd w:val="clear" w:color="auto" w:fill="FFFFFF"/>
        </w:rPr>
        <w:t>presentes</w:t>
      </w:r>
      <w:r w:rsidR="00354786" w:rsidRPr="00905FC2">
        <w:rPr>
          <w:rFonts w:ascii="Times New Roman" w:hAnsi="Times New Roman" w:cs="Times New Roman"/>
          <w:color w:val="auto"/>
          <w:shd w:val="clear" w:color="auto" w:fill="FFFFFF"/>
        </w:rPr>
        <w:t xml:space="preserve"> </w:t>
      </w:r>
      <w:r w:rsidR="00FA4D1A" w:rsidRPr="00905FC2">
        <w:rPr>
          <w:rFonts w:ascii="Times New Roman" w:hAnsi="Times New Roman" w:cs="Times New Roman"/>
          <w:color w:val="auto"/>
          <w:shd w:val="clear" w:color="auto" w:fill="FFFFFF"/>
        </w:rPr>
        <w:t xml:space="preserve">em todo </w:t>
      </w:r>
      <w:r w:rsidR="00354786" w:rsidRPr="00905FC2">
        <w:rPr>
          <w:rFonts w:ascii="Times New Roman" w:hAnsi="Times New Roman" w:cs="Times New Roman"/>
          <w:color w:val="auto"/>
          <w:shd w:val="clear" w:color="auto" w:fill="FFFFFF"/>
        </w:rPr>
        <w:t xml:space="preserve">processo assegurando, assim a necessária existência de uma estrutura interdependente para a constituição do sujeito tomando-o mais que uma parte, mas como ser comparticipe na construção de uma(s) e/ou sua(s) realidade. </w:t>
      </w:r>
    </w:p>
    <w:p w14:paraId="56BEB4CB" w14:textId="77777777" w:rsidR="007D5135" w:rsidRPr="00905FC2" w:rsidRDefault="007D5135" w:rsidP="007D5135">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shd w:val="clear" w:color="auto" w:fill="FFFFFF"/>
        </w:rPr>
        <w:t xml:space="preserve">Tal movimento permite-o, simultaneamente, o contato com os próprios conteúdos intrapsíquicos e dos quais moldam suas experiencias e seu modo de estar-no-mundo. A transmissão dessas representações pela interação encontra, atualmente, novos espaços e meios para sua objetificação. A mídia passa a atuar significativamente na vida do indivíduo operando como mais um instrumento social de transmissão de ideias, valores e influindo até mesmo sobre o processo de socialização e reconfiguração cultural. </w:t>
      </w:r>
    </w:p>
    <w:p w14:paraId="00D06234" w14:textId="77777777" w:rsidR="00C60D20" w:rsidRPr="00905FC2" w:rsidRDefault="007D5135" w:rsidP="007D5135">
      <w:pPr>
        <w:spacing w:after="120"/>
        <w:ind w:left="2832"/>
        <w:jc w:val="both"/>
        <w:rPr>
          <w:rFonts w:ascii="Times New Roman" w:hAnsi="Times New Roman" w:cs="Times New Roman"/>
          <w:color w:val="auto"/>
          <w:sz w:val="22"/>
        </w:rPr>
      </w:pPr>
      <w:r w:rsidRPr="00905FC2">
        <w:rPr>
          <w:rFonts w:ascii="Times New Roman" w:hAnsi="Times New Roman" w:cs="Times New Roman"/>
          <w:color w:val="auto"/>
          <w:sz w:val="22"/>
        </w:rPr>
        <w:t>É igualmente importante enfatizar o modo pelo qual as normas sociais, os padrões ideais, a trama de expectativas, tendem a ser mudados, reconhecida ou imperceptivelmente, pelos atos dos indivíduos em resposta a outras influencias, inclusive desenvolvimentos tecnológicos. (CARDOSO; IANNI 1968 p. 36)</w:t>
      </w:r>
      <w:r w:rsidR="00C60D20" w:rsidRPr="00905FC2">
        <w:rPr>
          <w:rFonts w:ascii="Times New Roman" w:hAnsi="Times New Roman" w:cs="Times New Roman"/>
          <w:color w:val="auto"/>
          <w:sz w:val="22"/>
        </w:rPr>
        <w:t>.</w:t>
      </w:r>
    </w:p>
    <w:p w14:paraId="6D2AAB88" w14:textId="2F26DBF0" w:rsidR="007D5135" w:rsidRPr="00905FC2" w:rsidRDefault="007D5135" w:rsidP="007D5135">
      <w:pPr>
        <w:spacing w:after="120"/>
        <w:ind w:left="2832"/>
        <w:jc w:val="both"/>
        <w:rPr>
          <w:rFonts w:ascii="Times New Roman" w:hAnsi="Times New Roman" w:cs="Times New Roman"/>
          <w:color w:val="auto"/>
          <w:sz w:val="22"/>
        </w:rPr>
      </w:pPr>
      <w:r w:rsidRPr="00905FC2">
        <w:rPr>
          <w:rFonts w:ascii="Times New Roman" w:hAnsi="Times New Roman" w:cs="Times New Roman"/>
          <w:color w:val="auto"/>
          <w:sz w:val="22"/>
        </w:rPr>
        <w:t xml:space="preserve"> </w:t>
      </w:r>
    </w:p>
    <w:p w14:paraId="7D5D8984" w14:textId="3D73D679" w:rsidR="00D41CC6" w:rsidRPr="00905FC2" w:rsidRDefault="00D41CC6" w:rsidP="00D41CC6">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shd w:val="clear" w:color="auto" w:fill="FFFFFF"/>
        </w:rPr>
        <w:t xml:space="preserve">Assumindo papel tão importante quanto qualquer outra instituição social (escola, família, religião) </w:t>
      </w:r>
      <w:r w:rsidR="00C60D20" w:rsidRPr="00905FC2">
        <w:rPr>
          <w:rFonts w:ascii="Times New Roman" w:hAnsi="Times New Roman" w:cs="Times New Roman"/>
          <w:color w:val="auto"/>
          <w:shd w:val="clear" w:color="auto" w:fill="FFFFFF"/>
        </w:rPr>
        <w:t xml:space="preserve">a mídia </w:t>
      </w:r>
      <w:r w:rsidRPr="00905FC2">
        <w:rPr>
          <w:rFonts w:ascii="Times New Roman" w:hAnsi="Times New Roman" w:cs="Times New Roman"/>
          <w:color w:val="auto"/>
          <w:shd w:val="clear" w:color="auto" w:fill="FFFFFF"/>
        </w:rPr>
        <w:t>passa a trabalhar ativamente sobre os significados e símbolos sociais e individuais e, sobretudo no processo de subjetivação. Deste modo, “</w:t>
      </w:r>
      <w:r w:rsidRPr="00905FC2">
        <w:rPr>
          <w:rFonts w:ascii="Times New Roman" w:hAnsi="Times New Roman" w:cs="Times New Roman"/>
          <w:color w:val="auto"/>
        </w:rPr>
        <w:t>A informação computadorizada e as biotecnologias estão produzindo uma transformação fundamental na estrutura e no significado da cultura e da sociedade moderna.” (ESCOBAR</w:t>
      </w:r>
      <w:r w:rsidR="00F355C2" w:rsidRPr="00905FC2">
        <w:rPr>
          <w:rFonts w:ascii="Times New Roman" w:hAnsi="Times New Roman" w:cs="Times New Roman"/>
          <w:color w:val="auto"/>
        </w:rPr>
        <w:t>,</w:t>
      </w:r>
      <w:r w:rsidRPr="00905FC2">
        <w:rPr>
          <w:rFonts w:ascii="Times New Roman" w:hAnsi="Times New Roman" w:cs="Times New Roman"/>
          <w:color w:val="auto"/>
        </w:rPr>
        <w:t xml:space="preserve"> 2016, p.21)</w:t>
      </w:r>
    </w:p>
    <w:p w14:paraId="35BE8269" w14:textId="4CA5C874" w:rsidR="007D5135" w:rsidRPr="00905FC2" w:rsidRDefault="00D41CC6" w:rsidP="00631CCD">
      <w:pPr>
        <w:spacing w:after="120" w:line="360" w:lineRule="auto"/>
        <w:ind w:firstLine="708"/>
        <w:jc w:val="both"/>
        <w:rPr>
          <w:rFonts w:ascii="Times New Roman" w:hAnsi="Times New Roman" w:cs="Times New Roman"/>
          <w:color w:val="auto"/>
          <w:shd w:val="clear" w:color="auto" w:fill="FFFFFF"/>
        </w:rPr>
      </w:pPr>
      <w:r w:rsidRPr="00905FC2">
        <w:rPr>
          <w:rFonts w:ascii="Times New Roman" w:eastAsia="Times New Roman" w:hAnsi="Times New Roman" w:cs="Times New Roman"/>
          <w:color w:val="auto"/>
        </w:rPr>
        <w:t xml:space="preserve">Como coloca Moreira (2010) “A mídia define o conteúdo e a forma do pensamento e da ação do sujeito”. Aludir-se para quase um monólogo, porém, afirmando sobretudo, ainda a essencial existência de relação entre mídia e sujeito na sensibilização deste último para efetivação do discurso. Destarte, se antes era possível afirmar a interdependência </w:t>
      </w:r>
      <w:r w:rsidRPr="00905FC2">
        <w:rPr>
          <w:rFonts w:ascii="Times New Roman" w:eastAsia="Times New Roman" w:hAnsi="Times New Roman" w:cs="Times New Roman"/>
          <w:color w:val="auto"/>
        </w:rPr>
        <w:lastRenderedPageBreak/>
        <w:t>indivíduo e ambiente, atualmente,</w:t>
      </w:r>
      <w:r w:rsidR="00905FC2">
        <w:rPr>
          <w:rFonts w:ascii="Times New Roman" w:eastAsia="Times New Roman" w:hAnsi="Times New Roman" w:cs="Times New Roman"/>
          <w:color w:val="auto"/>
        </w:rPr>
        <w:t xml:space="preserve"> acrescenta-se, a relação de co</w:t>
      </w:r>
      <w:r w:rsidRPr="00905FC2">
        <w:rPr>
          <w:rFonts w:ascii="Times New Roman" w:eastAsia="Times New Roman" w:hAnsi="Times New Roman" w:cs="Times New Roman"/>
          <w:color w:val="auto"/>
        </w:rPr>
        <w:t>dependências nas vertente midiática e subjetividade (MOREIRA, 2010).</w:t>
      </w:r>
    </w:p>
    <w:p w14:paraId="4855B499" w14:textId="70D179A5" w:rsidR="00631CCD" w:rsidRPr="00905FC2" w:rsidRDefault="00631CCD" w:rsidP="00631CCD">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rPr>
        <w:t>Nesse viés as relações constituídas entre os diversos organismos opera</w:t>
      </w:r>
      <w:r w:rsidR="00746625" w:rsidRPr="00905FC2">
        <w:rPr>
          <w:rFonts w:ascii="Times New Roman" w:hAnsi="Times New Roman" w:cs="Times New Roman"/>
          <w:color w:val="auto"/>
        </w:rPr>
        <w:t>m</w:t>
      </w:r>
      <w:r w:rsidRPr="00905FC2">
        <w:rPr>
          <w:rFonts w:ascii="Times New Roman" w:hAnsi="Times New Roman" w:cs="Times New Roman"/>
          <w:color w:val="auto"/>
        </w:rPr>
        <w:t xml:space="preserve"> como mecanismo fundamental para a constituição de tudo o que existe. Dessa forma, chama-se atenção para a interdependência e constante interação dos atores para a produção e manutenção de uma rede que produz e é produzida e, com isso influindo sobre os modos de organização e constituição de seus componentes. De igual modo, a relação tecnologia e humano gera movimentos que se interferem e se atravessam propiciando </w:t>
      </w:r>
      <w:r w:rsidR="00C61938" w:rsidRPr="00905FC2">
        <w:rPr>
          <w:rFonts w:ascii="Times New Roman" w:hAnsi="Times New Roman" w:cs="Times New Roman"/>
          <w:color w:val="auto"/>
        </w:rPr>
        <w:t>o cultivo</w:t>
      </w:r>
      <w:r w:rsidRPr="00905FC2">
        <w:rPr>
          <w:rFonts w:ascii="Times New Roman" w:hAnsi="Times New Roman" w:cs="Times New Roman"/>
          <w:color w:val="auto"/>
        </w:rPr>
        <w:t xml:space="preserve"> de novos fluxos de pensamentos, discursos e práticas (MOREIRA, 2010; OLIVEIRA, 2016). </w:t>
      </w:r>
      <w:r w:rsidRPr="00905FC2">
        <w:rPr>
          <w:rFonts w:ascii="Times New Roman" w:hAnsi="Times New Roman" w:cs="Times New Roman"/>
          <w:color w:val="auto"/>
          <w:highlight w:val="yellow"/>
        </w:rPr>
        <w:t xml:space="preserve"> </w:t>
      </w:r>
    </w:p>
    <w:p w14:paraId="6EF8D705" w14:textId="77777777" w:rsidR="00C61938" w:rsidRPr="00905FC2" w:rsidRDefault="00C61938" w:rsidP="00C61938">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shd w:val="clear" w:color="auto" w:fill="FFFFFF"/>
        </w:rPr>
        <w:t xml:space="preserve">O desenvolvimento das tecnologias de comunicação acarretou mudanças expressivas nas relações dissolvendo fronteiras e ampliando as possibilidades de interações sociais. </w:t>
      </w:r>
      <w:r w:rsidRPr="00905FC2">
        <w:rPr>
          <w:rFonts w:ascii="Times New Roman" w:hAnsi="Times New Roman" w:cs="Times New Roman"/>
          <w:color w:val="auto"/>
        </w:rPr>
        <w:t xml:space="preserve">Caracteristicamente marcada pela desterritorialização, dissolução da noção público e privado e pela heterogênese atua difundido conteúdos que até então eram restritos a determinados grupos, e passando a atuar como veículo no compartilhamento de informações, ideias, valores e até mesmo problemas sociais de grupo e ‘subgrupos’ constituintes de diferentes espaços geográficos. (LÉVY, 1996; SILVA, 2010). </w:t>
      </w:r>
    </w:p>
    <w:p w14:paraId="2B9920F1" w14:textId="77777777" w:rsidR="00544BF8" w:rsidRPr="00905FC2" w:rsidRDefault="00C61938" w:rsidP="00C61938">
      <w:pPr>
        <w:spacing w:after="120" w:line="360" w:lineRule="auto"/>
        <w:ind w:firstLine="708"/>
        <w:jc w:val="both"/>
        <w:rPr>
          <w:rFonts w:ascii="Times New Roman" w:hAnsi="Times New Roman" w:cs="Times New Roman"/>
          <w:color w:val="auto"/>
        </w:rPr>
      </w:pPr>
      <w:r w:rsidRPr="00905FC2">
        <w:rPr>
          <w:rFonts w:ascii="Times New Roman" w:hAnsi="Times New Roman" w:cs="Times New Roman"/>
          <w:color w:val="auto"/>
        </w:rPr>
        <w:t xml:space="preserve">Permitindo levar a público informações sobre a gestão dos governos, conflitos, as diversas crises humanitárias que se alastram pelo globo, mobilizações sociais em plano nacionais e internacionais entre outras possibilidades.  Trabalhando na divulgação de casos de violação de direitos sociais e cívicos e como ferramenta propiciadora de mudanças sociais e culturais. </w:t>
      </w:r>
    </w:p>
    <w:p w14:paraId="79F567BE" w14:textId="62C8D0B2" w:rsidR="00631CCD" w:rsidRPr="00905FC2" w:rsidRDefault="00C61938" w:rsidP="005E6A67">
      <w:pPr>
        <w:spacing w:after="120" w:line="360" w:lineRule="auto"/>
        <w:ind w:firstLine="708"/>
        <w:jc w:val="both"/>
        <w:rPr>
          <w:rFonts w:ascii="Times New Roman" w:hAnsi="Times New Roman" w:cs="Times New Roman"/>
          <w:color w:val="auto"/>
        </w:rPr>
      </w:pPr>
      <w:r w:rsidRPr="00905FC2">
        <w:rPr>
          <w:rFonts w:ascii="Times New Roman" w:hAnsi="Times New Roman" w:cs="Times New Roman"/>
          <w:color w:val="auto"/>
        </w:rPr>
        <w:t>Configurando-se em um aspecto característico do processo de virtualização, pois, “ao liberar o que era apenas aqui e agora, ela abre novos espaço</w:t>
      </w:r>
      <w:r w:rsidR="00544BF8" w:rsidRPr="00905FC2">
        <w:rPr>
          <w:rFonts w:ascii="Times New Roman" w:hAnsi="Times New Roman" w:cs="Times New Roman"/>
          <w:color w:val="auto"/>
        </w:rPr>
        <w:t>s, outras velocidades” (</w:t>
      </w:r>
      <w:r w:rsidR="00746625" w:rsidRPr="00905FC2">
        <w:rPr>
          <w:rFonts w:ascii="Times New Roman" w:hAnsi="Times New Roman" w:cs="Times New Roman"/>
          <w:color w:val="auto"/>
        </w:rPr>
        <w:t xml:space="preserve">LÉVY, 1996, </w:t>
      </w:r>
      <w:r w:rsidR="00544BF8" w:rsidRPr="00905FC2">
        <w:rPr>
          <w:rFonts w:ascii="Times New Roman" w:hAnsi="Times New Roman" w:cs="Times New Roman"/>
          <w:color w:val="auto"/>
        </w:rPr>
        <w:t>p. 72), expandindo o contato com diferentes contextos permitindo a ampliação do entendimento, porém, atrelado a isso surge o</w:t>
      </w:r>
      <w:r w:rsidR="00135589" w:rsidRPr="00905FC2">
        <w:rPr>
          <w:rFonts w:ascii="Times New Roman" w:hAnsi="Times New Roman" w:cs="Times New Roman"/>
          <w:color w:val="auto"/>
        </w:rPr>
        <w:t>utro</w:t>
      </w:r>
      <w:r w:rsidR="00544BF8" w:rsidRPr="00905FC2">
        <w:rPr>
          <w:rFonts w:ascii="Times New Roman" w:hAnsi="Times New Roman" w:cs="Times New Roman"/>
          <w:color w:val="auto"/>
        </w:rPr>
        <w:t xml:space="preserve"> movimento de reafirmação de </w:t>
      </w:r>
      <w:r w:rsidR="005E6A67" w:rsidRPr="00905FC2">
        <w:rPr>
          <w:rFonts w:ascii="Times New Roman" w:hAnsi="Times New Roman" w:cs="Times New Roman"/>
          <w:color w:val="auto"/>
        </w:rPr>
        <w:t xml:space="preserve">representações e saberes já presentes </w:t>
      </w:r>
      <w:r w:rsidR="00544BF8" w:rsidRPr="00905FC2">
        <w:rPr>
          <w:rFonts w:ascii="Times New Roman" w:hAnsi="Times New Roman" w:cs="Times New Roman"/>
          <w:color w:val="auto"/>
        </w:rPr>
        <w:t>ou</w:t>
      </w:r>
      <w:r w:rsidRPr="00905FC2">
        <w:rPr>
          <w:rFonts w:ascii="Times New Roman" w:hAnsi="Times New Roman" w:cs="Times New Roman"/>
          <w:color w:val="auto"/>
        </w:rPr>
        <w:t xml:space="preserve"> </w:t>
      </w:r>
      <w:r w:rsidR="00544BF8" w:rsidRPr="00905FC2">
        <w:rPr>
          <w:rFonts w:ascii="Times New Roman" w:hAnsi="Times New Roman" w:cs="Times New Roman"/>
          <w:color w:val="auto"/>
        </w:rPr>
        <w:t xml:space="preserve">impele </w:t>
      </w:r>
      <w:r w:rsidR="005E6A67" w:rsidRPr="00905FC2">
        <w:rPr>
          <w:rFonts w:ascii="Times New Roman" w:hAnsi="Times New Roman" w:cs="Times New Roman"/>
          <w:color w:val="auto"/>
        </w:rPr>
        <w:t xml:space="preserve">e reivindicam </w:t>
      </w:r>
      <w:r w:rsidR="00544BF8" w:rsidRPr="00905FC2">
        <w:rPr>
          <w:rFonts w:ascii="Times New Roman" w:hAnsi="Times New Roman" w:cs="Times New Roman"/>
          <w:color w:val="auto"/>
        </w:rPr>
        <w:t xml:space="preserve">para </w:t>
      </w:r>
      <w:r w:rsidRPr="00905FC2">
        <w:rPr>
          <w:rFonts w:ascii="Times New Roman" w:hAnsi="Times New Roman" w:cs="Times New Roman"/>
          <w:color w:val="auto"/>
        </w:rPr>
        <w:t xml:space="preserve">novas </w:t>
      </w:r>
      <w:r w:rsidR="005E6A67" w:rsidRPr="00905FC2">
        <w:rPr>
          <w:rFonts w:ascii="Times New Roman" w:hAnsi="Times New Roman" w:cs="Times New Roman"/>
          <w:color w:val="auto"/>
        </w:rPr>
        <w:t xml:space="preserve">produções e </w:t>
      </w:r>
      <w:r w:rsidR="00631CCD" w:rsidRPr="00905FC2">
        <w:rPr>
          <w:rFonts w:ascii="Times New Roman" w:hAnsi="Times New Roman" w:cs="Times New Roman"/>
          <w:color w:val="auto"/>
        </w:rPr>
        <w:t>por (</w:t>
      </w:r>
      <w:proofErr w:type="spellStart"/>
      <w:r w:rsidR="00631CCD" w:rsidRPr="00905FC2">
        <w:rPr>
          <w:rFonts w:ascii="Times New Roman" w:hAnsi="Times New Roman" w:cs="Times New Roman"/>
          <w:color w:val="auto"/>
        </w:rPr>
        <w:t>re</w:t>
      </w:r>
      <w:proofErr w:type="spellEnd"/>
      <w:r w:rsidR="00631CCD" w:rsidRPr="00905FC2">
        <w:rPr>
          <w:rFonts w:ascii="Times New Roman" w:hAnsi="Times New Roman" w:cs="Times New Roman"/>
          <w:color w:val="auto"/>
        </w:rPr>
        <w:t>)org</w:t>
      </w:r>
      <w:r w:rsidR="00BB7F1C" w:rsidRPr="00905FC2">
        <w:rPr>
          <w:rFonts w:ascii="Times New Roman" w:hAnsi="Times New Roman" w:cs="Times New Roman"/>
          <w:color w:val="auto"/>
        </w:rPr>
        <w:t>a</w:t>
      </w:r>
      <w:r w:rsidR="00544BF8" w:rsidRPr="00905FC2">
        <w:rPr>
          <w:rFonts w:ascii="Times New Roman" w:hAnsi="Times New Roman" w:cs="Times New Roman"/>
          <w:color w:val="auto"/>
        </w:rPr>
        <w:t>nizações nas práticas sociais</w:t>
      </w:r>
      <w:r w:rsidR="00631CCD" w:rsidRPr="00905FC2">
        <w:rPr>
          <w:rFonts w:ascii="Times New Roman" w:hAnsi="Times New Roman" w:cs="Times New Roman"/>
          <w:color w:val="auto"/>
        </w:rPr>
        <w:t xml:space="preserve"> (NICOLACI-DA-COSTA, 2002). </w:t>
      </w:r>
    </w:p>
    <w:p w14:paraId="07E7A61C" w14:textId="6250CB22" w:rsidR="00135589" w:rsidRPr="00905FC2" w:rsidRDefault="00135589" w:rsidP="00135589">
      <w:pPr>
        <w:spacing w:after="120" w:line="360" w:lineRule="auto"/>
        <w:ind w:firstLine="708"/>
        <w:jc w:val="both"/>
        <w:rPr>
          <w:rFonts w:ascii="Times New Roman" w:hAnsi="Times New Roman" w:cs="Times New Roman"/>
          <w:color w:val="auto"/>
        </w:rPr>
      </w:pPr>
      <w:r w:rsidRPr="00905FC2">
        <w:rPr>
          <w:rFonts w:ascii="Times New Roman" w:hAnsi="Times New Roman" w:cs="Times New Roman"/>
          <w:color w:val="auto"/>
        </w:rPr>
        <w:t xml:space="preserve">E a exemplo do problema que responde por uma faceta significativa deste trabalho: a violência de gênero. Esta é reflexo de um sistema </w:t>
      </w:r>
      <w:r w:rsidR="00746625" w:rsidRPr="00905FC2">
        <w:rPr>
          <w:rFonts w:ascii="Times New Roman" w:hAnsi="Times New Roman" w:cs="Times New Roman"/>
          <w:color w:val="auto"/>
        </w:rPr>
        <w:t>sócio histórico</w:t>
      </w:r>
      <w:r w:rsidRPr="00905FC2">
        <w:rPr>
          <w:rFonts w:ascii="Times New Roman" w:hAnsi="Times New Roman" w:cs="Times New Roman"/>
          <w:color w:val="auto"/>
        </w:rPr>
        <w:t xml:space="preserve"> que modela a relação desenvolvida entre homens e mulheres, e entre ela e toda a conjuntura socioeconômica, política e jurídico vigente. A mulher por muito tempo manteve-se sobre um conjunto de condições limítrofes, silenciadoras, de inferiorização e exclusão de sua </w:t>
      </w:r>
      <w:r w:rsidRPr="00905FC2">
        <w:rPr>
          <w:rFonts w:ascii="Times New Roman" w:hAnsi="Times New Roman" w:cs="Times New Roman"/>
          <w:color w:val="auto"/>
        </w:rPr>
        <w:lastRenderedPageBreak/>
        <w:t>existência. Todavia diversas movimentações começaram a surgir expressando seu descontentamento com a condição vivida, propondo e reivindicando por igualdade de direitos</w:t>
      </w:r>
      <w:r w:rsidR="00746625" w:rsidRPr="00905FC2">
        <w:rPr>
          <w:rFonts w:ascii="Times New Roman" w:hAnsi="Times New Roman" w:cs="Times New Roman"/>
          <w:color w:val="auto"/>
        </w:rPr>
        <w:t>.</w:t>
      </w:r>
      <w:r w:rsidRPr="00905FC2">
        <w:rPr>
          <w:rFonts w:ascii="Times New Roman" w:hAnsi="Times New Roman" w:cs="Times New Roman"/>
          <w:color w:val="auto"/>
        </w:rPr>
        <w:t xml:space="preserve"> De tal forma que, “Seria necessário, assim, recriar a relação com o gênero masculino.” (SILVA, 2010 p. 559). </w:t>
      </w:r>
    </w:p>
    <w:p w14:paraId="7B1029DD" w14:textId="7A1D21EC" w:rsidR="00135589" w:rsidRPr="00905FC2" w:rsidRDefault="00135589" w:rsidP="00135589">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rPr>
        <w:t xml:space="preserve">Conforme Silva “[...] a cristalização de muitos dos conceitos de que o direito deveria estar a serviço dos homens, denominados os mais fortes, serviram para construir falsas ideias e moldar muitos dos preconceitos contra o sexo feminino.” </w:t>
      </w:r>
      <w:r w:rsidR="00746625" w:rsidRPr="00905FC2">
        <w:rPr>
          <w:rFonts w:ascii="Times New Roman" w:hAnsi="Times New Roman" w:cs="Times New Roman"/>
          <w:color w:val="auto"/>
        </w:rPr>
        <w:t xml:space="preserve">(SILVA, 2010, </w:t>
      </w:r>
      <w:r w:rsidRPr="00905FC2">
        <w:rPr>
          <w:rFonts w:ascii="Times New Roman" w:hAnsi="Times New Roman" w:cs="Times New Roman"/>
          <w:color w:val="auto"/>
        </w:rPr>
        <w:t>p. 561). A legitimação e subordinação a papeis sociais, mesmo estes não correspondendo a realidade das mulheres e até mesmo a sua participação na construção e reafirmação dessas representações, passam a serem difundidas socialmente e induz</w:t>
      </w:r>
      <w:r w:rsidR="00746625" w:rsidRPr="00905FC2">
        <w:rPr>
          <w:rFonts w:ascii="Times New Roman" w:hAnsi="Times New Roman" w:cs="Times New Roman"/>
          <w:color w:val="auto"/>
        </w:rPr>
        <w:t>em</w:t>
      </w:r>
      <w:r w:rsidRPr="00905FC2">
        <w:rPr>
          <w:rFonts w:ascii="Times New Roman" w:hAnsi="Times New Roman" w:cs="Times New Roman"/>
          <w:color w:val="auto"/>
        </w:rPr>
        <w:t xml:space="preserve"> a um sistema de atitudes e crenças. Paralelo e consequente a isso, advém a validação de diversos padrões de pensamentos e condutas em relação ao grupo (SILVA, 2010).</w:t>
      </w:r>
    </w:p>
    <w:p w14:paraId="1F816DBF" w14:textId="6012DD9E" w:rsidR="00D6489B" w:rsidRPr="00905FC2" w:rsidRDefault="00D6489B" w:rsidP="005C17C1">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rPr>
        <w:t xml:space="preserve">No intuito de reafirmar a hegemonia e </w:t>
      </w:r>
      <w:r w:rsidRPr="00905FC2">
        <w:rPr>
          <w:rFonts w:ascii="Times New Roman" w:hAnsi="Times New Roman" w:cs="Times New Roman"/>
          <w:i/>
          <w:color w:val="auto"/>
        </w:rPr>
        <w:t>status quo</w:t>
      </w:r>
      <w:r w:rsidR="009350D9" w:rsidRPr="00905FC2">
        <w:rPr>
          <w:rFonts w:ascii="Times New Roman" w:hAnsi="Times New Roman" w:cs="Times New Roman"/>
          <w:color w:val="auto"/>
        </w:rPr>
        <w:t xml:space="preserve"> dos homens</w:t>
      </w:r>
      <w:r w:rsidRPr="00905FC2">
        <w:rPr>
          <w:rFonts w:ascii="Times New Roman" w:hAnsi="Times New Roman" w:cs="Times New Roman"/>
          <w:color w:val="auto"/>
        </w:rPr>
        <w:t xml:space="preserve">, “As mulheres morriam em nome da honra masculina, em silêncio ou em segredo, às vezes devido a questões ligadas à sua vida privada ou à sua intimidade [...]”. (SILVA, 2010 p. 561). Corroborando com tais ideias dados apresentados pelo </w:t>
      </w:r>
      <w:r w:rsidR="0026354E" w:rsidRPr="00905FC2">
        <w:rPr>
          <w:rFonts w:ascii="Times New Roman" w:hAnsi="Times New Roman" w:cs="Times New Roman"/>
          <w:color w:val="auto"/>
        </w:rPr>
        <w:t xml:space="preserve">Atlas da Violência (2018) produzido pelo </w:t>
      </w:r>
      <w:r w:rsidRPr="00905FC2">
        <w:rPr>
          <w:rFonts w:ascii="Times New Roman" w:hAnsi="Times New Roman" w:cs="Times New Roman"/>
          <w:color w:val="auto"/>
        </w:rPr>
        <w:t>Instituto</w:t>
      </w:r>
      <w:r w:rsidR="0070649B" w:rsidRPr="00905FC2">
        <w:rPr>
          <w:rFonts w:ascii="Times New Roman" w:hAnsi="Times New Roman" w:cs="Times New Roman"/>
          <w:color w:val="auto"/>
        </w:rPr>
        <w:t xml:space="preserve"> de Pesquisa Econômica Aplicada e pelo Fórum Brasileiro de Segurança Pública (FBSP)</w:t>
      </w:r>
      <w:r w:rsidRPr="00905FC2">
        <w:rPr>
          <w:rFonts w:ascii="Times New Roman" w:hAnsi="Times New Roman" w:cs="Times New Roman"/>
          <w:color w:val="auto"/>
        </w:rPr>
        <w:t xml:space="preserve"> em 2016 foram </w:t>
      </w:r>
      <w:r w:rsidR="0070649B" w:rsidRPr="00905FC2">
        <w:rPr>
          <w:rFonts w:ascii="Times New Roman" w:hAnsi="Times New Roman" w:cs="Times New Roman"/>
          <w:color w:val="auto"/>
        </w:rPr>
        <w:t>contabilizadas</w:t>
      </w:r>
      <w:r w:rsidRPr="00905FC2">
        <w:rPr>
          <w:rFonts w:ascii="Times New Roman" w:hAnsi="Times New Roman" w:cs="Times New Roman"/>
          <w:color w:val="auto"/>
        </w:rPr>
        <w:t xml:space="preserve"> 4.645 mulheres assassinadas em território nacional. Tendo as regiões nordeste e sudeste com as maiores taxas de violência contra a esse grupo</w:t>
      </w:r>
      <w:r w:rsidR="005C17C1" w:rsidRPr="00905FC2">
        <w:rPr>
          <w:rFonts w:ascii="Times New Roman" w:hAnsi="Times New Roman" w:cs="Times New Roman"/>
          <w:color w:val="auto"/>
        </w:rPr>
        <w:t>,</w:t>
      </w:r>
      <w:r w:rsidRPr="00905FC2">
        <w:rPr>
          <w:rFonts w:ascii="Times New Roman" w:hAnsi="Times New Roman" w:cs="Times New Roman"/>
          <w:color w:val="auto"/>
        </w:rPr>
        <w:t xml:space="preserve"> no ano de 2012. </w:t>
      </w:r>
      <w:r w:rsidR="00CD0168" w:rsidRPr="00905FC2">
        <w:rPr>
          <w:rFonts w:ascii="Times New Roman" w:hAnsi="Times New Roman" w:cs="Times New Roman"/>
          <w:color w:val="auto"/>
        </w:rPr>
        <w:t>Ainda em 2016</w:t>
      </w:r>
      <w:r w:rsidR="003936F2" w:rsidRPr="00905FC2">
        <w:rPr>
          <w:rFonts w:ascii="Times New Roman" w:hAnsi="Times New Roman" w:cs="Times New Roman"/>
          <w:color w:val="auto"/>
        </w:rPr>
        <w:t xml:space="preserve"> foram notificadas</w:t>
      </w:r>
      <w:r w:rsidR="00803EBA" w:rsidRPr="00905FC2">
        <w:rPr>
          <w:rFonts w:ascii="Times New Roman" w:hAnsi="Times New Roman" w:cs="Times New Roman"/>
          <w:color w:val="auto"/>
        </w:rPr>
        <w:t xml:space="preserve"> nas policias brasileiras</w:t>
      </w:r>
      <w:r w:rsidR="003936F2" w:rsidRPr="00905FC2">
        <w:rPr>
          <w:rFonts w:ascii="Times New Roman" w:hAnsi="Times New Roman" w:cs="Times New Roman"/>
          <w:color w:val="auto"/>
        </w:rPr>
        <w:t xml:space="preserve"> </w:t>
      </w:r>
      <w:r w:rsidR="00803EBA" w:rsidRPr="00905FC2">
        <w:rPr>
          <w:rFonts w:ascii="Times New Roman" w:hAnsi="Times New Roman" w:cs="Times New Roman"/>
          <w:color w:val="auto"/>
        </w:rPr>
        <w:t>49.497 casos de estupros</w:t>
      </w:r>
      <w:r w:rsidR="00545177" w:rsidRPr="00905FC2">
        <w:rPr>
          <w:rFonts w:ascii="Times New Roman" w:hAnsi="Times New Roman" w:cs="Times New Roman"/>
          <w:color w:val="auto"/>
        </w:rPr>
        <w:t>,</w:t>
      </w:r>
      <w:r w:rsidR="003936F2" w:rsidRPr="00905FC2">
        <w:rPr>
          <w:rFonts w:ascii="Times New Roman" w:hAnsi="Times New Roman" w:cs="Times New Roman"/>
          <w:color w:val="auto"/>
        </w:rPr>
        <w:t xml:space="preserve"> enquanto isso, no SUS – Sistema único de Saúde, obteve apenas 22.918 registros de violência de tal natureza,</w:t>
      </w:r>
      <w:r w:rsidR="00803EBA" w:rsidRPr="00905FC2">
        <w:rPr>
          <w:rFonts w:ascii="Times New Roman" w:hAnsi="Times New Roman" w:cs="Times New Roman"/>
          <w:color w:val="auto"/>
        </w:rPr>
        <w:t xml:space="preserve"> dados estes que evidenciam a</w:t>
      </w:r>
      <w:r w:rsidR="00545177" w:rsidRPr="00905FC2">
        <w:rPr>
          <w:rFonts w:ascii="Times New Roman" w:hAnsi="Times New Roman" w:cs="Times New Roman"/>
          <w:color w:val="auto"/>
        </w:rPr>
        <w:t xml:space="preserve"> grande</w:t>
      </w:r>
      <w:r w:rsidR="00803EBA" w:rsidRPr="00905FC2">
        <w:rPr>
          <w:rFonts w:ascii="Times New Roman" w:hAnsi="Times New Roman" w:cs="Times New Roman"/>
          <w:color w:val="auto"/>
        </w:rPr>
        <w:t xml:space="preserve"> subnotificação</w:t>
      </w:r>
      <w:r w:rsidR="00545177" w:rsidRPr="00905FC2">
        <w:rPr>
          <w:rFonts w:ascii="Times New Roman" w:hAnsi="Times New Roman" w:cs="Times New Roman"/>
          <w:color w:val="auto"/>
        </w:rPr>
        <w:t xml:space="preserve"> dos casos, e que por sua vez, </w:t>
      </w:r>
      <w:r w:rsidR="00803EBA" w:rsidRPr="00905FC2">
        <w:rPr>
          <w:rFonts w:ascii="Times New Roman" w:hAnsi="Times New Roman" w:cs="Times New Roman"/>
          <w:color w:val="auto"/>
        </w:rPr>
        <w:t>não correspondem a verdadeira realidade</w:t>
      </w:r>
      <w:r w:rsidR="003936F2" w:rsidRPr="00905FC2">
        <w:rPr>
          <w:rFonts w:ascii="Times New Roman" w:hAnsi="Times New Roman" w:cs="Times New Roman"/>
          <w:color w:val="auto"/>
        </w:rPr>
        <w:t xml:space="preserve"> </w:t>
      </w:r>
      <w:r w:rsidR="00803EBA" w:rsidRPr="00905FC2">
        <w:rPr>
          <w:rFonts w:ascii="Times New Roman" w:hAnsi="Times New Roman" w:cs="Times New Roman"/>
          <w:color w:val="auto"/>
        </w:rPr>
        <w:t>e dimensão do problema.</w:t>
      </w:r>
      <w:r w:rsidR="003936F2" w:rsidRPr="00905FC2">
        <w:rPr>
          <w:rFonts w:ascii="Times New Roman" w:hAnsi="Times New Roman" w:cs="Times New Roman"/>
          <w:color w:val="auto"/>
        </w:rPr>
        <w:t xml:space="preserve"> </w:t>
      </w:r>
    </w:p>
    <w:p w14:paraId="0446AC3B" w14:textId="549E6427" w:rsidR="00135589" w:rsidRPr="00905FC2" w:rsidRDefault="00135589" w:rsidP="00135589">
      <w:pPr>
        <w:spacing w:after="120" w:line="360" w:lineRule="auto"/>
        <w:ind w:left="2124"/>
        <w:jc w:val="both"/>
        <w:rPr>
          <w:rFonts w:ascii="Times New Roman" w:hAnsi="Times New Roman" w:cs="Times New Roman"/>
          <w:color w:val="auto"/>
          <w:sz w:val="22"/>
        </w:rPr>
      </w:pPr>
      <w:r w:rsidRPr="00905FC2">
        <w:rPr>
          <w:rFonts w:ascii="Times New Roman" w:hAnsi="Times New Roman" w:cs="Times New Roman"/>
          <w:color w:val="auto"/>
          <w:sz w:val="22"/>
        </w:rPr>
        <w:t>Dessa forma, no período de vigência do sistema patriarcal, a luta das mulheres não se voltou somente para a igualdade de direitos, mas, também, para a libertação do sofrimento psíquico devido à sua marginalização na sociedade, incluindo seu corpo e seus desejos. (BORIS; CESÍDIO 2007, p. 460).</w:t>
      </w:r>
    </w:p>
    <w:p w14:paraId="004F4CD1" w14:textId="292BADC3" w:rsidR="005C17C1" w:rsidRPr="00905FC2" w:rsidRDefault="005C17C1" w:rsidP="005C17C1">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rPr>
        <w:t xml:space="preserve">Por muito tempo essa violação foi encarada como atos normais e legitimados pela conjuntura social de tal forma que inexistiam espaços de exposição e visibilidade para essa problemática, porém, com advento tecnológico esse cenário começa-se a ser refeito passando a imprensa agora trazer a público as violências sofridas pelas mulheres. </w:t>
      </w:r>
      <w:r w:rsidRPr="00905FC2">
        <w:rPr>
          <w:rFonts w:ascii="Times New Roman" w:hAnsi="Times New Roman" w:cs="Times New Roman"/>
          <w:color w:val="auto"/>
        </w:rPr>
        <w:lastRenderedPageBreak/>
        <w:t>Expondo a violência que se expressa nas mais diversas formas, seja ela física, sexual, assassinatos, torturas psicológicas, mutilação genital, entre outras (SILVA, 2010)</w:t>
      </w:r>
      <w:r w:rsidR="00746625" w:rsidRPr="00905FC2">
        <w:rPr>
          <w:rFonts w:ascii="Times New Roman" w:hAnsi="Times New Roman" w:cs="Times New Roman"/>
          <w:color w:val="auto"/>
        </w:rPr>
        <w:t>.</w:t>
      </w:r>
      <w:r w:rsidRPr="00905FC2">
        <w:rPr>
          <w:rFonts w:ascii="Times New Roman" w:hAnsi="Times New Roman" w:cs="Times New Roman"/>
          <w:color w:val="auto"/>
        </w:rPr>
        <w:t xml:space="preserve"> </w:t>
      </w:r>
    </w:p>
    <w:p w14:paraId="7D42A42C" w14:textId="5CB4E8AB" w:rsidR="005C17C1" w:rsidRPr="00905FC2" w:rsidRDefault="005C17C1" w:rsidP="005C17C1">
      <w:pPr>
        <w:spacing w:after="120"/>
        <w:ind w:left="2832"/>
        <w:jc w:val="both"/>
        <w:rPr>
          <w:rFonts w:ascii="Times New Roman" w:hAnsi="Times New Roman" w:cs="Times New Roman"/>
          <w:color w:val="auto"/>
          <w:sz w:val="22"/>
          <w:szCs w:val="22"/>
        </w:rPr>
      </w:pPr>
      <w:r w:rsidRPr="00905FC2">
        <w:rPr>
          <w:rFonts w:ascii="Times New Roman" w:hAnsi="Times New Roman" w:cs="Times New Roman"/>
          <w:color w:val="auto"/>
          <w:sz w:val="22"/>
          <w:szCs w:val="22"/>
        </w:rPr>
        <w:t>No nosso entender, a violência que a mulher sofre está no seu dia a dia, incorporada e enraizada no imaginário social coletivo da nossa sociedade, de homens, mas também de mulheres, que legitimam a subordinação do sujeito feminino ao domínio do poder masculino. A violência contra as mulheres está velada no mascaramento e na subordinação da nossa linguagem cotidiana, no uso de expressões e de diversos jogos de linguagem, nas palavras de duplo sentido, na criação de referenciais para dar conta de uma realidade que não é a mais condizente com o seu papel na sociedade, também na criação de estereótipos que moldam formas singulares de preconceito e discriminação através de personagens da vida cotidiana, tais como a doméstica, a dona de casa, a professorinha, a mãe e a garota de programa estilo exportação, entre tantos outros tipos, cuja imagem se transformou em um objeto tão vendável quanto qualquer outro produto de consumo, com o corpo explorado através da mídia, além de servir às leis imperativas do comércio e do turismo sexual (SILVA, 2010 p. 560)</w:t>
      </w:r>
      <w:r w:rsidR="00746625" w:rsidRPr="00905FC2">
        <w:rPr>
          <w:rFonts w:ascii="Times New Roman" w:hAnsi="Times New Roman" w:cs="Times New Roman"/>
          <w:color w:val="auto"/>
          <w:sz w:val="22"/>
          <w:szCs w:val="22"/>
        </w:rPr>
        <w:t>.</w:t>
      </w:r>
    </w:p>
    <w:p w14:paraId="5B750FBF" w14:textId="77777777" w:rsidR="00135589" w:rsidRPr="00905FC2" w:rsidRDefault="00135589" w:rsidP="00135589">
      <w:pPr>
        <w:spacing w:after="120" w:line="360" w:lineRule="auto"/>
        <w:ind w:left="2124"/>
        <w:jc w:val="both"/>
        <w:rPr>
          <w:rFonts w:ascii="Times New Roman" w:hAnsi="Times New Roman" w:cs="Times New Roman"/>
          <w:color w:val="auto"/>
          <w:sz w:val="22"/>
        </w:rPr>
      </w:pPr>
    </w:p>
    <w:p w14:paraId="0E20ACA7" w14:textId="1F3D2E80" w:rsidR="005C17C1" w:rsidRPr="00905FC2" w:rsidRDefault="005C17C1" w:rsidP="005C17C1">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rPr>
        <w:t xml:space="preserve">As concepções a respeito do corpo feminino influem sobre suas produções subjetivas. Sendo a subjetividade construída dentro um contexto </w:t>
      </w:r>
      <w:r w:rsidR="00746625" w:rsidRPr="00905FC2">
        <w:rPr>
          <w:rFonts w:ascii="Times New Roman" w:hAnsi="Times New Roman" w:cs="Times New Roman"/>
          <w:color w:val="auto"/>
        </w:rPr>
        <w:t>sócio histórico</w:t>
      </w:r>
      <w:r w:rsidRPr="00905FC2">
        <w:rPr>
          <w:rFonts w:ascii="Times New Roman" w:hAnsi="Times New Roman" w:cs="Times New Roman"/>
          <w:color w:val="auto"/>
        </w:rPr>
        <w:t xml:space="preserve"> e através da relação do indivíduo com os outros e com o mundo. Expresso por Boris e Cesídio (2007, p. 467) a subjetividade é construída “[...] a partir da qualidade das relações sociais e da maneira como elas são vivenciadas, particularizadas e organizadas.” A mídia tida como uma expressão cultural, assume diversas finalidades isto, de acordo, com o modo de sua apropriação, observando sua influência na organização subjetiva de homens e mulheres e transmissão de padrões de comportamentos, atitudes, refazendo um molde corporal de ambos, por fim, perfila um conjunto de características acerca dos gêneros. (BORIS; CESÍDIO 2007).</w:t>
      </w:r>
    </w:p>
    <w:p w14:paraId="23D4172F" w14:textId="092D991A" w:rsidR="00295AB1" w:rsidRPr="00905FC2" w:rsidRDefault="00D52969" w:rsidP="00295AB1">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rPr>
        <w:t>Colocando a mídia</w:t>
      </w:r>
      <w:r w:rsidR="00295AB1" w:rsidRPr="00905FC2">
        <w:rPr>
          <w:rFonts w:ascii="Times New Roman" w:hAnsi="Times New Roman" w:cs="Times New Roman"/>
          <w:color w:val="auto"/>
        </w:rPr>
        <w:t xml:space="preserve"> como participante na constituição e reafirmação de ideias equivocadas acerca da mulher e de seu papel social, trabalhando com estratégias sutis de objetificação do corpo e exploração de sua sexualidade, colocando sua intimidade a venda como uma peça de espetáculo.  Com base na afirmação de Boris e Cesídio (2007) “Neste sentido, o modo de vida das pessoas que constituem uma sociedade representa a forma como é construída sua cultura, pois ela compreende reações, características e maneiras de conduta de cada indivíduo em diversas situações” (p. 455). Deste modo, embora, todos as lutas, avanços e conquistas em relação a questão de direitos e igualdade de gênero, ainda é nítido no imaginário coletivo os padrões de pensamento de subjugação da imagem </w:t>
      </w:r>
      <w:r w:rsidR="00295AB1" w:rsidRPr="00905FC2">
        <w:rPr>
          <w:rFonts w:ascii="Times New Roman" w:hAnsi="Times New Roman" w:cs="Times New Roman"/>
          <w:color w:val="auto"/>
        </w:rPr>
        <w:lastRenderedPageBreak/>
        <w:t>feminina a um ditame social, cultural,</w:t>
      </w:r>
      <w:r w:rsidRPr="00905FC2">
        <w:rPr>
          <w:rFonts w:ascii="Times New Roman" w:hAnsi="Times New Roman" w:cs="Times New Roman"/>
          <w:color w:val="auto"/>
        </w:rPr>
        <w:t xml:space="preserve"> corporal e sexual</w:t>
      </w:r>
      <w:r w:rsidR="00295AB1" w:rsidRPr="00905FC2">
        <w:rPr>
          <w:rFonts w:ascii="Times New Roman" w:hAnsi="Times New Roman" w:cs="Times New Roman"/>
          <w:color w:val="auto"/>
        </w:rPr>
        <w:t xml:space="preserve"> com padrões de inferiorização, controle e tutela masculina. </w:t>
      </w:r>
    </w:p>
    <w:p w14:paraId="0986C847" w14:textId="3557418E" w:rsidR="00DA5492" w:rsidRPr="00905FC2" w:rsidRDefault="00DA5492" w:rsidP="00DA5492">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rPr>
        <w:t xml:space="preserve">A internet assume duas formas de desempenho, isto é, enquanto elemento cultural que responde pela </w:t>
      </w:r>
      <w:r w:rsidR="00B857FE" w:rsidRPr="00905FC2">
        <w:rPr>
          <w:rFonts w:ascii="Times New Roman" w:hAnsi="Times New Roman" w:cs="Times New Roman"/>
          <w:color w:val="auto"/>
        </w:rPr>
        <w:t xml:space="preserve">capacidade de influenciar </w:t>
      </w:r>
      <w:r w:rsidRPr="00905FC2">
        <w:rPr>
          <w:rFonts w:ascii="Times New Roman" w:hAnsi="Times New Roman" w:cs="Times New Roman"/>
          <w:color w:val="auto"/>
        </w:rPr>
        <w:t>como qualquer outro artefato dentro de uma sociedade com objetivos específicos e situados e, em segunda perspectiva, é vista como a própria cultura pois oferece e (</w:t>
      </w:r>
      <w:proofErr w:type="spellStart"/>
      <w:r w:rsidRPr="00905FC2">
        <w:rPr>
          <w:rFonts w:ascii="Times New Roman" w:hAnsi="Times New Roman" w:cs="Times New Roman"/>
          <w:color w:val="auto"/>
        </w:rPr>
        <w:t>re</w:t>
      </w:r>
      <w:proofErr w:type="spellEnd"/>
      <w:r w:rsidRPr="00905FC2">
        <w:rPr>
          <w:rFonts w:ascii="Times New Roman" w:hAnsi="Times New Roman" w:cs="Times New Roman"/>
          <w:color w:val="auto"/>
        </w:rPr>
        <w:t>)cria o ‘lugar’ onde toda a cultura passa a ser composta e construída. (POLIVANOV, 2013). Sob essa perspectiva a internet frente a violência e outros problemas sociais operam, paralelo a outras possibilidades, como ambiente de reafirmação e de reconstituição das bases da violação, preconceito e discriminação. Tanto</w:t>
      </w:r>
      <w:r w:rsidRPr="00905FC2">
        <w:rPr>
          <w:rFonts w:ascii="Times New Roman" w:hAnsi="Times New Roman" w:cs="Times New Roman"/>
          <w:b/>
          <w:color w:val="auto"/>
        </w:rPr>
        <w:t xml:space="preserve"> </w:t>
      </w:r>
      <w:r w:rsidRPr="00905FC2">
        <w:rPr>
          <w:rFonts w:ascii="Times New Roman" w:hAnsi="Times New Roman" w:cs="Times New Roman"/>
          <w:color w:val="auto"/>
        </w:rPr>
        <w:t>na divulgação quanto como meio de concretização das violações (</w:t>
      </w:r>
      <w:r w:rsidR="00F406C6" w:rsidRPr="00905FC2">
        <w:rPr>
          <w:rFonts w:ascii="Times New Roman" w:hAnsi="Times New Roman" w:cs="Times New Roman"/>
          <w:color w:val="auto"/>
        </w:rPr>
        <w:t>CAVALCANTI; MENEZES 2014</w:t>
      </w:r>
      <w:r w:rsidRPr="00905FC2">
        <w:rPr>
          <w:rFonts w:ascii="Times New Roman" w:hAnsi="Times New Roman" w:cs="Times New Roman"/>
          <w:color w:val="auto"/>
        </w:rPr>
        <w:t xml:space="preserve">). </w:t>
      </w:r>
    </w:p>
    <w:p w14:paraId="12BE04F7" w14:textId="77777777" w:rsidR="00DA5492" w:rsidRPr="00905FC2" w:rsidRDefault="00DA5492" w:rsidP="00DA5492">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shd w:val="clear" w:color="auto" w:fill="FFFFFF"/>
        </w:rPr>
        <w:t xml:space="preserve">Neste mesmo ambiente dissolve-se a fronteira entre público e privado, conteúdos entendidos anteriormente como parte do espaço íntimo passam a ter os meios tecnológicos como via para divulgação, a noção de intimidade não mais está protegida e resguardada como outrora, ela está voltada para fora, para o espetáculo. Observando um forte apelo a exposição e espetacularização imagética de aspectos da vida cotidiana. O olhar do outro passa então a assumir um papel de legitimar a intimidade que é exposta. (SILVA, 2018). </w:t>
      </w:r>
    </w:p>
    <w:p w14:paraId="406CFD19" w14:textId="65624747" w:rsidR="00B857FE" w:rsidRPr="00905FC2" w:rsidRDefault="00B857FE" w:rsidP="00685AE4">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shd w:val="clear" w:color="auto" w:fill="FFFFFF"/>
        </w:rPr>
        <w:t>A cultura inclina-se a um forte apelo a divulgação e visibilidade de imagens pessoais</w:t>
      </w:r>
      <w:r w:rsidR="00E94B58" w:rsidRPr="00905FC2">
        <w:rPr>
          <w:rFonts w:ascii="Times New Roman" w:hAnsi="Times New Roman" w:cs="Times New Roman"/>
          <w:color w:val="auto"/>
          <w:shd w:val="clear" w:color="auto" w:fill="FFFFFF"/>
        </w:rPr>
        <w:t xml:space="preserve"> estas que</w:t>
      </w:r>
      <w:r w:rsidRPr="00905FC2">
        <w:rPr>
          <w:rFonts w:ascii="Times New Roman" w:hAnsi="Times New Roman" w:cs="Times New Roman"/>
          <w:color w:val="auto"/>
          <w:shd w:val="clear" w:color="auto" w:fill="FFFFFF"/>
        </w:rPr>
        <w:t xml:space="preserve"> abrangem quaisquer situações da vida (festividades ou não, momentos a sós ou compartilhado) e com outra perspectiva abre-se também para o fenômeno “</w:t>
      </w:r>
      <w:proofErr w:type="spellStart"/>
      <w:r w:rsidRPr="00905FC2">
        <w:rPr>
          <w:rFonts w:ascii="Times New Roman" w:hAnsi="Times New Roman" w:cs="Times New Roman"/>
          <w:i/>
          <w:color w:val="auto"/>
          <w:shd w:val="clear" w:color="auto" w:fill="FFFFFF"/>
        </w:rPr>
        <w:t>aftersex</w:t>
      </w:r>
      <w:proofErr w:type="spellEnd"/>
      <w:r w:rsidRPr="00905FC2">
        <w:rPr>
          <w:rFonts w:ascii="Times New Roman" w:hAnsi="Times New Roman" w:cs="Times New Roman"/>
          <w:color w:val="auto"/>
          <w:shd w:val="clear" w:color="auto" w:fill="FFFFFF"/>
        </w:rPr>
        <w:t>” - são imagens tiradas após relações sexuais e que são</w:t>
      </w:r>
      <w:r w:rsidR="004578B0" w:rsidRPr="00905FC2">
        <w:rPr>
          <w:rFonts w:ascii="Times New Roman" w:hAnsi="Times New Roman" w:cs="Times New Roman"/>
          <w:color w:val="auto"/>
          <w:shd w:val="clear" w:color="auto" w:fill="FFFFFF"/>
        </w:rPr>
        <w:t xml:space="preserve"> postas na rede. Outra prática de expressão da sexualidade </w:t>
      </w:r>
      <w:r w:rsidRPr="00905FC2">
        <w:rPr>
          <w:rFonts w:ascii="Times New Roman" w:hAnsi="Times New Roman" w:cs="Times New Roman"/>
          <w:color w:val="auto"/>
          <w:shd w:val="clear" w:color="auto" w:fill="FFFFFF"/>
        </w:rPr>
        <w:t>se refere ao “</w:t>
      </w:r>
      <w:proofErr w:type="spellStart"/>
      <w:r w:rsidRPr="00905FC2">
        <w:rPr>
          <w:rFonts w:ascii="Times New Roman" w:hAnsi="Times New Roman" w:cs="Times New Roman"/>
          <w:i/>
          <w:color w:val="auto"/>
          <w:shd w:val="clear" w:color="auto" w:fill="FFFFFF"/>
        </w:rPr>
        <w:t>Sexting</w:t>
      </w:r>
      <w:proofErr w:type="spellEnd"/>
      <w:r w:rsidR="004578B0" w:rsidRPr="00905FC2">
        <w:rPr>
          <w:rFonts w:ascii="Times New Roman" w:hAnsi="Times New Roman" w:cs="Times New Roman"/>
          <w:color w:val="auto"/>
          <w:shd w:val="clear" w:color="auto" w:fill="FFFFFF"/>
        </w:rPr>
        <w:t>” que trata também da produção e</w:t>
      </w:r>
      <w:r w:rsidRPr="00905FC2">
        <w:rPr>
          <w:rFonts w:ascii="Times New Roman" w:hAnsi="Times New Roman" w:cs="Times New Roman"/>
          <w:color w:val="auto"/>
          <w:shd w:val="clear" w:color="auto" w:fill="FFFFFF"/>
        </w:rPr>
        <w:t xml:space="preserve"> compartilhamento</w:t>
      </w:r>
      <w:r w:rsidR="009C1A10" w:rsidRPr="00905FC2">
        <w:rPr>
          <w:rFonts w:ascii="Times New Roman" w:hAnsi="Times New Roman" w:cs="Times New Roman"/>
          <w:color w:val="auto"/>
          <w:shd w:val="clear" w:color="auto" w:fill="FFFFFF"/>
        </w:rPr>
        <w:t xml:space="preserve"> </w:t>
      </w:r>
      <w:r w:rsidR="004578B0" w:rsidRPr="00905FC2">
        <w:rPr>
          <w:rFonts w:ascii="Times New Roman" w:hAnsi="Times New Roman" w:cs="Times New Roman"/>
          <w:color w:val="auto"/>
          <w:shd w:val="clear" w:color="auto" w:fill="FFFFFF"/>
        </w:rPr>
        <w:t>em redes sociais</w:t>
      </w:r>
      <w:r w:rsidR="009C1A10" w:rsidRPr="00905FC2">
        <w:rPr>
          <w:rFonts w:ascii="Times New Roman" w:hAnsi="Times New Roman" w:cs="Times New Roman"/>
          <w:color w:val="auto"/>
          <w:shd w:val="clear" w:color="auto" w:fill="FFFFFF"/>
        </w:rPr>
        <w:t xml:space="preserve"> </w:t>
      </w:r>
      <w:r w:rsidR="004578B0" w:rsidRPr="00905FC2">
        <w:rPr>
          <w:rFonts w:ascii="Times New Roman" w:hAnsi="Times New Roman" w:cs="Times New Roman"/>
          <w:color w:val="auto"/>
          <w:shd w:val="clear" w:color="auto" w:fill="FFFFFF"/>
        </w:rPr>
        <w:t>de materiais de caráter sexual, textos eróticos</w:t>
      </w:r>
      <w:r w:rsidRPr="00905FC2">
        <w:rPr>
          <w:rFonts w:ascii="Times New Roman" w:hAnsi="Times New Roman" w:cs="Times New Roman"/>
          <w:color w:val="auto"/>
          <w:shd w:val="clear" w:color="auto" w:fill="FFFFFF"/>
        </w:rPr>
        <w:t>. (MENEZES; CAVALCANTI, 2014).</w:t>
      </w:r>
    </w:p>
    <w:p w14:paraId="03AC115A" w14:textId="3DBC14E8" w:rsidR="00852B4F" w:rsidRPr="00905FC2" w:rsidRDefault="00852B4F" w:rsidP="00852B4F">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shd w:val="clear" w:color="auto" w:fill="FFFFFF"/>
        </w:rPr>
        <w:t xml:space="preserve">De acordo a </w:t>
      </w:r>
      <w:proofErr w:type="spellStart"/>
      <w:r w:rsidRPr="00905FC2">
        <w:rPr>
          <w:rFonts w:ascii="Times New Roman" w:hAnsi="Times New Roman" w:cs="Times New Roman"/>
          <w:i/>
          <w:color w:val="auto"/>
          <w:shd w:val="clear" w:color="auto" w:fill="FFFFFF"/>
        </w:rPr>
        <w:t>Safernet</w:t>
      </w:r>
      <w:proofErr w:type="spellEnd"/>
      <w:r w:rsidRPr="00905FC2">
        <w:rPr>
          <w:rFonts w:ascii="Times New Roman" w:hAnsi="Times New Roman" w:cs="Times New Roman"/>
          <w:color w:val="auto"/>
          <w:shd w:val="clear" w:color="auto" w:fill="FFFFFF"/>
        </w:rPr>
        <w:t xml:space="preserve"> – entidade referência nacional no enfrentamento aos crimes e violação de Direitos Humanos na </w:t>
      </w:r>
      <w:r w:rsidR="00F9622C" w:rsidRPr="00905FC2">
        <w:rPr>
          <w:rFonts w:ascii="Times New Roman" w:hAnsi="Times New Roman" w:cs="Times New Roman"/>
          <w:color w:val="auto"/>
          <w:shd w:val="clear" w:color="auto" w:fill="FFFFFF"/>
        </w:rPr>
        <w:t>i</w:t>
      </w:r>
      <w:r w:rsidRPr="00905FC2">
        <w:rPr>
          <w:rFonts w:ascii="Times New Roman" w:hAnsi="Times New Roman" w:cs="Times New Roman"/>
          <w:color w:val="auto"/>
          <w:shd w:val="clear" w:color="auto" w:fill="FFFFFF"/>
        </w:rPr>
        <w:t>nternet -, em uma pesquisa desenvolvida entre 2012 e 2013, com 2834 participantes, constatou-se que destes 43,77% passam mais de três horas na internet, tendo estes majoritariamente - 57% e 42%, com idades entre, respectivamente, 14 a 18 anos e 10 a 13 anos. Trazendo dados sobre os comportamentos on</w:t>
      </w:r>
      <w:r w:rsidR="00F9622C" w:rsidRPr="00905FC2">
        <w:rPr>
          <w:rFonts w:ascii="Times New Roman" w:hAnsi="Times New Roman" w:cs="Times New Roman"/>
          <w:color w:val="auto"/>
          <w:shd w:val="clear" w:color="auto" w:fill="FFFFFF"/>
        </w:rPr>
        <w:t>-</w:t>
      </w:r>
      <w:r w:rsidRPr="00905FC2">
        <w:rPr>
          <w:rFonts w:ascii="Times New Roman" w:hAnsi="Times New Roman" w:cs="Times New Roman"/>
          <w:color w:val="auto"/>
          <w:shd w:val="clear" w:color="auto" w:fill="FFFFFF"/>
        </w:rPr>
        <w:t xml:space="preserve">line 12,1% alegaram já ter publicado voluntariamente fotos íntimas na internet, e 31,05% já receberam texto ou imagens pornográficas. E quanto a relacionamentos virtuais 22% afirmaram já terem namorados pela internet e, desses, 45% o fizeram mais </w:t>
      </w:r>
      <w:r w:rsidRPr="00905FC2">
        <w:rPr>
          <w:rFonts w:ascii="Times New Roman" w:hAnsi="Times New Roman" w:cs="Times New Roman"/>
          <w:color w:val="auto"/>
          <w:shd w:val="clear" w:color="auto" w:fill="FFFFFF"/>
        </w:rPr>
        <w:lastRenderedPageBreak/>
        <w:t xml:space="preserve">de uma vez. Ademais, é necessário enfatizar que destes apenas 22% recorrem aos responsáveis na vivencia de situações perigosas neste ambiente. </w:t>
      </w:r>
    </w:p>
    <w:p w14:paraId="73651FED" w14:textId="1842B1DB" w:rsidR="00DA5492" w:rsidRPr="00905FC2" w:rsidRDefault="00852B4F" w:rsidP="004C2E76">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rPr>
        <w:t>O</w:t>
      </w:r>
      <w:r w:rsidR="00B857FE" w:rsidRPr="00905FC2">
        <w:rPr>
          <w:rFonts w:ascii="Times New Roman" w:hAnsi="Times New Roman" w:cs="Times New Roman"/>
          <w:color w:val="auto"/>
        </w:rPr>
        <w:t xml:space="preserve"> uso e o poder proporcionado pela tecnologia e as relações </w:t>
      </w:r>
      <w:r w:rsidR="00BD5F98" w:rsidRPr="00905FC2">
        <w:rPr>
          <w:rFonts w:ascii="Times New Roman" w:hAnsi="Times New Roman" w:cs="Times New Roman"/>
          <w:color w:val="auto"/>
        </w:rPr>
        <w:t>permitidas</w:t>
      </w:r>
      <w:r w:rsidR="00B857FE" w:rsidRPr="00905FC2">
        <w:rPr>
          <w:rFonts w:ascii="Times New Roman" w:hAnsi="Times New Roman" w:cs="Times New Roman"/>
          <w:color w:val="auto"/>
        </w:rPr>
        <w:t xml:space="preserve"> em rede tornam-se chaves fundamentais para a transposição e transparência das ideias e concepções vigente e incita</w:t>
      </w:r>
      <w:r w:rsidR="00F9622C" w:rsidRPr="00905FC2">
        <w:rPr>
          <w:rFonts w:ascii="Times New Roman" w:hAnsi="Times New Roman" w:cs="Times New Roman"/>
          <w:color w:val="auto"/>
        </w:rPr>
        <w:t>da</w:t>
      </w:r>
      <w:r w:rsidR="00B857FE" w:rsidRPr="00905FC2">
        <w:rPr>
          <w:rFonts w:ascii="Times New Roman" w:hAnsi="Times New Roman" w:cs="Times New Roman"/>
          <w:color w:val="auto"/>
        </w:rPr>
        <w:t xml:space="preserve">s pela época. Cavalcanti e Menezes (2014) </w:t>
      </w:r>
      <w:r w:rsidR="00BD5F98" w:rsidRPr="00905FC2">
        <w:rPr>
          <w:rFonts w:ascii="Times New Roman" w:hAnsi="Times New Roman" w:cs="Times New Roman"/>
          <w:color w:val="auto"/>
        </w:rPr>
        <w:t>afirma</w:t>
      </w:r>
      <w:r w:rsidR="00F9622C" w:rsidRPr="00905FC2">
        <w:rPr>
          <w:rFonts w:ascii="Times New Roman" w:hAnsi="Times New Roman" w:cs="Times New Roman"/>
          <w:color w:val="auto"/>
        </w:rPr>
        <w:t>m</w:t>
      </w:r>
      <w:r w:rsidR="00BD5F98" w:rsidRPr="00905FC2">
        <w:rPr>
          <w:rFonts w:ascii="Times New Roman" w:hAnsi="Times New Roman" w:cs="Times New Roman"/>
          <w:color w:val="auto"/>
        </w:rPr>
        <w:t xml:space="preserve"> que “</w:t>
      </w:r>
      <w:r w:rsidR="00B857FE" w:rsidRPr="00905FC2">
        <w:rPr>
          <w:rFonts w:ascii="Times New Roman" w:hAnsi="Times New Roman" w:cs="Times New Roman"/>
          <w:color w:val="auto"/>
        </w:rPr>
        <w:t>a mensagem veiculada deve ser analisada levando-se em consideração os fatores socioculturais</w:t>
      </w:r>
      <w:r w:rsidRPr="00905FC2">
        <w:rPr>
          <w:rFonts w:ascii="Times New Roman" w:hAnsi="Times New Roman" w:cs="Times New Roman"/>
          <w:color w:val="auto"/>
        </w:rPr>
        <w:t xml:space="preserve"> que a engendram” (p. 35). A</w:t>
      </w:r>
      <w:r w:rsidR="00B857FE" w:rsidRPr="00905FC2">
        <w:rPr>
          <w:rFonts w:ascii="Times New Roman" w:hAnsi="Times New Roman" w:cs="Times New Roman"/>
          <w:color w:val="auto"/>
        </w:rPr>
        <w:t xml:space="preserve">tuando </w:t>
      </w:r>
      <w:r w:rsidRPr="00905FC2">
        <w:rPr>
          <w:rFonts w:ascii="Times New Roman" w:hAnsi="Times New Roman" w:cs="Times New Roman"/>
          <w:color w:val="auto"/>
        </w:rPr>
        <w:t>sobre</w:t>
      </w:r>
      <w:r w:rsidR="00B857FE" w:rsidRPr="00905FC2">
        <w:rPr>
          <w:rFonts w:ascii="Times New Roman" w:hAnsi="Times New Roman" w:cs="Times New Roman"/>
          <w:color w:val="auto"/>
        </w:rPr>
        <w:t xml:space="preserve"> outra perspectiva, como novo campo de violação de direitos, exposição </w:t>
      </w:r>
      <w:r w:rsidR="00E94B58" w:rsidRPr="00905FC2">
        <w:rPr>
          <w:rFonts w:ascii="Times New Roman" w:hAnsi="Times New Roman" w:cs="Times New Roman"/>
          <w:color w:val="auto"/>
        </w:rPr>
        <w:t xml:space="preserve">agressiva com </w:t>
      </w:r>
      <w:r w:rsidR="00B857FE" w:rsidRPr="00905FC2">
        <w:rPr>
          <w:rFonts w:ascii="Times New Roman" w:hAnsi="Times New Roman" w:cs="Times New Roman"/>
          <w:color w:val="auto"/>
        </w:rPr>
        <w:t>intento de humilhação da intimidade do outro.</w:t>
      </w:r>
      <w:r w:rsidR="00B857FE" w:rsidRPr="00905FC2">
        <w:rPr>
          <w:rFonts w:ascii="Times New Roman" w:hAnsi="Times New Roman" w:cs="Times New Roman"/>
          <w:color w:val="auto"/>
          <w:shd w:val="clear" w:color="auto" w:fill="FFFFFF"/>
        </w:rPr>
        <w:t xml:space="preserve"> </w:t>
      </w:r>
    </w:p>
    <w:p w14:paraId="1CFD8C10" w14:textId="77777777" w:rsidR="005F2741" w:rsidRPr="00905FC2" w:rsidRDefault="005F2741" w:rsidP="005F2741">
      <w:pPr>
        <w:spacing w:after="120" w:line="360" w:lineRule="auto"/>
        <w:ind w:firstLine="708"/>
        <w:jc w:val="both"/>
        <w:rPr>
          <w:rFonts w:ascii="Times New Roman" w:hAnsi="Times New Roman" w:cs="Times New Roman"/>
          <w:color w:val="auto"/>
          <w:shd w:val="clear" w:color="auto" w:fill="FFFFFF"/>
        </w:rPr>
      </w:pPr>
      <w:r w:rsidRPr="00905FC2">
        <w:rPr>
          <w:rFonts w:ascii="Times New Roman" w:eastAsia="Times New Roman" w:hAnsi="Times New Roman" w:cs="Times New Roman"/>
          <w:color w:val="auto"/>
        </w:rPr>
        <w:t xml:space="preserve">Introduzindo-se em novos ambientes traçando percursos menos direto - como a violência física – mas com igual ou superior impacto de devastação sobre a vítima e seu entorno. </w:t>
      </w:r>
      <w:r w:rsidRPr="00905FC2">
        <w:rPr>
          <w:rFonts w:ascii="Times New Roman" w:hAnsi="Times New Roman" w:cs="Times New Roman"/>
          <w:color w:val="auto"/>
          <w:shd w:val="clear" w:color="auto" w:fill="FFFFFF"/>
        </w:rPr>
        <w:t xml:space="preserve">Com esse processo de exposição e consumo da intimidade, toda facilidade e agilidade na troca de dados, pôde-se perceber o surgimento de uma prática conhecida como </w:t>
      </w:r>
      <w:r w:rsidRPr="00905FC2">
        <w:rPr>
          <w:rFonts w:ascii="Times New Roman" w:hAnsi="Times New Roman" w:cs="Times New Roman"/>
          <w:i/>
          <w:color w:val="auto"/>
          <w:shd w:val="clear" w:color="auto" w:fill="FFFFFF"/>
        </w:rPr>
        <w:t>pornografia de vingança</w:t>
      </w:r>
      <w:r w:rsidRPr="00905FC2">
        <w:rPr>
          <w:rFonts w:ascii="Times New Roman" w:hAnsi="Times New Roman" w:cs="Times New Roman"/>
          <w:color w:val="auto"/>
          <w:shd w:val="clear" w:color="auto" w:fill="FFFFFF"/>
        </w:rPr>
        <w:t xml:space="preserve">, que consiste no compartilhamento, sem o consentimento da vítima, de </w:t>
      </w:r>
      <w:r w:rsidRPr="00905FC2">
        <w:rPr>
          <w:rFonts w:ascii="Times New Roman" w:hAnsi="Times New Roman" w:cs="Times New Roman"/>
          <w:color w:val="auto"/>
        </w:rPr>
        <w:t xml:space="preserve">conteúdos pornográficos na internet, sendo o autor alguém com quem a vítima manteve relacionamento amoroso e após o rompimento expõe imagens íntimas do casal ou da vítima em dispositivos digitais. </w:t>
      </w:r>
      <w:r w:rsidRPr="00905FC2">
        <w:rPr>
          <w:rFonts w:ascii="Times New Roman" w:hAnsi="Times New Roman" w:cs="Times New Roman"/>
          <w:color w:val="auto"/>
          <w:shd w:val="clear" w:color="auto" w:fill="FFFFFF"/>
        </w:rPr>
        <w:t xml:space="preserve">Como salienta Menezes e Cavalcanti (2014) tal postura traz embutido “O direito que os homens acreditam possuir, expondo as mulheres de tal forma, deixa transparecer o ranço patriarcal que permeia a tolerância social existente frente à violência contra a mulher.” (p.42). </w:t>
      </w:r>
    </w:p>
    <w:p w14:paraId="7BED832E" w14:textId="18E8C0B2" w:rsidR="005F2741" w:rsidRPr="00905FC2" w:rsidRDefault="005F2741" w:rsidP="005F2741">
      <w:pPr>
        <w:spacing w:after="120" w:line="360" w:lineRule="auto"/>
        <w:ind w:firstLine="708"/>
        <w:jc w:val="both"/>
        <w:rPr>
          <w:rFonts w:ascii="Times New Roman" w:eastAsia="Times New Roman" w:hAnsi="Times New Roman" w:cs="Times New Roman"/>
          <w:color w:val="auto"/>
        </w:rPr>
      </w:pPr>
      <w:r w:rsidRPr="00905FC2">
        <w:rPr>
          <w:rFonts w:ascii="Times New Roman" w:hAnsi="Times New Roman" w:cs="Times New Roman"/>
          <w:color w:val="auto"/>
          <w:shd w:val="clear" w:color="auto" w:fill="FFFFFF"/>
        </w:rPr>
        <w:t>Dentro dessa lógica de exposição exponencial da intimidade no ambiente on-line</w:t>
      </w:r>
      <w:r w:rsidRPr="00905FC2">
        <w:rPr>
          <w:rFonts w:ascii="Times New Roman" w:eastAsia="Times New Roman" w:hAnsi="Times New Roman" w:cs="Times New Roman"/>
          <w:color w:val="auto"/>
        </w:rPr>
        <w:t xml:space="preserve"> </w:t>
      </w:r>
      <w:r w:rsidR="009F10FB" w:rsidRPr="00905FC2">
        <w:rPr>
          <w:rFonts w:ascii="Times New Roman" w:eastAsia="Times New Roman" w:hAnsi="Times New Roman" w:cs="Times New Roman"/>
          <w:color w:val="auto"/>
        </w:rPr>
        <w:t xml:space="preserve">este fenômeno -  pornografia de vingança - </w:t>
      </w:r>
      <w:r w:rsidRPr="00905FC2">
        <w:rPr>
          <w:rFonts w:ascii="Times New Roman" w:eastAsia="Times New Roman" w:hAnsi="Times New Roman" w:cs="Times New Roman"/>
          <w:color w:val="auto"/>
        </w:rPr>
        <w:t>além de</w:t>
      </w:r>
      <w:r w:rsidR="009F10FB" w:rsidRPr="00905FC2">
        <w:rPr>
          <w:rFonts w:ascii="Times New Roman" w:eastAsia="Times New Roman" w:hAnsi="Times New Roman" w:cs="Times New Roman"/>
          <w:color w:val="auto"/>
        </w:rPr>
        <w:t>,</w:t>
      </w:r>
      <w:r w:rsidRPr="00905FC2">
        <w:rPr>
          <w:rFonts w:ascii="Times New Roman" w:eastAsia="Times New Roman" w:hAnsi="Times New Roman" w:cs="Times New Roman"/>
          <w:color w:val="auto"/>
        </w:rPr>
        <w:t xml:space="preserve"> se tornar mais frequente também atinge cada vez mais jovens e adolescentes.</w:t>
      </w:r>
      <w:r w:rsidRPr="00905FC2">
        <w:rPr>
          <w:rFonts w:ascii="Times New Roman" w:hAnsi="Times New Roman" w:cs="Times New Roman"/>
          <w:color w:val="auto"/>
          <w:shd w:val="clear" w:color="auto" w:fill="FFFFFF"/>
        </w:rPr>
        <w:t xml:space="preserve">  </w:t>
      </w:r>
      <w:r w:rsidRPr="00905FC2">
        <w:rPr>
          <w:rFonts w:ascii="Times New Roman" w:eastAsia="Times New Roman" w:hAnsi="Times New Roman" w:cs="Times New Roman"/>
          <w:color w:val="auto"/>
        </w:rPr>
        <w:t xml:space="preserve">A organização não governamental </w:t>
      </w:r>
      <w:proofErr w:type="spellStart"/>
      <w:r w:rsidRPr="00905FC2">
        <w:rPr>
          <w:rFonts w:ascii="Times New Roman" w:eastAsia="Times New Roman" w:hAnsi="Times New Roman" w:cs="Times New Roman"/>
          <w:i/>
          <w:color w:val="auto"/>
        </w:rPr>
        <w:t>Safer</w:t>
      </w:r>
      <w:r w:rsidR="00F9622C" w:rsidRPr="00905FC2">
        <w:rPr>
          <w:rFonts w:ascii="Times New Roman" w:eastAsia="Times New Roman" w:hAnsi="Times New Roman" w:cs="Times New Roman"/>
          <w:i/>
          <w:color w:val="auto"/>
        </w:rPr>
        <w:t>n</w:t>
      </w:r>
      <w:r w:rsidRPr="00905FC2">
        <w:rPr>
          <w:rFonts w:ascii="Times New Roman" w:eastAsia="Times New Roman" w:hAnsi="Times New Roman" w:cs="Times New Roman"/>
          <w:i/>
          <w:color w:val="auto"/>
        </w:rPr>
        <w:t>et</w:t>
      </w:r>
      <w:proofErr w:type="spellEnd"/>
      <w:r w:rsidRPr="00905FC2">
        <w:rPr>
          <w:rFonts w:ascii="Times New Roman" w:eastAsia="Times New Roman" w:hAnsi="Times New Roman" w:cs="Times New Roman"/>
          <w:color w:val="auto"/>
        </w:rPr>
        <w:t xml:space="preserve"> desde 2009 traz pesquisas sobre a utilização da internet por crianças e adolescentes para o compartilhamento e a solicitação de conteúdo sexual colocando </w:t>
      </w:r>
      <w:r w:rsidR="009F10FB" w:rsidRPr="00905FC2">
        <w:rPr>
          <w:rFonts w:ascii="Times New Roman" w:eastAsia="Times New Roman" w:hAnsi="Times New Roman" w:cs="Times New Roman"/>
          <w:color w:val="auto"/>
        </w:rPr>
        <w:t xml:space="preserve">que </w:t>
      </w:r>
      <w:r w:rsidRPr="00905FC2">
        <w:rPr>
          <w:rFonts w:ascii="Times New Roman" w:eastAsia="Times New Roman" w:hAnsi="Times New Roman" w:cs="Times New Roman"/>
          <w:color w:val="auto"/>
        </w:rPr>
        <w:t xml:space="preserve">o compartilhar desse conteúdo é cada vez menos consensual. Apontando as mulheres como principais alvos tanto para a exposição de materiais íntimos como para casos de </w:t>
      </w:r>
      <w:r w:rsidRPr="00905FC2">
        <w:rPr>
          <w:rFonts w:ascii="Times New Roman" w:eastAsia="Times New Roman" w:hAnsi="Times New Roman" w:cs="Times New Roman"/>
          <w:i/>
          <w:color w:val="auto"/>
        </w:rPr>
        <w:t>cyberbullying</w:t>
      </w:r>
      <w:r w:rsidRPr="00905FC2">
        <w:rPr>
          <w:rFonts w:ascii="Times New Roman" w:eastAsia="Times New Roman" w:hAnsi="Times New Roman" w:cs="Times New Roman"/>
          <w:color w:val="auto"/>
        </w:rPr>
        <w:t>. Após aumento destas ações em 2015, o número de “vazamento de nudes” declinou, entretanto, não diminuindo o prejuízo psicológico de suas vítimas.</w:t>
      </w:r>
    </w:p>
    <w:p w14:paraId="053F9DFE" w14:textId="5232481E" w:rsidR="009F10FB" w:rsidRPr="00905FC2" w:rsidRDefault="005F2741" w:rsidP="009F10FB">
      <w:pPr>
        <w:spacing w:after="120" w:line="360" w:lineRule="auto"/>
        <w:ind w:firstLine="708"/>
        <w:jc w:val="both"/>
        <w:rPr>
          <w:rFonts w:ascii="Times New Roman" w:hAnsi="Times New Roman" w:cs="Times New Roman"/>
          <w:color w:val="auto"/>
        </w:rPr>
      </w:pPr>
      <w:r w:rsidRPr="00905FC2">
        <w:rPr>
          <w:rFonts w:ascii="Times New Roman" w:hAnsi="Times New Roman" w:cs="Times New Roman"/>
          <w:color w:val="auto"/>
        </w:rPr>
        <w:t xml:space="preserve">Alertando para o aumento dessa prática entre os anos de 2012 e 2014 - dados da </w:t>
      </w:r>
      <w:proofErr w:type="spellStart"/>
      <w:r w:rsidRPr="00905FC2">
        <w:rPr>
          <w:rFonts w:ascii="Times New Roman" w:hAnsi="Times New Roman" w:cs="Times New Roman"/>
          <w:i/>
          <w:color w:val="auto"/>
        </w:rPr>
        <w:t>Safer</w:t>
      </w:r>
      <w:r w:rsidR="00F9622C" w:rsidRPr="00905FC2">
        <w:rPr>
          <w:rFonts w:ascii="Times New Roman" w:hAnsi="Times New Roman" w:cs="Times New Roman"/>
          <w:i/>
          <w:color w:val="auto"/>
        </w:rPr>
        <w:t>n</w:t>
      </w:r>
      <w:r w:rsidRPr="00905FC2">
        <w:rPr>
          <w:rFonts w:ascii="Times New Roman" w:hAnsi="Times New Roman" w:cs="Times New Roman"/>
          <w:i/>
          <w:color w:val="auto"/>
        </w:rPr>
        <w:t>et</w:t>
      </w:r>
      <w:proofErr w:type="spellEnd"/>
      <w:r w:rsidRPr="00905FC2">
        <w:rPr>
          <w:rFonts w:ascii="Times New Roman" w:hAnsi="Times New Roman" w:cs="Times New Roman"/>
          <w:color w:val="auto"/>
        </w:rPr>
        <w:t>, relatando 224 solicitações de ajuda por vazamento de imagens íntimas. Enfatiza</w:t>
      </w:r>
      <w:r w:rsidR="009F10FB" w:rsidRPr="00905FC2">
        <w:rPr>
          <w:rFonts w:ascii="Times New Roman" w:hAnsi="Times New Roman" w:cs="Times New Roman"/>
          <w:color w:val="auto"/>
        </w:rPr>
        <w:t>ndo ser um fenômeno que atinge majoritariamente</w:t>
      </w:r>
      <w:r w:rsidRPr="00905FC2">
        <w:rPr>
          <w:rFonts w:ascii="Times New Roman" w:hAnsi="Times New Roman" w:cs="Times New Roman"/>
          <w:color w:val="auto"/>
        </w:rPr>
        <w:t xml:space="preserve"> mulheres, tendo a cada quatro vítimas uma é menor de idade</w:t>
      </w:r>
      <w:r w:rsidR="009F10FB" w:rsidRPr="00905FC2">
        <w:rPr>
          <w:rFonts w:ascii="Times New Roman" w:hAnsi="Times New Roman" w:cs="Times New Roman"/>
          <w:color w:val="auto"/>
        </w:rPr>
        <w:t xml:space="preserve"> e os homens como principais responsáveis</w:t>
      </w:r>
      <w:r w:rsidRPr="00905FC2">
        <w:rPr>
          <w:rFonts w:ascii="Times New Roman" w:hAnsi="Times New Roman" w:cs="Times New Roman"/>
          <w:color w:val="auto"/>
        </w:rPr>
        <w:t xml:space="preserve">. </w:t>
      </w:r>
      <w:r w:rsidR="009F10FB" w:rsidRPr="00905FC2">
        <w:rPr>
          <w:rFonts w:ascii="Times New Roman" w:hAnsi="Times New Roman" w:cs="Times New Roman"/>
          <w:color w:val="auto"/>
        </w:rPr>
        <w:t xml:space="preserve">Frisando sobre </w:t>
      </w:r>
      <w:r w:rsidR="009F10FB" w:rsidRPr="00905FC2">
        <w:rPr>
          <w:rFonts w:ascii="Times New Roman" w:hAnsi="Times New Roman" w:cs="Times New Roman"/>
          <w:color w:val="auto"/>
        </w:rPr>
        <w:lastRenderedPageBreak/>
        <w:t>o comportamento social de responsabilização da mulher pela situação de exposição negligenciando o papel do homem no ocorrido, atitudes que impedem a reflexão sobre as nuances socioculturais e psíquicas presentes neste fenômeno (CAVALCANTI; MENEZES, 2014).</w:t>
      </w:r>
    </w:p>
    <w:p w14:paraId="058D9943" w14:textId="0D07E235" w:rsidR="00091BB8" w:rsidRPr="00905FC2" w:rsidRDefault="00091BB8" w:rsidP="00091BB8">
      <w:pPr>
        <w:spacing w:after="120" w:line="360" w:lineRule="auto"/>
        <w:ind w:firstLine="708"/>
        <w:jc w:val="both"/>
        <w:rPr>
          <w:rFonts w:ascii="Times New Roman" w:hAnsi="Times New Roman" w:cs="Times New Roman"/>
          <w:color w:val="auto"/>
        </w:rPr>
      </w:pPr>
      <w:r w:rsidRPr="00905FC2">
        <w:rPr>
          <w:rFonts w:ascii="Times New Roman" w:hAnsi="Times New Roman" w:cs="Times New Roman"/>
          <w:color w:val="auto"/>
        </w:rPr>
        <w:t>Dado a diversidade de usuário e a interatividade proporcionada entre eles e, estes com o conteúdo, a abrangência territorial e a velocidade, características próprias do ambiente on</w:t>
      </w:r>
      <w:r w:rsidR="00F9622C" w:rsidRPr="00905FC2">
        <w:rPr>
          <w:rFonts w:ascii="Times New Roman" w:hAnsi="Times New Roman" w:cs="Times New Roman"/>
          <w:color w:val="auto"/>
        </w:rPr>
        <w:t>-</w:t>
      </w:r>
      <w:r w:rsidRPr="00905FC2">
        <w:rPr>
          <w:rFonts w:ascii="Times New Roman" w:hAnsi="Times New Roman" w:cs="Times New Roman"/>
          <w:color w:val="auto"/>
        </w:rPr>
        <w:t>line, observa-se a ampliação e os significativos impactos nas esferas da vida pessoal, social, profissional etc., além dos abalos psíquicos, alvos de julgamentos morais, e humilhação que fica sujeita as vítimas. Acrescentado as consequências irreversíveis facilitado por essa exposição, em 2013 duas adolescentes, de Porto Alegre e Piauí, cometeram suicídio após terem fotos intimas expostas na rede.</w:t>
      </w:r>
      <w:r w:rsidR="00071FFB" w:rsidRPr="00905FC2">
        <w:rPr>
          <w:rFonts w:ascii="Times New Roman" w:hAnsi="Times New Roman" w:cs="Times New Roman"/>
          <w:color w:val="auto"/>
        </w:rPr>
        <w:t xml:space="preserve"> (ILHA, 2013).</w:t>
      </w:r>
      <w:r w:rsidRPr="00905FC2">
        <w:rPr>
          <w:rFonts w:ascii="Times New Roman" w:hAnsi="Times New Roman" w:cs="Times New Roman"/>
          <w:color w:val="auto"/>
        </w:rPr>
        <w:t xml:space="preserve"> Como Cavalcanti e Menezes acrescenta</w:t>
      </w:r>
      <w:r w:rsidR="00F9622C" w:rsidRPr="00905FC2">
        <w:rPr>
          <w:rFonts w:ascii="Times New Roman" w:hAnsi="Times New Roman" w:cs="Times New Roman"/>
          <w:color w:val="auto"/>
        </w:rPr>
        <w:t>m</w:t>
      </w:r>
      <w:r w:rsidRPr="00905FC2">
        <w:rPr>
          <w:rFonts w:ascii="Times New Roman" w:hAnsi="Times New Roman" w:cs="Times New Roman"/>
          <w:color w:val="auto"/>
        </w:rPr>
        <w:t xml:space="preserve"> “a exposição indesejada e danosa de homens não aconteça com a mesma frequência ou repercussão que a de mulheres, o que também aponta para a objetificação da mulher.” (</w:t>
      </w:r>
      <w:r w:rsidR="00F9622C" w:rsidRPr="00905FC2">
        <w:rPr>
          <w:rFonts w:ascii="Times New Roman" w:hAnsi="Times New Roman" w:cs="Times New Roman"/>
          <w:color w:val="auto"/>
        </w:rPr>
        <w:t xml:space="preserve">CAVALCANTI E MENEZES, 1996, </w:t>
      </w:r>
      <w:r w:rsidRPr="00905FC2">
        <w:rPr>
          <w:rFonts w:ascii="Times New Roman" w:hAnsi="Times New Roman" w:cs="Times New Roman"/>
          <w:color w:val="auto"/>
        </w:rPr>
        <w:t>p.43).</w:t>
      </w:r>
    </w:p>
    <w:p w14:paraId="684619D5" w14:textId="77777777" w:rsidR="006962CD" w:rsidRPr="00905FC2" w:rsidRDefault="006962CD" w:rsidP="006962CD">
      <w:pPr>
        <w:spacing w:after="120" w:line="360" w:lineRule="auto"/>
        <w:ind w:firstLine="708"/>
        <w:jc w:val="both"/>
        <w:rPr>
          <w:rFonts w:ascii="Times New Roman" w:hAnsi="Times New Roman" w:cs="Times New Roman"/>
          <w:color w:val="auto"/>
          <w:shd w:val="clear" w:color="auto" w:fill="FFFFFF"/>
        </w:rPr>
      </w:pPr>
      <w:r w:rsidRPr="00905FC2">
        <w:rPr>
          <w:rFonts w:ascii="Times New Roman" w:hAnsi="Times New Roman" w:cs="Times New Roman"/>
          <w:color w:val="auto"/>
        </w:rPr>
        <w:t xml:space="preserve">Dada a gravidade da pornografia de vingança, e a necessidade de informar e combater a mesma, foi criado o "Projeto Caretas". Este refere-se a um experimento independente, apoiado pela UNICEF, que consiste na produção de um perfil no </w:t>
      </w:r>
      <w:r w:rsidRPr="00905FC2">
        <w:rPr>
          <w:rFonts w:ascii="Times New Roman" w:hAnsi="Times New Roman" w:cs="Times New Roman"/>
          <w:i/>
          <w:color w:val="auto"/>
        </w:rPr>
        <w:t>Facebook</w:t>
      </w:r>
      <w:r w:rsidRPr="00905FC2">
        <w:rPr>
          <w:rFonts w:ascii="Times New Roman" w:hAnsi="Times New Roman" w:cs="Times New Roman"/>
          <w:color w:val="auto"/>
        </w:rPr>
        <w:t xml:space="preserve">, classificado como personagem fictício, que permite que usuários interajam por meio do aplicativo Messenger com um robô denominado Fabi Grossi, personagem que acaba de vivenciar a pornografia de vingança, com um vídeo intimo sendo divulgado nas redes sociais pelo </w:t>
      </w:r>
      <w:proofErr w:type="spellStart"/>
      <w:r w:rsidRPr="00905FC2">
        <w:rPr>
          <w:rFonts w:ascii="Times New Roman" w:hAnsi="Times New Roman" w:cs="Times New Roman"/>
          <w:color w:val="auto"/>
        </w:rPr>
        <w:t>ex</w:t>
      </w:r>
      <w:proofErr w:type="spellEnd"/>
      <w:r w:rsidRPr="00905FC2">
        <w:rPr>
          <w:rFonts w:ascii="Times New Roman" w:hAnsi="Times New Roman" w:cs="Times New Roman"/>
          <w:color w:val="auto"/>
        </w:rPr>
        <w:t xml:space="preserve"> namorado. </w:t>
      </w:r>
    </w:p>
    <w:p w14:paraId="60647465" w14:textId="5195B3F8" w:rsidR="00F97E67" w:rsidRPr="00905FC2" w:rsidRDefault="006962CD" w:rsidP="006962CD">
      <w:pPr>
        <w:spacing w:after="120" w:line="360" w:lineRule="auto"/>
        <w:ind w:firstLine="708"/>
        <w:jc w:val="both"/>
        <w:rPr>
          <w:rFonts w:ascii="Times New Roman" w:hAnsi="Times New Roman" w:cs="Times New Roman"/>
          <w:color w:val="auto"/>
        </w:rPr>
      </w:pPr>
      <w:r w:rsidRPr="00905FC2">
        <w:rPr>
          <w:rFonts w:ascii="Times New Roman" w:hAnsi="Times New Roman" w:cs="Times New Roman"/>
          <w:color w:val="auto"/>
        </w:rPr>
        <w:t>Tendo por base o projeto, nossa questão problema visou compreender quais seriam os efeitos desse experimento na vida dos usuários da página, de modo a pensar os impactos na saúde mental dos envolvidos, além das possíveis formação de impressões e mudanças de comportamento e atitudes nos usuários. Recorremos ao método da etnografia na cibercultura, do tipo observação participante,</w:t>
      </w:r>
      <w:r w:rsidR="00F9622C" w:rsidRPr="00905FC2">
        <w:rPr>
          <w:rFonts w:ascii="Times New Roman" w:hAnsi="Times New Roman" w:cs="Times New Roman"/>
          <w:color w:val="auto"/>
        </w:rPr>
        <w:t xml:space="preserve"> acompanhando os comentários na página e participando do experimento como os demais usuários.</w:t>
      </w:r>
      <w:r w:rsidRPr="00905FC2">
        <w:rPr>
          <w:rFonts w:ascii="Times New Roman" w:hAnsi="Times New Roman" w:cs="Times New Roman"/>
          <w:color w:val="auto"/>
        </w:rPr>
        <w:t xml:space="preserve"> </w:t>
      </w:r>
      <w:r w:rsidR="00F9622C" w:rsidRPr="00905FC2">
        <w:rPr>
          <w:rFonts w:ascii="Times New Roman" w:hAnsi="Times New Roman" w:cs="Times New Roman"/>
          <w:color w:val="auto"/>
        </w:rPr>
        <w:t xml:space="preserve">A pesquisa foi submetida ao Comitê de Ética em Pesquisa da UCP e aprovada sob o parecer número </w:t>
      </w:r>
      <w:r w:rsidR="00D13273" w:rsidRPr="00905FC2">
        <w:rPr>
          <w:rFonts w:ascii="Times New Roman" w:hAnsi="Times New Roman" w:cs="Times New Roman"/>
          <w:color w:val="auto"/>
        </w:rPr>
        <w:t>2.729.894</w:t>
      </w:r>
      <w:r w:rsidR="00F9622C" w:rsidRPr="00905FC2">
        <w:rPr>
          <w:rFonts w:ascii="Times New Roman" w:hAnsi="Times New Roman" w:cs="Times New Roman"/>
          <w:color w:val="auto"/>
        </w:rPr>
        <w:t>. A observação foi complementada pelo</w:t>
      </w:r>
      <w:r w:rsidRPr="00905FC2">
        <w:rPr>
          <w:rFonts w:ascii="Times New Roman" w:hAnsi="Times New Roman" w:cs="Times New Roman"/>
          <w:color w:val="auto"/>
        </w:rPr>
        <w:t xml:space="preserve"> envio de questionário aos usuários da página, meio pelo qual foram contatados. Obteve-se, ao todo, uma amostra de 179 pessoas, sendo que 154 de fato passaram pela experiência. A análise dos resultados e as observações dos comportamentos dos usuários indicaram que a participação no </w:t>
      </w:r>
      <w:r w:rsidRPr="00905FC2">
        <w:rPr>
          <w:rFonts w:ascii="Times New Roman" w:hAnsi="Times New Roman" w:cs="Times New Roman"/>
          <w:color w:val="auto"/>
        </w:rPr>
        <w:lastRenderedPageBreak/>
        <w:t>experimento Fabi Grossi fomenta discussões sobre a questão de gênero, implicadas na pornografia de vingança.</w:t>
      </w:r>
    </w:p>
    <w:p w14:paraId="6AD15D6C" w14:textId="77777777" w:rsidR="00F626A8" w:rsidRPr="00905FC2" w:rsidRDefault="00F626A8" w:rsidP="00F626A8">
      <w:pPr>
        <w:spacing w:after="120" w:line="360" w:lineRule="auto"/>
        <w:ind w:firstLine="708"/>
        <w:jc w:val="both"/>
        <w:rPr>
          <w:rFonts w:ascii="Times New Roman" w:hAnsi="Times New Roman" w:cs="Times New Roman"/>
          <w:color w:val="auto"/>
        </w:rPr>
      </w:pPr>
      <w:r w:rsidRPr="00905FC2">
        <w:rPr>
          <w:rFonts w:ascii="Times New Roman" w:hAnsi="Times New Roman" w:cs="Times New Roman"/>
          <w:color w:val="auto"/>
        </w:rPr>
        <w:t xml:space="preserve">Com base na análise dos questionários 51,6% declararam sentir mal-estar em algum momento da experiencia sobretudo quando expostos ao conteúdo (imagens, prints e áudios) ou diante dos momentos de intensa emoção e ideações suicidas experienciado pela personagem – Fabi Grossi.  Sobre a crença de que o vazamento de informações/imagens intimas poderiam acarretar no suicídio, 98% dos participantes afirmaram a influenciar expressando como principais elementos determinantes e contributivos, o julgamento, pressão e falta de uma rede de apoio familiar e social suscitando a uma desvalorização da imagem pessoal e posteriormente suicídio.  Dos participantes 37,3% alegaram ter alguém próximo ou a si mesmo envolvido em situações similares. E 96,1% acreditam que a experiencia foi capaz de prepara-los para ajudar outras pessoas. Sobre os riscos de sofrimento psíquico e ideação suicida em usuários da página 74,5% não acreditam que a experiencia possa acarretar impactos na saúde mental e, apenas 15% declaram que a experiencia poderia aumentar o risco de suicídio alegando como principal fator a existência previa de uma vulnerabilidade emocional. Acerca da mudança de opinião a respeito das vítimas desse fenômeno, 40,5% dos participantes afirmaram ter alterado o entendimento sobre a questão. </w:t>
      </w:r>
    </w:p>
    <w:p w14:paraId="6D459E05" w14:textId="1FA9C1E8" w:rsidR="00801FD9" w:rsidRPr="00905FC2" w:rsidRDefault="00F626A8" w:rsidP="00040C8B">
      <w:pPr>
        <w:spacing w:after="120" w:line="360" w:lineRule="auto"/>
        <w:ind w:firstLine="708"/>
        <w:jc w:val="both"/>
        <w:rPr>
          <w:rFonts w:ascii="Times New Roman" w:hAnsi="Times New Roman" w:cs="Times New Roman"/>
          <w:color w:val="auto"/>
        </w:rPr>
      </w:pPr>
      <w:r w:rsidRPr="00905FC2">
        <w:rPr>
          <w:rFonts w:ascii="Times New Roman" w:hAnsi="Times New Roman" w:cs="Times New Roman"/>
          <w:color w:val="auto"/>
        </w:rPr>
        <w:t xml:space="preserve">Quanto a relevância do projeto 98% confirmaram a importância deste na obtenção de auxilio e informações de como se deve proceder nessas situações. Reconhecendo a validade e importância do projeto na promoção da empatia, sensibilizando e divulgando informações sobre a temática, destarte a experiencia pode trabalhar em nível preventivo e informativo oportunizando a construção de conhecimentos, configurando-se numa ferramenta potencialmente capaz de promover reflexão, aprendizado e mudança de comportamento.  </w:t>
      </w:r>
    </w:p>
    <w:p w14:paraId="2A3DB007" w14:textId="3DAF718F" w:rsidR="00801FD9" w:rsidRPr="00905FC2" w:rsidRDefault="00040C8B" w:rsidP="00801FD9">
      <w:pPr>
        <w:spacing w:after="120" w:line="360" w:lineRule="auto"/>
        <w:ind w:firstLine="851"/>
        <w:jc w:val="both"/>
        <w:rPr>
          <w:rFonts w:ascii="Times New Roman" w:hAnsi="Times New Roman" w:cs="Times New Roman"/>
          <w:color w:val="auto"/>
          <w:shd w:val="clear" w:color="auto" w:fill="FFFFFF"/>
        </w:rPr>
      </w:pPr>
      <w:r w:rsidRPr="00905FC2">
        <w:rPr>
          <w:rFonts w:ascii="Times New Roman" w:hAnsi="Times New Roman" w:cs="Times New Roman"/>
          <w:color w:val="auto"/>
        </w:rPr>
        <w:t>Diante disso, p</w:t>
      </w:r>
      <w:r w:rsidR="00801FD9" w:rsidRPr="00905FC2">
        <w:rPr>
          <w:rFonts w:ascii="Times New Roman" w:hAnsi="Times New Roman" w:cs="Times New Roman"/>
          <w:color w:val="auto"/>
        </w:rPr>
        <w:t>ondera</w:t>
      </w:r>
      <w:r w:rsidRPr="00905FC2">
        <w:rPr>
          <w:rFonts w:ascii="Times New Roman" w:hAnsi="Times New Roman" w:cs="Times New Roman"/>
          <w:color w:val="auto"/>
        </w:rPr>
        <w:t>-se</w:t>
      </w:r>
      <w:r w:rsidR="00801FD9" w:rsidRPr="00905FC2">
        <w:rPr>
          <w:rFonts w:ascii="Times New Roman" w:hAnsi="Times New Roman" w:cs="Times New Roman"/>
          <w:color w:val="auto"/>
        </w:rPr>
        <w:t xml:space="preserve"> sobre os organismos e as relações desenvolvidas como unidades que estão constantemente sendo redesenhadas conforme as configurações históricas, </w:t>
      </w:r>
      <w:r w:rsidR="00990E2B" w:rsidRPr="00905FC2">
        <w:rPr>
          <w:rFonts w:ascii="Times New Roman" w:hAnsi="Times New Roman" w:cs="Times New Roman"/>
          <w:color w:val="auto"/>
        </w:rPr>
        <w:t>socioculturais</w:t>
      </w:r>
      <w:r w:rsidR="00655E69" w:rsidRPr="00905FC2">
        <w:rPr>
          <w:rFonts w:ascii="Times New Roman" w:hAnsi="Times New Roman" w:cs="Times New Roman"/>
          <w:color w:val="auto"/>
        </w:rPr>
        <w:t>,</w:t>
      </w:r>
      <w:r w:rsidR="00801FD9" w:rsidRPr="00905FC2">
        <w:rPr>
          <w:rFonts w:ascii="Times New Roman" w:hAnsi="Times New Roman" w:cs="Times New Roman"/>
          <w:color w:val="auto"/>
        </w:rPr>
        <w:t xml:space="preserve"> individuais</w:t>
      </w:r>
      <w:r w:rsidR="00655E69" w:rsidRPr="00905FC2">
        <w:rPr>
          <w:rFonts w:ascii="Times New Roman" w:hAnsi="Times New Roman" w:cs="Times New Roman"/>
          <w:color w:val="auto"/>
        </w:rPr>
        <w:t xml:space="preserve"> e tecnológicas</w:t>
      </w:r>
      <w:r w:rsidR="00801FD9" w:rsidRPr="00905FC2">
        <w:rPr>
          <w:rFonts w:ascii="Times New Roman" w:hAnsi="Times New Roman" w:cs="Times New Roman"/>
          <w:color w:val="auto"/>
        </w:rPr>
        <w:t xml:space="preserve"> que vão produzindo mobilizações, consequentemente, nas ideias, discursos e comportamentos sociais (</w:t>
      </w:r>
      <w:r w:rsidR="00801FD9" w:rsidRPr="00905FC2">
        <w:rPr>
          <w:rFonts w:ascii="Times New Roman" w:hAnsi="Times New Roman" w:cs="Times New Roman"/>
          <w:color w:val="auto"/>
          <w:shd w:val="clear" w:color="auto" w:fill="FFFFFF"/>
        </w:rPr>
        <w:t xml:space="preserve">OLIVEIRA, 2017). </w:t>
      </w:r>
    </w:p>
    <w:p w14:paraId="1B96C4C7" w14:textId="0EA45BC3" w:rsidR="00801FD9" w:rsidRPr="00905FC2" w:rsidRDefault="00801FD9" w:rsidP="00801FD9">
      <w:pPr>
        <w:spacing w:after="0" w:line="360" w:lineRule="auto"/>
        <w:ind w:firstLine="708"/>
        <w:jc w:val="both"/>
        <w:rPr>
          <w:rFonts w:ascii="Times New Roman" w:hAnsi="Times New Roman" w:cs="Times New Roman"/>
          <w:color w:val="auto"/>
        </w:rPr>
      </w:pPr>
      <w:r w:rsidRPr="00905FC2">
        <w:rPr>
          <w:rFonts w:ascii="Times New Roman" w:hAnsi="Times New Roman" w:cs="Times New Roman"/>
          <w:color w:val="auto"/>
          <w:shd w:val="clear" w:color="auto" w:fill="FFFFFF"/>
        </w:rPr>
        <w:t xml:space="preserve">As reelaborações dos sistemas de valores e crenças pelo </w:t>
      </w:r>
      <w:proofErr w:type="spellStart"/>
      <w:r w:rsidRPr="00905FC2">
        <w:rPr>
          <w:rFonts w:ascii="Times New Roman" w:hAnsi="Times New Roman" w:cs="Times New Roman"/>
          <w:color w:val="auto"/>
          <w:shd w:val="clear" w:color="auto" w:fill="FFFFFF"/>
        </w:rPr>
        <w:t>interjogo</w:t>
      </w:r>
      <w:proofErr w:type="spellEnd"/>
      <w:r w:rsidRPr="00905FC2">
        <w:rPr>
          <w:rFonts w:ascii="Times New Roman" w:hAnsi="Times New Roman" w:cs="Times New Roman"/>
          <w:color w:val="auto"/>
          <w:shd w:val="clear" w:color="auto" w:fill="FFFFFF"/>
        </w:rPr>
        <w:t xml:space="preserve"> entre os elementos presentes promovem reestruturações perceptivas e atitudinais. </w:t>
      </w:r>
      <w:r w:rsidRPr="00905FC2">
        <w:rPr>
          <w:rFonts w:ascii="Times New Roman" w:hAnsi="Times New Roman" w:cs="Times New Roman"/>
          <w:color w:val="auto"/>
        </w:rPr>
        <w:t xml:space="preserve">Contudo, “A tecnologia representa invenção cultural, no sentido que produz um mundo. Toda </w:t>
      </w:r>
      <w:r w:rsidRPr="00905FC2">
        <w:rPr>
          <w:rFonts w:ascii="Times New Roman" w:hAnsi="Times New Roman" w:cs="Times New Roman"/>
          <w:color w:val="auto"/>
        </w:rPr>
        <w:lastRenderedPageBreak/>
        <w:t>tecnologia emerge de condições culturais particulares ao mesmo tempo em que contribui para a criação de novas condições culturais” (ESCOBAR 2016, p.22)</w:t>
      </w:r>
    </w:p>
    <w:p w14:paraId="2E892B9E" w14:textId="5260EF07" w:rsidR="00F07808" w:rsidRPr="00905FC2" w:rsidRDefault="00F07808" w:rsidP="00F07808">
      <w:pPr>
        <w:spacing w:after="0"/>
        <w:ind w:left="2832"/>
        <w:jc w:val="both"/>
        <w:rPr>
          <w:rFonts w:ascii="Times New Roman" w:hAnsi="Times New Roman" w:cs="Times New Roman"/>
          <w:color w:val="auto"/>
          <w:sz w:val="22"/>
          <w:szCs w:val="22"/>
        </w:rPr>
      </w:pPr>
      <w:r w:rsidRPr="00905FC2">
        <w:rPr>
          <w:rFonts w:ascii="Times New Roman" w:hAnsi="Times New Roman" w:cs="Times New Roman"/>
          <w:color w:val="auto"/>
          <w:sz w:val="22"/>
          <w:szCs w:val="22"/>
        </w:rPr>
        <w:t>Quando o estigma passa a fazer parte do cotidiano de um dado grupo e de uma dada identidade social ou cultural, e quando, já formado, ele se cristaliza nas mentes de uma dada comunidade ou sociedade de massa, passa a gerar nessa mesma comunidade e sociedade um sentimento que se tornou mote para as grandes atrocidades cometidas contra o ser humano ao longo do século XX, qual seja, o sentimento de intolerância. Combatê-lo deve ser o princípio básico inerente a todo aquele que se propõe a lutar em favor dos direitos e da dignidade humana (SILVA, 2010 p. 567).</w:t>
      </w:r>
    </w:p>
    <w:p w14:paraId="42E6E26C" w14:textId="77777777" w:rsidR="00F07808" w:rsidRPr="00905FC2" w:rsidRDefault="00F07808" w:rsidP="00801FD9">
      <w:pPr>
        <w:spacing w:after="0" w:line="360" w:lineRule="auto"/>
        <w:ind w:firstLine="708"/>
        <w:jc w:val="both"/>
        <w:rPr>
          <w:rFonts w:ascii="Times New Roman" w:hAnsi="Times New Roman" w:cs="Times New Roman"/>
          <w:color w:val="auto"/>
        </w:rPr>
      </w:pPr>
    </w:p>
    <w:p w14:paraId="7B545BDD" w14:textId="26DBCF19" w:rsidR="00801FD9" w:rsidRPr="00905FC2" w:rsidRDefault="00801FD9" w:rsidP="00801FD9">
      <w:pPr>
        <w:spacing w:after="120" w:line="360" w:lineRule="auto"/>
        <w:ind w:firstLine="851"/>
        <w:jc w:val="both"/>
        <w:rPr>
          <w:rFonts w:ascii="Times New Roman" w:hAnsi="Times New Roman" w:cs="Times New Roman"/>
          <w:color w:val="auto"/>
          <w:highlight w:val="yellow"/>
        </w:rPr>
      </w:pPr>
      <w:r w:rsidRPr="00905FC2">
        <w:rPr>
          <w:rFonts w:ascii="Times New Roman" w:hAnsi="Times New Roman" w:cs="Times New Roman"/>
          <w:color w:val="auto"/>
        </w:rPr>
        <w:t xml:space="preserve">Observando atualmente o crescimento de espaços para discussão sobre a temática permitindo o desenvolvimento de políticas e práticas com objetivo de combater os casos de pornografia de vingança e os crimes cibernéticos, como a criação de espaços on-line que acolhem as vítimas e compartilham informações sobre medidas de proteção neste ambiente. Apontando o projeto de lei aprovado pela Comissão de Constituição, Justiça e Cidadania - CCJ, que torna crime punível a publicação e divulgação na mídia ou outros meios de comunicação de imagens íntimas sem o consentimento. A lei abrange todos que permite e facilita, por qualquer meio, o contato de pessoas não autorizadas a esses tipos de conteúdo. De igual modo a criação de montagens fotográficas de cunho sexual e íntimo com a imagem do outro sem autorização </w:t>
      </w:r>
      <w:r w:rsidR="00655E69" w:rsidRPr="00905FC2">
        <w:rPr>
          <w:rFonts w:ascii="Times New Roman" w:hAnsi="Times New Roman" w:cs="Times New Roman"/>
          <w:color w:val="auto"/>
        </w:rPr>
        <w:t xml:space="preserve">estará sujeito </w:t>
      </w:r>
      <w:r w:rsidRPr="00905FC2">
        <w:rPr>
          <w:rFonts w:ascii="Times New Roman" w:hAnsi="Times New Roman" w:cs="Times New Roman"/>
          <w:color w:val="auto"/>
        </w:rPr>
        <w:t xml:space="preserve">as mesmas sanções. A aprovação da lei nº 13.7722, de 19 de dezembro de 2018 alterar a Lei nº11.34, de 7 de agosto de 2006 (Lei Maria da Penha) e o Decreto-Lei nº 2.848, de 7 de dezembro de 1940 (Código Penal), pois identifica o registro sem consentimento de material de caráter sexual como crime e violação da intimidade da mulher enquadrando-o como violência doméstica e familiar. </w:t>
      </w:r>
      <w:r w:rsidR="00E26910" w:rsidRPr="00905FC2">
        <w:rPr>
          <w:rFonts w:ascii="Times New Roman" w:hAnsi="Times New Roman" w:cs="Times New Roman"/>
          <w:color w:val="auto"/>
        </w:rPr>
        <w:t xml:space="preserve">(BRASIL, 2001, p. 2). </w:t>
      </w:r>
    </w:p>
    <w:p w14:paraId="03CDD500" w14:textId="71BF4759" w:rsidR="00801FD9" w:rsidRPr="00905FC2" w:rsidRDefault="00801FD9" w:rsidP="00655E69">
      <w:pPr>
        <w:spacing w:after="120" w:line="360" w:lineRule="auto"/>
        <w:jc w:val="both"/>
        <w:rPr>
          <w:rFonts w:ascii="Times New Roman" w:hAnsi="Times New Roman" w:cs="Times New Roman"/>
          <w:color w:val="auto"/>
        </w:rPr>
      </w:pPr>
      <w:r w:rsidRPr="00905FC2">
        <w:rPr>
          <w:rFonts w:ascii="Times New Roman" w:hAnsi="Times New Roman" w:cs="Times New Roman"/>
          <w:color w:val="auto"/>
        </w:rPr>
        <w:tab/>
        <w:t xml:space="preserve">Vale mencionar também a Lei nº12.737, de novembro de 2012 – conhecida como a lei “Carolina Dieckmann”, que trouxe modificações no código Penal Brasileiro, definindo e tornando criminoso alguns atos na internet.  Em suma, a lei determina </w:t>
      </w:r>
      <w:r w:rsidR="00655E69" w:rsidRPr="00905FC2">
        <w:rPr>
          <w:rFonts w:ascii="Times New Roman" w:hAnsi="Times New Roman" w:cs="Times New Roman"/>
          <w:color w:val="auto"/>
        </w:rPr>
        <w:t>caráter punível</w:t>
      </w:r>
      <w:r w:rsidRPr="00905FC2">
        <w:rPr>
          <w:rFonts w:ascii="Times New Roman" w:hAnsi="Times New Roman" w:cs="Times New Roman"/>
          <w:color w:val="auto"/>
        </w:rPr>
        <w:t xml:space="preserve"> comportamentos de invasão de dispositivos tecnológicos para se apoderar de conteúdos e informações pessoais sem autorização. </w:t>
      </w:r>
      <w:r w:rsidR="006779A4" w:rsidRPr="00905FC2">
        <w:rPr>
          <w:rFonts w:ascii="Times New Roman" w:hAnsi="Times New Roman" w:cs="Times New Roman"/>
          <w:color w:val="auto"/>
        </w:rPr>
        <w:t xml:space="preserve">(SIENA, 2013). </w:t>
      </w:r>
    </w:p>
    <w:p w14:paraId="3A2A565C" w14:textId="74B824BA" w:rsidR="00040C8B" w:rsidRPr="00905FC2" w:rsidRDefault="00801FD9" w:rsidP="00F07808">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shd w:val="clear" w:color="auto" w:fill="FFFFFF"/>
        </w:rPr>
        <w:t>A capacidade de flexibilização e recriação nessas circunstâncias admite ao indivíduo refazer seu sistema de valores e crenças e, isso influir sobre si incitando na reconfiguração dos modos de perceber e atuar no mundo subsidiando e favorecendo o emergir dos múltiplos processos de subjetivações</w:t>
      </w:r>
      <w:r w:rsidR="00655E69" w:rsidRPr="00905FC2">
        <w:rPr>
          <w:rFonts w:ascii="Times New Roman" w:hAnsi="Times New Roman" w:cs="Times New Roman"/>
          <w:color w:val="auto"/>
          <w:shd w:val="clear" w:color="auto" w:fill="FFFFFF"/>
        </w:rPr>
        <w:t xml:space="preserve"> e práticas sócias.</w:t>
      </w:r>
      <w:r w:rsidRPr="00905FC2">
        <w:rPr>
          <w:rFonts w:ascii="Times New Roman" w:hAnsi="Times New Roman" w:cs="Times New Roman"/>
          <w:color w:val="auto"/>
          <w:shd w:val="clear" w:color="auto" w:fill="FFFFFF"/>
        </w:rPr>
        <w:t xml:space="preserve"> </w:t>
      </w:r>
      <w:r w:rsidR="000B71A7" w:rsidRPr="00905FC2">
        <w:rPr>
          <w:rFonts w:ascii="Times New Roman" w:eastAsia="Times New Roman" w:hAnsi="Times New Roman" w:cs="Times New Roman"/>
          <w:color w:val="auto"/>
        </w:rPr>
        <w:t>(BERGER; LUCKMANN 1976).</w:t>
      </w:r>
    </w:p>
    <w:p w14:paraId="7C925173" w14:textId="2E8F3DD0" w:rsidR="00040C8B" w:rsidRPr="00905FC2" w:rsidRDefault="00040C8B" w:rsidP="00040C8B">
      <w:pPr>
        <w:spacing w:after="120" w:line="360" w:lineRule="auto"/>
        <w:ind w:firstLine="851"/>
        <w:jc w:val="both"/>
        <w:rPr>
          <w:rFonts w:ascii="Times New Roman" w:hAnsi="Times New Roman" w:cs="Times New Roman"/>
          <w:color w:val="auto"/>
        </w:rPr>
      </w:pPr>
      <w:r w:rsidRPr="00905FC2">
        <w:rPr>
          <w:rFonts w:ascii="Times New Roman" w:hAnsi="Times New Roman" w:cs="Times New Roman"/>
          <w:color w:val="auto"/>
        </w:rPr>
        <w:lastRenderedPageBreak/>
        <w:t xml:space="preserve">Diante disso, levando em consideração os dados levantados pela </w:t>
      </w:r>
      <w:proofErr w:type="spellStart"/>
      <w:r w:rsidRPr="00905FC2">
        <w:rPr>
          <w:rFonts w:ascii="Times New Roman" w:hAnsi="Times New Roman" w:cs="Times New Roman"/>
          <w:i/>
          <w:color w:val="auto"/>
        </w:rPr>
        <w:t>Safernet</w:t>
      </w:r>
      <w:proofErr w:type="spellEnd"/>
      <w:r w:rsidRPr="00905FC2">
        <w:rPr>
          <w:rFonts w:ascii="Times New Roman" w:hAnsi="Times New Roman" w:cs="Times New Roman"/>
          <w:color w:val="auto"/>
        </w:rPr>
        <w:t xml:space="preserve"> este que traz informações sobre o aumento progressivo do tempo </w:t>
      </w:r>
      <w:r w:rsidR="00E75911" w:rsidRPr="00905FC2">
        <w:rPr>
          <w:rFonts w:ascii="Times New Roman" w:hAnsi="Times New Roman" w:cs="Times New Roman"/>
          <w:color w:val="auto"/>
        </w:rPr>
        <w:t xml:space="preserve">gasto </w:t>
      </w:r>
      <w:r w:rsidRPr="00905FC2">
        <w:rPr>
          <w:rFonts w:ascii="Times New Roman" w:hAnsi="Times New Roman" w:cs="Times New Roman"/>
          <w:color w:val="auto"/>
        </w:rPr>
        <w:t xml:space="preserve">on-line, sobretudo entre os adolescentes/jovens </w:t>
      </w:r>
      <w:r w:rsidR="00E75911" w:rsidRPr="00905FC2">
        <w:rPr>
          <w:rFonts w:ascii="Times New Roman" w:hAnsi="Times New Roman" w:cs="Times New Roman"/>
          <w:color w:val="auto"/>
        </w:rPr>
        <w:t>sendo o grupo</w:t>
      </w:r>
      <w:r w:rsidRPr="00905FC2">
        <w:rPr>
          <w:rFonts w:ascii="Times New Roman" w:hAnsi="Times New Roman" w:cs="Times New Roman"/>
          <w:color w:val="auto"/>
        </w:rPr>
        <w:t xml:space="preserve"> que mais passam tempo conectados</w:t>
      </w:r>
      <w:r w:rsidR="00E75911" w:rsidRPr="00905FC2">
        <w:rPr>
          <w:rFonts w:ascii="Times New Roman" w:hAnsi="Times New Roman" w:cs="Times New Roman"/>
          <w:color w:val="auto"/>
        </w:rPr>
        <w:t>, em relação a outras faixas etárias</w:t>
      </w:r>
      <w:r w:rsidRPr="00905FC2">
        <w:rPr>
          <w:rFonts w:ascii="Times New Roman" w:hAnsi="Times New Roman" w:cs="Times New Roman"/>
          <w:color w:val="auto"/>
        </w:rPr>
        <w:t xml:space="preserve">. Enfatizando também à ausência de supervisão e orientações durante o uso e em tom </w:t>
      </w:r>
      <w:r w:rsidR="00E75911" w:rsidRPr="00905FC2">
        <w:rPr>
          <w:rFonts w:ascii="Times New Roman" w:hAnsi="Times New Roman" w:cs="Times New Roman"/>
          <w:color w:val="auto"/>
        </w:rPr>
        <w:t>mais complexo poucos recorrem ao</w:t>
      </w:r>
      <w:r w:rsidRPr="00905FC2">
        <w:rPr>
          <w:rFonts w:ascii="Times New Roman" w:hAnsi="Times New Roman" w:cs="Times New Roman"/>
          <w:color w:val="auto"/>
        </w:rPr>
        <w:t>s responsáveis diante de situações complicadas vividas em rede. Portanto, ainda é necessário atentar-se para os aspectos dessas novas formas de conexão e de estar conectado.</w:t>
      </w:r>
    </w:p>
    <w:p w14:paraId="3FBF2146" w14:textId="4CD049FB" w:rsidR="00F626A8" w:rsidRPr="00905FC2" w:rsidRDefault="00E044AA" w:rsidP="00E75911">
      <w:pPr>
        <w:spacing w:after="0" w:line="360" w:lineRule="auto"/>
        <w:ind w:firstLine="708"/>
        <w:jc w:val="both"/>
        <w:rPr>
          <w:rFonts w:ascii="Times New Roman" w:hAnsi="Times New Roman" w:cs="Times New Roman"/>
          <w:color w:val="auto"/>
        </w:rPr>
      </w:pPr>
      <w:r w:rsidRPr="00905FC2">
        <w:rPr>
          <w:rFonts w:ascii="Times New Roman" w:hAnsi="Times New Roman" w:cs="Times New Roman"/>
          <w:color w:val="auto"/>
        </w:rPr>
        <w:t>Contudo, diante do avante tecnológico e o seu atraves</w:t>
      </w:r>
      <w:r w:rsidR="00E75911" w:rsidRPr="00905FC2">
        <w:rPr>
          <w:rFonts w:ascii="Times New Roman" w:hAnsi="Times New Roman" w:cs="Times New Roman"/>
          <w:color w:val="auto"/>
        </w:rPr>
        <w:t>samento nas diversas facetas da existência humana instigando</w:t>
      </w:r>
      <w:r w:rsidRPr="00905FC2">
        <w:rPr>
          <w:rFonts w:ascii="Times New Roman" w:hAnsi="Times New Roman" w:cs="Times New Roman"/>
          <w:color w:val="auto"/>
        </w:rPr>
        <w:t xml:space="preserve"> </w:t>
      </w:r>
      <w:r w:rsidR="00E75911" w:rsidRPr="00905FC2">
        <w:rPr>
          <w:rFonts w:ascii="Times New Roman" w:hAnsi="Times New Roman" w:cs="Times New Roman"/>
          <w:color w:val="auto"/>
        </w:rPr>
        <w:t>na mudança de se</w:t>
      </w:r>
      <w:r w:rsidRPr="00905FC2">
        <w:rPr>
          <w:rFonts w:ascii="Times New Roman" w:hAnsi="Times New Roman" w:cs="Times New Roman"/>
          <w:color w:val="auto"/>
        </w:rPr>
        <w:t xml:space="preserve"> </w:t>
      </w:r>
      <w:r w:rsidR="00E75911" w:rsidRPr="00905FC2">
        <w:rPr>
          <w:rFonts w:ascii="Times New Roman" w:hAnsi="Times New Roman" w:cs="Times New Roman"/>
          <w:color w:val="auto"/>
        </w:rPr>
        <w:t>pôr</w:t>
      </w:r>
      <w:r w:rsidRPr="00905FC2">
        <w:rPr>
          <w:rFonts w:ascii="Times New Roman" w:hAnsi="Times New Roman" w:cs="Times New Roman"/>
          <w:color w:val="auto"/>
        </w:rPr>
        <w:t xml:space="preserve"> e ser no mundo com o outro apresentando uma vertente para manutenção e/ou reconfiguração das engrenagens históricas, socioculturais e psíquicas. Dessa forma, não se deve desconsiderar os efeitos e possibilidades deste novo campo </w:t>
      </w:r>
      <w:r w:rsidR="00D444CB" w:rsidRPr="00905FC2">
        <w:rPr>
          <w:rFonts w:ascii="Times New Roman" w:hAnsi="Times New Roman" w:cs="Times New Roman"/>
          <w:color w:val="auto"/>
        </w:rPr>
        <w:t xml:space="preserve">na atualidade </w:t>
      </w:r>
      <w:r w:rsidR="00E01112" w:rsidRPr="00905FC2">
        <w:rPr>
          <w:rFonts w:ascii="Times New Roman" w:hAnsi="Times New Roman" w:cs="Times New Roman"/>
          <w:color w:val="auto"/>
        </w:rPr>
        <w:t xml:space="preserve">buscando-se fazer deste uma ferramenta aliada na luta em defesa dos direitos fundamentais e humanos. </w:t>
      </w:r>
    </w:p>
    <w:p w14:paraId="6DB30131" w14:textId="77777777" w:rsidR="002D0B19" w:rsidRPr="00905FC2" w:rsidRDefault="002D0B19" w:rsidP="00E75911">
      <w:pPr>
        <w:spacing w:after="0" w:line="360" w:lineRule="auto"/>
        <w:ind w:firstLine="708"/>
        <w:jc w:val="both"/>
        <w:rPr>
          <w:rFonts w:ascii="Times New Roman" w:hAnsi="Times New Roman" w:cs="Times New Roman"/>
          <w:color w:val="auto"/>
        </w:rPr>
      </w:pPr>
    </w:p>
    <w:p w14:paraId="1A986ACF" w14:textId="77777777" w:rsidR="00CD6B5C" w:rsidRPr="00905FC2" w:rsidRDefault="00CD6B5C" w:rsidP="00F626A8">
      <w:pPr>
        <w:spacing w:after="0" w:line="360" w:lineRule="auto"/>
        <w:jc w:val="both"/>
        <w:rPr>
          <w:rFonts w:ascii="Times New Roman" w:hAnsi="Times New Roman" w:cs="Times New Roman"/>
          <w:b/>
          <w:color w:val="auto"/>
        </w:rPr>
      </w:pPr>
    </w:p>
    <w:p w14:paraId="40203278" w14:textId="35DBF63E" w:rsidR="00DA7A36" w:rsidRPr="00905FC2" w:rsidRDefault="00F626A8" w:rsidP="00980F8D">
      <w:pPr>
        <w:spacing w:after="120" w:line="360" w:lineRule="auto"/>
        <w:jc w:val="both"/>
        <w:rPr>
          <w:rFonts w:ascii="Times New Roman" w:hAnsi="Times New Roman" w:cs="Times New Roman"/>
          <w:color w:val="auto"/>
        </w:rPr>
      </w:pPr>
      <w:r w:rsidRPr="00905FC2">
        <w:rPr>
          <w:rFonts w:ascii="Times New Roman" w:hAnsi="Times New Roman" w:cs="Times New Roman"/>
          <w:b/>
          <w:color w:val="auto"/>
        </w:rPr>
        <w:t xml:space="preserve">Palavras chave: </w:t>
      </w:r>
      <w:r w:rsidRPr="00905FC2">
        <w:rPr>
          <w:rFonts w:ascii="Times New Roman" w:hAnsi="Times New Roman" w:cs="Times New Roman"/>
          <w:color w:val="auto"/>
        </w:rPr>
        <w:t>Intimidade; Pornografia de Vingança; Cibercultura; Saúde Mental; Subjetividade.</w:t>
      </w:r>
    </w:p>
    <w:p w14:paraId="52826EA8" w14:textId="74304FA0" w:rsidR="006E455F" w:rsidRPr="00905FC2" w:rsidRDefault="006E455F" w:rsidP="00F626A8">
      <w:pPr>
        <w:spacing w:after="120"/>
        <w:jc w:val="both"/>
        <w:rPr>
          <w:rFonts w:ascii="Times New Roman" w:hAnsi="Times New Roman" w:cs="Times New Roman"/>
          <w:color w:val="auto"/>
        </w:rPr>
      </w:pPr>
    </w:p>
    <w:p w14:paraId="582B0D37" w14:textId="06A6EC9F" w:rsidR="002D0B19" w:rsidRPr="00905FC2" w:rsidRDefault="002D0B19" w:rsidP="00F626A8">
      <w:pPr>
        <w:spacing w:after="120"/>
        <w:jc w:val="both"/>
        <w:rPr>
          <w:rFonts w:ascii="Times New Roman" w:hAnsi="Times New Roman" w:cs="Times New Roman"/>
          <w:color w:val="auto"/>
        </w:rPr>
      </w:pPr>
    </w:p>
    <w:p w14:paraId="2E3CF83E" w14:textId="77777777" w:rsidR="00760980" w:rsidRPr="00905FC2" w:rsidRDefault="00760980" w:rsidP="0080771F">
      <w:pPr>
        <w:jc w:val="both"/>
        <w:rPr>
          <w:rFonts w:ascii="Times New Roman" w:hAnsi="Times New Roman" w:cs="Times New Roman"/>
          <w:b/>
          <w:color w:val="auto"/>
        </w:rPr>
      </w:pPr>
      <w:r w:rsidRPr="00905FC2">
        <w:rPr>
          <w:rFonts w:ascii="Times New Roman" w:hAnsi="Times New Roman" w:cs="Times New Roman"/>
          <w:b/>
          <w:color w:val="auto"/>
        </w:rPr>
        <w:t xml:space="preserve">REFERENCIAS </w:t>
      </w:r>
      <w:r w:rsidR="00950607" w:rsidRPr="00905FC2">
        <w:rPr>
          <w:rFonts w:ascii="Times New Roman" w:hAnsi="Times New Roman" w:cs="Times New Roman"/>
          <w:b/>
          <w:color w:val="auto"/>
        </w:rPr>
        <w:t xml:space="preserve">BIBLIOGRAFICAS: </w:t>
      </w:r>
    </w:p>
    <w:p w14:paraId="2ACD0BC3" w14:textId="72FD1921" w:rsidR="00E35D17" w:rsidRPr="00905FC2" w:rsidRDefault="00E35D17" w:rsidP="00261764">
      <w:pPr>
        <w:suppressAutoHyphens w:val="0"/>
        <w:spacing w:after="160" w:line="360" w:lineRule="auto"/>
        <w:jc w:val="both"/>
        <w:rPr>
          <w:rFonts w:ascii="Times New Roman" w:eastAsia="Times New Roman" w:hAnsi="Times New Roman" w:cs="Times New Roman"/>
          <w:color w:val="auto"/>
          <w:kern w:val="0"/>
          <w:sz w:val="22"/>
          <w:szCs w:val="22"/>
          <w:shd w:val="clear" w:color="auto" w:fill="FFFFFF"/>
          <w:lang w:eastAsia="pt-BR"/>
        </w:rPr>
      </w:pPr>
      <w:r w:rsidRPr="00905FC2">
        <w:rPr>
          <w:rFonts w:ascii="Times New Roman" w:eastAsia="Times New Roman" w:hAnsi="Times New Roman" w:cs="Times New Roman"/>
          <w:color w:val="auto"/>
          <w:kern w:val="0"/>
          <w:sz w:val="22"/>
          <w:szCs w:val="22"/>
          <w:shd w:val="clear" w:color="auto" w:fill="FFFFFF"/>
          <w:lang w:eastAsia="pt-BR"/>
        </w:rPr>
        <w:t>BERGER, P.</w:t>
      </w:r>
      <w:r w:rsidR="003445D8" w:rsidRPr="00905FC2">
        <w:rPr>
          <w:rFonts w:ascii="Times New Roman" w:eastAsia="Times New Roman" w:hAnsi="Times New Roman" w:cs="Times New Roman"/>
          <w:color w:val="auto"/>
          <w:kern w:val="0"/>
          <w:sz w:val="22"/>
          <w:szCs w:val="22"/>
          <w:shd w:val="clear" w:color="auto" w:fill="FFFFFF"/>
          <w:lang w:eastAsia="pt-BR"/>
        </w:rPr>
        <w:t xml:space="preserve"> L</w:t>
      </w:r>
      <w:r w:rsidRPr="00905FC2">
        <w:rPr>
          <w:rFonts w:ascii="Times New Roman" w:eastAsia="Times New Roman" w:hAnsi="Times New Roman" w:cs="Times New Roman"/>
          <w:color w:val="auto"/>
          <w:kern w:val="0"/>
          <w:sz w:val="22"/>
          <w:szCs w:val="22"/>
          <w:shd w:val="clear" w:color="auto" w:fill="FFFFFF"/>
          <w:lang w:eastAsia="pt-BR"/>
        </w:rPr>
        <w:t>.; LUCKMANN, T</w:t>
      </w:r>
      <w:r w:rsidR="003445D8" w:rsidRPr="00905FC2">
        <w:rPr>
          <w:rFonts w:ascii="Times New Roman" w:eastAsia="Times New Roman" w:hAnsi="Times New Roman" w:cs="Times New Roman"/>
          <w:color w:val="auto"/>
          <w:kern w:val="0"/>
          <w:sz w:val="22"/>
          <w:szCs w:val="22"/>
          <w:shd w:val="clear" w:color="auto" w:fill="FFFFFF"/>
          <w:lang w:eastAsia="pt-BR"/>
        </w:rPr>
        <w:t xml:space="preserve"> </w:t>
      </w:r>
      <w:r w:rsidR="003445D8" w:rsidRPr="00905FC2">
        <w:rPr>
          <w:rFonts w:ascii="Times New Roman" w:eastAsia="Times New Roman" w:hAnsi="Times New Roman" w:cs="Times New Roman"/>
          <w:b/>
          <w:color w:val="auto"/>
          <w:kern w:val="0"/>
          <w:sz w:val="22"/>
          <w:szCs w:val="22"/>
          <w:shd w:val="clear" w:color="auto" w:fill="FFFFFF"/>
          <w:lang w:eastAsia="pt-BR"/>
        </w:rPr>
        <w:t>A construção social da realidade: tratado de Socio</w:t>
      </w:r>
      <w:r w:rsidR="003E4C7F" w:rsidRPr="00905FC2">
        <w:rPr>
          <w:rFonts w:ascii="Times New Roman" w:eastAsia="Times New Roman" w:hAnsi="Times New Roman" w:cs="Times New Roman"/>
          <w:b/>
          <w:color w:val="auto"/>
          <w:kern w:val="0"/>
          <w:sz w:val="22"/>
          <w:szCs w:val="22"/>
          <w:shd w:val="clear" w:color="auto" w:fill="FFFFFF"/>
          <w:lang w:eastAsia="pt-BR"/>
        </w:rPr>
        <w:t>logia do conhecimento</w:t>
      </w:r>
      <w:r w:rsidR="003E4C7F" w:rsidRPr="00905FC2">
        <w:rPr>
          <w:rFonts w:ascii="Times New Roman" w:eastAsia="Times New Roman" w:hAnsi="Times New Roman" w:cs="Times New Roman"/>
          <w:color w:val="auto"/>
          <w:kern w:val="0"/>
          <w:sz w:val="22"/>
          <w:szCs w:val="22"/>
          <w:shd w:val="clear" w:color="auto" w:fill="FFFFFF"/>
          <w:lang w:eastAsia="pt-BR"/>
        </w:rPr>
        <w:t>. Tradução de</w:t>
      </w:r>
      <w:r w:rsidR="003445D8" w:rsidRPr="00905FC2">
        <w:rPr>
          <w:rFonts w:ascii="Times New Roman" w:eastAsia="Times New Roman" w:hAnsi="Times New Roman" w:cs="Times New Roman"/>
          <w:color w:val="auto"/>
          <w:kern w:val="0"/>
          <w:sz w:val="22"/>
          <w:szCs w:val="22"/>
          <w:shd w:val="clear" w:color="auto" w:fill="FFFFFF"/>
          <w:lang w:eastAsia="pt-BR"/>
        </w:rPr>
        <w:t xml:space="preserve"> Floriano de Souza Ferna</w:t>
      </w:r>
      <w:r w:rsidR="003E4C7F" w:rsidRPr="00905FC2">
        <w:rPr>
          <w:rFonts w:ascii="Times New Roman" w:eastAsia="Times New Roman" w:hAnsi="Times New Roman" w:cs="Times New Roman"/>
          <w:color w:val="auto"/>
          <w:kern w:val="0"/>
          <w:sz w:val="22"/>
          <w:szCs w:val="22"/>
          <w:shd w:val="clear" w:color="auto" w:fill="FFFFFF"/>
          <w:lang w:eastAsia="pt-BR"/>
        </w:rPr>
        <w:t>ndes. 4.</w:t>
      </w:r>
      <w:r w:rsidRPr="00905FC2">
        <w:rPr>
          <w:rFonts w:ascii="Times New Roman" w:eastAsia="Times New Roman" w:hAnsi="Times New Roman" w:cs="Times New Roman"/>
          <w:color w:val="auto"/>
          <w:kern w:val="0"/>
          <w:sz w:val="22"/>
          <w:szCs w:val="22"/>
          <w:shd w:val="clear" w:color="auto" w:fill="FFFFFF"/>
          <w:lang w:eastAsia="pt-BR"/>
        </w:rPr>
        <w:t xml:space="preserve"> </w:t>
      </w:r>
      <w:r w:rsidR="003E4C7F" w:rsidRPr="00905FC2">
        <w:rPr>
          <w:rFonts w:ascii="Times New Roman" w:eastAsia="Times New Roman" w:hAnsi="Times New Roman" w:cs="Times New Roman"/>
          <w:color w:val="auto"/>
          <w:kern w:val="0"/>
          <w:sz w:val="22"/>
          <w:szCs w:val="22"/>
          <w:shd w:val="clear" w:color="auto" w:fill="FFFFFF"/>
          <w:lang w:eastAsia="pt-BR"/>
        </w:rPr>
        <w:t xml:space="preserve">ed. Petrópolis: Vozes, </w:t>
      </w:r>
      <w:r w:rsidR="005B53DD" w:rsidRPr="00905FC2">
        <w:rPr>
          <w:rFonts w:ascii="Times New Roman" w:eastAsia="Times New Roman" w:hAnsi="Times New Roman" w:cs="Times New Roman"/>
          <w:color w:val="auto"/>
          <w:kern w:val="0"/>
          <w:sz w:val="22"/>
          <w:szCs w:val="22"/>
          <w:shd w:val="clear" w:color="auto" w:fill="FFFFFF"/>
          <w:lang w:eastAsia="pt-BR"/>
        </w:rPr>
        <w:t xml:space="preserve">1976. </w:t>
      </w:r>
    </w:p>
    <w:p w14:paraId="6EAED092" w14:textId="4100F8FE" w:rsidR="00E35D17" w:rsidRPr="00905FC2" w:rsidRDefault="00E35D17" w:rsidP="00261764">
      <w:pPr>
        <w:spacing w:line="360" w:lineRule="auto"/>
        <w:rPr>
          <w:rFonts w:ascii="Times New Roman" w:hAnsi="Times New Roman" w:cs="Times New Roman"/>
          <w:color w:val="auto"/>
          <w:sz w:val="22"/>
          <w:szCs w:val="22"/>
        </w:rPr>
      </w:pPr>
      <w:r w:rsidRPr="00905FC2">
        <w:rPr>
          <w:rFonts w:ascii="Times New Roman" w:eastAsia="Times New Roman" w:hAnsi="Times New Roman" w:cs="Times New Roman"/>
          <w:color w:val="auto"/>
          <w:kern w:val="0"/>
          <w:sz w:val="22"/>
          <w:szCs w:val="22"/>
          <w:lang w:eastAsia="pt-BR"/>
        </w:rPr>
        <w:t>BORIS, G. D.</w:t>
      </w:r>
      <w:r w:rsidR="00D41961" w:rsidRPr="00905FC2">
        <w:rPr>
          <w:rFonts w:ascii="Times New Roman" w:eastAsia="Times New Roman" w:hAnsi="Times New Roman" w:cs="Times New Roman"/>
          <w:color w:val="auto"/>
          <w:kern w:val="0"/>
          <w:sz w:val="22"/>
          <w:szCs w:val="22"/>
          <w:lang w:eastAsia="pt-BR"/>
        </w:rPr>
        <w:t xml:space="preserve"> </w:t>
      </w:r>
      <w:r w:rsidRPr="00905FC2">
        <w:rPr>
          <w:rFonts w:ascii="Times New Roman" w:eastAsia="Times New Roman" w:hAnsi="Times New Roman" w:cs="Times New Roman"/>
          <w:color w:val="auto"/>
          <w:kern w:val="0"/>
          <w:sz w:val="22"/>
          <w:szCs w:val="22"/>
          <w:lang w:eastAsia="pt-BR"/>
        </w:rPr>
        <w:t>J. B; CESÍDIO, M. H</w:t>
      </w:r>
      <w:r w:rsidR="00D41961" w:rsidRPr="00905FC2">
        <w:rPr>
          <w:rFonts w:ascii="Times New Roman" w:eastAsia="Times New Roman" w:hAnsi="Times New Roman" w:cs="Times New Roman"/>
          <w:color w:val="auto"/>
          <w:kern w:val="0"/>
          <w:sz w:val="22"/>
          <w:szCs w:val="22"/>
          <w:lang w:eastAsia="pt-BR"/>
        </w:rPr>
        <w:t xml:space="preserve">. </w:t>
      </w:r>
      <w:r w:rsidR="00D41961" w:rsidRPr="00905FC2">
        <w:rPr>
          <w:rFonts w:ascii="Times New Roman" w:eastAsia="Times New Roman" w:hAnsi="Times New Roman" w:cs="Times New Roman"/>
          <w:b/>
          <w:iCs/>
          <w:color w:val="auto"/>
          <w:kern w:val="0"/>
          <w:sz w:val="22"/>
          <w:szCs w:val="22"/>
          <w:lang w:eastAsia="pt-BR"/>
        </w:rPr>
        <w:t>Mulher, corpo e subjetividade: uma análise desde o patriarcado à contemporaneidade</w:t>
      </w:r>
      <w:r w:rsidR="00D41961" w:rsidRPr="00905FC2">
        <w:rPr>
          <w:rFonts w:ascii="Times New Roman" w:eastAsia="Times New Roman" w:hAnsi="Times New Roman" w:cs="Times New Roman"/>
          <w:color w:val="auto"/>
          <w:kern w:val="0"/>
          <w:sz w:val="22"/>
          <w:szCs w:val="22"/>
          <w:lang w:eastAsia="pt-BR"/>
        </w:rPr>
        <w:t>. Revist</w:t>
      </w:r>
      <w:r w:rsidR="00E36B70" w:rsidRPr="00905FC2">
        <w:rPr>
          <w:rFonts w:ascii="Times New Roman" w:eastAsia="Times New Roman" w:hAnsi="Times New Roman" w:cs="Times New Roman"/>
          <w:color w:val="auto"/>
          <w:kern w:val="0"/>
          <w:sz w:val="22"/>
          <w:szCs w:val="22"/>
          <w:lang w:eastAsia="pt-BR"/>
        </w:rPr>
        <w:t>a Mal-estar e subjetividade, Fortaleza,</w:t>
      </w:r>
      <w:r w:rsidRPr="00905FC2">
        <w:rPr>
          <w:rFonts w:ascii="Times New Roman" w:eastAsia="Times New Roman" w:hAnsi="Times New Roman" w:cs="Times New Roman"/>
          <w:color w:val="auto"/>
          <w:kern w:val="0"/>
          <w:sz w:val="22"/>
          <w:szCs w:val="22"/>
          <w:lang w:eastAsia="pt-BR"/>
        </w:rPr>
        <w:t xml:space="preserve"> v</w:t>
      </w:r>
      <w:r w:rsidR="00E36B70" w:rsidRPr="00905FC2">
        <w:rPr>
          <w:rFonts w:ascii="Times New Roman" w:eastAsia="Times New Roman" w:hAnsi="Times New Roman" w:cs="Times New Roman"/>
          <w:color w:val="auto"/>
          <w:kern w:val="0"/>
          <w:sz w:val="22"/>
          <w:szCs w:val="22"/>
          <w:lang w:eastAsia="pt-BR"/>
        </w:rPr>
        <w:t>. VII, nº 2</w:t>
      </w:r>
      <w:r w:rsidR="00D41961" w:rsidRPr="00905FC2">
        <w:rPr>
          <w:rFonts w:ascii="Times New Roman" w:eastAsia="Times New Roman" w:hAnsi="Times New Roman" w:cs="Times New Roman"/>
          <w:color w:val="auto"/>
          <w:kern w:val="0"/>
          <w:sz w:val="22"/>
          <w:szCs w:val="22"/>
          <w:lang w:eastAsia="pt-BR"/>
        </w:rPr>
        <w:t>, set/2007.</w:t>
      </w:r>
      <w:r w:rsidRPr="00905FC2">
        <w:rPr>
          <w:rFonts w:ascii="Times New Roman" w:eastAsia="Times New Roman" w:hAnsi="Times New Roman" w:cs="Times New Roman"/>
          <w:color w:val="auto"/>
          <w:kern w:val="0"/>
          <w:sz w:val="22"/>
          <w:szCs w:val="22"/>
          <w:lang w:eastAsia="pt-BR"/>
        </w:rPr>
        <w:t xml:space="preserve"> </w:t>
      </w:r>
      <w:r w:rsidR="00AD3F65" w:rsidRPr="00905FC2">
        <w:rPr>
          <w:rFonts w:ascii="Times New Roman" w:hAnsi="Times New Roman" w:cs="Times New Roman"/>
          <w:color w:val="auto"/>
          <w:sz w:val="22"/>
          <w:szCs w:val="22"/>
        </w:rPr>
        <w:t xml:space="preserve">Disponível em: </w:t>
      </w:r>
      <w:r w:rsidRPr="00905FC2">
        <w:rPr>
          <w:rFonts w:ascii="Times New Roman" w:hAnsi="Times New Roman" w:cs="Times New Roman"/>
          <w:color w:val="auto"/>
          <w:sz w:val="22"/>
          <w:szCs w:val="22"/>
        </w:rPr>
        <w:t>&lt;</w:t>
      </w:r>
      <w:r w:rsidR="00CE21AD" w:rsidRPr="00905FC2">
        <w:rPr>
          <w:rFonts w:ascii="Times New Roman" w:hAnsi="Times New Roman" w:cs="Times New Roman"/>
          <w:color w:val="auto"/>
          <w:sz w:val="22"/>
          <w:szCs w:val="22"/>
        </w:rPr>
        <w:t>http://pepsic.bvsalud.org/scielo.php?script=sci_arttext&amp;pid=S1518-61482007000200012</w:t>
      </w:r>
      <w:r w:rsidRPr="00905FC2">
        <w:rPr>
          <w:rFonts w:ascii="Times New Roman" w:hAnsi="Times New Roman" w:cs="Times New Roman"/>
          <w:color w:val="auto"/>
          <w:sz w:val="22"/>
          <w:szCs w:val="22"/>
        </w:rPr>
        <w:t>&gt;.</w:t>
      </w:r>
      <w:r w:rsidR="007F5871" w:rsidRPr="00905FC2">
        <w:rPr>
          <w:rFonts w:ascii="Times New Roman" w:hAnsi="Times New Roman" w:cs="Times New Roman"/>
          <w:color w:val="auto"/>
          <w:sz w:val="22"/>
          <w:szCs w:val="22"/>
        </w:rPr>
        <w:t xml:space="preserve"> </w:t>
      </w:r>
      <w:r w:rsidRPr="00905FC2">
        <w:rPr>
          <w:rFonts w:ascii="Times New Roman" w:hAnsi="Times New Roman" w:cs="Times New Roman"/>
          <w:color w:val="auto"/>
          <w:sz w:val="22"/>
          <w:szCs w:val="22"/>
        </w:rPr>
        <w:t xml:space="preserve"> </w:t>
      </w:r>
      <w:r w:rsidR="00AD3F65" w:rsidRPr="00905FC2">
        <w:rPr>
          <w:rFonts w:ascii="Times New Roman" w:hAnsi="Times New Roman" w:cs="Times New Roman"/>
          <w:color w:val="auto"/>
          <w:sz w:val="22"/>
          <w:szCs w:val="22"/>
        </w:rPr>
        <w:t>Acesso em acesso: 15 jan. 2019.</w:t>
      </w:r>
    </w:p>
    <w:p w14:paraId="59D64274" w14:textId="77777777" w:rsidR="000776CD" w:rsidRPr="00905FC2" w:rsidRDefault="00E26910" w:rsidP="00261764">
      <w:pPr>
        <w:tabs>
          <w:tab w:val="left" w:pos="5000"/>
        </w:tabs>
        <w:suppressAutoHyphens w:val="0"/>
        <w:spacing w:after="160" w:line="360" w:lineRule="auto"/>
        <w:jc w:val="both"/>
        <w:rPr>
          <w:rFonts w:ascii="Times New Roman" w:eastAsia="Times New Roman" w:hAnsi="Times New Roman" w:cs="Times New Roman"/>
          <w:color w:val="auto"/>
          <w:kern w:val="0"/>
          <w:sz w:val="22"/>
          <w:szCs w:val="22"/>
          <w:lang w:eastAsia="pt-BR"/>
        </w:rPr>
      </w:pPr>
      <w:r w:rsidRPr="00905FC2">
        <w:rPr>
          <w:rFonts w:ascii="Times New Roman" w:eastAsia="Times New Roman" w:hAnsi="Times New Roman" w:cs="Times New Roman"/>
          <w:color w:val="auto"/>
          <w:kern w:val="0"/>
          <w:sz w:val="22"/>
          <w:szCs w:val="22"/>
          <w:lang w:eastAsia="pt-BR"/>
        </w:rPr>
        <w:t xml:space="preserve">BRASIL. Lei nº 13.772 de 19 de dezembro de 2018. Reconhecer que a violação da intimidade da mulher configura violência doméstica e familiar e para criminalizar o registro não autorizado de conteúdo com cena de nudez ou ato sexual ou libidinoso de caráter íntimo e privado.  </w:t>
      </w:r>
      <w:r w:rsidRPr="00905FC2">
        <w:rPr>
          <w:rFonts w:ascii="Times New Roman" w:hAnsi="Times New Roman" w:cs="Times New Roman"/>
          <w:b/>
          <w:bCs/>
          <w:color w:val="auto"/>
          <w:sz w:val="22"/>
          <w:szCs w:val="22"/>
        </w:rPr>
        <w:t>Diário Oficial da União</w:t>
      </w:r>
      <w:r w:rsidRPr="00905FC2">
        <w:rPr>
          <w:rFonts w:ascii="Times New Roman" w:hAnsi="Times New Roman" w:cs="Times New Roman"/>
          <w:color w:val="auto"/>
          <w:sz w:val="22"/>
          <w:szCs w:val="22"/>
        </w:rPr>
        <w:t xml:space="preserve">, Brasília, DF, nº 2.200-2 de 24 ago. 2001. </w:t>
      </w:r>
      <w:r w:rsidRPr="00905FC2">
        <w:rPr>
          <w:rFonts w:ascii="Times New Roman" w:eastAsia="Times New Roman" w:hAnsi="Times New Roman" w:cs="Times New Roman"/>
          <w:color w:val="auto"/>
          <w:kern w:val="0"/>
          <w:sz w:val="22"/>
          <w:szCs w:val="22"/>
          <w:lang w:eastAsia="pt-BR"/>
        </w:rPr>
        <w:t xml:space="preserve">Disponível em: </w:t>
      </w:r>
      <w:hyperlink r:id="rId8" w:history="1">
        <w:r w:rsidRPr="00905FC2">
          <w:rPr>
            <w:rStyle w:val="Hyperlink"/>
            <w:rFonts w:ascii="Times New Roman" w:eastAsia="Times New Roman" w:hAnsi="Times New Roman" w:cs="Times New Roman"/>
            <w:color w:val="auto"/>
            <w:kern w:val="0"/>
            <w:sz w:val="22"/>
            <w:szCs w:val="22"/>
            <w:lang w:eastAsia="pt-BR"/>
          </w:rPr>
          <w:t>https://www25.senado.leg.br/web/atividade/materias/-/materia/128223</w:t>
        </w:r>
      </w:hyperlink>
      <w:r w:rsidRPr="00905FC2">
        <w:rPr>
          <w:rFonts w:ascii="Times New Roman" w:eastAsia="Times New Roman" w:hAnsi="Times New Roman" w:cs="Times New Roman"/>
          <w:color w:val="auto"/>
          <w:kern w:val="0"/>
          <w:sz w:val="22"/>
          <w:szCs w:val="22"/>
          <w:lang w:eastAsia="pt-BR"/>
        </w:rPr>
        <w:t xml:space="preserve">&gt; Acesso em: 10 jan. 2019. </w:t>
      </w:r>
    </w:p>
    <w:p w14:paraId="20F052EC" w14:textId="02C1A4A7" w:rsidR="00D41961" w:rsidRPr="00905FC2" w:rsidRDefault="00611C0D" w:rsidP="00261764">
      <w:pPr>
        <w:tabs>
          <w:tab w:val="left" w:pos="5000"/>
        </w:tabs>
        <w:suppressAutoHyphens w:val="0"/>
        <w:spacing w:after="160" w:line="360" w:lineRule="auto"/>
        <w:jc w:val="both"/>
        <w:rPr>
          <w:rFonts w:ascii="Times New Roman" w:eastAsia="Times New Roman" w:hAnsi="Times New Roman" w:cs="Times New Roman"/>
          <w:color w:val="auto"/>
          <w:kern w:val="0"/>
          <w:sz w:val="22"/>
          <w:szCs w:val="22"/>
          <w:lang w:eastAsia="pt-BR"/>
        </w:rPr>
      </w:pPr>
      <w:r w:rsidRPr="00905FC2">
        <w:rPr>
          <w:rFonts w:ascii="Times New Roman" w:eastAsia="Times New Roman" w:hAnsi="Times New Roman" w:cs="Times New Roman"/>
          <w:color w:val="auto"/>
          <w:kern w:val="0"/>
          <w:sz w:val="22"/>
          <w:szCs w:val="22"/>
          <w:lang w:eastAsia="pt-BR"/>
        </w:rPr>
        <w:lastRenderedPageBreak/>
        <w:t xml:space="preserve">CARDOSO, F. H.; IANNI, O. </w:t>
      </w:r>
      <w:r w:rsidRPr="00905FC2">
        <w:rPr>
          <w:rFonts w:ascii="Times New Roman" w:eastAsia="Times New Roman" w:hAnsi="Times New Roman" w:cs="Times New Roman"/>
          <w:b/>
          <w:color w:val="auto"/>
          <w:kern w:val="0"/>
          <w:sz w:val="22"/>
          <w:szCs w:val="22"/>
          <w:lang w:eastAsia="pt-BR"/>
        </w:rPr>
        <w:t>O homem e sociedade:</w:t>
      </w:r>
      <w:r w:rsidRPr="00905FC2">
        <w:rPr>
          <w:rFonts w:ascii="Times New Roman" w:eastAsia="Times New Roman" w:hAnsi="Times New Roman" w:cs="Times New Roman"/>
          <w:color w:val="auto"/>
          <w:kern w:val="0"/>
          <w:sz w:val="22"/>
          <w:szCs w:val="22"/>
          <w:lang w:eastAsia="pt-BR"/>
        </w:rPr>
        <w:t xml:space="preserve"> leituras básicas de sociologia geral. 4. ed. São Paulo: Editora Nacional, 1968. p. 25 – 122.</w:t>
      </w:r>
    </w:p>
    <w:p w14:paraId="63810A0F" w14:textId="32E8E20A" w:rsidR="00611C0D" w:rsidRPr="00905FC2" w:rsidRDefault="00611C0D" w:rsidP="00261764">
      <w:pPr>
        <w:spacing w:line="360" w:lineRule="auto"/>
        <w:rPr>
          <w:rFonts w:ascii="Times New Roman" w:hAnsi="Times New Roman" w:cs="Times New Roman"/>
          <w:color w:val="auto"/>
          <w:sz w:val="22"/>
          <w:szCs w:val="22"/>
        </w:rPr>
      </w:pPr>
      <w:r w:rsidRPr="00905FC2">
        <w:rPr>
          <w:rFonts w:ascii="Times New Roman" w:eastAsia="Times New Roman" w:hAnsi="Times New Roman" w:cs="Times New Roman"/>
          <w:color w:val="auto"/>
          <w:kern w:val="0"/>
          <w:sz w:val="22"/>
          <w:szCs w:val="22"/>
          <w:lang w:eastAsia="pt-BR"/>
        </w:rPr>
        <w:t>CAVALCANTI, V. R. S.</w:t>
      </w:r>
      <w:r w:rsidR="007250DD" w:rsidRPr="00905FC2">
        <w:rPr>
          <w:rFonts w:ascii="Times New Roman" w:eastAsia="Times New Roman" w:hAnsi="Times New Roman" w:cs="Times New Roman"/>
          <w:color w:val="auto"/>
          <w:kern w:val="0"/>
          <w:sz w:val="22"/>
          <w:szCs w:val="22"/>
          <w:lang w:eastAsia="pt-BR"/>
        </w:rPr>
        <w:t xml:space="preserve">; </w:t>
      </w:r>
      <w:r w:rsidRPr="00905FC2">
        <w:rPr>
          <w:rFonts w:ascii="Times New Roman" w:eastAsia="Times New Roman" w:hAnsi="Times New Roman" w:cs="Times New Roman"/>
          <w:color w:val="auto"/>
          <w:kern w:val="0"/>
          <w:sz w:val="22"/>
          <w:szCs w:val="22"/>
          <w:lang w:eastAsia="pt-BR"/>
        </w:rPr>
        <w:t>MENEZES, M. R. C</w:t>
      </w:r>
      <w:r w:rsidR="007250DD" w:rsidRPr="00905FC2">
        <w:rPr>
          <w:rFonts w:ascii="Times New Roman" w:eastAsia="Times New Roman" w:hAnsi="Times New Roman" w:cs="Times New Roman"/>
          <w:color w:val="auto"/>
          <w:kern w:val="0"/>
          <w:sz w:val="22"/>
          <w:szCs w:val="22"/>
          <w:lang w:eastAsia="pt-BR"/>
        </w:rPr>
        <w:t xml:space="preserve">. </w:t>
      </w:r>
      <w:r w:rsidR="007250DD" w:rsidRPr="00905FC2">
        <w:rPr>
          <w:rFonts w:ascii="Times New Roman" w:eastAsia="Times New Roman" w:hAnsi="Times New Roman" w:cs="Times New Roman"/>
          <w:b/>
          <w:iCs/>
          <w:color w:val="auto"/>
          <w:kern w:val="0"/>
          <w:sz w:val="22"/>
          <w:szCs w:val="22"/>
          <w:lang w:eastAsia="pt-BR"/>
        </w:rPr>
        <w:t>Tempos reais e tempos virtuais: mulheres violência e cibercultura</w:t>
      </w:r>
      <w:r w:rsidR="007250DD" w:rsidRPr="00905FC2">
        <w:rPr>
          <w:rFonts w:ascii="Times New Roman" w:eastAsia="Times New Roman" w:hAnsi="Times New Roman" w:cs="Times New Roman"/>
          <w:color w:val="auto"/>
          <w:kern w:val="0"/>
          <w:sz w:val="22"/>
          <w:szCs w:val="22"/>
          <w:lang w:eastAsia="pt-BR"/>
        </w:rPr>
        <w:t>.</w:t>
      </w:r>
      <w:r w:rsidRPr="00905FC2">
        <w:rPr>
          <w:rFonts w:ascii="Times New Roman" w:eastAsia="Times New Roman" w:hAnsi="Times New Roman" w:cs="Times New Roman"/>
          <w:color w:val="auto"/>
          <w:kern w:val="0"/>
          <w:sz w:val="22"/>
          <w:szCs w:val="22"/>
          <w:lang w:eastAsia="pt-BR"/>
        </w:rPr>
        <w:t xml:space="preserve"> </w:t>
      </w:r>
      <w:r w:rsidR="007250DD" w:rsidRPr="00905FC2">
        <w:rPr>
          <w:rFonts w:ascii="Times New Roman" w:eastAsia="Times New Roman" w:hAnsi="Times New Roman" w:cs="Times New Roman"/>
          <w:color w:val="auto"/>
          <w:kern w:val="0"/>
          <w:sz w:val="22"/>
          <w:szCs w:val="22"/>
          <w:lang w:eastAsia="pt-BR"/>
        </w:rPr>
        <w:t xml:space="preserve">Congresso Internacional Interdisciplinar em Sociais e Humanidades, </w:t>
      </w:r>
      <w:r w:rsidRPr="00905FC2">
        <w:rPr>
          <w:rFonts w:ascii="Times New Roman" w:eastAsia="Times New Roman" w:hAnsi="Times New Roman" w:cs="Times New Roman"/>
          <w:color w:val="auto"/>
          <w:kern w:val="0"/>
          <w:sz w:val="22"/>
          <w:szCs w:val="22"/>
          <w:lang w:eastAsia="pt-BR"/>
        </w:rPr>
        <w:t xml:space="preserve">Salvador, </w:t>
      </w:r>
      <w:r w:rsidR="00D62385" w:rsidRPr="00905FC2">
        <w:rPr>
          <w:rFonts w:ascii="Times New Roman" w:eastAsia="Times New Roman" w:hAnsi="Times New Roman" w:cs="Times New Roman"/>
          <w:color w:val="auto"/>
          <w:kern w:val="0"/>
          <w:sz w:val="22"/>
          <w:szCs w:val="22"/>
          <w:lang w:eastAsia="pt-BR"/>
        </w:rPr>
        <w:t xml:space="preserve">nº </w:t>
      </w:r>
      <w:r w:rsidR="007250DD" w:rsidRPr="00905FC2">
        <w:rPr>
          <w:rFonts w:ascii="Times New Roman" w:eastAsia="Times New Roman" w:hAnsi="Times New Roman" w:cs="Times New Roman"/>
          <w:color w:val="auto"/>
          <w:kern w:val="0"/>
          <w:sz w:val="22"/>
          <w:szCs w:val="22"/>
          <w:lang w:eastAsia="pt-BR"/>
        </w:rPr>
        <w:t>3, v. 7, p. 34-48, out/ 2014.</w:t>
      </w:r>
      <w:r w:rsidRPr="00905FC2">
        <w:rPr>
          <w:rFonts w:ascii="Times New Roman" w:eastAsia="Times New Roman" w:hAnsi="Times New Roman" w:cs="Times New Roman"/>
          <w:color w:val="auto"/>
          <w:kern w:val="0"/>
          <w:sz w:val="22"/>
          <w:szCs w:val="22"/>
          <w:lang w:eastAsia="pt-BR"/>
        </w:rPr>
        <w:t xml:space="preserve"> </w:t>
      </w:r>
      <w:r w:rsidR="000776CD" w:rsidRPr="00905FC2">
        <w:rPr>
          <w:rFonts w:ascii="Times New Roman" w:hAnsi="Times New Roman" w:cs="Times New Roman"/>
          <w:color w:val="auto"/>
          <w:sz w:val="22"/>
          <w:szCs w:val="22"/>
        </w:rPr>
        <w:t xml:space="preserve">Disponível em: </w:t>
      </w:r>
      <w:r w:rsidRPr="00905FC2">
        <w:rPr>
          <w:rFonts w:ascii="Times New Roman" w:hAnsi="Times New Roman" w:cs="Times New Roman"/>
          <w:color w:val="auto"/>
          <w:sz w:val="22"/>
          <w:szCs w:val="22"/>
        </w:rPr>
        <w:t>&lt;</w:t>
      </w:r>
      <w:r w:rsidR="000776CD" w:rsidRPr="00905FC2">
        <w:rPr>
          <w:rFonts w:ascii="Times New Roman" w:hAnsi="Times New Roman" w:cs="Times New Roman"/>
          <w:color w:val="auto"/>
          <w:sz w:val="22"/>
          <w:szCs w:val="22"/>
        </w:rPr>
        <w:t>https://www.google.com/url?sa=t&amp;source=web&amp;rct=j&amp;url=http://aninter.com.br/Anais%2520CONINTER%25203/GT%252007/03.%2520CAVALVANTI%2520MENEZES.pdf&amp;ved=2ahUKEwiUmOCN04HgAhUGHrkGHYkED0AQFjAAegQIBRAB&amp;usg=AOvVaw2mx0sZA6FieZAiWtjyaXhl</w:t>
      </w:r>
      <w:r w:rsidRPr="00905FC2">
        <w:rPr>
          <w:rFonts w:ascii="Times New Roman" w:hAnsi="Times New Roman" w:cs="Times New Roman"/>
          <w:color w:val="auto"/>
          <w:sz w:val="22"/>
          <w:szCs w:val="22"/>
        </w:rPr>
        <w:t>&gt;.</w:t>
      </w:r>
      <w:r w:rsidR="000776CD" w:rsidRPr="00905FC2">
        <w:rPr>
          <w:rFonts w:ascii="Times New Roman" w:hAnsi="Times New Roman" w:cs="Times New Roman"/>
          <w:color w:val="auto"/>
          <w:sz w:val="22"/>
          <w:szCs w:val="22"/>
        </w:rPr>
        <w:t xml:space="preserve"> </w:t>
      </w:r>
      <w:r w:rsidRPr="00905FC2">
        <w:rPr>
          <w:rFonts w:ascii="Times New Roman" w:hAnsi="Times New Roman" w:cs="Times New Roman"/>
          <w:color w:val="auto"/>
          <w:sz w:val="22"/>
          <w:szCs w:val="22"/>
        </w:rPr>
        <w:t>Acesso em: 12 jan. 2019.</w:t>
      </w:r>
    </w:p>
    <w:p w14:paraId="49CBF7BA" w14:textId="77777777" w:rsidR="00012BD4" w:rsidRPr="00905FC2" w:rsidRDefault="00012BD4" w:rsidP="00261764">
      <w:pPr>
        <w:spacing w:line="360" w:lineRule="auto"/>
        <w:jc w:val="both"/>
        <w:rPr>
          <w:rFonts w:ascii="Times New Roman" w:hAnsi="Times New Roman" w:cs="Times New Roman"/>
          <w:color w:val="auto"/>
          <w:sz w:val="22"/>
          <w:szCs w:val="22"/>
        </w:rPr>
      </w:pPr>
      <w:r w:rsidRPr="00905FC2">
        <w:rPr>
          <w:rFonts w:ascii="Times New Roman" w:hAnsi="Times New Roman" w:cs="Times New Roman"/>
          <w:color w:val="auto"/>
          <w:sz w:val="22"/>
          <w:szCs w:val="22"/>
        </w:rPr>
        <w:t xml:space="preserve">ESCOBAR, A. Bem-vindos à </w:t>
      </w:r>
      <w:proofErr w:type="spellStart"/>
      <w:r w:rsidRPr="00905FC2">
        <w:rPr>
          <w:rFonts w:ascii="Times New Roman" w:hAnsi="Times New Roman" w:cs="Times New Roman"/>
          <w:color w:val="auto"/>
          <w:sz w:val="22"/>
          <w:szCs w:val="22"/>
        </w:rPr>
        <w:t>Cyberia</w:t>
      </w:r>
      <w:proofErr w:type="spellEnd"/>
      <w:r w:rsidRPr="00905FC2">
        <w:rPr>
          <w:rFonts w:ascii="Times New Roman" w:hAnsi="Times New Roman" w:cs="Times New Roman"/>
          <w:color w:val="auto"/>
          <w:sz w:val="22"/>
          <w:szCs w:val="22"/>
        </w:rPr>
        <w:t>: notas para uma antropologia da cibercultura. In</w:t>
      </w:r>
      <w:r w:rsidRPr="00905FC2">
        <w:rPr>
          <w:rFonts w:ascii="Times New Roman" w:eastAsia="Times New Roman" w:hAnsi="Times New Roman" w:cs="Times New Roman"/>
          <w:color w:val="auto"/>
          <w:kern w:val="0"/>
          <w:sz w:val="22"/>
          <w:szCs w:val="22"/>
          <w:lang w:eastAsia="pt-BR"/>
        </w:rPr>
        <w:t xml:space="preserve">: SEGATA, J.; RIFIOTIS, T. </w:t>
      </w:r>
      <w:r w:rsidRPr="00905FC2">
        <w:rPr>
          <w:rFonts w:ascii="Times New Roman" w:eastAsia="Times New Roman" w:hAnsi="Times New Roman" w:cs="Times New Roman"/>
          <w:b/>
          <w:color w:val="auto"/>
          <w:kern w:val="0"/>
          <w:sz w:val="22"/>
          <w:szCs w:val="22"/>
          <w:lang w:eastAsia="pt-BR"/>
        </w:rPr>
        <w:t xml:space="preserve">Políticas Etnográficas no Campo da Cibercultura. </w:t>
      </w:r>
      <w:r w:rsidRPr="00905FC2">
        <w:rPr>
          <w:rFonts w:ascii="Times New Roman" w:eastAsia="Times New Roman" w:hAnsi="Times New Roman" w:cs="Times New Roman"/>
          <w:color w:val="auto"/>
          <w:kern w:val="0"/>
          <w:sz w:val="22"/>
          <w:szCs w:val="22"/>
          <w:lang w:eastAsia="pt-BR"/>
        </w:rPr>
        <w:t xml:space="preserve">Brasília – DF: </w:t>
      </w:r>
      <w:proofErr w:type="spellStart"/>
      <w:r w:rsidRPr="00905FC2">
        <w:rPr>
          <w:rFonts w:ascii="Times New Roman" w:eastAsia="Times New Roman" w:hAnsi="Times New Roman" w:cs="Times New Roman"/>
          <w:color w:val="auto"/>
          <w:kern w:val="0"/>
          <w:sz w:val="22"/>
          <w:szCs w:val="22"/>
          <w:lang w:eastAsia="pt-BR"/>
        </w:rPr>
        <w:t>Letradágua</w:t>
      </w:r>
      <w:proofErr w:type="spellEnd"/>
      <w:r w:rsidRPr="00905FC2">
        <w:rPr>
          <w:rFonts w:ascii="Times New Roman" w:eastAsia="Times New Roman" w:hAnsi="Times New Roman" w:cs="Times New Roman"/>
          <w:color w:val="auto"/>
          <w:kern w:val="0"/>
          <w:sz w:val="22"/>
          <w:szCs w:val="22"/>
          <w:lang w:eastAsia="pt-BR"/>
        </w:rPr>
        <w:t xml:space="preserve">, 2016. p. 21 – 66. </w:t>
      </w:r>
    </w:p>
    <w:p w14:paraId="08D15C53" w14:textId="297C8829" w:rsidR="00902659" w:rsidRPr="00905FC2" w:rsidRDefault="00F87E4B" w:rsidP="00261764">
      <w:pPr>
        <w:spacing w:after="120" w:line="360" w:lineRule="auto"/>
        <w:jc w:val="both"/>
        <w:rPr>
          <w:rFonts w:ascii="Times New Roman" w:hAnsi="Times New Roman" w:cs="Times New Roman"/>
          <w:color w:val="auto"/>
          <w:sz w:val="22"/>
          <w:szCs w:val="22"/>
          <w:shd w:val="clear" w:color="auto" w:fill="FFFFFF"/>
        </w:rPr>
      </w:pPr>
      <w:r w:rsidRPr="00905FC2">
        <w:rPr>
          <w:rFonts w:ascii="Times New Roman" w:hAnsi="Times New Roman" w:cs="Times New Roman"/>
          <w:color w:val="auto"/>
          <w:sz w:val="22"/>
          <w:szCs w:val="22"/>
          <w:shd w:val="clear" w:color="auto" w:fill="FFFFFF"/>
        </w:rPr>
        <w:t xml:space="preserve">ILHA, F. Jovem comete suicídio depois de ter fotos intimas vazadas na internet. </w:t>
      </w:r>
      <w:r w:rsidRPr="00905FC2">
        <w:rPr>
          <w:rFonts w:ascii="Times New Roman" w:hAnsi="Times New Roman" w:cs="Times New Roman"/>
          <w:b/>
          <w:color w:val="auto"/>
          <w:sz w:val="22"/>
          <w:szCs w:val="22"/>
          <w:shd w:val="clear" w:color="auto" w:fill="FFFFFF"/>
        </w:rPr>
        <w:t xml:space="preserve">O Globo, </w:t>
      </w:r>
      <w:r w:rsidRPr="00905FC2">
        <w:rPr>
          <w:rFonts w:ascii="Times New Roman" w:hAnsi="Times New Roman" w:cs="Times New Roman"/>
          <w:color w:val="auto"/>
          <w:sz w:val="22"/>
          <w:szCs w:val="22"/>
          <w:shd w:val="clear" w:color="auto" w:fill="FFFFFF"/>
        </w:rPr>
        <w:t>Rio de Janeiro,</w:t>
      </w:r>
      <w:r w:rsidRPr="00905FC2">
        <w:rPr>
          <w:rFonts w:ascii="Times New Roman" w:hAnsi="Times New Roman" w:cs="Times New Roman"/>
          <w:b/>
          <w:color w:val="auto"/>
          <w:sz w:val="22"/>
          <w:szCs w:val="22"/>
          <w:shd w:val="clear" w:color="auto" w:fill="FFFFFF"/>
        </w:rPr>
        <w:t xml:space="preserve"> </w:t>
      </w:r>
      <w:r w:rsidRPr="00905FC2">
        <w:rPr>
          <w:rFonts w:ascii="Times New Roman" w:hAnsi="Times New Roman" w:cs="Times New Roman"/>
          <w:color w:val="auto"/>
          <w:sz w:val="22"/>
          <w:szCs w:val="22"/>
          <w:shd w:val="clear" w:color="auto" w:fill="FFFFFF"/>
        </w:rPr>
        <w:t>20 dez. 2013.</w:t>
      </w:r>
      <w:r w:rsidRPr="00905FC2">
        <w:rPr>
          <w:rFonts w:ascii="Times New Roman" w:hAnsi="Times New Roman" w:cs="Times New Roman"/>
          <w:b/>
          <w:color w:val="auto"/>
          <w:sz w:val="22"/>
          <w:szCs w:val="22"/>
          <w:shd w:val="clear" w:color="auto" w:fill="FFFFFF"/>
        </w:rPr>
        <w:t xml:space="preserve"> </w:t>
      </w:r>
      <w:r w:rsidRPr="00905FC2">
        <w:rPr>
          <w:rFonts w:ascii="Times New Roman" w:hAnsi="Times New Roman" w:cs="Times New Roman"/>
          <w:color w:val="auto"/>
          <w:sz w:val="22"/>
          <w:szCs w:val="22"/>
          <w:shd w:val="clear" w:color="auto" w:fill="FFFFFF"/>
        </w:rPr>
        <w:t xml:space="preserve"> Disponível em: &lt;</w:t>
      </w:r>
      <w:hyperlink r:id="rId9" w:history="1">
        <w:r w:rsidRPr="00905FC2">
          <w:rPr>
            <w:rStyle w:val="Hyperlink"/>
            <w:rFonts w:ascii="Times New Roman" w:hAnsi="Times New Roman" w:cs="Times New Roman"/>
            <w:color w:val="auto"/>
            <w:sz w:val="22"/>
            <w:szCs w:val="22"/>
            <w:shd w:val="clear" w:color="auto" w:fill="FFFFFF"/>
          </w:rPr>
          <w:t>http://oglobo.globo.com/brasil/jovem-cometesuicidio-depois-de-ter-fotos-intimas-vazadas-na-internet-10831415</w:t>
        </w:r>
      </w:hyperlink>
      <w:r w:rsidRPr="00905FC2">
        <w:rPr>
          <w:rFonts w:ascii="Times New Roman" w:hAnsi="Times New Roman" w:cs="Times New Roman"/>
          <w:color w:val="auto"/>
          <w:sz w:val="22"/>
          <w:szCs w:val="22"/>
          <w:shd w:val="clear" w:color="auto" w:fill="FFFFFF"/>
        </w:rPr>
        <w:t>&gt; . Acesso em: 14 jan. 2019.</w:t>
      </w:r>
      <w:r w:rsidR="00902659" w:rsidRPr="00905FC2">
        <w:rPr>
          <w:rFonts w:ascii="Times New Roman" w:hAnsi="Times New Roman" w:cs="Times New Roman"/>
          <w:color w:val="auto"/>
          <w:sz w:val="22"/>
          <w:szCs w:val="22"/>
        </w:rPr>
        <w:t xml:space="preserve"> </w:t>
      </w:r>
    </w:p>
    <w:p w14:paraId="542EA781" w14:textId="04569651" w:rsidR="00611C0D" w:rsidRPr="00905FC2" w:rsidRDefault="00826010" w:rsidP="00261764">
      <w:pPr>
        <w:spacing w:line="360" w:lineRule="auto"/>
        <w:jc w:val="both"/>
        <w:rPr>
          <w:rFonts w:ascii="Times New Roman" w:hAnsi="Times New Roman" w:cs="Times New Roman"/>
          <w:color w:val="auto"/>
          <w:sz w:val="22"/>
          <w:szCs w:val="22"/>
        </w:rPr>
      </w:pPr>
      <w:r w:rsidRPr="00905FC2">
        <w:rPr>
          <w:rFonts w:ascii="Times New Roman" w:hAnsi="Times New Roman" w:cs="Times New Roman"/>
          <w:color w:val="auto"/>
          <w:sz w:val="22"/>
          <w:szCs w:val="22"/>
        </w:rPr>
        <w:t xml:space="preserve">IPEA – INSTITUTO </w:t>
      </w:r>
      <w:r w:rsidR="0070649B" w:rsidRPr="00905FC2">
        <w:rPr>
          <w:rFonts w:ascii="Times New Roman" w:hAnsi="Times New Roman" w:cs="Times New Roman"/>
          <w:color w:val="auto"/>
          <w:sz w:val="22"/>
          <w:szCs w:val="22"/>
        </w:rPr>
        <w:t xml:space="preserve">DE PESQUISA ECONOMICA APLICADA, FBSP - FÓRUM BRASILEIRO DE SEGURANÇA PÚBLICA. </w:t>
      </w:r>
      <w:r w:rsidR="0070649B" w:rsidRPr="00905FC2">
        <w:rPr>
          <w:rFonts w:ascii="Times New Roman" w:hAnsi="Times New Roman" w:cs="Times New Roman"/>
          <w:b/>
          <w:color w:val="auto"/>
          <w:sz w:val="22"/>
          <w:szCs w:val="22"/>
        </w:rPr>
        <w:t>Atlas da Violência 2018</w:t>
      </w:r>
      <w:r w:rsidR="0070649B" w:rsidRPr="00905FC2">
        <w:rPr>
          <w:rFonts w:ascii="Times New Roman" w:hAnsi="Times New Roman" w:cs="Times New Roman"/>
          <w:color w:val="auto"/>
          <w:sz w:val="22"/>
          <w:szCs w:val="22"/>
        </w:rPr>
        <w:t xml:space="preserve">. Rio de Janeiro. IPEA, 2018.  </w:t>
      </w:r>
      <w:r w:rsidR="00D41961" w:rsidRPr="00905FC2">
        <w:rPr>
          <w:rFonts w:ascii="Times New Roman" w:hAnsi="Times New Roman" w:cs="Times New Roman"/>
          <w:color w:val="auto"/>
          <w:sz w:val="22"/>
          <w:szCs w:val="22"/>
        </w:rPr>
        <w:t xml:space="preserve">Disponível em: &lt; </w:t>
      </w:r>
      <w:hyperlink r:id="rId10" w:history="1">
        <w:r w:rsidR="00D41961" w:rsidRPr="00905FC2">
          <w:rPr>
            <w:rStyle w:val="Hyperlink"/>
            <w:rFonts w:ascii="Times New Roman" w:hAnsi="Times New Roman" w:cs="Times New Roman"/>
            <w:color w:val="auto"/>
            <w:sz w:val="22"/>
            <w:szCs w:val="22"/>
          </w:rPr>
          <w:t>www.ipea.gov.br/atlasviolencia/dados-series/40</w:t>
        </w:r>
      </w:hyperlink>
      <w:r w:rsidR="00D41961" w:rsidRPr="00905FC2">
        <w:rPr>
          <w:rFonts w:ascii="Times New Roman" w:hAnsi="Times New Roman" w:cs="Times New Roman"/>
          <w:color w:val="auto"/>
          <w:sz w:val="22"/>
          <w:szCs w:val="22"/>
        </w:rPr>
        <w:t xml:space="preserve"> &gt;. Acesso em</w:t>
      </w:r>
      <w:r w:rsidR="005576A5" w:rsidRPr="00905FC2">
        <w:rPr>
          <w:rFonts w:ascii="Times New Roman" w:hAnsi="Times New Roman" w:cs="Times New Roman"/>
          <w:color w:val="auto"/>
          <w:sz w:val="22"/>
          <w:szCs w:val="22"/>
        </w:rPr>
        <w:t>:</w:t>
      </w:r>
      <w:r w:rsidR="00D41961" w:rsidRPr="00905FC2">
        <w:rPr>
          <w:rFonts w:ascii="Times New Roman" w:hAnsi="Times New Roman" w:cs="Times New Roman"/>
          <w:color w:val="auto"/>
          <w:sz w:val="22"/>
          <w:szCs w:val="22"/>
        </w:rPr>
        <w:t xml:space="preserve"> 08 jan. 2019</w:t>
      </w:r>
      <w:r w:rsidR="00DF05EB" w:rsidRPr="00905FC2">
        <w:rPr>
          <w:rFonts w:ascii="Times New Roman" w:hAnsi="Times New Roman" w:cs="Times New Roman"/>
          <w:color w:val="auto"/>
          <w:sz w:val="22"/>
          <w:szCs w:val="22"/>
        </w:rPr>
        <w:t>.</w:t>
      </w:r>
    </w:p>
    <w:p w14:paraId="1A0B3F3C" w14:textId="6ED22D12" w:rsidR="00BC5F6E" w:rsidRPr="00905FC2" w:rsidRDefault="00611C0D" w:rsidP="00261764">
      <w:pPr>
        <w:suppressAutoHyphens w:val="0"/>
        <w:spacing w:after="160" w:line="360" w:lineRule="auto"/>
        <w:jc w:val="both"/>
        <w:rPr>
          <w:rFonts w:ascii="Times New Roman" w:eastAsia="Times New Roman" w:hAnsi="Times New Roman" w:cs="Times New Roman"/>
          <w:color w:val="auto"/>
          <w:kern w:val="0"/>
          <w:sz w:val="22"/>
          <w:szCs w:val="22"/>
          <w:shd w:val="clear" w:color="auto" w:fill="FFFFFF"/>
          <w:lang w:eastAsia="pt-BR"/>
        </w:rPr>
      </w:pPr>
      <w:r w:rsidRPr="00905FC2">
        <w:rPr>
          <w:rFonts w:ascii="Times New Roman" w:eastAsia="Times New Roman" w:hAnsi="Times New Roman" w:cs="Times New Roman"/>
          <w:color w:val="auto"/>
          <w:kern w:val="0"/>
          <w:sz w:val="22"/>
          <w:szCs w:val="22"/>
          <w:shd w:val="clear" w:color="auto" w:fill="FFFFFF"/>
          <w:lang w:eastAsia="pt-BR"/>
        </w:rPr>
        <w:t>LÉVY, P</w:t>
      </w:r>
      <w:r w:rsidR="000220FF" w:rsidRPr="00905FC2">
        <w:rPr>
          <w:rFonts w:ascii="Times New Roman" w:eastAsia="Times New Roman" w:hAnsi="Times New Roman" w:cs="Times New Roman"/>
          <w:color w:val="auto"/>
          <w:kern w:val="0"/>
          <w:sz w:val="22"/>
          <w:szCs w:val="22"/>
          <w:shd w:val="clear" w:color="auto" w:fill="FFFFFF"/>
          <w:lang w:eastAsia="pt-BR"/>
        </w:rPr>
        <w:t xml:space="preserve">. </w:t>
      </w:r>
      <w:r w:rsidR="000220FF" w:rsidRPr="00905FC2">
        <w:rPr>
          <w:rFonts w:ascii="Times New Roman" w:eastAsia="Times New Roman" w:hAnsi="Times New Roman" w:cs="Times New Roman"/>
          <w:b/>
          <w:color w:val="auto"/>
          <w:kern w:val="0"/>
          <w:sz w:val="22"/>
          <w:szCs w:val="22"/>
          <w:shd w:val="clear" w:color="auto" w:fill="FFFFFF"/>
          <w:lang w:eastAsia="pt-BR"/>
        </w:rPr>
        <w:t>O que é virtual?</w:t>
      </w:r>
      <w:r w:rsidR="000220FF" w:rsidRPr="00905FC2">
        <w:rPr>
          <w:rFonts w:ascii="Times New Roman" w:eastAsia="Times New Roman" w:hAnsi="Times New Roman" w:cs="Times New Roman"/>
          <w:color w:val="auto"/>
          <w:kern w:val="0"/>
          <w:sz w:val="22"/>
          <w:szCs w:val="22"/>
          <w:shd w:val="clear" w:color="auto" w:fill="FFFFFF"/>
          <w:lang w:eastAsia="pt-BR"/>
        </w:rPr>
        <w:t xml:space="preserve"> Tradução de Paulo Neves. São Paulo: Editora 34, 1996.</w:t>
      </w:r>
    </w:p>
    <w:p w14:paraId="7E7A11F3" w14:textId="4181AF3D" w:rsidR="00D41961" w:rsidRPr="00905FC2" w:rsidRDefault="005576A5" w:rsidP="00261764">
      <w:pPr>
        <w:suppressAutoHyphens w:val="0"/>
        <w:spacing w:before="280" w:after="80" w:line="360" w:lineRule="auto"/>
        <w:jc w:val="both"/>
        <w:outlineLvl w:val="2"/>
        <w:rPr>
          <w:rFonts w:ascii="Times New Roman" w:eastAsia="Times New Roman" w:hAnsi="Times New Roman" w:cs="Times New Roman"/>
          <w:b/>
          <w:bCs/>
          <w:color w:val="auto"/>
          <w:kern w:val="0"/>
          <w:sz w:val="22"/>
          <w:szCs w:val="22"/>
          <w:lang w:eastAsia="pt-BR"/>
        </w:rPr>
      </w:pPr>
      <w:r w:rsidRPr="00905FC2">
        <w:rPr>
          <w:rFonts w:ascii="Times New Roman" w:eastAsia="Times New Roman" w:hAnsi="Times New Roman" w:cs="Times New Roman"/>
          <w:color w:val="auto"/>
          <w:kern w:val="0"/>
          <w:sz w:val="22"/>
          <w:szCs w:val="22"/>
          <w:lang w:eastAsia="pt-BR"/>
        </w:rPr>
        <w:t>MOREIRA, J. O</w:t>
      </w:r>
      <w:r w:rsidR="00E67A33" w:rsidRPr="00905FC2">
        <w:rPr>
          <w:rFonts w:ascii="Times New Roman" w:eastAsia="Times New Roman" w:hAnsi="Times New Roman" w:cs="Times New Roman"/>
          <w:color w:val="auto"/>
          <w:kern w:val="0"/>
          <w:sz w:val="22"/>
          <w:szCs w:val="22"/>
          <w:lang w:eastAsia="pt-BR"/>
        </w:rPr>
        <w:t xml:space="preserve">. </w:t>
      </w:r>
      <w:r w:rsidR="00E67A33" w:rsidRPr="00905FC2">
        <w:rPr>
          <w:rFonts w:ascii="Times New Roman" w:eastAsia="Times New Roman" w:hAnsi="Times New Roman" w:cs="Times New Roman"/>
          <w:b/>
          <w:iCs/>
          <w:color w:val="auto"/>
          <w:kern w:val="0"/>
          <w:sz w:val="22"/>
          <w:szCs w:val="22"/>
          <w:lang w:eastAsia="pt-BR"/>
        </w:rPr>
        <w:t>Mídia e psicologia: considerações sobre a influência da internet na subjetividade</w:t>
      </w:r>
      <w:r w:rsidR="00E67A33" w:rsidRPr="00905FC2">
        <w:rPr>
          <w:rFonts w:ascii="Times New Roman" w:eastAsia="Times New Roman" w:hAnsi="Times New Roman" w:cs="Times New Roman"/>
          <w:color w:val="auto"/>
          <w:kern w:val="0"/>
          <w:sz w:val="22"/>
          <w:szCs w:val="22"/>
          <w:lang w:eastAsia="pt-BR"/>
        </w:rPr>
        <w:t>. Belo Horizonte, 2010. Disponível em: &lt;</w:t>
      </w:r>
      <w:hyperlink r:id="rId11" w:history="1">
        <w:r w:rsidR="00E67A33" w:rsidRPr="00905FC2">
          <w:rPr>
            <w:rFonts w:ascii="Times New Roman" w:eastAsia="Times New Roman" w:hAnsi="Times New Roman" w:cs="Times New Roman"/>
            <w:color w:val="auto"/>
            <w:kern w:val="0"/>
            <w:sz w:val="22"/>
            <w:szCs w:val="22"/>
            <w:lang w:eastAsia="pt-BR"/>
          </w:rPr>
          <w:t>http://pepsic.bvsalud.org/scielo.php?script=sci_arttext&amp;pid=S1870-350X2010000200009</w:t>
        </w:r>
      </w:hyperlink>
      <w:r w:rsidR="00D62385" w:rsidRPr="00905FC2">
        <w:rPr>
          <w:rFonts w:ascii="Times New Roman" w:eastAsia="Times New Roman" w:hAnsi="Times New Roman" w:cs="Times New Roman"/>
          <w:color w:val="auto"/>
          <w:kern w:val="0"/>
          <w:sz w:val="22"/>
          <w:szCs w:val="22"/>
          <w:lang w:eastAsia="pt-BR"/>
        </w:rPr>
        <w:t>&gt;</w:t>
      </w:r>
      <w:r w:rsidR="000776CD" w:rsidRPr="00905FC2">
        <w:rPr>
          <w:rFonts w:ascii="Times New Roman" w:eastAsia="Times New Roman" w:hAnsi="Times New Roman" w:cs="Times New Roman"/>
          <w:color w:val="auto"/>
          <w:kern w:val="0"/>
          <w:sz w:val="22"/>
          <w:szCs w:val="22"/>
          <w:lang w:eastAsia="pt-BR"/>
        </w:rPr>
        <w:t xml:space="preserve">. </w:t>
      </w:r>
      <w:r w:rsidR="00D62385" w:rsidRPr="00905FC2">
        <w:rPr>
          <w:rFonts w:ascii="Times New Roman" w:eastAsia="Times New Roman" w:hAnsi="Times New Roman" w:cs="Times New Roman"/>
          <w:color w:val="auto"/>
          <w:kern w:val="0"/>
          <w:sz w:val="22"/>
          <w:szCs w:val="22"/>
          <w:lang w:eastAsia="pt-BR"/>
        </w:rPr>
        <w:t>Acesso em: 08 j</w:t>
      </w:r>
      <w:r w:rsidRPr="00905FC2">
        <w:rPr>
          <w:rFonts w:ascii="Times New Roman" w:eastAsia="Times New Roman" w:hAnsi="Times New Roman" w:cs="Times New Roman"/>
          <w:color w:val="auto"/>
          <w:kern w:val="0"/>
          <w:sz w:val="22"/>
          <w:szCs w:val="22"/>
          <w:lang w:eastAsia="pt-BR"/>
        </w:rPr>
        <w:t>an. 2019</w:t>
      </w:r>
      <w:r w:rsidR="00E67A33" w:rsidRPr="00905FC2">
        <w:rPr>
          <w:rFonts w:ascii="Times New Roman" w:eastAsia="Times New Roman" w:hAnsi="Times New Roman" w:cs="Times New Roman"/>
          <w:color w:val="auto"/>
          <w:kern w:val="0"/>
          <w:sz w:val="22"/>
          <w:szCs w:val="22"/>
          <w:lang w:eastAsia="pt-BR"/>
        </w:rPr>
        <w:t xml:space="preserve">. </w:t>
      </w:r>
    </w:p>
    <w:p w14:paraId="3A3AF74B" w14:textId="1A98F989" w:rsidR="00D41961" w:rsidRPr="00905FC2" w:rsidRDefault="00DD15F6" w:rsidP="00261764">
      <w:pPr>
        <w:spacing w:line="360" w:lineRule="auto"/>
        <w:rPr>
          <w:rFonts w:ascii="Times New Roman" w:hAnsi="Times New Roman" w:cs="Times New Roman"/>
          <w:color w:val="auto"/>
          <w:sz w:val="22"/>
          <w:szCs w:val="22"/>
        </w:rPr>
      </w:pPr>
      <w:r w:rsidRPr="00905FC2">
        <w:rPr>
          <w:rFonts w:ascii="Times New Roman" w:eastAsia="Times New Roman" w:hAnsi="Times New Roman" w:cs="Times New Roman"/>
          <w:color w:val="auto"/>
          <w:kern w:val="0"/>
          <w:sz w:val="22"/>
          <w:szCs w:val="22"/>
          <w:lang w:eastAsia="pt-BR"/>
        </w:rPr>
        <w:t>NICOL</w:t>
      </w:r>
      <w:r w:rsidR="00261764" w:rsidRPr="00905FC2">
        <w:rPr>
          <w:rFonts w:ascii="Times New Roman" w:eastAsia="Times New Roman" w:hAnsi="Times New Roman" w:cs="Times New Roman"/>
          <w:color w:val="auto"/>
          <w:kern w:val="0"/>
          <w:sz w:val="22"/>
          <w:szCs w:val="22"/>
          <w:lang w:eastAsia="pt-BR"/>
        </w:rPr>
        <w:t>A</w:t>
      </w:r>
      <w:r w:rsidRPr="00905FC2">
        <w:rPr>
          <w:rFonts w:ascii="Times New Roman" w:eastAsia="Times New Roman" w:hAnsi="Times New Roman" w:cs="Times New Roman"/>
          <w:color w:val="auto"/>
          <w:kern w:val="0"/>
          <w:sz w:val="22"/>
          <w:szCs w:val="22"/>
          <w:lang w:eastAsia="pt-BR"/>
        </w:rPr>
        <w:t>CI-DA-COSTA, A. M</w:t>
      </w:r>
      <w:r w:rsidR="00D41961" w:rsidRPr="00905FC2">
        <w:rPr>
          <w:rFonts w:ascii="Times New Roman" w:eastAsia="Times New Roman" w:hAnsi="Times New Roman" w:cs="Times New Roman"/>
          <w:color w:val="auto"/>
          <w:kern w:val="0"/>
          <w:sz w:val="22"/>
          <w:szCs w:val="22"/>
          <w:lang w:eastAsia="pt-BR"/>
        </w:rPr>
        <w:t xml:space="preserve">. </w:t>
      </w:r>
      <w:r w:rsidR="00D41961" w:rsidRPr="00905FC2">
        <w:rPr>
          <w:rFonts w:ascii="Times New Roman" w:eastAsia="Times New Roman" w:hAnsi="Times New Roman" w:cs="Times New Roman"/>
          <w:b/>
          <w:color w:val="auto"/>
          <w:kern w:val="0"/>
          <w:sz w:val="22"/>
          <w:szCs w:val="22"/>
          <w:lang w:eastAsia="pt-BR"/>
        </w:rPr>
        <w:t>Revoluções tecnológicas e transformações subjetivas</w:t>
      </w:r>
      <w:r w:rsidR="00D41961" w:rsidRPr="00905FC2">
        <w:rPr>
          <w:rFonts w:ascii="Times New Roman" w:eastAsia="Times New Roman" w:hAnsi="Times New Roman" w:cs="Times New Roman"/>
          <w:color w:val="auto"/>
          <w:kern w:val="0"/>
          <w:sz w:val="22"/>
          <w:szCs w:val="22"/>
          <w:lang w:eastAsia="pt-BR"/>
        </w:rPr>
        <w:t xml:space="preserve">. Psicologia: Teoria e Pesquisa, </w:t>
      </w:r>
      <w:r w:rsidR="00D62385" w:rsidRPr="00905FC2">
        <w:rPr>
          <w:rFonts w:ascii="Times New Roman" w:eastAsia="Times New Roman" w:hAnsi="Times New Roman" w:cs="Times New Roman"/>
          <w:color w:val="auto"/>
          <w:kern w:val="0"/>
          <w:sz w:val="22"/>
          <w:szCs w:val="22"/>
          <w:lang w:eastAsia="pt-BR"/>
        </w:rPr>
        <w:t xml:space="preserve">Rio de janeiro, </w:t>
      </w:r>
      <w:r w:rsidR="00D41961" w:rsidRPr="00905FC2">
        <w:rPr>
          <w:rFonts w:ascii="Times New Roman" w:eastAsia="Times New Roman" w:hAnsi="Times New Roman" w:cs="Times New Roman"/>
          <w:color w:val="auto"/>
          <w:kern w:val="0"/>
          <w:sz w:val="22"/>
          <w:szCs w:val="22"/>
          <w:lang w:eastAsia="pt-BR"/>
        </w:rPr>
        <w:t>v.</w:t>
      </w:r>
      <w:r w:rsidR="00D62385" w:rsidRPr="00905FC2">
        <w:rPr>
          <w:rFonts w:ascii="Times New Roman" w:eastAsia="Times New Roman" w:hAnsi="Times New Roman" w:cs="Times New Roman"/>
          <w:color w:val="auto"/>
          <w:kern w:val="0"/>
          <w:sz w:val="22"/>
          <w:szCs w:val="22"/>
          <w:lang w:eastAsia="pt-BR"/>
        </w:rPr>
        <w:t xml:space="preserve"> </w:t>
      </w:r>
      <w:r w:rsidR="00D41961" w:rsidRPr="00905FC2">
        <w:rPr>
          <w:rFonts w:ascii="Times New Roman" w:eastAsia="Times New Roman" w:hAnsi="Times New Roman" w:cs="Times New Roman"/>
          <w:color w:val="auto"/>
          <w:kern w:val="0"/>
          <w:sz w:val="22"/>
          <w:szCs w:val="22"/>
          <w:lang w:eastAsia="pt-BR"/>
        </w:rPr>
        <w:t>18</w:t>
      </w:r>
      <w:r w:rsidR="003E2D42" w:rsidRPr="00905FC2">
        <w:rPr>
          <w:rFonts w:ascii="Times New Roman" w:eastAsia="Times New Roman" w:hAnsi="Times New Roman" w:cs="Times New Roman"/>
          <w:color w:val="auto"/>
          <w:kern w:val="0"/>
          <w:sz w:val="22"/>
          <w:szCs w:val="22"/>
          <w:lang w:eastAsia="pt-BR"/>
        </w:rPr>
        <w:t>, nº 2</w:t>
      </w:r>
      <w:r w:rsidR="00D62385" w:rsidRPr="00905FC2">
        <w:rPr>
          <w:rFonts w:ascii="Times New Roman" w:eastAsia="Times New Roman" w:hAnsi="Times New Roman" w:cs="Times New Roman"/>
          <w:color w:val="auto"/>
          <w:kern w:val="0"/>
          <w:sz w:val="22"/>
          <w:szCs w:val="22"/>
          <w:lang w:eastAsia="pt-BR"/>
        </w:rPr>
        <w:t>, maio/</w:t>
      </w:r>
      <w:r w:rsidR="003E2D42" w:rsidRPr="00905FC2">
        <w:rPr>
          <w:rFonts w:ascii="Times New Roman" w:eastAsia="Times New Roman" w:hAnsi="Times New Roman" w:cs="Times New Roman"/>
          <w:color w:val="auto"/>
          <w:kern w:val="0"/>
          <w:sz w:val="22"/>
          <w:szCs w:val="22"/>
          <w:lang w:eastAsia="pt-BR"/>
        </w:rPr>
        <w:t xml:space="preserve">ago., </w:t>
      </w:r>
      <w:r w:rsidR="00D62385" w:rsidRPr="00905FC2">
        <w:rPr>
          <w:rFonts w:ascii="Times New Roman" w:eastAsia="Times New Roman" w:hAnsi="Times New Roman" w:cs="Times New Roman"/>
          <w:color w:val="auto"/>
          <w:kern w:val="0"/>
          <w:sz w:val="22"/>
          <w:szCs w:val="22"/>
          <w:lang w:eastAsia="pt-BR"/>
        </w:rPr>
        <w:t>2002. Disponível em: &lt;</w:t>
      </w:r>
      <w:r w:rsidR="000776CD" w:rsidRPr="00905FC2">
        <w:rPr>
          <w:rFonts w:ascii="Times New Roman" w:hAnsi="Times New Roman" w:cs="Times New Roman"/>
          <w:color w:val="auto"/>
          <w:sz w:val="22"/>
          <w:szCs w:val="22"/>
        </w:rPr>
        <w:t xml:space="preserve"> </w:t>
      </w:r>
      <w:hyperlink r:id="rId12" w:history="1">
        <w:r w:rsidR="000776CD" w:rsidRPr="00905FC2">
          <w:rPr>
            <w:rStyle w:val="Hyperlink"/>
            <w:rFonts w:ascii="Times New Roman" w:hAnsi="Times New Roman" w:cs="Times New Roman"/>
            <w:color w:val="auto"/>
            <w:sz w:val="22"/>
            <w:szCs w:val="22"/>
          </w:rPr>
          <w:t>http://www.scielo.br/scielo.php?pid=S010237722002000200009&amp;script=sci_abstract&amp;tlng=pt</w:t>
        </w:r>
      </w:hyperlink>
      <w:r w:rsidR="000776CD" w:rsidRPr="00905FC2">
        <w:rPr>
          <w:rFonts w:ascii="Times New Roman" w:hAnsi="Times New Roman" w:cs="Times New Roman"/>
          <w:color w:val="auto"/>
          <w:sz w:val="22"/>
          <w:szCs w:val="22"/>
        </w:rPr>
        <w:t xml:space="preserve"> </w:t>
      </w:r>
      <w:r w:rsidR="00D62385" w:rsidRPr="00905FC2">
        <w:rPr>
          <w:rFonts w:ascii="Times New Roman" w:eastAsia="Times New Roman" w:hAnsi="Times New Roman" w:cs="Times New Roman"/>
          <w:color w:val="auto"/>
          <w:kern w:val="0"/>
          <w:sz w:val="22"/>
          <w:szCs w:val="22"/>
          <w:lang w:eastAsia="pt-BR"/>
        </w:rPr>
        <w:t>&gt;. Acesso em: 09 jan. 2019.</w:t>
      </w:r>
    </w:p>
    <w:p w14:paraId="15DC1C26" w14:textId="723E1C30" w:rsidR="00100C9D" w:rsidRPr="00905FC2" w:rsidRDefault="003E2D42" w:rsidP="00261764">
      <w:pPr>
        <w:tabs>
          <w:tab w:val="left" w:pos="5000"/>
        </w:tabs>
        <w:suppressAutoHyphens w:val="0"/>
        <w:spacing w:after="160" w:line="360" w:lineRule="auto"/>
        <w:jc w:val="both"/>
        <w:rPr>
          <w:rFonts w:ascii="Times New Roman" w:eastAsia="Times New Roman" w:hAnsi="Times New Roman" w:cs="Times New Roman"/>
          <w:color w:val="auto"/>
          <w:kern w:val="0"/>
          <w:sz w:val="22"/>
          <w:szCs w:val="22"/>
          <w:lang w:eastAsia="pt-BR"/>
        </w:rPr>
      </w:pPr>
      <w:r w:rsidRPr="00905FC2">
        <w:rPr>
          <w:rFonts w:ascii="Times New Roman" w:hAnsi="Times New Roman" w:cs="Times New Roman"/>
          <w:color w:val="auto"/>
          <w:sz w:val="22"/>
          <w:szCs w:val="22"/>
        </w:rPr>
        <w:t>OLIVEIRA, G. B</w:t>
      </w:r>
      <w:r w:rsidR="00163858" w:rsidRPr="00905FC2">
        <w:rPr>
          <w:rFonts w:ascii="Times New Roman" w:hAnsi="Times New Roman" w:cs="Times New Roman"/>
          <w:color w:val="auto"/>
          <w:sz w:val="22"/>
          <w:szCs w:val="22"/>
        </w:rPr>
        <w:t xml:space="preserve">. </w:t>
      </w:r>
      <w:r w:rsidR="00163858" w:rsidRPr="00905FC2">
        <w:rPr>
          <w:rFonts w:ascii="Times New Roman" w:hAnsi="Times New Roman" w:cs="Times New Roman"/>
          <w:b/>
          <w:color w:val="auto"/>
          <w:sz w:val="22"/>
          <w:szCs w:val="22"/>
        </w:rPr>
        <w:t xml:space="preserve">Diálogos, marcas e conexões: </w:t>
      </w:r>
      <w:r w:rsidR="00163858" w:rsidRPr="00905FC2">
        <w:rPr>
          <w:rFonts w:ascii="Times New Roman" w:hAnsi="Times New Roman" w:cs="Times New Roman"/>
          <w:color w:val="auto"/>
          <w:sz w:val="22"/>
          <w:szCs w:val="22"/>
        </w:rPr>
        <w:t>o método em Teoria Ator-Rede</w:t>
      </w:r>
      <w:r w:rsidR="00100C9D" w:rsidRPr="00905FC2">
        <w:rPr>
          <w:rFonts w:ascii="Times New Roman" w:hAnsi="Times New Roman" w:cs="Times New Roman"/>
          <w:color w:val="auto"/>
          <w:sz w:val="22"/>
          <w:szCs w:val="22"/>
        </w:rPr>
        <w:t>. Revista IGT na Rede, v.</w:t>
      </w:r>
      <w:r w:rsidRPr="00905FC2">
        <w:rPr>
          <w:rFonts w:ascii="Times New Roman" w:hAnsi="Times New Roman" w:cs="Times New Roman"/>
          <w:color w:val="auto"/>
          <w:sz w:val="22"/>
          <w:szCs w:val="22"/>
        </w:rPr>
        <w:t xml:space="preserve"> 13, nº 25</w:t>
      </w:r>
      <w:r w:rsidR="00100C9D" w:rsidRPr="00905FC2">
        <w:rPr>
          <w:rFonts w:ascii="Times New Roman" w:hAnsi="Times New Roman" w:cs="Times New Roman"/>
          <w:color w:val="auto"/>
          <w:sz w:val="22"/>
          <w:szCs w:val="22"/>
        </w:rPr>
        <w:t xml:space="preserve">, 2016. </w:t>
      </w:r>
      <w:r w:rsidRPr="00905FC2">
        <w:rPr>
          <w:rFonts w:ascii="Times New Roman" w:eastAsia="Times New Roman" w:hAnsi="Times New Roman" w:cs="Times New Roman"/>
          <w:color w:val="auto"/>
          <w:kern w:val="0"/>
          <w:sz w:val="22"/>
          <w:szCs w:val="22"/>
          <w:lang w:eastAsia="pt-BR"/>
        </w:rPr>
        <w:t>Disponível em: &lt;</w:t>
      </w:r>
      <w:r w:rsidR="00261764" w:rsidRPr="00905FC2">
        <w:rPr>
          <w:rFonts w:ascii="Times New Roman" w:hAnsi="Times New Roman" w:cs="Times New Roman"/>
          <w:color w:val="auto"/>
          <w:sz w:val="22"/>
          <w:szCs w:val="22"/>
        </w:rPr>
        <w:t>http://pepsic.bvsalud.org/scielo.php?script=sci_arttext&amp;pid=S1807-25262016000200002</w:t>
      </w:r>
      <w:r w:rsidRPr="00905FC2">
        <w:rPr>
          <w:rFonts w:ascii="Times New Roman" w:eastAsia="Times New Roman" w:hAnsi="Times New Roman" w:cs="Times New Roman"/>
          <w:color w:val="auto"/>
          <w:kern w:val="0"/>
          <w:sz w:val="22"/>
          <w:szCs w:val="22"/>
          <w:lang w:eastAsia="pt-BR"/>
        </w:rPr>
        <w:t>&gt;. Acesso em: 09 jan. 2019.</w:t>
      </w:r>
    </w:p>
    <w:p w14:paraId="2A9F0D08" w14:textId="439897E3" w:rsidR="00AE21E5" w:rsidRPr="00905FC2" w:rsidRDefault="003E2D42" w:rsidP="00261764">
      <w:pPr>
        <w:spacing w:line="360" w:lineRule="auto"/>
        <w:jc w:val="both"/>
        <w:rPr>
          <w:rFonts w:ascii="Times New Roman" w:hAnsi="Times New Roman" w:cs="Times New Roman"/>
          <w:color w:val="auto"/>
          <w:sz w:val="22"/>
          <w:szCs w:val="22"/>
        </w:rPr>
      </w:pPr>
      <w:r w:rsidRPr="00905FC2">
        <w:rPr>
          <w:rFonts w:ascii="Times New Roman" w:hAnsi="Times New Roman" w:cs="Times New Roman"/>
          <w:color w:val="auto"/>
          <w:sz w:val="22"/>
          <w:szCs w:val="22"/>
        </w:rPr>
        <w:lastRenderedPageBreak/>
        <w:t>POLIVANOV, B</w:t>
      </w:r>
      <w:r w:rsidR="00D41961" w:rsidRPr="00905FC2">
        <w:rPr>
          <w:rFonts w:ascii="Times New Roman" w:hAnsi="Times New Roman" w:cs="Times New Roman"/>
          <w:color w:val="auto"/>
          <w:sz w:val="22"/>
          <w:szCs w:val="22"/>
        </w:rPr>
        <w:t xml:space="preserve">. </w:t>
      </w:r>
      <w:r w:rsidR="00D41961" w:rsidRPr="00905FC2">
        <w:rPr>
          <w:rFonts w:ascii="Times New Roman" w:hAnsi="Times New Roman" w:cs="Times New Roman"/>
          <w:b/>
          <w:color w:val="auto"/>
          <w:sz w:val="22"/>
          <w:szCs w:val="22"/>
        </w:rPr>
        <w:t xml:space="preserve">Etnografia virtual, </w:t>
      </w:r>
      <w:proofErr w:type="spellStart"/>
      <w:r w:rsidR="00D41961" w:rsidRPr="00905FC2">
        <w:rPr>
          <w:rFonts w:ascii="Times New Roman" w:hAnsi="Times New Roman" w:cs="Times New Roman"/>
          <w:b/>
          <w:color w:val="auto"/>
          <w:sz w:val="22"/>
          <w:szCs w:val="22"/>
        </w:rPr>
        <w:t>netnografia</w:t>
      </w:r>
      <w:proofErr w:type="spellEnd"/>
      <w:r w:rsidR="00D41961" w:rsidRPr="00905FC2">
        <w:rPr>
          <w:rFonts w:ascii="Times New Roman" w:hAnsi="Times New Roman" w:cs="Times New Roman"/>
          <w:b/>
          <w:color w:val="auto"/>
          <w:sz w:val="22"/>
          <w:szCs w:val="22"/>
        </w:rPr>
        <w:t xml:space="preserve"> ou apenas etnografia?</w:t>
      </w:r>
      <w:r w:rsidR="00D41961" w:rsidRPr="00905FC2">
        <w:rPr>
          <w:rFonts w:ascii="Times New Roman" w:hAnsi="Times New Roman" w:cs="Times New Roman"/>
          <w:color w:val="auto"/>
          <w:sz w:val="22"/>
          <w:szCs w:val="22"/>
        </w:rPr>
        <w:t xml:space="preserve"> Implicações dos conceitos. Esferas. Ano 3, nº 3, mar/ </w:t>
      </w:r>
      <w:r w:rsidRPr="00905FC2">
        <w:rPr>
          <w:rFonts w:ascii="Times New Roman" w:hAnsi="Times New Roman" w:cs="Times New Roman"/>
          <w:color w:val="auto"/>
          <w:sz w:val="22"/>
          <w:szCs w:val="22"/>
        </w:rPr>
        <w:t xml:space="preserve">dez., </w:t>
      </w:r>
      <w:r w:rsidR="00D41961" w:rsidRPr="00905FC2">
        <w:rPr>
          <w:rFonts w:ascii="Times New Roman" w:hAnsi="Times New Roman" w:cs="Times New Roman"/>
          <w:color w:val="auto"/>
          <w:sz w:val="22"/>
          <w:szCs w:val="22"/>
        </w:rPr>
        <w:t xml:space="preserve">2013. </w:t>
      </w:r>
      <w:r w:rsidRPr="00905FC2">
        <w:rPr>
          <w:rFonts w:ascii="Times New Roman" w:hAnsi="Times New Roman" w:cs="Times New Roman"/>
          <w:color w:val="auto"/>
          <w:sz w:val="22"/>
          <w:szCs w:val="22"/>
        </w:rPr>
        <w:t>Disponível em: &lt;</w:t>
      </w:r>
      <w:r w:rsidR="00261764" w:rsidRPr="00905FC2">
        <w:rPr>
          <w:rFonts w:ascii="Times New Roman" w:hAnsi="Times New Roman" w:cs="Times New Roman"/>
          <w:color w:val="auto"/>
          <w:sz w:val="22"/>
          <w:szCs w:val="22"/>
        </w:rPr>
        <w:t xml:space="preserve"> https://portalrevistas.ucb.br/index.php/esf/article/view/4621</w:t>
      </w:r>
      <w:r w:rsidRPr="00905FC2">
        <w:rPr>
          <w:rFonts w:ascii="Times New Roman" w:hAnsi="Times New Roman" w:cs="Times New Roman"/>
          <w:color w:val="auto"/>
          <w:sz w:val="22"/>
          <w:szCs w:val="22"/>
        </w:rPr>
        <w:t>&gt;. Acesso em: 12 jan. 2019.</w:t>
      </w:r>
    </w:p>
    <w:p w14:paraId="370CB9E5" w14:textId="7F7EBFEB" w:rsidR="00AC33E4" w:rsidRPr="00905FC2" w:rsidRDefault="00F36333" w:rsidP="00261764">
      <w:pPr>
        <w:tabs>
          <w:tab w:val="left" w:pos="5000"/>
        </w:tabs>
        <w:suppressAutoHyphens w:val="0"/>
        <w:spacing w:after="160" w:line="360" w:lineRule="auto"/>
        <w:jc w:val="both"/>
        <w:rPr>
          <w:rFonts w:ascii="Times New Roman" w:eastAsia="Times New Roman" w:hAnsi="Times New Roman" w:cs="Times New Roman"/>
          <w:color w:val="auto"/>
          <w:kern w:val="0"/>
          <w:sz w:val="22"/>
          <w:szCs w:val="22"/>
          <w:lang w:eastAsia="pt-BR"/>
        </w:rPr>
      </w:pPr>
      <w:r w:rsidRPr="00905FC2">
        <w:rPr>
          <w:rFonts w:ascii="Times New Roman" w:eastAsia="Times New Roman" w:hAnsi="Times New Roman" w:cs="Times New Roman"/>
          <w:color w:val="auto"/>
          <w:kern w:val="0"/>
          <w:sz w:val="22"/>
          <w:szCs w:val="22"/>
          <w:lang w:eastAsia="pt-BR"/>
        </w:rPr>
        <w:t>SANTAELLA, L.; CARDOSO, T</w:t>
      </w:r>
      <w:r w:rsidR="00D41961" w:rsidRPr="00905FC2">
        <w:rPr>
          <w:rFonts w:ascii="Times New Roman" w:eastAsia="Times New Roman" w:hAnsi="Times New Roman" w:cs="Times New Roman"/>
          <w:color w:val="auto"/>
          <w:kern w:val="0"/>
          <w:sz w:val="22"/>
          <w:szCs w:val="22"/>
          <w:lang w:eastAsia="pt-BR"/>
        </w:rPr>
        <w:t xml:space="preserve">. </w:t>
      </w:r>
      <w:r w:rsidR="00D41961" w:rsidRPr="00905FC2">
        <w:rPr>
          <w:rFonts w:ascii="Times New Roman" w:eastAsia="Times New Roman" w:hAnsi="Times New Roman" w:cs="Times New Roman"/>
          <w:b/>
          <w:color w:val="auto"/>
          <w:kern w:val="0"/>
          <w:sz w:val="22"/>
          <w:szCs w:val="22"/>
          <w:lang w:eastAsia="pt-BR"/>
        </w:rPr>
        <w:t xml:space="preserve">O desconcertante conceito de mediação técnica em Bruno </w:t>
      </w:r>
      <w:proofErr w:type="spellStart"/>
      <w:r w:rsidR="00D41961" w:rsidRPr="00905FC2">
        <w:rPr>
          <w:rFonts w:ascii="Times New Roman" w:eastAsia="Times New Roman" w:hAnsi="Times New Roman" w:cs="Times New Roman"/>
          <w:b/>
          <w:color w:val="auto"/>
          <w:kern w:val="0"/>
          <w:sz w:val="22"/>
          <w:szCs w:val="22"/>
          <w:lang w:eastAsia="pt-BR"/>
        </w:rPr>
        <w:t>Latour</w:t>
      </w:r>
      <w:proofErr w:type="spellEnd"/>
      <w:r w:rsidR="00D41961" w:rsidRPr="00905FC2">
        <w:rPr>
          <w:rFonts w:ascii="Times New Roman" w:eastAsia="Times New Roman" w:hAnsi="Times New Roman" w:cs="Times New Roman"/>
          <w:color w:val="auto"/>
          <w:kern w:val="0"/>
          <w:sz w:val="22"/>
          <w:szCs w:val="22"/>
          <w:lang w:eastAsia="pt-BR"/>
        </w:rPr>
        <w:t xml:space="preserve">. </w:t>
      </w:r>
      <w:proofErr w:type="spellStart"/>
      <w:r w:rsidR="00D41961" w:rsidRPr="00905FC2">
        <w:rPr>
          <w:rFonts w:ascii="Times New Roman" w:eastAsia="Times New Roman" w:hAnsi="Times New Roman" w:cs="Times New Roman"/>
          <w:color w:val="auto"/>
          <w:kern w:val="0"/>
          <w:sz w:val="22"/>
          <w:szCs w:val="22"/>
          <w:lang w:eastAsia="pt-BR"/>
        </w:rPr>
        <w:t>MATRIZes</w:t>
      </w:r>
      <w:proofErr w:type="spellEnd"/>
      <w:r w:rsidR="00D41961" w:rsidRPr="00905FC2">
        <w:rPr>
          <w:rFonts w:ascii="Times New Roman" w:eastAsia="Times New Roman" w:hAnsi="Times New Roman" w:cs="Times New Roman"/>
          <w:color w:val="auto"/>
          <w:kern w:val="0"/>
          <w:sz w:val="22"/>
          <w:szCs w:val="22"/>
          <w:lang w:eastAsia="pt-BR"/>
        </w:rPr>
        <w:t xml:space="preserve">, </w:t>
      </w:r>
      <w:r w:rsidR="00D344A6" w:rsidRPr="00905FC2">
        <w:rPr>
          <w:rFonts w:ascii="Times New Roman" w:eastAsia="Times New Roman" w:hAnsi="Times New Roman" w:cs="Times New Roman"/>
          <w:color w:val="auto"/>
          <w:kern w:val="0"/>
          <w:sz w:val="22"/>
          <w:szCs w:val="22"/>
          <w:lang w:eastAsia="pt-BR"/>
        </w:rPr>
        <w:t xml:space="preserve">são Paulo, v.9, </w:t>
      </w:r>
      <w:r w:rsidR="00D41961" w:rsidRPr="00905FC2">
        <w:rPr>
          <w:rFonts w:ascii="Times New Roman" w:eastAsia="Times New Roman" w:hAnsi="Times New Roman" w:cs="Times New Roman"/>
          <w:color w:val="auto"/>
          <w:kern w:val="0"/>
          <w:sz w:val="22"/>
          <w:szCs w:val="22"/>
          <w:lang w:eastAsia="pt-BR"/>
        </w:rPr>
        <w:t>nº</w:t>
      </w:r>
      <w:r w:rsidR="00D344A6" w:rsidRPr="00905FC2">
        <w:rPr>
          <w:rFonts w:ascii="Times New Roman" w:eastAsia="Times New Roman" w:hAnsi="Times New Roman" w:cs="Times New Roman"/>
          <w:color w:val="auto"/>
          <w:kern w:val="0"/>
          <w:sz w:val="22"/>
          <w:szCs w:val="22"/>
          <w:lang w:eastAsia="pt-BR"/>
        </w:rPr>
        <w:t xml:space="preserve"> </w:t>
      </w:r>
      <w:r w:rsidR="00D41961" w:rsidRPr="00905FC2">
        <w:rPr>
          <w:rFonts w:ascii="Times New Roman" w:eastAsia="Times New Roman" w:hAnsi="Times New Roman" w:cs="Times New Roman"/>
          <w:color w:val="auto"/>
          <w:kern w:val="0"/>
          <w:sz w:val="22"/>
          <w:szCs w:val="22"/>
          <w:lang w:eastAsia="pt-BR"/>
        </w:rPr>
        <w:t xml:space="preserve">1, </w:t>
      </w:r>
      <w:proofErr w:type="spellStart"/>
      <w:r w:rsidR="00D41961" w:rsidRPr="00905FC2">
        <w:rPr>
          <w:rFonts w:ascii="Times New Roman" w:eastAsia="Times New Roman" w:hAnsi="Times New Roman" w:cs="Times New Roman"/>
          <w:color w:val="auto"/>
          <w:kern w:val="0"/>
          <w:sz w:val="22"/>
          <w:szCs w:val="22"/>
          <w:lang w:eastAsia="pt-BR"/>
        </w:rPr>
        <w:t>jan</w:t>
      </w:r>
      <w:proofErr w:type="spellEnd"/>
      <w:r w:rsidR="00D41961" w:rsidRPr="00905FC2">
        <w:rPr>
          <w:rFonts w:ascii="Times New Roman" w:eastAsia="Times New Roman" w:hAnsi="Times New Roman" w:cs="Times New Roman"/>
          <w:color w:val="auto"/>
          <w:kern w:val="0"/>
          <w:sz w:val="22"/>
          <w:szCs w:val="22"/>
          <w:lang w:eastAsia="pt-BR"/>
        </w:rPr>
        <w:t xml:space="preserve">/ </w:t>
      </w:r>
      <w:r w:rsidR="00D344A6" w:rsidRPr="00905FC2">
        <w:rPr>
          <w:rFonts w:ascii="Times New Roman" w:eastAsia="Times New Roman" w:hAnsi="Times New Roman" w:cs="Times New Roman"/>
          <w:color w:val="auto"/>
          <w:kern w:val="0"/>
          <w:sz w:val="22"/>
          <w:szCs w:val="22"/>
          <w:lang w:eastAsia="pt-BR"/>
        </w:rPr>
        <w:t xml:space="preserve">jun., </w:t>
      </w:r>
      <w:r w:rsidR="00D41961" w:rsidRPr="00905FC2">
        <w:rPr>
          <w:rFonts w:ascii="Times New Roman" w:eastAsia="Times New Roman" w:hAnsi="Times New Roman" w:cs="Times New Roman"/>
          <w:color w:val="auto"/>
          <w:kern w:val="0"/>
          <w:sz w:val="22"/>
          <w:szCs w:val="22"/>
          <w:lang w:eastAsia="pt-BR"/>
        </w:rPr>
        <w:t>2015</w:t>
      </w:r>
      <w:r w:rsidR="00D344A6" w:rsidRPr="00905FC2">
        <w:rPr>
          <w:rFonts w:ascii="Times New Roman" w:eastAsia="Times New Roman" w:hAnsi="Times New Roman" w:cs="Times New Roman"/>
          <w:color w:val="auto"/>
          <w:kern w:val="0"/>
          <w:sz w:val="22"/>
          <w:szCs w:val="22"/>
          <w:lang w:eastAsia="pt-BR"/>
        </w:rPr>
        <w:t>. Disponível em: &lt;</w:t>
      </w:r>
      <w:r w:rsidR="00261764" w:rsidRPr="00905FC2">
        <w:rPr>
          <w:rFonts w:ascii="Times New Roman" w:hAnsi="Times New Roman" w:cs="Times New Roman"/>
          <w:color w:val="auto"/>
          <w:sz w:val="22"/>
          <w:szCs w:val="22"/>
        </w:rPr>
        <w:t>https://www.google.com/url?sa=t&amp;source=web&amp;rct=j&amp;url=https://www.revistas.usp.br/matrizes/article/download/100679/99413/&amp;ved=2ahUKEwiNysGW1IHgAhWRHbkGHTPzBpQQFjAAegQIAhAB&amp;usg=AOvVaw2ucFYotvrzH0xpO9c86KMp</w:t>
      </w:r>
      <w:r w:rsidR="00261764" w:rsidRPr="00905FC2">
        <w:rPr>
          <w:rFonts w:ascii="Times New Roman" w:eastAsia="Times New Roman" w:hAnsi="Times New Roman" w:cs="Times New Roman"/>
          <w:color w:val="auto"/>
          <w:kern w:val="0"/>
          <w:sz w:val="22"/>
          <w:szCs w:val="22"/>
          <w:lang w:eastAsia="pt-BR"/>
        </w:rPr>
        <w:t>&gt;</w:t>
      </w:r>
      <w:r w:rsidR="00D344A6" w:rsidRPr="00905FC2">
        <w:rPr>
          <w:rFonts w:ascii="Times New Roman" w:eastAsia="Times New Roman" w:hAnsi="Times New Roman" w:cs="Times New Roman"/>
          <w:color w:val="auto"/>
          <w:kern w:val="0"/>
          <w:sz w:val="22"/>
          <w:szCs w:val="22"/>
          <w:lang w:eastAsia="pt-BR"/>
        </w:rPr>
        <w:t>. Acesso em: 09 jan. 2019.</w:t>
      </w:r>
    </w:p>
    <w:p w14:paraId="0BEDFD32" w14:textId="242C4DF8" w:rsidR="00D41961" w:rsidRPr="00905FC2" w:rsidRDefault="00D41961" w:rsidP="00261764">
      <w:pPr>
        <w:spacing w:line="360" w:lineRule="auto"/>
        <w:jc w:val="both"/>
        <w:rPr>
          <w:rFonts w:ascii="Times New Roman" w:hAnsi="Times New Roman" w:cs="Times New Roman"/>
          <w:color w:val="auto"/>
          <w:sz w:val="22"/>
          <w:szCs w:val="22"/>
        </w:rPr>
      </w:pPr>
      <w:r w:rsidRPr="00905FC2">
        <w:rPr>
          <w:rFonts w:ascii="Times New Roman" w:hAnsi="Times New Roman" w:cs="Times New Roman"/>
          <w:color w:val="auto"/>
          <w:sz w:val="22"/>
          <w:szCs w:val="22"/>
        </w:rPr>
        <w:t xml:space="preserve">SILVA, Cristiane Moreira da. Intimidade Online: Outras faces do diário íntimo na contemporaneidade, Curitiba – PR: </w:t>
      </w:r>
      <w:proofErr w:type="spellStart"/>
      <w:r w:rsidRPr="00905FC2">
        <w:rPr>
          <w:rFonts w:ascii="Times New Roman" w:hAnsi="Times New Roman" w:cs="Times New Roman"/>
          <w:color w:val="auto"/>
          <w:sz w:val="22"/>
          <w:szCs w:val="22"/>
        </w:rPr>
        <w:t>Appris</w:t>
      </w:r>
      <w:proofErr w:type="spellEnd"/>
      <w:r w:rsidRPr="00905FC2">
        <w:rPr>
          <w:rFonts w:ascii="Times New Roman" w:hAnsi="Times New Roman" w:cs="Times New Roman"/>
          <w:color w:val="auto"/>
          <w:sz w:val="22"/>
          <w:szCs w:val="22"/>
        </w:rPr>
        <w:t>, 2018.</w:t>
      </w:r>
    </w:p>
    <w:p w14:paraId="3B0B09BB" w14:textId="42548FA5" w:rsidR="009457ED" w:rsidRPr="00905FC2" w:rsidRDefault="002D472E" w:rsidP="00261764">
      <w:pPr>
        <w:tabs>
          <w:tab w:val="left" w:pos="5000"/>
        </w:tabs>
        <w:suppressAutoHyphens w:val="0"/>
        <w:spacing w:after="160" w:line="360" w:lineRule="auto"/>
        <w:jc w:val="both"/>
        <w:rPr>
          <w:rFonts w:ascii="Times New Roman" w:eastAsia="Times New Roman" w:hAnsi="Times New Roman" w:cs="Times New Roman"/>
          <w:color w:val="auto"/>
          <w:kern w:val="0"/>
          <w:sz w:val="22"/>
          <w:szCs w:val="22"/>
          <w:lang w:eastAsia="pt-BR"/>
        </w:rPr>
      </w:pPr>
      <w:r w:rsidRPr="00905FC2">
        <w:rPr>
          <w:rFonts w:ascii="Times New Roman" w:eastAsia="Times New Roman" w:hAnsi="Times New Roman" w:cs="Times New Roman"/>
          <w:color w:val="auto"/>
          <w:kern w:val="0"/>
          <w:sz w:val="22"/>
          <w:szCs w:val="22"/>
          <w:lang w:eastAsia="pt-BR"/>
        </w:rPr>
        <w:t>SILVA, S. G</w:t>
      </w:r>
      <w:r w:rsidR="00A807F6" w:rsidRPr="00905FC2">
        <w:rPr>
          <w:rFonts w:ascii="Times New Roman" w:eastAsia="Times New Roman" w:hAnsi="Times New Roman" w:cs="Times New Roman"/>
          <w:color w:val="auto"/>
          <w:kern w:val="0"/>
          <w:sz w:val="22"/>
          <w:szCs w:val="22"/>
          <w:lang w:eastAsia="pt-BR"/>
        </w:rPr>
        <w:t xml:space="preserve">. </w:t>
      </w:r>
      <w:r w:rsidR="00A807F6" w:rsidRPr="00905FC2">
        <w:rPr>
          <w:rFonts w:ascii="Times New Roman" w:eastAsia="Times New Roman" w:hAnsi="Times New Roman" w:cs="Times New Roman"/>
          <w:b/>
          <w:color w:val="auto"/>
          <w:kern w:val="0"/>
          <w:sz w:val="22"/>
          <w:szCs w:val="22"/>
          <w:lang w:eastAsia="pt-BR"/>
        </w:rPr>
        <w:t>Preconceito e Discriminaçã</w:t>
      </w:r>
      <w:r w:rsidR="00143B62" w:rsidRPr="00905FC2">
        <w:rPr>
          <w:rFonts w:ascii="Times New Roman" w:eastAsia="Times New Roman" w:hAnsi="Times New Roman" w:cs="Times New Roman"/>
          <w:b/>
          <w:color w:val="auto"/>
          <w:kern w:val="0"/>
          <w:sz w:val="22"/>
          <w:szCs w:val="22"/>
          <w:lang w:eastAsia="pt-BR"/>
        </w:rPr>
        <w:t>o</w:t>
      </w:r>
      <w:r w:rsidR="00A807F6" w:rsidRPr="00905FC2">
        <w:rPr>
          <w:rFonts w:ascii="Times New Roman" w:eastAsia="Times New Roman" w:hAnsi="Times New Roman" w:cs="Times New Roman"/>
          <w:b/>
          <w:color w:val="auto"/>
          <w:kern w:val="0"/>
          <w:sz w:val="22"/>
          <w:szCs w:val="22"/>
          <w:lang w:eastAsia="pt-BR"/>
        </w:rPr>
        <w:t>: as bases da violência contra a mulher</w:t>
      </w:r>
      <w:r w:rsidR="00A807F6" w:rsidRPr="00905FC2">
        <w:rPr>
          <w:rFonts w:ascii="Times New Roman" w:eastAsia="Times New Roman" w:hAnsi="Times New Roman" w:cs="Times New Roman"/>
          <w:color w:val="auto"/>
          <w:kern w:val="0"/>
          <w:sz w:val="22"/>
          <w:szCs w:val="22"/>
          <w:lang w:eastAsia="pt-BR"/>
        </w:rPr>
        <w:t xml:space="preserve">. </w:t>
      </w:r>
      <w:r w:rsidR="009457ED" w:rsidRPr="00905FC2">
        <w:rPr>
          <w:rFonts w:ascii="Times New Roman" w:eastAsia="Times New Roman" w:hAnsi="Times New Roman" w:cs="Times New Roman"/>
          <w:color w:val="auto"/>
          <w:kern w:val="0"/>
          <w:sz w:val="22"/>
          <w:szCs w:val="22"/>
          <w:lang w:eastAsia="pt-BR"/>
        </w:rPr>
        <w:t>Psicologia, Ciência e Profissão,</w:t>
      </w:r>
      <w:r w:rsidR="00720BAC" w:rsidRPr="00905FC2">
        <w:rPr>
          <w:rFonts w:ascii="Times New Roman" w:eastAsia="Times New Roman" w:hAnsi="Times New Roman" w:cs="Times New Roman"/>
          <w:color w:val="auto"/>
          <w:kern w:val="0"/>
          <w:sz w:val="22"/>
          <w:szCs w:val="22"/>
          <w:lang w:eastAsia="pt-BR"/>
        </w:rPr>
        <w:t xml:space="preserve"> Rio de Janeiro,</w:t>
      </w:r>
      <w:r w:rsidR="008E3EED" w:rsidRPr="00905FC2">
        <w:rPr>
          <w:rFonts w:ascii="Times New Roman" w:eastAsia="Times New Roman" w:hAnsi="Times New Roman" w:cs="Times New Roman"/>
          <w:color w:val="auto"/>
          <w:kern w:val="0"/>
          <w:sz w:val="22"/>
          <w:szCs w:val="22"/>
          <w:lang w:eastAsia="pt-BR"/>
        </w:rPr>
        <w:t xml:space="preserve"> v. 30, nº 3</w:t>
      </w:r>
      <w:r w:rsidR="009457ED" w:rsidRPr="00905FC2">
        <w:rPr>
          <w:rFonts w:ascii="Times New Roman" w:eastAsia="Times New Roman" w:hAnsi="Times New Roman" w:cs="Times New Roman"/>
          <w:color w:val="auto"/>
          <w:kern w:val="0"/>
          <w:sz w:val="22"/>
          <w:szCs w:val="22"/>
          <w:lang w:eastAsia="pt-BR"/>
        </w:rPr>
        <w:t xml:space="preserve">, mar. 2010. </w:t>
      </w:r>
      <w:r w:rsidRPr="00905FC2">
        <w:rPr>
          <w:rFonts w:ascii="Times New Roman" w:eastAsia="Times New Roman" w:hAnsi="Times New Roman" w:cs="Times New Roman"/>
          <w:color w:val="auto"/>
          <w:kern w:val="0"/>
          <w:sz w:val="22"/>
          <w:szCs w:val="22"/>
          <w:lang w:eastAsia="pt-BR"/>
        </w:rPr>
        <w:t>Disponível em: &lt;</w:t>
      </w:r>
      <w:r w:rsidR="00261764" w:rsidRPr="00905FC2">
        <w:rPr>
          <w:rFonts w:ascii="Times New Roman" w:hAnsi="Times New Roman" w:cs="Times New Roman"/>
          <w:color w:val="auto"/>
          <w:sz w:val="22"/>
          <w:szCs w:val="22"/>
        </w:rPr>
        <w:t xml:space="preserve"> http://pepsic.bvsalud.org/scielo.php?script=sci_arttext&amp;pid=S1414-98932010000300009</w:t>
      </w:r>
      <w:r w:rsidRPr="00905FC2">
        <w:rPr>
          <w:rFonts w:ascii="Times New Roman" w:eastAsia="Times New Roman" w:hAnsi="Times New Roman" w:cs="Times New Roman"/>
          <w:color w:val="auto"/>
          <w:kern w:val="0"/>
          <w:sz w:val="22"/>
          <w:szCs w:val="22"/>
          <w:lang w:eastAsia="pt-BR"/>
        </w:rPr>
        <w:t>&gt;</w:t>
      </w:r>
      <w:r w:rsidR="008E3EED" w:rsidRPr="00905FC2">
        <w:rPr>
          <w:rFonts w:ascii="Times New Roman" w:eastAsia="Times New Roman" w:hAnsi="Times New Roman" w:cs="Times New Roman"/>
          <w:color w:val="auto"/>
          <w:kern w:val="0"/>
          <w:sz w:val="22"/>
          <w:szCs w:val="22"/>
          <w:lang w:eastAsia="pt-BR"/>
        </w:rPr>
        <w:t>. Acesso em: 10</w:t>
      </w:r>
      <w:r w:rsidRPr="00905FC2">
        <w:rPr>
          <w:rFonts w:ascii="Times New Roman" w:eastAsia="Times New Roman" w:hAnsi="Times New Roman" w:cs="Times New Roman"/>
          <w:color w:val="auto"/>
          <w:kern w:val="0"/>
          <w:sz w:val="22"/>
          <w:szCs w:val="22"/>
          <w:lang w:eastAsia="pt-BR"/>
        </w:rPr>
        <w:t xml:space="preserve"> jan. 2019.</w:t>
      </w:r>
    </w:p>
    <w:p w14:paraId="4E115EB0" w14:textId="6C9DB9B9" w:rsidR="0055445B" w:rsidRPr="00905FC2" w:rsidRDefault="0037466B" w:rsidP="00261764">
      <w:pPr>
        <w:spacing w:line="360" w:lineRule="auto"/>
        <w:jc w:val="both"/>
        <w:rPr>
          <w:rFonts w:ascii="Times New Roman" w:eastAsia="Times New Roman" w:hAnsi="Times New Roman" w:cs="Times New Roman"/>
          <w:color w:val="auto"/>
          <w:kern w:val="0"/>
          <w:sz w:val="22"/>
          <w:szCs w:val="22"/>
          <w:lang w:eastAsia="pt-BR"/>
        </w:rPr>
      </w:pPr>
      <w:r w:rsidRPr="00905FC2">
        <w:rPr>
          <w:rFonts w:ascii="Times New Roman" w:eastAsia="Times New Roman" w:hAnsi="Times New Roman" w:cs="Times New Roman"/>
          <w:color w:val="auto"/>
          <w:kern w:val="0"/>
          <w:sz w:val="22"/>
          <w:szCs w:val="22"/>
          <w:lang w:eastAsia="pt-BR"/>
        </w:rPr>
        <w:t>UNICEF BRASIL.</w:t>
      </w:r>
      <w:r w:rsidR="00C106EC" w:rsidRPr="00905FC2">
        <w:rPr>
          <w:rFonts w:ascii="Times New Roman" w:eastAsia="Times New Roman" w:hAnsi="Times New Roman" w:cs="Times New Roman"/>
          <w:color w:val="auto"/>
          <w:kern w:val="0"/>
          <w:sz w:val="22"/>
          <w:szCs w:val="22"/>
          <w:lang w:eastAsia="pt-BR"/>
        </w:rPr>
        <w:t xml:space="preserve"> </w:t>
      </w:r>
      <w:r w:rsidR="00C106EC" w:rsidRPr="00905FC2">
        <w:rPr>
          <w:rFonts w:ascii="Times New Roman" w:eastAsia="Times New Roman" w:hAnsi="Times New Roman" w:cs="Times New Roman"/>
          <w:b/>
          <w:iCs/>
          <w:color w:val="auto"/>
          <w:kern w:val="0"/>
          <w:sz w:val="22"/>
          <w:szCs w:val="22"/>
          <w:lang w:eastAsia="pt-BR"/>
        </w:rPr>
        <w:t>UNICEF e Facebook apresentam ferramenta de inteligência artificial que fala com adolescente sobre segurança online</w:t>
      </w:r>
      <w:r w:rsidRPr="00905FC2">
        <w:rPr>
          <w:rFonts w:ascii="Times New Roman" w:eastAsia="Times New Roman" w:hAnsi="Times New Roman" w:cs="Times New Roman"/>
          <w:color w:val="auto"/>
          <w:kern w:val="0"/>
          <w:sz w:val="22"/>
          <w:szCs w:val="22"/>
          <w:lang w:eastAsia="pt-BR"/>
        </w:rPr>
        <w:t xml:space="preserve">, </w:t>
      </w:r>
      <w:r w:rsidR="00C106EC" w:rsidRPr="00905FC2">
        <w:rPr>
          <w:rFonts w:ascii="Times New Roman" w:eastAsia="Times New Roman" w:hAnsi="Times New Roman" w:cs="Times New Roman"/>
          <w:color w:val="auto"/>
          <w:kern w:val="0"/>
          <w:sz w:val="22"/>
          <w:szCs w:val="22"/>
          <w:lang w:eastAsia="pt-BR"/>
        </w:rPr>
        <w:t>2018.  Disponível em:&lt;</w:t>
      </w:r>
      <w:hyperlink r:id="rId13" w:history="1">
        <w:r w:rsidR="00C106EC" w:rsidRPr="00905FC2">
          <w:rPr>
            <w:rFonts w:ascii="Times New Roman" w:eastAsia="Times New Roman" w:hAnsi="Times New Roman" w:cs="Times New Roman"/>
            <w:color w:val="auto"/>
            <w:kern w:val="0"/>
            <w:sz w:val="22"/>
            <w:szCs w:val="22"/>
            <w:u w:val="single"/>
            <w:lang w:eastAsia="pt-BR"/>
          </w:rPr>
          <w:t xml:space="preserve"> https://www.unicef.org/brazil/pt/media_38066.html</w:t>
        </w:r>
      </w:hyperlink>
      <w:r w:rsidR="00C106EC" w:rsidRPr="00905FC2">
        <w:rPr>
          <w:rFonts w:ascii="Times New Roman" w:eastAsia="Times New Roman" w:hAnsi="Times New Roman" w:cs="Times New Roman"/>
          <w:color w:val="auto"/>
          <w:kern w:val="0"/>
          <w:sz w:val="22"/>
          <w:szCs w:val="22"/>
          <w:lang w:eastAsia="pt-BR"/>
        </w:rPr>
        <w:t xml:space="preserve"> &gt; Acesso em: 13 jan. 2019.</w:t>
      </w:r>
    </w:p>
    <w:p w14:paraId="44CC4338" w14:textId="35F264EF" w:rsidR="009606C8" w:rsidRPr="00905FC2" w:rsidRDefault="003C6069" w:rsidP="00261764">
      <w:pPr>
        <w:tabs>
          <w:tab w:val="left" w:pos="5000"/>
        </w:tabs>
        <w:suppressAutoHyphens w:val="0"/>
        <w:spacing w:after="160" w:line="360" w:lineRule="auto"/>
        <w:jc w:val="both"/>
        <w:rPr>
          <w:rFonts w:ascii="Times New Roman" w:eastAsia="Times New Roman" w:hAnsi="Times New Roman" w:cs="Times New Roman"/>
          <w:color w:val="auto"/>
          <w:kern w:val="0"/>
          <w:sz w:val="22"/>
          <w:szCs w:val="22"/>
          <w:lang w:eastAsia="pt-BR"/>
        </w:rPr>
      </w:pPr>
      <w:r w:rsidRPr="00905FC2">
        <w:rPr>
          <w:rFonts w:ascii="Times New Roman" w:eastAsia="Times New Roman" w:hAnsi="Times New Roman" w:cs="Times New Roman"/>
          <w:color w:val="auto"/>
          <w:kern w:val="0"/>
          <w:sz w:val="22"/>
          <w:szCs w:val="22"/>
          <w:lang w:eastAsia="pt-BR"/>
        </w:rPr>
        <w:t xml:space="preserve">SAFERNET. </w:t>
      </w:r>
      <w:r w:rsidR="009606C8" w:rsidRPr="00905FC2">
        <w:rPr>
          <w:rFonts w:ascii="Times New Roman" w:eastAsia="Times New Roman" w:hAnsi="Times New Roman" w:cs="Times New Roman"/>
          <w:color w:val="auto"/>
          <w:kern w:val="0"/>
          <w:sz w:val="22"/>
          <w:szCs w:val="22"/>
          <w:lang w:eastAsia="pt-BR"/>
        </w:rPr>
        <w:t>I</w:t>
      </w:r>
      <w:r w:rsidRPr="00905FC2">
        <w:rPr>
          <w:rFonts w:ascii="Times New Roman" w:eastAsia="Times New Roman" w:hAnsi="Times New Roman" w:cs="Times New Roman"/>
          <w:color w:val="auto"/>
          <w:kern w:val="0"/>
          <w:sz w:val="22"/>
          <w:szCs w:val="22"/>
          <w:lang w:eastAsia="pt-BR"/>
        </w:rPr>
        <w:t>nfográfico</w:t>
      </w:r>
      <w:r w:rsidR="009606C8" w:rsidRPr="00905FC2">
        <w:rPr>
          <w:rFonts w:ascii="Times New Roman" w:eastAsia="Times New Roman" w:hAnsi="Times New Roman" w:cs="Times New Roman"/>
          <w:color w:val="auto"/>
          <w:kern w:val="0"/>
          <w:sz w:val="22"/>
          <w:szCs w:val="22"/>
          <w:lang w:eastAsia="pt-BR"/>
        </w:rPr>
        <w:t>: P</w:t>
      </w:r>
      <w:r w:rsidRPr="00905FC2">
        <w:rPr>
          <w:rFonts w:ascii="Times New Roman" w:eastAsia="Times New Roman" w:hAnsi="Times New Roman" w:cs="Times New Roman"/>
          <w:color w:val="auto"/>
          <w:kern w:val="0"/>
          <w:sz w:val="22"/>
          <w:szCs w:val="22"/>
          <w:lang w:eastAsia="pt-BR"/>
        </w:rPr>
        <w:t>esquisa jovens 2013</w:t>
      </w:r>
      <w:r w:rsidR="009606C8" w:rsidRPr="00905FC2">
        <w:rPr>
          <w:rFonts w:ascii="Times New Roman" w:eastAsia="Times New Roman" w:hAnsi="Times New Roman" w:cs="Times New Roman"/>
          <w:color w:val="auto"/>
          <w:kern w:val="0"/>
          <w:sz w:val="22"/>
          <w:szCs w:val="22"/>
          <w:lang w:eastAsia="pt-BR"/>
        </w:rPr>
        <w:t xml:space="preserve">. Disponível em: </w:t>
      </w:r>
      <w:r w:rsidRPr="00905FC2">
        <w:rPr>
          <w:rFonts w:ascii="Times New Roman" w:eastAsia="Times New Roman" w:hAnsi="Times New Roman" w:cs="Times New Roman"/>
          <w:color w:val="auto"/>
          <w:kern w:val="0"/>
          <w:sz w:val="22"/>
          <w:szCs w:val="22"/>
          <w:lang w:eastAsia="pt-BR"/>
        </w:rPr>
        <w:t>&lt;</w:t>
      </w:r>
      <w:hyperlink r:id="rId14" w:history="1">
        <w:r w:rsidRPr="00905FC2">
          <w:rPr>
            <w:rStyle w:val="Hyperlink"/>
            <w:rFonts w:ascii="Times New Roman" w:eastAsia="Times New Roman" w:hAnsi="Times New Roman" w:cs="Times New Roman"/>
            <w:color w:val="auto"/>
            <w:kern w:val="0"/>
            <w:sz w:val="22"/>
            <w:szCs w:val="22"/>
            <w:lang w:eastAsia="pt-BR"/>
          </w:rPr>
          <w:t>https://neww.safernet.org.br</w:t>
        </w:r>
      </w:hyperlink>
      <w:r w:rsidRPr="00905FC2">
        <w:rPr>
          <w:rFonts w:ascii="Times New Roman" w:eastAsia="Times New Roman" w:hAnsi="Times New Roman" w:cs="Times New Roman"/>
          <w:color w:val="auto"/>
          <w:kern w:val="0"/>
          <w:sz w:val="22"/>
          <w:szCs w:val="22"/>
          <w:lang w:eastAsia="pt-BR"/>
        </w:rPr>
        <w:t xml:space="preserve">&gt;. Acesso em:10 jan. 2019. </w:t>
      </w:r>
    </w:p>
    <w:p w14:paraId="790AED75" w14:textId="4EA29829" w:rsidR="00B00D52" w:rsidRPr="00905FC2" w:rsidRDefault="00152919" w:rsidP="00261764">
      <w:pPr>
        <w:tabs>
          <w:tab w:val="left" w:pos="5000"/>
        </w:tabs>
        <w:suppressAutoHyphens w:val="0"/>
        <w:spacing w:after="160" w:line="360" w:lineRule="auto"/>
        <w:jc w:val="both"/>
        <w:rPr>
          <w:rFonts w:ascii="Times New Roman" w:eastAsia="Times New Roman" w:hAnsi="Times New Roman" w:cs="Times New Roman"/>
          <w:color w:val="auto"/>
          <w:kern w:val="0"/>
          <w:sz w:val="22"/>
          <w:szCs w:val="22"/>
          <w:lang w:eastAsia="pt-BR"/>
        </w:rPr>
      </w:pPr>
      <w:r w:rsidRPr="00905FC2">
        <w:rPr>
          <w:rFonts w:ascii="Times New Roman" w:eastAsia="Times New Roman" w:hAnsi="Times New Roman" w:cs="Times New Roman"/>
          <w:color w:val="auto"/>
          <w:kern w:val="0"/>
          <w:sz w:val="22"/>
          <w:szCs w:val="22"/>
          <w:lang w:eastAsia="pt-BR"/>
        </w:rPr>
        <w:t>SIENA, D. P. B</w:t>
      </w:r>
      <w:r w:rsidR="00E517F9" w:rsidRPr="00905FC2">
        <w:rPr>
          <w:rFonts w:ascii="Times New Roman" w:eastAsia="Times New Roman" w:hAnsi="Times New Roman" w:cs="Times New Roman"/>
          <w:color w:val="auto"/>
          <w:kern w:val="0"/>
          <w:sz w:val="22"/>
          <w:szCs w:val="22"/>
          <w:lang w:eastAsia="pt-BR"/>
        </w:rPr>
        <w:t>.</w:t>
      </w:r>
      <w:r w:rsidR="006D452F" w:rsidRPr="00905FC2">
        <w:rPr>
          <w:rFonts w:ascii="Times New Roman" w:eastAsia="Times New Roman" w:hAnsi="Times New Roman" w:cs="Times New Roman"/>
          <w:color w:val="auto"/>
          <w:kern w:val="0"/>
          <w:sz w:val="22"/>
          <w:szCs w:val="22"/>
          <w:lang w:eastAsia="pt-BR"/>
        </w:rPr>
        <w:t xml:space="preserve"> </w:t>
      </w:r>
      <w:r w:rsidR="006D452F" w:rsidRPr="00905FC2">
        <w:rPr>
          <w:rFonts w:ascii="Times New Roman" w:eastAsia="Times New Roman" w:hAnsi="Times New Roman" w:cs="Times New Roman"/>
          <w:b/>
          <w:color w:val="auto"/>
          <w:kern w:val="0"/>
          <w:sz w:val="22"/>
          <w:szCs w:val="22"/>
          <w:lang w:eastAsia="pt-BR"/>
        </w:rPr>
        <w:t>Lei Carolina Dieckmann</w:t>
      </w:r>
      <w:r w:rsidR="00E517F9" w:rsidRPr="00905FC2">
        <w:rPr>
          <w:rFonts w:ascii="Times New Roman" w:eastAsia="Times New Roman" w:hAnsi="Times New Roman" w:cs="Times New Roman"/>
          <w:b/>
          <w:color w:val="auto"/>
          <w:kern w:val="0"/>
          <w:sz w:val="22"/>
          <w:szCs w:val="22"/>
          <w:lang w:eastAsia="pt-BR"/>
        </w:rPr>
        <w:t xml:space="preserve"> e a definição de “crimes virtuais”.</w:t>
      </w:r>
      <w:r w:rsidR="00E517F9" w:rsidRPr="00905FC2">
        <w:rPr>
          <w:rFonts w:ascii="Times New Roman" w:eastAsia="Times New Roman" w:hAnsi="Times New Roman" w:cs="Times New Roman"/>
          <w:color w:val="auto"/>
          <w:kern w:val="0"/>
          <w:sz w:val="22"/>
          <w:szCs w:val="22"/>
          <w:lang w:eastAsia="pt-BR"/>
        </w:rPr>
        <w:t xml:space="preserve"> </w:t>
      </w:r>
      <w:r w:rsidR="00545D3E" w:rsidRPr="00905FC2">
        <w:rPr>
          <w:rFonts w:ascii="Times New Roman" w:eastAsia="Times New Roman" w:hAnsi="Times New Roman" w:cs="Times New Roman"/>
          <w:color w:val="auto"/>
          <w:kern w:val="0"/>
          <w:sz w:val="22"/>
          <w:szCs w:val="22"/>
          <w:lang w:eastAsia="pt-BR"/>
        </w:rPr>
        <w:t xml:space="preserve">Revista Jus </w:t>
      </w:r>
      <w:proofErr w:type="spellStart"/>
      <w:r w:rsidR="00545D3E" w:rsidRPr="00905FC2">
        <w:rPr>
          <w:rFonts w:ascii="Times New Roman" w:eastAsia="Times New Roman" w:hAnsi="Times New Roman" w:cs="Times New Roman"/>
          <w:color w:val="auto"/>
          <w:kern w:val="0"/>
          <w:sz w:val="22"/>
          <w:szCs w:val="22"/>
          <w:lang w:eastAsia="pt-BR"/>
        </w:rPr>
        <w:t>Navigandi</w:t>
      </w:r>
      <w:proofErr w:type="spellEnd"/>
      <w:r w:rsidR="00545D3E" w:rsidRPr="00905FC2">
        <w:rPr>
          <w:rFonts w:ascii="Times New Roman" w:eastAsia="Times New Roman" w:hAnsi="Times New Roman" w:cs="Times New Roman"/>
          <w:color w:val="auto"/>
          <w:kern w:val="0"/>
          <w:sz w:val="22"/>
          <w:szCs w:val="22"/>
          <w:lang w:eastAsia="pt-BR"/>
        </w:rPr>
        <w:t xml:space="preserve">, Teresina, nº 3652, jul. </w:t>
      </w:r>
      <w:r w:rsidR="00E517F9" w:rsidRPr="00905FC2">
        <w:rPr>
          <w:rFonts w:ascii="Times New Roman" w:eastAsia="Times New Roman" w:hAnsi="Times New Roman" w:cs="Times New Roman"/>
          <w:color w:val="auto"/>
          <w:kern w:val="0"/>
          <w:sz w:val="22"/>
          <w:szCs w:val="22"/>
          <w:lang w:eastAsia="pt-BR"/>
        </w:rPr>
        <w:t>2013.</w:t>
      </w:r>
      <w:r w:rsidR="00261764" w:rsidRPr="00905FC2">
        <w:rPr>
          <w:rFonts w:ascii="Times New Roman" w:eastAsia="Times New Roman" w:hAnsi="Times New Roman" w:cs="Times New Roman"/>
          <w:color w:val="auto"/>
          <w:kern w:val="0"/>
          <w:sz w:val="22"/>
          <w:szCs w:val="22"/>
          <w:lang w:eastAsia="pt-BR"/>
        </w:rPr>
        <w:t xml:space="preserve"> Disponível em: </w:t>
      </w:r>
      <w:r w:rsidR="00E517F9" w:rsidRPr="00905FC2">
        <w:rPr>
          <w:rFonts w:ascii="Times New Roman" w:eastAsia="Times New Roman" w:hAnsi="Times New Roman" w:cs="Times New Roman"/>
          <w:color w:val="auto"/>
          <w:kern w:val="0"/>
          <w:sz w:val="22"/>
          <w:szCs w:val="22"/>
          <w:lang w:eastAsia="pt-BR"/>
        </w:rPr>
        <w:t>&lt;</w:t>
      </w:r>
      <w:r w:rsidR="009276C8" w:rsidRPr="00905FC2">
        <w:rPr>
          <w:rFonts w:ascii="Times New Roman" w:eastAsia="Times New Roman" w:hAnsi="Times New Roman" w:cs="Times New Roman"/>
          <w:color w:val="auto"/>
          <w:kern w:val="0"/>
          <w:sz w:val="22"/>
          <w:szCs w:val="22"/>
          <w:lang w:eastAsia="pt-BR"/>
        </w:rPr>
        <w:t xml:space="preserve"> </w:t>
      </w:r>
      <w:r w:rsidR="003C494D" w:rsidRPr="00905FC2">
        <w:rPr>
          <w:rFonts w:ascii="Times New Roman" w:eastAsia="Times New Roman" w:hAnsi="Times New Roman" w:cs="Times New Roman"/>
          <w:color w:val="auto"/>
          <w:kern w:val="0"/>
          <w:sz w:val="22"/>
          <w:szCs w:val="22"/>
          <w:lang w:eastAsia="pt-BR"/>
        </w:rPr>
        <w:t>https://www.google.com/amp/s/jus.com.br</w:t>
      </w:r>
      <w:r w:rsidR="009276C8" w:rsidRPr="00905FC2">
        <w:rPr>
          <w:rFonts w:ascii="Times New Roman" w:eastAsia="Times New Roman" w:hAnsi="Times New Roman" w:cs="Times New Roman"/>
          <w:color w:val="auto"/>
          <w:kern w:val="0"/>
          <w:sz w:val="22"/>
          <w:szCs w:val="22"/>
          <w:lang w:eastAsia="pt-BR"/>
        </w:rPr>
        <w:t>/amp/artigos/24406/1 &gt;</w:t>
      </w:r>
      <w:r w:rsidR="00E517F9" w:rsidRPr="00905FC2">
        <w:rPr>
          <w:rFonts w:ascii="Times New Roman" w:eastAsia="Times New Roman" w:hAnsi="Times New Roman" w:cs="Times New Roman"/>
          <w:color w:val="auto"/>
          <w:kern w:val="0"/>
          <w:sz w:val="22"/>
          <w:szCs w:val="22"/>
          <w:lang w:eastAsia="pt-BR"/>
        </w:rPr>
        <w:t xml:space="preserve">. Acesso em: 10 jan. 2019. </w:t>
      </w:r>
    </w:p>
    <w:p w14:paraId="24892A94" w14:textId="2149DE2B" w:rsidR="00B45D07" w:rsidRPr="00B06F65" w:rsidRDefault="00B45D07" w:rsidP="00B45D07">
      <w:pPr>
        <w:tabs>
          <w:tab w:val="left" w:pos="5000"/>
        </w:tabs>
        <w:suppressAutoHyphens w:val="0"/>
        <w:spacing w:after="160" w:line="360" w:lineRule="auto"/>
        <w:jc w:val="both"/>
        <w:rPr>
          <w:rFonts w:ascii="Times New Roman" w:eastAsia="Times New Roman" w:hAnsi="Times New Roman" w:cs="Times New Roman"/>
          <w:color w:val="auto"/>
          <w:kern w:val="0"/>
          <w:sz w:val="22"/>
          <w:szCs w:val="22"/>
          <w:lang w:eastAsia="pt-BR"/>
        </w:rPr>
      </w:pPr>
    </w:p>
    <w:sectPr w:rsidR="00B45D07" w:rsidRPr="00B06F65">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AAAE" w14:textId="77777777" w:rsidR="00BE0300" w:rsidRDefault="00BE0300" w:rsidP="0080771F">
      <w:pPr>
        <w:spacing w:after="0"/>
      </w:pPr>
      <w:r>
        <w:separator/>
      </w:r>
    </w:p>
  </w:endnote>
  <w:endnote w:type="continuationSeparator" w:id="0">
    <w:p w14:paraId="5CB41964" w14:textId="77777777" w:rsidR="00BE0300" w:rsidRDefault="00BE0300" w:rsidP="008077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F7B6" w14:textId="77777777" w:rsidR="00154601" w:rsidRDefault="00154601">
    <w:pPr>
      <w:pStyle w:val="Rodap"/>
    </w:pPr>
    <w:r w:rsidRPr="00DE1EBE">
      <w:t>https://www.facebook.com/ProjetoCaretas/</w:t>
    </w:r>
  </w:p>
  <w:p w14:paraId="4105B4F8" w14:textId="77777777" w:rsidR="00154601" w:rsidRDefault="001546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E668" w14:textId="77777777" w:rsidR="00BE0300" w:rsidRDefault="00BE0300" w:rsidP="0080771F">
      <w:pPr>
        <w:spacing w:after="0"/>
      </w:pPr>
      <w:r>
        <w:separator/>
      </w:r>
    </w:p>
  </w:footnote>
  <w:footnote w:type="continuationSeparator" w:id="0">
    <w:p w14:paraId="2997E2A6" w14:textId="77777777" w:rsidR="00BE0300" w:rsidRDefault="00BE0300" w:rsidP="0080771F">
      <w:pPr>
        <w:spacing w:after="0"/>
      </w:pPr>
      <w:r>
        <w:continuationSeparator/>
      </w:r>
    </w:p>
  </w:footnote>
  <w:footnote w:id="1">
    <w:p w14:paraId="1D988BE2" w14:textId="77777777" w:rsidR="00154601" w:rsidRPr="00F61BAD" w:rsidRDefault="00154601" w:rsidP="0080771F">
      <w:pPr>
        <w:pStyle w:val="Textodenotaderodap"/>
        <w:jc w:val="both"/>
        <w:rPr>
          <w:rFonts w:ascii="Times New Roman" w:hAnsi="Times New Roman"/>
          <w:sz w:val="20"/>
          <w:szCs w:val="20"/>
        </w:rPr>
      </w:pPr>
      <w:r w:rsidRPr="00F61BAD">
        <w:rPr>
          <w:rStyle w:val="Caracteresdenotaderodap"/>
          <w:rFonts w:ascii="Times New Roman" w:hAnsi="Times New Roman"/>
          <w:sz w:val="20"/>
          <w:szCs w:val="20"/>
        </w:rPr>
        <w:footnoteRef/>
      </w:r>
      <w:r w:rsidRPr="00F61BAD">
        <w:rPr>
          <w:rFonts w:ascii="Times New Roman" w:hAnsi="Times New Roman"/>
          <w:sz w:val="20"/>
          <w:szCs w:val="20"/>
        </w:rPr>
        <w:t xml:space="preserve"> </w:t>
      </w:r>
      <w:r w:rsidRPr="00F86E6C">
        <w:rPr>
          <w:rFonts w:ascii="Times New Roman" w:hAnsi="Times New Roman"/>
          <w:color w:val="000000"/>
          <w:sz w:val="20"/>
          <w:szCs w:val="20"/>
          <w:shd w:val="clear" w:color="auto" w:fill="FFFFFF"/>
        </w:rPr>
        <w:t>Doutora em Psicologia, Centro de Ci</w:t>
      </w:r>
      <w:r>
        <w:rPr>
          <w:rFonts w:ascii="Times New Roman" w:hAnsi="Times New Roman"/>
          <w:color w:val="000000"/>
          <w:sz w:val="20"/>
          <w:szCs w:val="20"/>
          <w:shd w:val="clear" w:color="auto" w:fill="FFFFFF"/>
        </w:rPr>
        <w:t>ências da Saúde, Programa de Pós</w:t>
      </w:r>
      <w:r w:rsidRPr="00F86E6C">
        <w:rPr>
          <w:rFonts w:ascii="Times New Roman" w:hAnsi="Times New Roman"/>
          <w:color w:val="000000"/>
          <w:sz w:val="20"/>
          <w:szCs w:val="20"/>
          <w:shd w:val="clear" w:color="auto" w:fill="FFFFFF"/>
        </w:rPr>
        <w:t xml:space="preserve">-Graduação em Psicologia, Universidade Católica de Petrópolis. </w:t>
      </w:r>
      <w:r>
        <w:rPr>
          <w:rFonts w:ascii="Times New Roman" w:hAnsi="Times New Roman"/>
          <w:color w:val="000000"/>
          <w:sz w:val="20"/>
          <w:szCs w:val="20"/>
          <w:shd w:val="clear" w:color="auto" w:fill="FFFFFF"/>
        </w:rPr>
        <w:t>E</w:t>
      </w:r>
      <w:r w:rsidRPr="00F86E6C">
        <w:rPr>
          <w:rFonts w:ascii="Times New Roman" w:hAnsi="Times New Roman"/>
          <w:color w:val="000000"/>
          <w:sz w:val="20"/>
          <w:szCs w:val="20"/>
          <w:shd w:val="clear" w:color="auto" w:fill="FFFFFF"/>
        </w:rPr>
        <w:t>-mail: </w:t>
      </w:r>
      <w:hyperlink r:id="rId1" w:history="1">
        <w:r w:rsidRPr="00F86E6C">
          <w:rPr>
            <w:rStyle w:val="Hyperlink"/>
            <w:rFonts w:ascii="Times New Roman" w:hAnsi="Times New Roman"/>
            <w:sz w:val="20"/>
            <w:szCs w:val="20"/>
            <w:shd w:val="clear" w:color="auto" w:fill="FFFFFF"/>
          </w:rPr>
          <w:t>cristiane.moreira@ucp.br</w:t>
        </w:r>
      </w:hyperlink>
    </w:p>
  </w:footnote>
  <w:footnote w:id="2">
    <w:p w14:paraId="571983A3" w14:textId="77777777" w:rsidR="00154601" w:rsidRPr="003B0FAD" w:rsidRDefault="00154601" w:rsidP="00B57134">
      <w:pPr>
        <w:spacing w:after="0" w:line="360" w:lineRule="auto"/>
        <w:jc w:val="both"/>
        <w:rPr>
          <w:rFonts w:ascii="Times New Roman" w:hAnsi="Times New Roman" w:cs="Times New Roman"/>
          <w:sz w:val="20"/>
        </w:rPr>
      </w:pPr>
      <w:r>
        <w:rPr>
          <w:rStyle w:val="Refdenotaderodap"/>
        </w:rPr>
        <w:footnoteRef/>
      </w:r>
      <w:r>
        <w:t xml:space="preserve"> </w:t>
      </w:r>
      <w:r w:rsidRPr="003B0FAD">
        <w:rPr>
          <w:rFonts w:ascii="Times New Roman" w:hAnsi="Times New Roman" w:cs="Times New Roman"/>
          <w:sz w:val="20"/>
        </w:rPr>
        <w:t>Discente do curso de Psicologia pela UCP</w:t>
      </w:r>
      <w:r>
        <w:rPr>
          <w:rFonts w:ascii="Times New Roman" w:hAnsi="Times New Roman" w:cs="Times New Roman"/>
          <w:sz w:val="20"/>
        </w:rPr>
        <w:t>, bolsista CNPq</w:t>
      </w:r>
      <w:r w:rsidRPr="003B0FAD">
        <w:rPr>
          <w:rFonts w:ascii="Times New Roman" w:hAnsi="Times New Roman" w:cs="Times New Roman"/>
          <w:sz w:val="20"/>
        </w:rPr>
        <w:t xml:space="preserve"> e membro do grupo de pesquisa Psicologia e Mídia</w:t>
      </w:r>
      <w:r>
        <w:rPr>
          <w:rFonts w:ascii="Times New Roman" w:hAnsi="Times New Roman" w:cs="Times New Roman"/>
          <w:sz w:val="20"/>
        </w:rPr>
        <w:t xml:space="preserve">. E-mail: </w:t>
      </w:r>
      <w:hyperlink r:id="rId2" w:history="1">
        <w:r w:rsidRPr="00D140A7">
          <w:rPr>
            <w:rStyle w:val="Hyperlink"/>
            <w:rFonts w:ascii="Times New Roman" w:hAnsi="Times New Roman" w:cs="Times New Roman"/>
            <w:sz w:val="20"/>
          </w:rPr>
          <w:t>marileneo620@gmail.com</w:t>
        </w:r>
      </w:hyperlink>
    </w:p>
  </w:footnote>
  <w:footnote w:id="3">
    <w:p w14:paraId="494BFCCA" w14:textId="54764707" w:rsidR="00154601" w:rsidRPr="003B0FAD" w:rsidRDefault="00154601" w:rsidP="00B57134">
      <w:pPr>
        <w:spacing w:after="0" w:line="360" w:lineRule="auto"/>
        <w:jc w:val="both"/>
        <w:rPr>
          <w:rFonts w:ascii="Times New Roman" w:hAnsi="Times New Roman" w:cs="Times New Roman"/>
          <w:sz w:val="20"/>
        </w:rPr>
      </w:pPr>
      <w:r>
        <w:rPr>
          <w:rStyle w:val="Refdenotaderodap"/>
        </w:rPr>
        <w:footnoteRef/>
      </w:r>
      <w:r>
        <w:t xml:space="preserve"> </w:t>
      </w:r>
      <w:r w:rsidRPr="003B0FAD">
        <w:rPr>
          <w:rFonts w:ascii="Times New Roman" w:hAnsi="Times New Roman" w:cs="Times New Roman"/>
          <w:sz w:val="20"/>
        </w:rPr>
        <w:t>Discente do curso de Psicologia pela UCP</w:t>
      </w:r>
      <w:r>
        <w:rPr>
          <w:rFonts w:ascii="Times New Roman" w:hAnsi="Times New Roman" w:cs="Times New Roman"/>
          <w:sz w:val="20"/>
        </w:rPr>
        <w:t>, bolsista FCRM</w:t>
      </w:r>
      <w:r w:rsidRPr="003B0FAD">
        <w:rPr>
          <w:rFonts w:ascii="Times New Roman" w:hAnsi="Times New Roman" w:cs="Times New Roman"/>
          <w:sz w:val="20"/>
        </w:rPr>
        <w:t xml:space="preserve"> e membro do grupo de pesquisa Psicologia e Mídia</w:t>
      </w:r>
      <w:r>
        <w:rPr>
          <w:rFonts w:ascii="Times New Roman" w:hAnsi="Times New Roman" w:cs="Times New Roman"/>
          <w:sz w:val="20"/>
        </w:rPr>
        <w:t xml:space="preserve">. E-mail: </w:t>
      </w:r>
      <w:hyperlink r:id="rId3" w:history="1">
        <w:r w:rsidRPr="00D140A7">
          <w:rPr>
            <w:rStyle w:val="Hyperlink"/>
            <w:rFonts w:ascii="Times New Roman" w:hAnsi="Times New Roman" w:cs="Times New Roman"/>
            <w:sz w:val="20"/>
          </w:rPr>
          <w:t>isabeladacruz2009@hotmail.com</w:t>
        </w:r>
      </w:hyperlink>
      <w:r>
        <w:rPr>
          <w:rFonts w:ascii="Times New Roman" w:hAnsi="Times New Roman" w:cs="Times New Roman"/>
          <w:sz w:val="20"/>
        </w:rPr>
        <w:t xml:space="preserve"> </w:t>
      </w:r>
    </w:p>
  </w:footnote>
  <w:footnote w:id="4">
    <w:p w14:paraId="6C013E8F" w14:textId="4AE9D874" w:rsidR="00154601" w:rsidRPr="00B57134" w:rsidRDefault="00154601" w:rsidP="00B57134">
      <w:pPr>
        <w:spacing w:after="0" w:line="360" w:lineRule="auto"/>
        <w:jc w:val="both"/>
      </w:pPr>
      <w:r>
        <w:rPr>
          <w:rStyle w:val="Refdenotaderodap"/>
        </w:rPr>
        <w:footnoteRef/>
      </w:r>
      <w:r>
        <w:t xml:space="preserve"> </w:t>
      </w:r>
      <w:r w:rsidRPr="00B57134">
        <w:rPr>
          <w:sz w:val="20"/>
        </w:rPr>
        <w:t>Discente d</w:t>
      </w:r>
      <w:r>
        <w:rPr>
          <w:sz w:val="20"/>
        </w:rPr>
        <w:t xml:space="preserve">o curso de Psicologia pela UCP </w:t>
      </w:r>
      <w:r w:rsidRPr="00B57134">
        <w:rPr>
          <w:sz w:val="20"/>
        </w:rPr>
        <w:t xml:space="preserve">e membro do grupo de pesquisa Psicologia e Mídia. E-mail: </w:t>
      </w:r>
      <w:hyperlink r:id="rId4" w:history="1">
        <w:r w:rsidRPr="00B57134">
          <w:rPr>
            <w:rStyle w:val="Hyperlink"/>
            <w:sz w:val="20"/>
          </w:rPr>
          <w:t>edsonsabadin@gamil.com</w:t>
        </w:r>
      </w:hyperlink>
      <w:r>
        <w:t xml:space="preserve"> </w:t>
      </w:r>
    </w:p>
  </w:footnote>
  <w:footnote w:id="5">
    <w:p w14:paraId="342067BC" w14:textId="77777777" w:rsidR="00154601" w:rsidRPr="003B0FAD" w:rsidRDefault="00154601" w:rsidP="00B57134">
      <w:pPr>
        <w:spacing w:after="0" w:line="360" w:lineRule="auto"/>
        <w:jc w:val="both"/>
        <w:rPr>
          <w:rFonts w:ascii="Times New Roman" w:hAnsi="Times New Roman" w:cs="Times New Roman"/>
        </w:rPr>
      </w:pPr>
      <w:r>
        <w:rPr>
          <w:rStyle w:val="Refdenotaderodap"/>
        </w:rPr>
        <w:footnoteRef/>
      </w:r>
      <w:r>
        <w:t xml:space="preserve"> </w:t>
      </w:r>
      <w:r w:rsidRPr="00CB027E">
        <w:rPr>
          <w:rFonts w:ascii="Times New Roman" w:hAnsi="Times New Roman" w:cs="Times New Roman"/>
          <w:color w:val="auto"/>
          <w:sz w:val="20"/>
        </w:rPr>
        <w:t xml:space="preserve">Psicóloga, membro do grupo de pesquisa Psicologia e Mídia e voluntária do CRP-RJ na Subsede Região Serrana. E-mail: </w:t>
      </w:r>
      <w:hyperlink r:id="rId5" w:history="1">
        <w:r w:rsidRPr="00937E0A">
          <w:rPr>
            <w:rStyle w:val="Hyperlink"/>
            <w:rFonts w:ascii="Times New Roman" w:hAnsi="Times New Roman" w:cs="Times New Roman"/>
            <w:sz w:val="20"/>
          </w:rPr>
          <w:t>francyne.sandrade@gmail.com</w:t>
        </w:r>
      </w:hyperlink>
      <w:r>
        <w:rPr>
          <w:rFonts w:ascii="Times New Roman" w:hAnsi="Times New Roman" w:cs="Times New Roman"/>
          <w:color w:val="auto"/>
          <w:sz w:val="20"/>
        </w:rPr>
        <w:t xml:space="preserve"> </w:t>
      </w:r>
    </w:p>
  </w:footnote>
  <w:footnote w:id="6">
    <w:p w14:paraId="268B4149" w14:textId="77777777" w:rsidR="00154601" w:rsidRPr="003B0FAD" w:rsidRDefault="00154601" w:rsidP="00B57134">
      <w:pPr>
        <w:spacing w:after="0" w:line="360" w:lineRule="auto"/>
        <w:jc w:val="both"/>
        <w:rPr>
          <w:rFonts w:ascii="Times New Roman" w:hAnsi="Times New Roman" w:cs="Times New Roman"/>
          <w:sz w:val="20"/>
        </w:rPr>
      </w:pPr>
      <w:r>
        <w:rPr>
          <w:rStyle w:val="Refdenotaderodap"/>
        </w:rPr>
        <w:footnoteRef/>
      </w:r>
      <w:r>
        <w:t xml:space="preserve"> </w:t>
      </w:r>
      <w:r w:rsidRPr="003B0FAD">
        <w:rPr>
          <w:rFonts w:ascii="Times New Roman" w:hAnsi="Times New Roman" w:cs="Times New Roman"/>
          <w:sz w:val="20"/>
        </w:rPr>
        <w:t>Psicólogo e membro do grupo de pesquisa Psicologia e Mídia</w:t>
      </w:r>
      <w:r>
        <w:rPr>
          <w:rFonts w:ascii="Times New Roman" w:hAnsi="Times New Roman" w:cs="Times New Roman"/>
          <w:sz w:val="20"/>
        </w:rPr>
        <w:t xml:space="preserve">. E-mail: </w:t>
      </w:r>
      <w:hyperlink r:id="rId6" w:history="1">
        <w:r w:rsidRPr="00D140A7">
          <w:rPr>
            <w:rStyle w:val="Hyperlink"/>
            <w:rFonts w:ascii="Times New Roman" w:hAnsi="Times New Roman" w:cs="Times New Roman"/>
            <w:sz w:val="20"/>
          </w:rPr>
          <w:t>rafaelwmb@hotmail.com</w:t>
        </w:r>
      </w:hyperlink>
      <w:r>
        <w:rPr>
          <w:rFonts w:ascii="Times New Roman" w:hAnsi="Times New Roman" w:cs="Times New Roman"/>
          <w:sz w:val="20"/>
        </w:rPr>
        <w:t xml:space="preserve"> </w:t>
      </w:r>
    </w:p>
  </w:footnote>
  <w:footnote w:id="7">
    <w:p w14:paraId="18FFCE44" w14:textId="77777777" w:rsidR="00154601" w:rsidRPr="00677901" w:rsidRDefault="00154601" w:rsidP="00B57134">
      <w:pPr>
        <w:spacing w:after="0" w:line="360" w:lineRule="auto"/>
        <w:jc w:val="both"/>
        <w:rPr>
          <w:rFonts w:ascii="Times New Roman" w:hAnsi="Times New Roman" w:cs="Times New Roman"/>
          <w:sz w:val="20"/>
        </w:rPr>
      </w:pPr>
      <w:r>
        <w:rPr>
          <w:rStyle w:val="Refdenotaderodap"/>
        </w:rPr>
        <w:footnoteRef/>
      </w:r>
      <w:r>
        <w:t xml:space="preserve"> </w:t>
      </w:r>
      <w:r w:rsidRPr="003B0FAD">
        <w:rPr>
          <w:rFonts w:ascii="Times New Roman" w:hAnsi="Times New Roman" w:cs="Times New Roman"/>
          <w:sz w:val="20"/>
        </w:rPr>
        <w:t>Psicólogo, Mestrando em Psicologia pela Universidade Federal Fluminense e membro do grupo de pesquisa Psicologia e Mídia</w:t>
      </w:r>
      <w:r>
        <w:rPr>
          <w:rFonts w:ascii="Times New Roman" w:hAnsi="Times New Roman" w:cs="Times New Roman"/>
          <w:sz w:val="20"/>
        </w:rPr>
        <w:t xml:space="preserve">. E-mail: </w:t>
      </w:r>
      <w:hyperlink r:id="rId7" w:history="1">
        <w:r w:rsidRPr="00D140A7">
          <w:rPr>
            <w:rStyle w:val="Hyperlink"/>
            <w:rFonts w:ascii="Times New Roman" w:hAnsi="Times New Roman" w:cs="Times New Roman"/>
            <w:sz w:val="20"/>
            <w:szCs w:val="20"/>
            <w:shd w:val="clear" w:color="auto" w:fill="FFFFFF"/>
          </w:rPr>
          <w:t>Sylvio_pecoraro@hotmail.com</w:t>
        </w:r>
      </w:hyperlink>
      <w:r>
        <w:t xml:space="preserve"> </w:t>
      </w:r>
    </w:p>
  </w:footnote>
  <w:footnote w:id="8">
    <w:p w14:paraId="073F3EBA" w14:textId="0CB9172E" w:rsidR="00154601" w:rsidRPr="006134F3" w:rsidRDefault="00154601" w:rsidP="00B57134">
      <w:pPr>
        <w:spacing w:after="0" w:line="360" w:lineRule="auto"/>
        <w:jc w:val="both"/>
        <w:rPr>
          <w:rFonts w:ascii="Times New Roman" w:hAnsi="Times New Roman" w:cs="Times New Roman"/>
          <w:sz w:val="20"/>
        </w:rPr>
      </w:pPr>
      <w:r>
        <w:rPr>
          <w:rStyle w:val="Refdenotaderodap"/>
        </w:rPr>
        <w:footnoteRef/>
      </w:r>
      <w:r>
        <w:t xml:space="preserve"> </w:t>
      </w:r>
      <w:r w:rsidRPr="006134F3">
        <w:rPr>
          <w:rFonts w:ascii="Times New Roman" w:hAnsi="Times New Roman" w:cs="Times New Roman"/>
          <w:sz w:val="20"/>
        </w:rPr>
        <w:t>Discente do curso de Psicologia pela UCP e membro do grupo de pesquisa Psicologia e Mídia</w:t>
      </w:r>
      <w:r>
        <w:rPr>
          <w:rFonts w:ascii="Times New Roman" w:hAnsi="Times New Roman" w:cs="Times New Roman"/>
          <w:sz w:val="20"/>
        </w:rPr>
        <w:t xml:space="preserve">. E-mail: </w:t>
      </w:r>
      <w:hyperlink r:id="rId8" w:history="1">
        <w:r w:rsidRPr="00D140A7">
          <w:rPr>
            <w:rStyle w:val="Hyperlink"/>
            <w:rFonts w:ascii="Times New Roman" w:hAnsi="Times New Roman" w:cs="Times New Roman"/>
            <w:sz w:val="20"/>
          </w:rPr>
          <w:t>pami.teixeira@hotmail.com</w:t>
        </w:r>
      </w:hyperlink>
      <w:r>
        <w:rPr>
          <w:rFonts w:ascii="Times New Roman" w:hAnsi="Times New Roman" w:cs="Times New Roman"/>
          <w:sz w:val="20"/>
        </w:rPr>
        <w:t xml:space="preserve"> </w:t>
      </w:r>
    </w:p>
  </w:footnote>
  <w:footnote w:id="9">
    <w:p w14:paraId="20EFAEAC" w14:textId="7459F5A5" w:rsidR="00154601" w:rsidRDefault="00154601">
      <w:pPr>
        <w:pStyle w:val="Textodenotaderodap"/>
      </w:pPr>
      <w:r>
        <w:rPr>
          <w:rStyle w:val="Refdenotaderodap"/>
        </w:rPr>
        <w:footnoteRef/>
      </w:r>
      <w:r>
        <w:t xml:space="preserve"> </w:t>
      </w:r>
      <w:r w:rsidRPr="008A018C">
        <w:rPr>
          <w:rFonts w:ascii="Times New Roman" w:hAnsi="Times New Roman"/>
          <w:color w:val="auto"/>
          <w:sz w:val="20"/>
          <w:szCs w:val="20"/>
        </w:rPr>
        <w:t>Psicólogo e membro do grupo de pesquisa Psicologia e Mídia. E-mail:</w:t>
      </w:r>
      <w:r w:rsidRPr="008A018C">
        <w:rPr>
          <w:color w:val="auto"/>
          <w:sz w:val="20"/>
          <w:szCs w:val="20"/>
        </w:rPr>
        <w:t xml:space="preserve"> </w:t>
      </w:r>
      <w:hyperlink r:id="rId9" w:history="1">
        <w:r w:rsidRPr="00B57CD0">
          <w:rPr>
            <w:rStyle w:val="Hyperlink"/>
            <w:sz w:val="20"/>
            <w:szCs w:val="20"/>
          </w:rPr>
          <w:t>kiqleonardopsi@gmail.com</w:t>
        </w:r>
      </w:hyperlink>
      <w:r>
        <w:rPr>
          <w:color w:val="auto"/>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C2D"/>
    <w:multiLevelType w:val="hybridMultilevel"/>
    <w:tmpl w:val="410031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B5971F4"/>
    <w:multiLevelType w:val="hybridMultilevel"/>
    <w:tmpl w:val="CA78E1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1F"/>
    <w:rsid w:val="000100CB"/>
    <w:rsid w:val="00010C0A"/>
    <w:rsid w:val="00012BD4"/>
    <w:rsid w:val="0001491D"/>
    <w:rsid w:val="0001782B"/>
    <w:rsid w:val="000220FF"/>
    <w:rsid w:val="000242BB"/>
    <w:rsid w:val="00035D60"/>
    <w:rsid w:val="00040C8B"/>
    <w:rsid w:val="00050C56"/>
    <w:rsid w:val="00052060"/>
    <w:rsid w:val="00057DF1"/>
    <w:rsid w:val="00061F5B"/>
    <w:rsid w:val="00071FFB"/>
    <w:rsid w:val="00073BB2"/>
    <w:rsid w:val="000776CD"/>
    <w:rsid w:val="000860C7"/>
    <w:rsid w:val="00091BB8"/>
    <w:rsid w:val="00093CED"/>
    <w:rsid w:val="000A5A7E"/>
    <w:rsid w:val="000A6389"/>
    <w:rsid w:val="000A7DE3"/>
    <w:rsid w:val="000B4851"/>
    <w:rsid w:val="000B71A7"/>
    <w:rsid w:val="000C050F"/>
    <w:rsid w:val="000C0C2F"/>
    <w:rsid w:val="000C11A7"/>
    <w:rsid w:val="000C3E08"/>
    <w:rsid w:val="000C3F69"/>
    <w:rsid w:val="000C56F2"/>
    <w:rsid w:val="000C5DDF"/>
    <w:rsid w:val="000D19C1"/>
    <w:rsid w:val="000E1CD8"/>
    <w:rsid w:val="000F3CF6"/>
    <w:rsid w:val="000F6D04"/>
    <w:rsid w:val="00100C9D"/>
    <w:rsid w:val="0010286E"/>
    <w:rsid w:val="00104DA8"/>
    <w:rsid w:val="00105C51"/>
    <w:rsid w:val="0011051B"/>
    <w:rsid w:val="00112A79"/>
    <w:rsid w:val="001133CA"/>
    <w:rsid w:val="001148F6"/>
    <w:rsid w:val="00117CEE"/>
    <w:rsid w:val="00124BDD"/>
    <w:rsid w:val="00126E6C"/>
    <w:rsid w:val="00131A81"/>
    <w:rsid w:val="00132DAB"/>
    <w:rsid w:val="001339A1"/>
    <w:rsid w:val="001340EF"/>
    <w:rsid w:val="00135589"/>
    <w:rsid w:val="00140457"/>
    <w:rsid w:val="00142D70"/>
    <w:rsid w:val="00143B62"/>
    <w:rsid w:val="00150F96"/>
    <w:rsid w:val="00152919"/>
    <w:rsid w:val="00154601"/>
    <w:rsid w:val="00156BE2"/>
    <w:rsid w:val="0016100B"/>
    <w:rsid w:val="00161804"/>
    <w:rsid w:val="00163858"/>
    <w:rsid w:val="001701B9"/>
    <w:rsid w:val="001766CD"/>
    <w:rsid w:val="00177318"/>
    <w:rsid w:val="00190016"/>
    <w:rsid w:val="001A02B3"/>
    <w:rsid w:val="001A5E9C"/>
    <w:rsid w:val="001A6A23"/>
    <w:rsid w:val="001B1DD1"/>
    <w:rsid w:val="001B5C29"/>
    <w:rsid w:val="001C629E"/>
    <w:rsid w:val="001C6AFB"/>
    <w:rsid w:val="001D1832"/>
    <w:rsid w:val="001E073A"/>
    <w:rsid w:val="001E20B4"/>
    <w:rsid w:val="001E70FC"/>
    <w:rsid w:val="001F17DA"/>
    <w:rsid w:val="001F50DC"/>
    <w:rsid w:val="00203CEB"/>
    <w:rsid w:val="00207498"/>
    <w:rsid w:val="0021163F"/>
    <w:rsid w:val="002124C4"/>
    <w:rsid w:val="00212CB4"/>
    <w:rsid w:val="00220F78"/>
    <w:rsid w:val="00223072"/>
    <w:rsid w:val="00226CA0"/>
    <w:rsid w:val="00234DC7"/>
    <w:rsid w:val="00235446"/>
    <w:rsid w:val="00236F88"/>
    <w:rsid w:val="002373C4"/>
    <w:rsid w:val="002404DF"/>
    <w:rsid w:val="00261764"/>
    <w:rsid w:val="00262476"/>
    <w:rsid w:val="0026354E"/>
    <w:rsid w:val="002636C7"/>
    <w:rsid w:val="00267982"/>
    <w:rsid w:val="00271890"/>
    <w:rsid w:val="00272793"/>
    <w:rsid w:val="00273D62"/>
    <w:rsid w:val="00284AFD"/>
    <w:rsid w:val="00287AAA"/>
    <w:rsid w:val="00294F51"/>
    <w:rsid w:val="00295AB1"/>
    <w:rsid w:val="00296D59"/>
    <w:rsid w:val="002A0BCB"/>
    <w:rsid w:val="002A2A19"/>
    <w:rsid w:val="002B2E0B"/>
    <w:rsid w:val="002B6D0D"/>
    <w:rsid w:val="002C0524"/>
    <w:rsid w:val="002C0BAA"/>
    <w:rsid w:val="002C1C4B"/>
    <w:rsid w:val="002C5068"/>
    <w:rsid w:val="002C5147"/>
    <w:rsid w:val="002D0B19"/>
    <w:rsid w:val="002D33D4"/>
    <w:rsid w:val="002D472E"/>
    <w:rsid w:val="002D59C1"/>
    <w:rsid w:val="002E3EDB"/>
    <w:rsid w:val="002E7A2F"/>
    <w:rsid w:val="002F44FB"/>
    <w:rsid w:val="00306EF1"/>
    <w:rsid w:val="003073F0"/>
    <w:rsid w:val="0031113C"/>
    <w:rsid w:val="00313A5F"/>
    <w:rsid w:val="00325597"/>
    <w:rsid w:val="003267C6"/>
    <w:rsid w:val="00335006"/>
    <w:rsid w:val="00336DED"/>
    <w:rsid w:val="003445D8"/>
    <w:rsid w:val="0034547B"/>
    <w:rsid w:val="00346F18"/>
    <w:rsid w:val="00354456"/>
    <w:rsid w:val="00354786"/>
    <w:rsid w:val="0035637C"/>
    <w:rsid w:val="003578B5"/>
    <w:rsid w:val="00364B06"/>
    <w:rsid w:val="00365A15"/>
    <w:rsid w:val="0037466B"/>
    <w:rsid w:val="0038195C"/>
    <w:rsid w:val="00383C00"/>
    <w:rsid w:val="003936F2"/>
    <w:rsid w:val="00394309"/>
    <w:rsid w:val="0039554C"/>
    <w:rsid w:val="0039564E"/>
    <w:rsid w:val="003A088E"/>
    <w:rsid w:val="003A1460"/>
    <w:rsid w:val="003A1D6B"/>
    <w:rsid w:val="003A2E88"/>
    <w:rsid w:val="003A5F75"/>
    <w:rsid w:val="003B0FAD"/>
    <w:rsid w:val="003B5257"/>
    <w:rsid w:val="003B70BE"/>
    <w:rsid w:val="003C302C"/>
    <w:rsid w:val="003C494D"/>
    <w:rsid w:val="003C6069"/>
    <w:rsid w:val="003D21EC"/>
    <w:rsid w:val="003D24B7"/>
    <w:rsid w:val="003D748A"/>
    <w:rsid w:val="003E2D42"/>
    <w:rsid w:val="003E4C7F"/>
    <w:rsid w:val="003E50A7"/>
    <w:rsid w:val="003F166B"/>
    <w:rsid w:val="003F4C18"/>
    <w:rsid w:val="003F4D15"/>
    <w:rsid w:val="003F5D8C"/>
    <w:rsid w:val="003F6F70"/>
    <w:rsid w:val="004001E6"/>
    <w:rsid w:val="004064F1"/>
    <w:rsid w:val="00410A1F"/>
    <w:rsid w:val="004131B9"/>
    <w:rsid w:val="00423B91"/>
    <w:rsid w:val="004259A3"/>
    <w:rsid w:val="00427A5F"/>
    <w:rsid w:val="004478BE"/>
    <w:rsid w:val="00451484"/>
    <w:rsid w:val="00451528"/>
    <w:rsid w:val="00455F88"/>
    <w:rsid w:val="00456B34"/>
    <w:rsid w:val="00456E76"/>
    <w:rsid w:val="004578B0"/>
    <w:rsid w:val="00457E87"/>
    <w:rsid w:val="0046360F"/>
    <w:rsid w:val="00473B0C"/>
    <w:rsid w:val="00473BF3"/>
    <w:rsid w:val="004760E1"/>
    <w:rsid w:val="00477646"/>
    <w:rsid w:val="00480F0C"/>
    <w:rsid w:val="00482A16"/>
    <w:rsid w:val="0048349C"/>
    <w:rsid w:val="00484EDA"/>
    <w:rsid w:val="0049192D"/>
    <w:rsid w:val="004A0696"/>
    <w:rsid w:val="004B2EAD"/>
    <w:rsid w:val="004C2E76"/>
    <w:rsid w:val="004D257C"/>
    <w:rsid w:val="004E01CE"/>
    <w:rsid w:val="004E378F"/>
    <w:rsid w:val="004E4E8C"/>
    <w:rsid w:val="004E5993"/>
    <w:rsid w:val="004E77AF"/>
    <w:rsid w:val="004F1E3F"/>
    <w:rsid w:val="004F2506"/>
    <w:rsid w:val="004F4DA8"/>
    <w:rsid w:val="004F5EAC"/>
    <w:rsid w:val="00504EE2"/>
    <w:rsid w:val="00517E47"/>
    <w:rsid w:val="005300E7"/>
    <w:rsid w:val="0053046E"/>
    <w:rsid w:val="00531B29"/>
    <w:rsid w:val="00533B81"/>
    <w:rsid w:val="005352FE"/>
    <w:rsid w:val="005434FB"/>
    <w:rsid w:val="00544BF8"/>
    <w:rsid w:val="00545177"/>
    <w:rsid w:val="005458D8"/>
    <w:rsid w:val="00545D3E"/>
    <w:rsid w:val="00547B7A"/>
    <w:rsid w:val="0055445B"/>
    <w:rsid w:val="00555482"/>
    <w:rsid w:val="0055679D"/>
    <w:rsid w:val="005576A5"/>
    <w:rsid w:val="00570302"/>
    <w:rsid w:val="005709D0"/>
    <w:rsid w:val="00573B42"/>
    <w:rsid w:val="005827C8"/>
    <w:rsid w:val="00582FFB"/>
    <w:rsid w:val="0058653D"/>
    <w:rsid w:val="0059214A"/>
    <w:rsid w:val="005A070D"/>
    <w:rsid w:val="005A2924"/>
    <w:rsid w:val="005A506B"/>
    <w:rsid w:val="005A5DCA"/>
    <w:rsid w:val="005B07F5"/>
    <w:rsid w:val="005B53DD"/>
    <w:rsid w:val="005C17C1"/>
    <w:rsid w:val="005C1973"/>
    <w:rsid w:val="005C6A11"/>
    <w:rsid w:val="005D3548"/>
    <w:rsid w:val="005D4BC9"/>
    <w:rsid w:val="005E4DEB"/>
    <w:rsid w:val="005E5C8B"/>
    <w:rsid w:val="005E62B5"/>
    <w:rsid w:val="005E6A67"/>
    <w:rsid w:val="005F2741"/>
    <w:rsid w:val="005F3A79"/>
    <w:rsid w:val="00605841"/>
    <w:rsid w:val="006060E9"/>
    <w:rsid w:val="006076AF"/>
    <w:rsid w:val="00607E12"/>
    <w:rsid w:val="00611C0D"/>
    <w:rsid w:val="006134F3"/>
    <w:rsid w:val="006137B3"/>
    <w:rsid w:val="006168FC"/>
    <w:rsid w:val="00617554"/>
    <w:rsid w:val="00617B1F"/>
    <w:rsid w:val="00626CD0"/>
    <w:rsid w:val="006315DB"/>
    <w:rsid w:val="00631CCD"/>
    <w:rsid w:val="006365A5"/>
    <w:rsid w:val="006403D9"/>
    <w:rsid w:val="0064591D"/>
    <w:rsid w:val="00645F2F"/>
    <w:rsid w:val="006465A1"/>
    <w:rsid w:val="00646B8B"/>
    <w:rsid w:val="00652B98"/>
    <w:rsid w:val="00655E69"/>
    <w:rsid w:val="00664174"/>
    <w:rsid w:val="00664D6A"/>
    <w:rsid w:val="00665386"/>
    <w:rsid w:val="00677901"/>
    <w:rsid w:val="006779A4"/>
    <w:rsid w:val="00683053"/>
    <w:rsid w:val="006852A9"/>
    <w:rsid w:val="00685AE4"/>
    <w:rsid w:val="006962CD"/>
    <w:rsid w:val="006971D3"/>
    <w:rsid w:val="006A2DBC"/>
    <w:rsid w:val="006B6512"/>
    <w:rsid w:val="006C3B1B"/>
    <w:rsid w:val="006C567A"/>
    <w:rsid w:val="006D2703"/>
    <w:rsid w:val="006D452F"/>
    <w:rsid w:val="006E455F"/>
    <w:rsid w:val="006E50A7"/>
    <w:rsid w:val="006F2B67"/>
    <w:rsid w:val="007041D7"/>
    <w:rsid w:val="0070649B"/>
    <w:rsid w:val="0070769E"/>
    <w:rsid w:val="00707821"/>
    <w:rsid w:val="00711296"/>
    <w:rsid w:val="0071132F"/>
    <w:rsid w:val="00712BDA"/>
    <w:rsid w:val="00720BAC"/>
    <w:rsid w:val="007229BD"/>
    <w:rsid w:val="0072305B"/>
    <w:rsid w:val="00724434"/>
    <w:rsid w:val="007250DD"/>
    <w:rsid w:val="00734171"/>
    <w:rsid w:val="007372BA"/>
    <w:rsid w:val="0073791D"/>
    <w:rsid w:val="00740343"/>
    <w:rsid w:val="00742C27"/>
    <w:rsid w:val="00746625"/>
    <w:rsid w:val="0075166B"/>
    <w:rsid w:val="00752452"/>
    <w:rsid w:val="00757D66"/>
    <w:rsid w:val="00760980"/>
    <w:rsid w:val="00762073"/>
    <w:rsid w:val="00763380"/>
    <w:rsid w:val="00766B22"/>
    <w:rsid w:val="00771832"/>
    <w:rsid w:val="007731C2"/>
    <w:rsid w:val="00774D74"/>
    <w:rsid w:val="00780548"/>
    <w:rsid w:val="007847EF"/>
    <w:rsid w:val="00791196"/>
    <w:rsid w:val="00792797"/>
    <w:rsid w:val="007A2A2B"/>
    <w:rsid w:val="007A3103"/>
    <w:rsid w:val="007A400A"/>
    <w:rsid w:val="007A79A5"/>
    <w:rsid w:val="007A7C7B"/>
    <w:rsid w:val="007B00C7"/>
    <w:rsid w:val="007B140E"/>
    <w:rsid w:val="007B6FB9"/>
    <w:rsid w:val="007C0872"/>
    <w:rsid w:val="007D12F2"/>
    <w:rsid w:val="007D5135"/>
    <w:rsid w:val="007E25BC"/>
    <w:rsid w:val="007E51A2"/>
    <w:rsid w:val="007E55E9"/>
    <w:rsid w:val="007F1857"/>
    <w:rsid w:val="007F1BAA"/>
    <w:rsid w:val="007F2B7E"/>
    <w:rsid w:val="007F5871"/>
    <w:rsid w:val="00801FD9"/>
    <w:rsid w:val="00803EBA"/>
    <w:rsid w:val="0080771F"/>
    <w:rsid w:val="00811646"/>
    <w:rsid w:val="00816F51"/>
    <w:rsid w:val="00826010"/>
    <w:rsid w:val="00830BD7"/>
    <w:rsid w:val="008310B8"/>
    <w:rsid w:val="008313CD"/>
    <w:rsid w:val="00846707"/>
    <w:rsid w:val="00852B4F"/>
    <w:rsid w:val="00854565"/>
    <w:rsid w:val="00854A93"/>
    <w:rsid w:val="0085503C"/>
    <w:rsid w:val="00855D8D"/>
    <w:rsid w:val="008573DB"/>
    <w:rsid w:val="00860AC8"/>
    <w:rsid w:val="008610BB"/>
    <w:rsid w:val="00862A9A"/>
    <w:rsid w:val="00862AF2"/>
    <w:rsid w:val="00862F81"/>
    <w:rsid w:val="00863C84"/>
    <w:rsid w:val="008663F2"/>
    <w:rsid w:val="008715EC"/>
    <w:rsid w:val="0087758D"/>
    <w:rsid w:val="00887963"/>
    <w:rsid w:val="00894E96"/>
    <w:rsid w:val="00894F1E"/>
    <w:rsid w:val="00897F88"/>
    <w:rsid w:val="008A018C"/>
    <w:rsid w:val="008A5082"/>
    <w:rsid w:val="008A6223"/>
    <w:rsid w:val="008B1B97"/>
    <w:rsid w:val="008B27B1"/>
    <w:rsid w:val="008B5E41"/>
    <w:rsid w:val="008C05D7"/>
    <w:rsid w:val="008C0686"/>
    <w:rsid w:val="008C2FE9"/>
    <w:rsid w:val="008C4A92"/>
    <w:rsid w:val="008D045C"/>
    <w:rsid w:val="008D3E71"/>
    <w:rsid w:val="008D4404"/>
    <w:rsid w:val="008D4E91"/>
    <w:rsid w:val="008E03B2"/>
    <w:rsid w:val="008E03FD"/>
    <w:rsid w:val="008E04E4"/>
    <w:rsid w:val="008E174E"/>
    <w:rsid w:val="008E38AB"/>
    <w:rsid w:val="008E3EED"/>
    <w:rsid w:val="008E5224"/>
    <w:rsid w:val="008E7923"/>
    <w:rsid w:val="008F6758"/>
    <w:rsid w:val="008F6FEA"/>
    <w:rsid w:val="00902659"/>
    <w:rsid w:val="00905FC2"/>
    <w:rsid w:val="00907829"/>
    <w:rsid w:val="009118B1"/>
    <w:rsid w:val="0091415F"/>
    <w:rsid w:val="00914748"/>
    <w:rsid w:val="009147CE"/>
    <w:rsid w:val="00914A5E"/>
    <w:rsid w:val="00917070"/>
    <w:rsid w:val="009233D2"/>
    <w:rsid w:val="0092557E"/>
    <w:rsid w:val="00926902"/>
    <w:rsid w:val="00926B39"/>
    <w:rsid w:val="009276C8"/>
    <w:rsid w:val="00931478"/>
    <w:rsid w:val="009350D9"/>
    <w:rsid w:val="009457ED"/>
    <w:rsid w:val="00950607"/>
    <w:rsid w:val="00951640"/>
    <w:rsid w:val="009542F8"/>
    <w:rsid w:val="009557BE"/>
    <w:rsid w:val="009606C8"/>
    <w:rsid w:val="009617D8"/>
    <w:rsid w:val="00964549"/>
    <w:rsid w:val="009645E3"/>
    <w:rsid w:val="00965F04"/>
    <w:rsid w:val="00973867"/>
    <w:rsid w:val="00974A8A"/>
    <w:rsid w:val="00975F07"/>
    <w:rsid w:val="00980F8D"/>
    <w:rsid w:val="009817A4"/>
    <w:rsid w:val="009823E1"/>
    <w:rsid w:val="00983A98"/>
    <w:rsid w:val="0098496F"/>
    <w:rsid w:val="00990E2B"/>
    <w:rsid w:val="0099411E"/>
    <w:rsid w:val="009A16D2"/>
    <w:rsid w:val="009B1395"/>
    <w:rsid w:val="009B3192"/>
    <w:rsid w:val="009B420A"/>
    <w:rsid w:val="009B4CC5"/>
    <w:rsid w:val="009C06D2"/>
    <w:rsid w:val="009C083C"/>
    <w:rsid w:val="009C1A10"/>
    <w:rsid w:val="009C42E3"/>
    <w:rsid w:val="009C7B12"/>
    <w:rsid w:val="009D7851"/>
    <w:rsid w:val="009E54E4"/>
    <w:rsid w:val="009E555D"/>
    <w:rsid w:val="009E66E4"/>
    <w:rsid w:val="009F0A8B"/>
    <w:rsid w:val="009F10FB"/>
    <w:rsid w:val="009F2A80"/>
    <w:rsid w:val="009F5093"/>
    <w:rsid w:val="00A0067B"/>
    <w:rsid w:val="00A037CF"/>
    <w:rsid w:val="00A1043E"/>
    <w:rsid w:val="00A1644E"/>
    <w:rsid w:val="00A206AB"/>
    <w:rsid w:val="00A26B00"/>
    <w:rsid w:val="00A27546"/>
    <w:rsid w:val="00A341C5"/>
    <w:rsid w:val="00A418C6"/>
    <w:rsid w:val="00A45904"/>
    <w:rsid w:val="00A46FA6"/>
    <w:rsid w:val="00A50DA6"/>
    <w:rsid w:val="00A6110C"/>
    <w:rsid w:val="00A62A11"/>
    <w:rsid w:val="00A630F5"/>
    <w:rsid w:val="00A6604D"/>
    <w:rsid w:val="00A6717E"/>
    <w:rsid w:val="00A70572"/>
    <w:rsid w:val="00A7556B"/>
    <w:rsid w:val="00A807F6"/>
    <w:rsid w:val="00A82C81"/>
    <w:rsid w:val="00A839BE"/>
    <w:rsid w:val="00A9043C"/>
    <w:rsid w:val="00A905B6"/>
    <w:rsid w:val="00A92F99"/>
    <w:rsid w:val="00A94BFF"/>
    <w:rsid w:val="00A95E83"/>
    <w:rsid w:val="00AA1AC1"/>
    <w:rsid w:val="00AA6F2F"/>
    <w:rsid w:val="00AB6703"/>
    <w:rsid w:val="00AC1E00"/>
    <w:rsid w:val="00AC33E4"/>
    <w:rsid w:val="00AC67F4"/>
    <w:rsid w:val="00AC72C0"/>
    <w:rsid w:val="00AD0304"/>
    <w:rsid w:val="00AD25AA"/>
    <w:rsid w:val="00AD3F65"/>
    <w:rsid w:val="00AD58AA"/>
    <w:rsid w:val="00AE21E5"/>
    <w:rsid w:val="00AE6680"/>
    <w:rsid w:val="00AF25FE"/>
    <w:rsid w:val="00AF5B1B"/>
    <w:rsid w:val="00AF67F6"/>
    <w:rsid w:val="00B00D52"/>
    <w:rsid w:val="00B03DEC"/>
    <w:rsid w:val="00B04AE6"/>
    <w:rsid w:val="00B05DF5"/>
    <w:rsid w:val="00B06F65"/>
    <w:rsid w:val="00B07526"/>
    <w:rsid w:val="00B07DD7"/>
    <w:rsid w:val="00B11FB7"/>
    <w:rsid w:val="00B175BE"/>
    <w:rsid w:val="00B238A5"/>
    <w:rsid w:val="00B37524"/>
    <w:rsid w:val="00B4599A"/>
    <w:rsid w:val="00B45D07"/>
    <w:rsid w:val="00B45F32"/>
    <w:rsid w:val="00B47A46"/>
    <w:rsid w:val="00B47ED0"/>
    <w:rsid w:val="00B546FA"/>
    <w:rsid w:val="00B552A4"/>
    <w:rsid w:val="00B56A67"/>
    <w:rsid w:val="00B57134"/>
    <w:rsid w:val="00B717DB"/>
    <w:rsid w:val="00B77B4D"/>
    <w:rsid w:val="00B82F9C"/>
    <w:rsid w:val="00B83710"/>
    <w:rsid w:val="00B84F39"/>
    <w:rsid w:val="00B857FE"/>
    <w:rsid w:val="00B928F8"/>
    <w:rsid w:val="00BA37A4"/>
    <w:rsid w:val="00BA4250"/>
    <w:rsid w:val="00BB2944"/>
    <w:rsid w:val="00BB5034"/>
    <w:rsid w:val="00BB7649"/>
    <w:rsid w:val="00BB7F1C"/>
    <w:rsid w:val="00BC4820"/>
    <w:rsid w:val="00BC5934"/>
    <w:rsid w:val="00BC5F6E"/>
    <w:rsid w:val="00BD340F"/>
    <w:rsid w:val="00BD5305"/>
    <w:rsid w:val="00BD5F98"/>
    <w:rsid w:val="00BE0300"/>
    <w:rsid w:val="00BE0E31"/>
    <w:rsid w:val="00BE2DE8"/>
    <w:rsid w:val="00BE2FC4"/>
    <w:rsid w:val="00BE3C76"/>
    <w:rsid w:val="00BE4BF8"/>
    <w:rsid w:val="00BF2672"/>
    <w:rsid w:val="00BF6439"/>
    <w:rsid w:val="00BF6825"/>
    <w:rsid w:val="00BF6B63"/>
    <w:rsid w:val="00C02762"/>
    <w:rsid w:val="00C038A1"/>
    <w:rsid w:val="00C05333"/>
    <w:rsid w:val="00C06D74"/>
    <w:rsid w:val="00C106EC"/>
    <w:rsid w:val="00C1176A"/>
    <w:rsid w:val="00C14334"/>
    <w:rsid w:val="00C15FFF"/>
    <w:rsid w:val="00C17DFC"/>
    <w:rsid w:val="00C21A3A"/>
    <w:rsid w:val="00C2369A"/>
    <w:rsid w:val="00C257A1"/>
    <w:rsid w:val="00C262E4"/>
    <w:rsid w:val="00C331AA"/>
    <w:rsid w:val="00C42BAC"/>
    <w:rsid w:val="00C432C1"/>
    <w:rsid w:val="00C44716"/>
    <w:rsid w:val="00C45329"/>
    <w:rsid w:val="00C46102"/>
    <w:rsid w:val="00C57111"/>
    <w:rsid w:val="00C5754A"/>
    <w:rsid w:val="00C57C56"/>
    <w:rsid w:val="00C60D20"/>
    <w:rsid w:val="00C61938"/>
    <w:rsid w:val="00C639C5"/>
    <w:rsid w:val="00C767F0"/>
    <w:rsid w:val="00C80B27"/>
    <w:rsid w:val="00C80E51"/>
    <w:rsid w:val="00C81470"/>
    <w:rsid w:val="00C82435"/>
    <w:rsid w:val="00C9017C"/>
    <w:rsid w:val="00C94A91"/>
    <w:rsid w:val="00CA11F8"/>
    <w:rsid w:val="00CA2F8D"/>
    <w:rsid w:val="00CA5A5A"/>
    <w:rsid w:val="00CB027E"/>
    <w:rsid w:val="00CB392A"/>
    <w:rsid w:val="00CB43AF"/>
    <w:rsid w:val="00CC1C33"/>
    <w:rsid w:val="00CC2741"/>
    <w:rsid w:val="00CC4F6F"/>
    <w:rsid w:val="00CC62DB"/>
    <w:rsid w:val="00CD0168"/>
    <w:rsid w:val="00CD6B5C"/>
    <w:rsid w:val="00CE21AD"/>
    <w:rsid w:val="00CE521F"/>
    <w:rsid w:val="00CE7B6B"/>
    <w:rsid w:val="00CF4B11"/>
    <w:rsid w:val="00CF4D7D"/>
    <w:rsid w:val="00CF6BD1"/>
    <w:rsid w:val="00CF7D9D"/>
    <w:rsid w:val="00D00DDA"/>
    <w:rsid w:val="00D03E2F"/>
    <w:rsid w:val="00D042F3"/>
    <w:rsid w:val="00D07557"/>
    <w:rsid w:val="00D103D4"/>
    <w:rsid w:val="00D13273"/>
    <w:rsid w:val="00D17AEA"/>
    <w:rsid w:val="00D2194A"/>
    <w:rsid w:val="00D22052"/>
    <w:rsid w:val="00D25E0C"/>
    <w:rsid w:val="00D268ED"/>
    <w:rsid w:val="00D30438"/>
    <w:rsid w:val="00D323F1"/>
    <w:rsid w:val="00D34284"/>
    <w:rsid w:val="00D344A6"/>
    <w:rsid w:val="00D366D1"/>
    <w:rsid w:val="00D400BC"/>
    <w:rsid w:val="00D41961"/>
    <w:rsid w:val="00D41994"/>
    <w:rsid w:val="00D41CC6"/>
    <w:rsid w:val="00D43D9F"/>
    <w:rsid w:val="00D444CB"/>
    <w:rsid w:val="00D44B71"/>
    <w:rsid w:val="00D52969"/>
    <w:rsid w:val="00D53949"/>
    <w:rsid w:val="00D5619A"/>
    <w:rsid w:val="00D62385"/>
    <w:rsid w:val="00D63A32"/>
    <w:rsid w:val="00D6489B"/>
    <w:rsid w:val="00D66343"/>
    <w:rsid w:val="00D71837"/>
    <w:rsid w:val="00D71A74"/>
    <w:rsid w:val="00D73A84"/>
    <w:rsid w:val="00D74402"/>
    <w:rsid w:val="00D76565"/>
    <w:rsid w:val="00D815F7"/>
    <w:rsid w:val="00D81EBA"/>
    <w:rsid w:val="00D825AF"/>
    <w:rsid w:val="00D8289C"/>
    <w:rsid w:val="00D9101A"/>
    <w:rsid w:val="00DA3635"/>
    <w:rsid w:val="00DA5492"/>
    <w:rsid w:val="00DA7A36"/>
    <w:rsid w:val="00DB1AA4"/>
    <w:rsid w:val="00DB72DE"/>
    <w:rsid w:val="00DB742C"/>
    <w:rsid w:val="00DC1738"/>
    <w:rsid w:val="00DD1382"/>
    <w:rsid w:val="00DD15F6"/>
    <w:rsid w:val="00DD4D0E"/>
    <w:rsid w:val="00DE1EBE"/>
    <w:rsid w:val="00DF0444"/>
    <w:rsid w:val="00DF05EB"/>
    <w:rsid w:val="00E01112"/>
    <w:rsid w:val="00E01296"/>
    <w:rsid w:val="00E044AA"/>
    <w:rsid w:val="00E04FEB"/>
    <w:rsid w:val="00E05721"/>
    <w:rsid w:val="00E1052D"/>
    <w:rsid w:val="00E172C1"/>
    <w:rsid w:val="00E202AF"/>
    <w:rsid w:val="00E25BE5"/>
    <w:rsid w:val="00E26910"/>
    <w:rsid w:val="00E26FDF"/>
    <w:rsid w:val="00E35D17"/>
    <w:rsid w:val="00E36681"/>
    <w:rsid w:val="00E36B70"/>
    <w:rsid w:val="00E37DB3"/>
    <w:rsid w:val="00E45792"/>
    <w:rsid w:val="00E472B4"/>
    <w:rsid w:val="00E5031B"/>
    <w:rsid w:val="00E50DF1"/>
    <w:rsid w:val="00E517F9"/>
    <w:rsid w:val="00E67A33"/>
    <w:rsid w:val="00E71CAF"/>
    <w:rsid w:val="00E726AF"/>
    <w:rsid w:val="00E73125"/>
    <w:rsid w:val="00E74783"/>
    <w:rsid w:val="00E75911"/>
    <w:rsid w:val="00E77A5E"/>
    <w:rsid w:val="00E8082A"/>
    <w:rsid w:val="00E82000"/>
    <w:rsid w:val="00E82CF3"/>
    <w:rsid w:val="00E86891"/>
    <w:rsid w:val="00E86D8C"/>
    <w:rsid w:val="00E9005A"/>
    <w:rsid w:val="00E90BFF"/>
    <w:rsid w:val="00E9306C"/>
    <w:rsid w:val="00E94188"/>
    <w:rsid w:val="00E94B58"/>
    <w:rsid w:val="00E97FAE"/>
    <w:rsid w:val="00EA0158"/>
    <w:rsid w:val="00EA2634"/>
    <w:rsid w:val="00EA5312"/>
    <w:rsid w:val="00EA6EDA"/>
    <w:rsid w:val="00EB3125"/>
    <w:rsid w:val="00EC320F"/>
    <w:rsid w:val="00EC3D55"/>
    <w:rsid w:val="00EC6541"/>
    <w:rsid w:val="00EC7AB2"/>
    <w:rsid w:val="00ED4406"/>
    <w:rsid w:val="00ED5917"/>
    <w:rsid w:val="00ED7003"/>
    <w:rsid w:val="00EE402B"/>
    <w:rsid w:val="00EE41AD"/>
    <w:rsid w:val="00EE59DA"/>
    <w:rsid w:val="00EF2979"/>
    <w:rsid w:val="00EF4905"/>
    <w:rsid w:val="00F068F5"/>
    <w:rsid w:val="00F07808"/>
    <w:rsid w:val="00F11D2F"/>
    <w:rsid w:val="00F213EF"/>
    <w:rsid w:val="00F23D21"/>
    <w:rsid w:val="00F24FF2"/>
    <w:rsid w:val="00F306B0"/>
    <w:rsid w:val="00F30C98"/>
    <w:rsid w:val="00F3113B"/>
    <w:rsid w:val="00F33A0B"/>
    <w:rsid w:val="00F355C2"/>
    <w:rsid w:val="00F362E9"/>
    <w:rsid w:val="00F36333"/>
    <w:rsid w:val="00F36D17"/>
    <w:rsid w:val="00F37035"/>
    <w:rsid w:val="00F406C6"/>
    <w:rsid w:val="00F46886"/>
    <w:rsid w:val="00F46DB7"/>
    <w:rsid w:val="00F51716"/>
    <w:rsid w:val="00F557D1"/>
    <w:rsid w:val="00F56927"/>
    <w:rsid w:val="00F56D61"/>
    <w:rsid w:val="00F602DF"/>
    <w:rsid w:val="00F60805"/>
    <w:rsid w:val="00F61BAD"/>
    <w:rsid w:val="00F626A8"/>
    <w:rsid w:val="00F62779"/>
    <w:rsid w:val="00F62DA9"/>
    <w:rsid w:val="00F67A7C"/>
    <w:rsid w:val="00F83F95"/>
    <w:rsid w:val="00F85A2A"/>
    <w:rsid w:val="00F86E6C"/>
    <w:rsid w:val="00F87205"/>
    <w:rsid w:val="00F87E4B"/>
    <w:rsid w:val="00F908DE"/>
    <w:rsid w:val="00F931F7"/>
    <w:rsid w:val="00F93D84"/>
    <w:rsid w:val="00F94371"/>
    <w:rsid w:val="00F9622C"/>
    <w:rsid w:val="00F97E67"/>
    <w:rsid w:val="00FA4D1A"/>
    <w:rsid w:val="00FB1F56"/>
    <w:rsid w:val="00FB24CE"/>
    <w:rsid w:val="00FB5438"/>
    <w:rsid w:val="00FC74B2"/>
    <w:rsid w:val="00FD2A03"/>
    <w:rsid w:val="00FD4447"/>
    <w:rsid w:val="00FD617A"/>
    <w:rsid w:val="00FE40CF"/>
    <w:rsid w:val="00FE4AD7"/>
    <w:rsid w:val="00FE7198"/>
    <w:rsid w:val="00FF6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1D99"/>
  <w15:chartTrackingRefBased/>
  <w15:docId w15:val="{EF11DF9B-6BBD-4A2C-A330-E12C1EBD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71F"/>
    <w:pPr>
      <w:suppressAutoHyphens/>
      <w:spacing w:after="200" w:line="240" w:lineRule="auto"/>
    </w:pPr>
    <w:rPr>
      <w:rFonts w:ascii="Cambria" w:eastAsia="Cambria" w:hAnsi="Cambria" w:cs="DejaVu Sans"/>
      <w:color w:val="00000A"/>
      <w:kern w:val="1"/>
      <w:sz w:val="24"/>
      <w:szCs w:val="24"/>
    </w:rPr>
  </w:style>
  <w:style w:type="paragraph" w:styleId="Ttulo3">
    <w:name w:val="heading 3"/>
    <w:basedOn w:val="Normal"/>
    <w:link w:val="Ttulo3Char"/>
    <w:uiPriority w:val="9"/>
    <w:qFormat/>
    <w:rsid w:val="00760980"/>
    <w:pPr>
      <w:suppressAutoHyphens w:val="0"/>
      <w:spacing w:before="100" w:beforeAutospacing="1" w:after="100" w:afterAutospacing="1"/>
      <w:outlineLvl w:val="2"/>
    </w:pPr>
    <w:rPr>
      <w:rFonts w:ascii="Times New Roman" w:eastAsia="Times New Roman" w:hAnsi="Times New Roman" w:cs="Times New Roman"/>
      <w:b/>
      <w:bCs/>
      <w:color w:val="auto"/>
      <w:kern w:val="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80771F"/>
  </w:style>
  <w:style w:type="character" w:styleId="Refdenotaderodap">
    <w:name w:val="footnote reference"/>
    <w:rsid w:val="0080771F"/>
    <w:rPr>
      <w:vertAlign w:val="superscript"/>
    </w:rPr>
  </w:style>
  <w:style w:type="paragraph" w:styleId="Textodenotaderodap">
    <w:name w:val="footnote text"/>
    <w:basedOn w:val="Normal"/>
    <w:link w:val="TextodenotaderodapChar1"/>
    <w:rsid w:val="0080771F"/>
    <w:rPr>
      <w:rFonts w:cs="Times New Roman"/>
    </w:rPr>
  </w:style>
  <w:style w:type="character" w:customStyle="1" w:styleId="TextodenotaderodapChar">
    <w:name w:val="Texto de nota de rodapé Char"/>
    <w:basedOn w:val="Fontepargpadro"/>
    <w:uiPriority w:val="99"/>
    <w:semiHidden/>
    <w:rsid w:val="0080771F"/>
    <w:rPr>
      <w:rFonts w:ascii="Cambria" w:eastAsia="Cambria" w:hAnsi="Cambria" w:cs="DejaVu Sans"/>
      <w:color w:val="00000A"/>
      <w:kern w:val="1"/>
      <w:sz w:val="20"/>
      <w:szCs w:val="20"/>
    </w:rPr>
  </w:style>
  <w:style w:type="character" w:customStyle="1" w:styleId="TextodenotaderodapChar1">
    <w:name w:val="Texto de nota de rodapé Char1"/>
    <w:link w:val="Textodenotaderodap"/>
    <w:locked/>
    <w:rsid w:val="0080771F"/>
    <w:rPr>
      <w:rFonts w:ascii="Cambria" w:eastAsia="Cambria" w:hAnsi="Cambria" w:cs="Times New Roman"/>
      <w:color w:val="00000A"/>
      <w:kern w:val="1"/>
      <w:sz w:val="24"/>
      <w:szCs w:val="24"/>
    </w:rPr>
  </w:style>
  <w:style w:type="character" w:customStyle="1" w:styleId="Ttulo3Char">
    <w:name w:val="Título 3 Char"/>
    <w:basedOn w:val="Fontepargpadro"/>
    <w:link w:val="Ttulo3"/>
    <w:uiPriority w:val="9"/>
    <w:rsid w:val="0076098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760980"/>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styleId="Hyperlink">
    <w:name w:val="Hyperlink"/>
    <w:basedOn w:val="Fontepargpadro"/>
    <w:uiPriority w:val="99"/>
    <w:unhideWhenUsed/>
    <w:rsid w:val="00760980"/>
    <w:rPr>
      <w:color w:val="0000FF"/>
      <w:u w:val="single"/>
    </w:rPr>
  </w:style>
  <w:style w:type="character" w:customStyle="1" w:styleId="MenoPendente1">
    <w:name w:val="Menção Pendente1"/>
    <w:basedOn w:val="Fontepargpadro"/>
    <w:uiPriority w:val="99"/>
    <w:semiHidden/>
    <w:unhideWhenUsed/>
    <w:rsid w:val="00057DF1"/>
    <w:rPr>
      <w:color w:val="808080"/>
      <w:shd w:val="clear" w:color="auto" w:fill="E6E6E6"/>
    </w:rPr>
  </w:style>
  <w:style w:type="character" w:styleId="Refdecomentrio">
    <w:name w:val="annotation reference"/>
    <w:basedOn w:val="Fontepargpadro"/>
    <w:uiPriority w:val="99"/>
    <w:semiHidden/>
    <w:unhideWhenUsed/>
    <w:rsid w:val="009F2A80"/>
    <w:rPr>
      <w:sz w:val="16"/>
      <w:szCs w:val="16"/>
    </w:rPr>
  </w:style>
  <w:style w:type="paragraph" w:styleId="Textodecomentrio">
    <w:name w:val="annotation text"/>
    <w:basedOn w:val="Normal"/>
    <w:link w:val="TextodecomentrioChar"/>
    <w:uiPriority w:val="99"/>
    <w:semiHidden/>
    <w:unhideWhenUsed/>
    <w:rsid w:val="009F2A80"/>
    <w:rPr>
      <w:sz w:val="20"/>
      <w:szCs w:val="20"/>
    </w:rPr>
  </w:style>
  <w:style w:type="character" w:customStyle="1" w:styleId="TextodecomentrioChar">
    <w:name w:val="Texto de comentário Char"/>
    <w:basedOn w:val="Fontepargpadro"/>
    <w:link w:val="Textodecomentrio"/>
    <w:uiPriority w:val="99"/>
    <w:semiHidden/>
    <w:rsid w:val="009F2A80"/>
    <w:rPr>
      <w:rFonts w:ascii="Cambria" w:eastAsia="Cambria" w:hAnsi="Cambria" w:cs="DejaVu Sans"/>
      <w:color w:val="00000A"/>
      <w:kern w:val="1"/>
      <w:sz w:val="20"/>
      <w:szCs w:val="20"/>
    </w:rPr>
  </w:style>
  <w:style w:type="paragraph" w:styleId="Assuntodocomentrio">
    <w:name w:val="annotation subject"/>
    <w:basedOn w:val="Textodecomentrio"/>
    <w:next w:val="Textodecomentrio"/>
    <w:link w:val="AssuntodocomentrioChar"/>
    <w:uiPriority w:val="99"/>
    <w:semiHidden/>
    <w:unhideWhenUsed/>
    <w:rsid w:val="009F2A80"/>
    <w:rPr>
      <w:b/>
      <w:bCs/>
    </w:rPr>
  </w:style>
  <w:style w:type="character" w:customStyle="1" w:styleId="AssuntodocomentrioChar">
    <w:name w:val="Assunto do comentário Char"/>
    <w:basedOn w:val="TextodecomentrioChar"/>
    <w:link w:val="Assuntodocomentrio"/>
    <w:uiPriority w:val="99"/>
    <w:semiHidden/>
    <w:rsid w:val="009F2A80"/>
    <w:rPr>
      <w:rFonts w:ascii="Cambria" w:eastAsia="Cambria" w:hAnsi="Cambria" w:cs="DejaVu Sans"/>
      <w:b/>
      <w:bCs/>
      <w:color w:val="00000A"/>
      <w:kern w:val="1"/>
      <w:sz w:val="20"/>
      <w:szCs w:val="20"/>
    </w:rPr>
  </w:style>
  <w:style w:type="paragraph" w:styleId="Textodebalo">
    <w:name w:val="Balloon Text"/>
    <w:basedOn w:val="Normal"/>
    <w:link w:val="TextodebaloChar"/>
    <w:uiPriority w:val="99"/>
    <w:semiHidden/>
    <w:unhideWhenUsed/>
    <w:rsid w:val="009F2A80"/>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2A80"/>
    <w:rPr>
      <w:rFonts w:ascii="Segoe UI" w:eastAsia="Cambria" w:hAnsi="Segoe UI" w:cs="Segoe UI"/>
      <w:color w:val="00000A"/>
      <w:kern w:val="1"/>
      <w:sz w:val="18"/>
      <w:szCs w:val="18"/>
    </w:rPr>
  </w:style>
  <w:style w:type="paragraph" w:styleId="Cabealho">
    <w:name w:val="header"/>
    <w:basedOn w:val="Normal"/>
    <w:link w:val="CabealhoChar"/>
    <w:uiPriority w:val="99"/>
    <w:unhideWhenUsed/>
    <w:rsid w:val="00DE1EBE"/>
    <w:pPr>
      <w:tabs>
        <w:tab w:val="center" w:pos="4252"/>
        <w:tab w:val="right" w:pos="8504"/>
      </w:tabs>
      <w:spacing w:after="0"/>
    </w:pPr>
  </w:style>
  <w:style w:type="character" w:customStyle="1" w:styleId="CabealhoChar">
    <w:name w:val="Cabeçalho Char"/>
    <w:basedOn w:val="Fontepargpadro"/>
    <w:link w:val="Cabealho"/>
    <w:uiPriority w:val="99"/>
    <w:rsid w:val="00DE1EBE"/>
    <w:rPr>
      <w:rFonts w:ascii="Cambria" w:eastAsia="Cambria" w:hAnsi="Cambria" w:cs="DejaVu Sans"/>
      <w:color w:val="00000A"/>
      <w:kern w:val="1"/>
      <w:sz w:val="24"/>
      <w:szCs w:val="24"/>
    </w:rPr>
  </w:style>
  <w:style w:type="paragraph" w:styleId="Rodap">
    <w:name w:val="footer"/>
    <w:basedOn w:val="Normal"/>
    <w:link w:val="RodapChar"/>
    <w:uiPriority w:val="99"/>
    <w:unhideWhenUsed/>
    <w:rsid w:val="00DE1EBE"/>
    <w:pPr>
      <w:tabs>
        <w:tab w:val="center" w:pos="4252"/>
        <w:tab w:val="right" w:pos="8504"/>
      </w:tabs>
      <w:spacing w:after="0"/>
    </w:pPr>
  </w:style>
  <w:style w:type="character" w:customStyle="1" w:styleId="RodapChar">
    <w:name w:val="Rodapé Char"/>
    <w:basedOn w:val="Fontepargpadro"/>
    <w:link w:val="Rodap"/>
    <w:uiPriority w:val="99"/>
    <w:rsid w:val="00DE1EBE"/>
    <w:rPr>
      <w:rFonts w:ascii="Cambria" w:eastAsia="Cambria" w:hAnsi="Cambria" w:cs="DejaVu Sans"/>
      <w:color w:val="00000A"/>
      <w:kern w:val="1"/>
      <w:sz w:val="24"/>
      <w:szCs w:val="24"/>
    </w:rPr>
  </w:style>
  <w:style w:type="paragraph" w:styleId="PargrafodaLista">
    <w:name w:val="List Paragraph"/>
    <w:basedOn w:val="Normal"/>
    <w:uiPriority w:val="34"/>
    <w:qFormat/>
    <w:rsid w:val="0021163F"/>
    <w:pPr>
      <w:ind w:left="720"/>
      <w:contextualSpacing/>
    </w:pPr>
  </w:style>
  <w:style w:type="character" w:styleId="HiperlinkVisitado">
    <w:name w:val="FollowedHyperlink"/>
    <w:basedOn w:val="Fontepargpadro"/>
    <w:uiPriority w:val="99"/>
    <w:semiHidden/>
    <w:unhideWhenUsed/>
    <w:rsid w:val="00D34284"/>
    <w:rPr>
      <w:color w:val="954F72" w:themeColor="followedHyperlink"/>
      <w:u w:val="single"/>
    </w:rPr>
  </w:style>
  <w:style w:type="character" w:styleId="MenoPendente">
    <w:name w:val="Unresolved Mention"/>
    <w:basedOn w:val="Fontepargpadro"/>
    <w:uiPriority w:val="99"/>
    <w:semiHidden/>
    <w:unhideWhenUsed/>
    <w:rsid w:val="008A018C"/>
    <w:rPr>
      <w:color w:val="808080"/>
      <w:shd w:val="clear" w:color="auto" w:fill="E6E6E6"/>
    </w:rPr>
  </w:style>
  <w:style w:type="paragraph" w:customStyle="1" w:styleId="Default">
    <w:name w:val="Default"/>
    <w:rsid w:val="003111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3374">
      <w:bodyDiv w:val="1"/>
      <w:marLeft w:val="0"/>
      <w:marRight w:val="0"/>
      <w:marTop w:val="0"/>
      <w:marBottom w:val="0"/>
      <w:divBdr>
        <w:top w:val="none" w:sz="0" w:space="0" w:color="auto"/>
        <w:left w:val="none" w:sz="0" w:space="0" w:color="auto"/>
        <w:bottom w:val="none" w:sz="0" w:space="0" w:color="auto"/>
        <w:right w:val="none" w:sz="0" w:space="0" w:color="auto"/>
      </w:divBdr>
    </w:div>
    <w:div w:id="529609841">
      <w:bodyDiv w:val="1"/>
      <w:marLeft w:val="0"/>
      <w:marRight w:val="0"/>
      <w:marTop w:val="0"/>
      <w:marBottom w:val="0"/>
      <w:divBdr>
        <w:top w:val="none" w:sz="0" w:space="0" w:color="auto"/>
        <w:left w:val="none" w:sz="0" w:space="0" w:color="auto"/>
        <w:bottom w:val="none" w:sz="0" w:space="0" w:color="auto"/>
        <w:right w:val="none" w:sz="0" w:space="0" w:color="auto"/>
      </w:divBdr>
    </w:div>
    <w:div w:id="708067930">
      <w:bodyDiv w:val="1"/>
      <w:marLeft w:val="0"/>
      <w:marRight w:val="0"/>
      <w:marTop w:val="0"/>
      <w:marBottom w:val="0"/>
      <w:divBdr>
        <w:top w:val="none" w:sz="0" w:space="0" w:color="auto"/>
        <w:left w:val="none" w:sz="0" w:space="0" w:color="auto"/>
        <w:bottom w:val="none" w:sz="0" w:space="0" w:color="auto"/>
        <w:right w:val="none" w:sz="0" w:space="0" w:color="auto"/>
      </w:divBdr>
    </w:div>
    <w:div w:id="7838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5.senado.leg.br/web/atividade/materias/-/materia/128223" TargetMode="External"/><Relationship Id="rId13" Type="http://schemas.openxmlformats.org/officeDocument/2006/relationships/hyperlink" Target="https://www.unicef.org/brazil/pt/media_3806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scielo.php?pid=S010237722002000200009&amp;script=sci_abstract&amp;tlng=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psic.bvsalud.org/scielo.php?script=sci_arttext&amp;pid=S1870-350X20100002000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ea.gov.br/atlasviolencia/dados-series/40" TargetMode="External"/><Relationship Id="rId4" Type="http://schemas.openxmlformats.org/officeDocument/2006/relationships/settings" Target="settings.xml"/><Relationship Id="rId9" Type="http://schemas.openxmlformats.org/officeDocument/2006/relationships/hyperlink" Target="http://oglobo.globo.com/brasil/jovem-cometesuicidio-depois-de-ter-fotos-intimas-vazadas-na-internet-10831415" TargetMode="External"/><Relationship Id="rId14" Type="http://schemas.openxmlformats.org/officeDocument/2006/relationships/hyperlink" Target="https://neww.safernet.org.b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pami.teixeira@hotmail.com" TargetMode="External"/><Relationship Id="rId3" Type="http://schemas.openxmlformats.org/officeDocument/2006/relationships/hyperlink" Target="mailto:isabeladacruz2009@hotmail.com" TargetMode="External"/><Relationship Id="rId7" Type="http://schemas.openxmlformats.org/officeDocument/2006/relationships/hyperlink" Target="mailto:Sylvio_pecoraro@hotmail.com" TargetMode="External"/><Relationship Id="rId2" Type="http://schemas.openxmlformats.org/officeDocument/2006/relationships/hyperlink" Target="mailto:marileneo620@gmail.com" TargetMode="External"/><Relationship Id="rId1" Type="http://schemas.openxmlformats.org/officeDocument/2006/relationships/hyperlink" Target="mailto:cristiane.moreira@ucp.br" TargetMode="External"/><Relationship Id="rId6" Type="http://schemas.openxmlformats.org/officeDocument/2006/relationships/hyperlink" Target="mailto:rafaelwmb@hotmail.com" TargetMode="External"/><Relationship Id="rId5" Type="http://schemas.openxmlformats.org/officeDocument/2006/relationships/hyperlink" Target="mailto:francyne.sandrade@gmail.com" TargetMode="External"/><Relationship Id="rId4" Type="http://schemas.openxmlformats.org/officeDocument/2006/relationships/hyperlink" Target="mailto:edsonsabadin@gamil.com" TargetMode="External"/><Relationship Id="rId9" Type="http://schemas.openxmlformats.org/officeDocument/2006/relationships/hyperlink" Target="mailto:kiqleonardopsi@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B095-5DE4-428D-9848-25E35BC7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5530</TotalTime>
  <Pages>16</Pages>
  <Words>5900</Words>
  <Characters>31864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Oliveira</dc:creator>
  <cp:keywords/>
  <dc:description/>
  <cp:lastModifiedBy>Mari Oliveira</cp:lastModifiedBy>
  <cp:revision>704</cp:revision>
  <dcterms:created xsi:type="dcterms:W3CDTF">2018-09-21T19:49:00Z</dcterms:created>
  <dcterms:modified xsi:type="dcterms:W3CDTF">2019-01-24T14:55:00Z</dcterms:modified>
</cp:coreProperties>
</file>