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A2C1D" w:rsidRDefault="00EF3FEC">
      <w:pPr>
        <w:rPr>
          <w:lang w:eastAsia="pt-BR"/>
        </w:rPr>
      </w:pPr>
      <w:r>
        <w:rPr>
          <w:noProof/>
          <w:lang w:eastAsia="pt-BR"/>
        </w:rPr>
        <w:drawing>
          <wp:anchor distT="0" distB="0" distL="19050" distR="0" simplePos="0" relativeHeight="2" behindDoc="0" locked="0" layoutInCell="1" allowOverlap="1">
            <wp:simplePos x="0" y="0"/>
            <wp:positionH relativeFrom="page">
              <wp:align>center</wp:align>
            </wp:positionH>
            <wp:positionV relativeFrom="page">
              <wp:posOffset>0</wp:posOffset>
            </wp:positionV>
            <wp:extent cx="7560310" cy="1923415"/>
            <wp:effectExtent l="0" t="0" r="0" b="0"/>
            <wp:wrapSquare wrapText="larges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7"/>
                    <a:srcRect t="9097" b="13628"/>
                    <a:stretch>
                      <a:fillRect/>
                    </a:stretch>
                  </pic:blipFill>
                  <pic:spPr bwMode="auto">
                    <a:xfrm>
                      <a:off x="0" y="0"/>
                      <a:ext cx="7560310" cy="1923415"/>
                    </a:xfrm>
                    <a:prstGeom prst="rect">
                      <a:avLst/>
                    </a:prstGeom>
                  </pic:spPr>
                </pic:pic>
              </a:graphicData>
            </a:graphic>
          </wp:anchor>
        </w:drawing>
      </w:r>
    </w:p>
    <w:p w:rsidR="009A2C1D" w:rsidRDefault="00EF3FEC">
      <w:pPr>
        <w:jc w:val="center"/>
        <w:rPr>
          <w:rFonts w:ascii="Times New Roman" w:hAnsi="Times New Roman" w:cs="Times New Roman"/>
          <w:b/>
          <w:bCs/>
        </w:rPr>
      </w:pPr>
      <w:r>
        <w:rPr>
          <w:rFonts w:ascii="Times New Roman" w:hAnsi="Times New Roman" w:cs="Times New Roman"/>
          <w:b/>
          <w:bCs/>
        </w:rPr>
        <w:t>A COMUNICAÇÃO PÓS-FOTOGRÁFICA DO PROJETO DE ARQUITETURA NA CONTEMPORANEIDADE</w:t>
      </w:r>
      <w:r>
        <w:rPr>
          <w:rStyle w:val="ncoradanotaderodap"/>
          <w:rFonts w:ascii="Times New Roman" w:hAnsi="Times New Roman" w:cs="Times New Roman"/>
          <w:b/>
          <w:bCs/>
          <w:lang w:val="en-US"/>
        </w:rPr>
        <w:footnoteReference w:id="1"/>
      </w:r>
    </w:p>
    <w:p w:rsidR="009A2C1D" w:rsidRDefault="00EF3FEC">
      <w:pPr>
        <w:jc w:val="center"/>
        <w:rPr>
          <w:rFonts w:ascii="Times New Roman" w:hAnsi="Times New Roman" w:cs="Times New Roman"/>
          <w:b/>
        </w:rPr>
      </w:pPr>
      <w:r>
        <w:rPr>
          <w:rFonts w:ascii="Times New Roman" w:hAnsi="Times New Roman" w:cs="Times New Roman"/>
          <w:b/>
          <w:bCs/>
        </w:rPr>
        <w:t>Mariana Zancaneli</w:t>
      </w:r>
      <w:r>
        <w:rPr>
          <w:rStyle w:val="ncoradanotaderodap"/>
          <w:rFonts w:ascii="Times New Roman" w:hAnsi="Times New Roman" w:cs="Times New Roman"/>
          <w:b/>
          <w:bCs/>
          <w:lang w:val="en-US"/>
        </w:rPr>
        <w:footnoteReference w:id="2"/>
      </w:r>
      <w:r>
        <w:rPr>
          <w:rFonts w:ascii="Times New Roman" w:hAnsi="Times New Roman" w:cs="Times New Roman"/>
          <w:b/>
          <w:bCs/>
        </w:rPr>
        <w:t xml:space="preserve">; </w:t>
      </w:r>
      <w:proofErr w:type="spellStart"/>
      <w:r>
        <w:rPr>
          <w:rFonts w:ascii="Times New Roman" w:hAnsi="Times New Roman" w:cs="Times New Roman"/>
          <w:b/>
          <w:bCs/>
        </w:rPr>
        <w:t>Icaro</w:t>
      </w:r>
      <w:proofErr w:type="spellEnd"/>
      <w:r>
        <w:rPr>
          <w:rFonts w:ascii="Times New Roman" w:hAnsi="Times New Roman" w:cs="Times New Roman"/>
          <w:b/>
          <w:bCs/>
        </w:rPr>
        <w:t xml:space="preserve"> Chagas</w:t>
      </w:r>
      <w:r>
        <w:rPr>
          <w:rStyle w:val="ncoradanotaderodap"/>
          <w:rFonts w:ascii="Times New Roman" w:hAnsi="Times New Roman" w:cs="Times New Roman"/>
          <w:b/>
          <w:bCs/>
          <w:lang w:val="en-US"/>
        </w:rPr>
        <w:footnoteReference w:id="3"/>
      </w:r>
      <w:r>
        <w:rPr>
          <w:rFonts w:ascii="Times New Roman" w:hAnsi="Times New Roman" w:cs="Times New Roman"/>
          <w:b/>
          <w:bCs/>
        </w:rPr>
        <w:t>; Frederico Braida</w:t>
      </w:r>
      <w:r>
        <w:rPr>
          <w:rStyle w:val="ncoradanotaderodap"/>
          <w:rFonts w:ascii="Times New Roman" w:hAnsi="Times New Roman" w:cs="Times New Roman"/>
          <w:b/>
          <w:bCs/>
        </w:rPr>
        <w:footnoteReference w:id="4"/>
      </w:r>
      <w:r>
        <w:rPr>
          <w:rFonts w:ascii="Times New Roman" w:hAnsi="Times New Roman" w:cs="Times New Roman"/>
          <w:b/>
          <w:bCs/>
        </w:rPr>
        <w:t>; Isabela de Mattos Ferreira</w:t>
      </w:r>
      <w:r>
        <w:rPr>
          <w:rStyle w:val="ncoradanotaderodap"/>
          <w:rFonts w:ascii="Times New Roman" w:hAnsi="Times New Roman" w:cs="Times New Roman"/>
          <w:b/>
          <w:bCs/>
        </w:rPr>
        <w:footnoteReference w:id="5"/>
      </w:r>
    </w:p>
    <w:p w:rsidR="009A2C1D" w:rsidRDefault="009A2C1D">
      <w:pPr>
        <w:spacing w:line="360" w:lineRule="auto"/>
        <w:jc w:val="center"/>
        <w:rPr>
          <w:rFonts w:ascii="Times New Roman" w:hAnsi="Times New Roman" w:cs="Times New Roman"/>
        </w:rPr>
      </w:pPr>
    </w:p>
    <w:p w:rsidR="009A2C1D" w:rsidRDefault="00EF3FEC">
      <w:pPr>
        <w:jc w:val="both"/>
        <w:rPr>
          <w:rFonts w:ascii="Times New Roman" w:hAnsi="Times New Roman" w:cs="Times New Roman"/>
          <w:b/>
        </w:rPr>
      </w:pPr>
      <w:r>
        <w:rPr>
          <w:rFonts w:ascii="Times New Roman" w:hAnsi="Times New Roman" w:cs="Times New Roman"/>
          <w:b/>
        </w:rPr>
        <w:t>Resumo</w:t>
      </w:r>
    </w:p>
    <w:p w:rsidR="009A2C1D" w:rsidRDefault="00EF3FEC">
      <w:pPr>
        <w:jc w:val="both"/>
        <w:rPr>
          <w:rFonts w:ascii="Times New Roman" w:hAnsi="Times New Roman" w:cs="Times New Roman"/>
          <w:color w:val="FF0000"/>
        </w:rPr>
      </w:pPr>
      <w:r>
        <w:rPr>
          <w:rFonts w:ascii="Times New Roman" w:hAnsi="Times New Roman" w:cs="Times New Roman"/>
          <w:color w:val="auto"/>
        </w:rPr>
        <w:t xml:space="preserve">Este artigo aborda o tema da comunicação do projeto arquitetônico na </w:t>
      </w:r>
      <w:r w:rsidR="00C7606D">
        <w:rPr>
          <w:rFonts w:ascii="Times New Roman" w:hAnsi="Times New Roman" w:cs="Times New Roman"/>
          <w:color w:val="auto"/>
        </w:rPr>
        <w:t>contemporaneidade</w:t>
      </w:r>
      <w:r>
        <w:rPr>
          <w:rFonts w:ascii="Times New Roman" w:hAnsi="Times New Roman" w:cs="Times New Roman"/>
          <w:color w:val="auto"/>
        </w:rPr>
        <w:t>.</w:t>
      </w:r>
      <w:r>
        <w:rPr>
          <w:rFonts w:ascii="Times New Roman" w:hAnsi="Times New Roman" w:cs="Times New Roman"/>
          <w:color w:val="FF0000"/>
        </w:rPr>
        <w:t xml:space="preserve"> </w:t>
      </w:r>
      <w:r>
        <w:rPr>
          <w:rFonts w:ascii="Times New Roman" w:hAnsi="Times New Roman" w:cs="Times New Roman"/>
          <w:color w:val="222222"/>
          <w:shd w:val="clear" w:color="auto" w:fill="FFFFFF"/>
        </w:rPr>
        <w:t>Com isso, parte-</w:t>
      </w:r>
      <w:r w:rsidR="00C7606D">
        <w:rPr>
          <w:rFonts w:ascii="Times New Roman" w:hAnsi="Times New Roman" w:cs="Times New Roman"/>
          <w:color w:val="222222"/>
          <w:shd w:val="clear" w:color="auto" w:fill="FFFFFF"/>
        </w:rPr>
        <w:t xml:space="preserve">se da seguinte questão: como tem se dado </w:t>
      </w:r>
      <w:r>
        <w:rPr>
          <w:rFonts w:ascii="Times New Roman" w:hAnsi="Times New Roman" w:cs="Times New Roman"/>
          <w:color w:val="222222"/>
          <w:shd w:val="clear" w:color="auto" w:fill="FFFFFF"/>
        </w:rPr>
        <w:t>a comunicação do projeto arquitetônico na era digital? O principal objetivo é discutir como o paradigma da imagem pós-fotográfica tem influenciado os processos comunicacionais e de representação do projeto de arquitetura na contemporaneidade. Metodologicamente, este artigo é fruto de uma pesquisa qualitativa, de revisão de literatura, bem como de uma reflexão sobre os impactos da realidade virtual no campo da expressão e representação do projeto arquitetônico. Ao final, o que se descortina, no âmbito da representação do projeto de arquitetura, é um cenário de transição das representações pré-fotográficas para as pós-fotográficas, fortemente influenciadas pelas dinâmicas da realidade virtual e dos jogos digitais.</w:t>
      </w:r>
    </w:p>
    <w:p w:rsidR="009A2C1D" w:rsidRDefault="009A2C1D">
      <w:pPr>
        <w:spacing w:after="0" w:line="360" w:lineRule="auto"/>
        <w:jc w:val="both"/>
        <w:rPr>
          <w:rFonts w:ascii="Times New Roman" w:hAnsi="Times New Roman" w:cs="Times New Roman"/>
        </w:rPr>
      </w:pPr>
    </w:p>
    <w:p w:rsidR="009A2C1D" w:rsidRDefault="00EF3FEC">
      <w:pPr>
        <w:spacing w:after="140" w:line="288" w:lineRule="auto"/>
        <w:jc w:val="both"/>
        <w:rPr>
          <w:rFonts w:ascii="Times New Roman" w:hAnsi="Times New Roman" w:cs="Times New Roman"/>
          <w:b/>
        </w:rPr>
      </w:pPr>
      <w:r>
        <w:rPr>
          <w:rFonts w:ascii="Times New Roman" w:hAnsi="Times New Roman" w:cs="Times New Roman"/>
          <w:b/>
        </w:rPr>
        <w:t>Introdução</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 xml:space="preserve">O ato de projetar pode ser entendido como um processo, onde é necessário examinar as características dos problemas e propor boas soluções (LAWSON, 2011, p. 127). Para tal, é preciso que o arquiteto desenvolva certos processos mentais, utilizando princípios, estratégias </w:t>
      </w:r>
      <w:r>
        <w:rPr>
          <w:rFonts w:ascii="Times New Roman" w:hAnsi="Times New Roman" w:cs="Times New Roman"/>
        </w:rPr>
        <w:lastRenderedPageBreak/>
        <w:t>e táticas, afinal, o pensamento do projetista é direcionado a um produto final físico, cujas características têm de ser transmitidas à outras pessoas (LAWSON, 2011, p. 127 e 128).</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Os arquitetos necessitam comunicar suas ideias, seja para refletir sobre o projeto consigo mesmo, seja para mostrar o que será executado aos construtores e, principalmente, para apresentar suas propostas aos clientes.</w:t>
      </w:r>
    </w:p>
    <w:p w:rsidR="009A2C1D" w:rsidRDefault="00EF3FEC">
      <w:pPr>
        <w:spacing w:after="0"/>
        <w:ind w:left="1701"/>
        <w:jc w:val="both"/>
        <w:rPr>
          <w:rFonts w:ascii="Times New Roman" w:hAnsi="Times New Roman" w:cs="Times New Roman"/>
          <w:sz w:val="22"/>
          <w:szCs w:val="22"/>
        </w:rPr>
      </w:pPr>
      <w:r>
        <w:rPr>
          <w:rFonts w:ascii="Times New Roman" w:hAnsi="Times New Roman" w:cs="Times New Roman"/>
          <w:sz w:val="22"/>
          <w:szCs w:val="22"/>
        </w:rPr>
        <w:t xml:space="preserve">Cada etapa de um processo de projeto é essencialmente uma tarefa de comunicação, na qual um tipo de descrição é convertido em outro tipo apropriado para o próximo estágio do processo. No projeto esquemático, diagramas e textos descrevendo o problema de projeto são convertidos em esboços que descrevem possíveis projetos de uma maneira que promove a tomada de decisões pelo cliente; em outro estágio, os empreiteiros convertem os </w:t>
      </w:r>
      <w:r w:rsidRPr="00994459">
        <w:rPr>
          <w:rFonts w:ascii="Times New Roman" w:hAnsi="Times New Roman" w:cs="Times New Roman"/>
          <w:kern w:val="1"/>
          <w:sz w:val="22"/>
          <w:szCs w:val="22"/>
        </w:rPr>
        <w:t>desenhos</w:t>
      </w:r>
      <w:r>
        <w:rPr>
          <w:rFonts w:ascii="Times New Roman" w:hAnsi="Times New Roman" w:cs="Times New Roman"/>
          <w:sz w:val="22"/>
          <w:szCs w:val="22"/>
        </w:rPr>
        <w:t xml:space="preserve"> de detalhamento do arquiteto em desenhos de lojas que descrevem componentes de construção e métodos de montagem (LASEAU, 2001, p. 182).</w:t>
      </w:r>
    </w:p>
    <w:p w:rsidR="00994459" w:rsidRDefault="00994459">
      <w:pPr>
        <w:spacing w:after="0" w:line="360" w:lineRule="auto"/>
        <w:ind w:firstLine="567"/>
        <w:jc w:val="both"/>
        <w:rPr>
          <w:rFonts w:ascii="Times New Roman" w:hAnsi="Times New Roman" w:cs="Times New Roman"/>
        </w:rPr>
      </w:pP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Laseau</w:t>
      </w:r>
      <w:proofErr w:type="spellEnd"/>
      <w:r>
        <w:rPr>
          <w:rFonts w:ascii="Times New Roman" w:hAnsi="Times New Roman" w:cs="Times New Roman"/>
        </w:rPr>
        <w:t xml:space="preserve"> (2001, p. 12), os desenhos são representações simples de ideias, onde o propósito é explicar</w:t>
      </w:r>
      <w:r w:rsidR="00CD7A7D">
        <w:rPr>
          <w:rFonts w:ascii="Times New Roman" w:hAnsi="Times New Roman" w:cs="Times New Roman"/>
        </w:rPr>
        <w:t>,</w:t>
      </w:r>
      <w:r>
        <w:rPr>
          <w:rFonts w:ascii="Times New Roman" w:hAnsi="Times New Roman" w:cs="Times New Roman"/>
        </w:rPr>
        <w:t xml:space="preserve"> para </w:t>
      </w:r>
      <w:r w:rsidR="00CD7A7D">
        <w:rPr>
          <w:rFonts w:ascii="Times New Roman" w:hAnsi="Times New Roman" w:cs="Times New Roman"/>
        </w:rPr>
        <w:t xml:space="preserve">as </w:t>
      </w:r>
      <w:r>
        <w:rPr>
          <w:rFonts w:ascii="Times New Roman" w:hAnsi="Times New Roman" w:cs="Times New Roman"/>
        </w:rPr>
        <w:t>outras pessoas</w:t>
      </w:r>
      <w:r w:rsidR="00CD7A7D">
        <w:rPr>
          <w:rFonts w:ascii="Times New Roman" w:hAnsi="Times New Roman" w:cs="Times New Roman"/>
        </w:rPr>
        <w:t>,</w:t>
      </w:r>
      <w:r>
        <w:rPr>
          <w:rFonts w:ascii="Times New Roman" w:hAnsi="Times New Roman" w:cs="Times New Roman"/>
        </w:rPr>
        <w:t xml:space="preserve"> o produto dos pensamentos, as conclusões. O autor apresenta a analogia feita por </w:t>
      </w:r>
      <w:proofErr w:type="spellStart"/>
      <w:r>
        <w:rPr>
          <w:rFonts w:ascii="Times New Roman" w:hAnsi="Times New Roman" w:cs="Times New Roman"/>
        </w:rPr>
        <w:t>Levens</w:t>
      </w:r>
      <w:proofErr w:type="spellEnd"/>
      <w:r>
        <w:rPr>
          <w:rFonts w:ascii="Times New Roman" w:hAnsi="Times New Roman" w:cs="Times New Roman"/>
        </w:rPr>
        <w:t xml:space="preserve">, dizendo que, assim como uma composição musical, o projeto é possível sem um “instrumento”, porém, ele acaba não sendo muito produtivo, uma vez que não irá interagir com os outros envolvidos, assim como a partitura, quando não é executada em forma de música por um piano, por exemplo (LASEAU, 2001, p. 12). Dessa forma, o desenho acabou se firmando como uma ferramenta recorrente de apresentação de projetos de arquitetura e sofreu modificações de técnicas de representação e a influência do desenvolvimento tecnológico dos computadores ao passar dos anos (LAWSON, 2011; STEELE, 2001). </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Os desenhos e imagens gerados por computadores surgiram como facilitadores do processo de projeto, uma vez que torna a tarefa de apresentar e comunicar ideias mais dinâmica e rápida</w:t>
      </w:r>
      <w:r w:rsidR="00994459">
        <w:rPr>
          <w:rFonts w:ascii="Times New Roman" w:hAnsi="Times New Roman" w:cs="Times New Roman"/>
        </w:rPr>
        <w:t xml:space="preserve"> (BRAIDA et al., 2016)</w:t>
      </w:r>
      <w:r>
        <w:rPr>
          <w:rFonts w:ascii="Times New Roman" w:hAnsi="Times New Roman" w:cs="Times New Roman"/>
        </w:rPr>
        <w:t xml:space="preserve">. Porém, até recentemente, só se observava o uso dessas imagens de forma estática, que se valiam do desenho em perspectiva para transmitir a ideia de um ambiente tridimensional representado em suportes bidimensionais. </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Atualmente, é possível verificar escritórios de arquitetura indo além dessas imagens e oferecendo aos seus clientes uma nova possibilidade de se compreender o projeto arquitetônico</w:t>
      </w:r>
      <w:r>
        <w:t xml:space="preserve"> </w:t>
      </w:r>
      <w:r>
        <w:rPr>
          <w:rFonts w:ascii="Times New Roman" w:hAnsi="Times New Roman" w:cs="Times New Roman"/>
        </w:rPr>
        <w:t xml:space="preserve">por meio da realidade virtual. </w:t>
      </w:r>
      <w:r w:rsidR="00B9176F">
        <w:rPr>
          <w:rFonts w:ascii="Times New Roman" w:hAnsi="Times New Roman" w:cs="Times New Roman"/>
        </w:rPr>
        <w:t>A realidade virtual</w:t>
      </w:r>
      <w:r>
        <w:rPr>
          <w:rFonts w:ascii="Times New Roman" w:hAnsi="Times New Roman" w:cs="Times New Roman"/>
        </w:rPr>
        <w:t xml:space="preserve"> tornou-se mais acessível e popular</w:t>
      </w:r>
      <w:r w:rsidR="00B9176F">
        <w:rPr>
          <w:rFonts w:ascii="Times New Roman" w:hAnsi="Times New Roman" w:cs="Times New Roman"/>
        </w:rPr>
        <w:t>,</w:t>
      </w:r>
      <w:r>
        <w:rPr>
          <w:rFonts w:ascii="Times New Roman" w:hAnsi="Times New Roman" w:cs="Times New Roman"/>
        </w:rPr>
        <w:t xml:space="preserve"> devido ao seu emprego juntamente com jogos eletrônicos</w:t>
      </w:r>
      <w:r w:rsidR="00B9176F">
        <w:rPr>
          <w:rFonts w:ascii="Times New Roman" w:hAnsi="Times New Roman" w:cs="Times New Roman"/>
        </w:rPr>
        <w:t>. A partir dessa popularização, verifica-se qu</w:t>
      </w:r>
      <w:r>
        <w:rPr>
          <w:rFonts w:ascii="Times New Roman" w:hAnsi="Times New Roman" w:cs="Times New Roman"/>
        </w:rPr>
        <w:t xml:space="preserve">e alguns profissionais vêm se apropriando </w:t>
      </w:r>
      <w:r w:rsidR="00B9176F">
        <w:rPr>
          <w:rFonts w:ascii="Times New Roman" w:hAnsi="Times New Roman" w:cs="Times New Roman"/>
        </w:rPr>
        <w:t>dessa tecnologia</w:t>
      </w:r>
      <w:r>
        <w:rPr>
          <w:rFonts w:ascii="Times New Roman" w:hAnsi="Times New Roman" w:cs="Times New Roman"/>
        </w:rPr>
        <w:t xml:space="preserve"> para tornar a experiência </w:t>
      </w:r>
      <w:r w:rsidR="00B9176F">
        <w:rPr>
          <w:rFonts w:ascii="Times New Roman" w:hAnsi="Times New Roman" w:cs="Times New Roman"/>
        </w:rPr>
        <w:t xml:space="preserve">comunicativa com </w:t>
      </w:r>
      <w:r>
        <w:rPr>
          <w:rFonts w:ascii="Times New Roman" w:hAnsi="Times New Roman" w:cs="Times New Roman"/>
        </w:rPr>
        <w:t>o cliente mais imersiva e interativa, uma vez que é possível experimentar o ambiente em três dimensões mesmo antes de ele ter sido edificado.</w:t>
      </w:r>
    </w:p>
    <w:p w:rsidR="009A2C1D" w:rsidRDefault="00EF3FEC">
      <w:pPr>
        <w:spacing w:after="0" w:line="360" w:lineRule="auto"/>
        <w:ind w:firstLine="567"/>
        <w:jc w:val="both"/>
        <w:rPr>
          <w:rFonts w:ascii="Times New Roman" w:hAnsi="Times New Roman" w:cs="Times New Roman"/>
          <w:color w:val="222222"/>
          <w:highlight w:val="white"/>
        </w:rPr>
      </w:pPr>
      <w:r>
        <w:rPr>
          <w:rFonts w:ascii="Times New Roman" w:hAnsi="Times New Roman" w:cs="Times New Roman"/>
        </w:rPr>
        <w:t xml:space="preserve">Portanto, </w:t>
      </w:r>
      <w:r>
        <w:rPr>
          <w:rFonts w:ascii="Times New Roman" w:hAnsi="Times New Roman" w:cs="Times New Roman"/>
          <w:color w:val="222222"/>
          <w:shd w:val="clear" w:color="auto" w:fill="FFFFFF"/>
        </w:rPr>
        <w:t>este artigo aborda o tema da comunicação do projeto arquitetônico na era da cultura digital. Se, há bem pouco tempo, imperava o desenho analógico</w:t>
      </w:r>
      <w:r w:rsidR="00D32DE7">
        <w:rPr>
          <w:rFonts w:ascii="Times New Roman" w:hAnsi="Times New Roman" w:cs="Times New Roman"/>
          <w:color w:val="222222"/>
          <w:shd w:val="clear" w:color="auto" w:fill="FFFFFF"/>
        </w:rPr>
        <w:t xml:space="preserve"> (feito à mão, com instrumentos como lápis, borracha, régua e caneta a nanquim)</w:t>
      </w:r>
      <w:r>
        <w:rPr>
          <w:rFonts w:ascii="Times New Roman" w:hAnsi="Times New Roman" w:cs="Times New Roman"/>
          <w:color w:val="222222"/>
          <w:shd w:val="clear" w:color="auto" w:fill="FFFFFF"/>
        </w:rPr>
        <w:t xml:space="preserve"> como principal instrumento de representação das ideias dos arquitetos, tem-se, hoje em dia, uma parcela considerável da produção arquitetônica que se vale das tecnologias digitais </w:t>
      </w:r>
      <w:r w:rsidR="00D32DE7">
        <w:rPr>
          <w:rFonts w:ascii="Times New Roman" w:hAnsi="Times New Roman" w:cs="Times New Roman"/>
          <w:color w:val="222222"/>
          <w:shd w:val="clear" w:color="auto" w:fill="FFFFFF"/>
        </w:rPr>
        <w:t xml:space="preserve">(especificamente com o emprego de computadores e programas de auxílio ao desenho, conhecidos como CAD) </w:t>
      </w:r>
      <w:r>
        <w:rPr>
          <w:rFonts w:ascii="Times New Roman" w:hAnsi="Times New Roman" w:cs="Times New Roman"/>
          <w:color w:val="222222"/>
          <w:shd w:val="clear" w:color="auto" w:fill="FFFFFF"/>
        </w:rPr>
        <w:t>como forma de representação. Com isso, parte-se da seguinte questão: como se manifesta a comunicação do projeto arquitetônico na era digital?</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color w:val="222222"/>
          <w:shd w:val="clear" w:color="auto" w:fill="FFFFFF"/>
        </w:rPr>
        <w:t>Metodologicamente, este artigo é fruto de uma pesquisa qualitativa, de revisão de literatura, bem como de uma reflexão</w:t>
      </w:r>
      <w:r w:rsidR="00BF6A72">
        <w:rPr>
          <w:rFonts w:ascii="Times New Roman" w:hAnsi="Times New Roman" w:cs="Times New Roman"/>
          <w:color w:val="222222"/>
          <w:shd w:val="clear" w:color="auto" w:fill="FFFFFF"/>
        </w:rPr>
        <w:t xml:space="preserve"> </w:t>
      </w:r>
      <w:bookmarkStart w:id="0" w:name="_GoBack"/>
      <w:bookmarkEnd w:id="0"/>
      <w:r>
        <w:rPr>
          <w:rFonts w:ascii="Times New Roman" w:hAnsi="Times New Roman" w:cs="Times New Roman"/>
          <w:color w:val="222222"/>
          <w:shd w:val="clear" w:color="auto" w:fill="FFFFFF"/>
        </w:rPr>
        <w:t>sobre os impactos da realidade virtual no campo da expressão e representação do projeto arquitetônico. </w:t>
      </w:r>
      <w:r>
        <w:rPr>
          <w:rFonts w:ascii="Times New Roman" w:hAnsi="Times New Roman" w:cs="Times New Roman"/>
        </w:rPr>
        <w:t>Acredita-se ser necessária a abordagem do tema uma vez que o uso da Realidade Virtual</w:t>
      </w:r>
      <w:r w:rsidR="00EF703E">
        <w:rPr>
          <w:rFonts w:ascii="Times New Roman" w:hAnsi="Times New Roman" w:cs="Times New Roman"/>
        </w:rPr>
        <w:t>,</w:t>
      </w:r>
      <w:r>
        <w:rPr>
          <w:rFonts w:ascii="Times New Roman" w:hAnsi="Times New Roman" w:cs="Times New Roman"/>
        </w:rPr>
        <w:t xml:space="preserve"> para os fins acima citados</w:t>
      </w:r>
      <w:r w:rsidR="00EF703E">
        <w:rPr>
          <w:rFonts w:ascii="Times New Roman" w:hAnsi="Times New Roman" w:cs="Times New Roman"/>
        </w:rPr>
        <w:t>,</w:t>
      </w:r>
      <w:r>
        <w:rPr>
          <w:rFonts w:ascii="Times New Roman" w:hAnsi="Times New Roman" w:cs="Times New Roman"/>
        </w:rPr>
        <w:t xml:space="preserve"> é recente, sendo importante para a área da representação gráfica de arquitetura enquanto avanço tecnológico.</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color w:val="222222"/>
          <w:shd w:val="clear" w:color="auto" w:fill="FFFFFF"/>
        </w:rPr>
        <w:t>Levando-se em conta o atual contexto da representação gráfica aplicada à arquitetura e ao urbanismo em que nos encontramos, o principal objetivo deste texto é discutir</w:t>
      </w:r>
      <w:r w:rsidR="00EF703E">
        <w:rPr>
          <w:rFonts w:ascii="Times New Roman" w:hAnsi="Times New Roman" w:cs="Times New Roman"/>
          <w:color w:val="222222"/>
          <w:shd w:val="clear" w:color="auto" w:fill="FFFFFF"/>
        </w:rPr>
        <w:t>, mais especificamente,</w:t>
      </w:r>
      <w:r>
        <w:rPr>
          <w:rFonts w:ascii="Times New Roman" w:hAnsi="Times New Roman" w:cs="Times New Roman"/>
          <w:color w:val="222222"/>
          <w:shd w:val="clear" w:color="auto" w:fill="FFFFFF"/>
        </w:rPr>
        <w:t xml:space="preserve"> como o paradigma da imagem pós-fotográfica</w:t>
      </w:r>
      <w:r w:rsidR="00EF703E">
        <w:rPr>
          <w:rFonts w:ascii="Times New Roman" w:hAnsi="Times New Roman" w:cs="Times New Roman"/>
          <w:color w:val="222222"/>
          <w:shd w:val="clear" w:color="auto" w:fill="FFFFFF"/>
        </w:rPr>
        <w:t xml:space="preserve">, já abordado por autores como </w:t>
      </w:r>
      <w:proofErr w:type="spellStart"/>
      <w:r w:rsidR="00EF703E">
        <w:rPr>
          <w:rFonts w:ascii="Times New Roman" w:hAnsi="Times New Roman" w:cs="Times New Roman"/>
          <w:color w:val="222222"/>
          <w:shd w:val="clear" w:color="auto" w:fill="FFFFFF"/>
        </w:rPr>
        <w:t>Santaella</w:t>
      </w:r>
      <w:proofErr w:type="spellEnd"/>
      <w:r w:rsidR="00EF703E">
        <w:rPr>
          <w:rFonts w:ascii="Times New Roman" w:hAnsi="Times New Roman" w:cs="Times New Roman"/>
          <w:color w:val="222222"/>
          <w:shd w:val="clear" w:color="auto" w:fill="FFFFFF"/>
        </w:rPr>
        <w:t xml:space="preserve"> e </w:t>
      </w:r>
      <w:proofErr w:type="spellStart"/>
      <w:r w:rsidR="00EF703E">
        <w:rPr>
          <w:rFonts w:ascii="Times New Roman" w:hAnsi="Times New Roman" w:cs="Times New Roman"/>
          <w:color w:val="222222"/>
          <w:shd w:val="clear" w:color="auto" w:fill="FFFFFF"/>
        </w:rPr>
        <w:t>Noth</w:t>
      </w:r>
      <w:proofErr w:type="spellEnd"/>
      <w:r w:rsidR="00EF703E">
        <w:rPr>
          <w:rFonts w:ascii="Times New Roman" w:hAnsi="Times New Roman" w:cs="Times New Roman"/>
          <w:color w:val="222222"/>
          <w:shd w:val="clear" w:color="auto" w:fill="FFFFFF"/>
        </w:rPr>
        <w:t xml:space="preserve"> (2005),</w:t>
      </w:r>
      <w:r>
        <w:rPr>
          <w:rFonts w:ascii="Times New Roman" w:hAnsi="Times New Roman" w:cs="Times New Roman"/>
          <w:color w:val="222222"/>
          <w:shd w:val="clear" w:color="auto" w:fill="FFFFFF"/>
        </w:rPr>
        <w:t xml:space="preserve"> tem influenciado os processos comunicacionais e de representação do projeto de arquitetura na contemporaneidade.</w:t>
      </w:r>
    </w:p>
    <w:p w:rsidR="009A2C1D" w:rsidRDefault="009A2C1D">
      <w:pPr>
        <w:spacing w:after="0" w:line="360" w:lineRule="auto"/>
        <w:ind w:firstLine="567"/>
        <w:jc w:val="both"/>
        <w:rPr>
          <w:rFonts w:ascii="Times New Roman" w:hAnsi="Times New Roman" w:cs="Times New Roman"/>
        </w:rPr>
      </w:pPr>
    </w:p>
    <w:p w:rsidR="009A2C1D" w:rsidRDefault="00EF3FEC">
      <w:pPr>
        <w:spacing w:after="140" w:line="288" w:lineRule="auto"/>
        <w:jc w:val="both"/>
      </w:pPr>
      <w:r>
        <w:rPr>
          <w:rFonts w:ascii="Times New Roman" w:hAnsi="Times New Roman" w:cs="Times New Roman"/>
          <w:b/>
        </w:rPr>
        <w:t>A realidade virtual e sua evolução no tempo</w:t>
      </w:r>
    </w:p>
    <w:p w:rsidR="009A2C1D" w:rsidRDefault="00EF3FEC">
      <w:pPr>
        <w:spacing w:after="0" w:line="360" w:lineRule="auto"/>
        <w:ind w:firstLine="567"/>
        <w:jc w:val="both"/>
      </w:pPr>
      <w:r>
        <w:rPr>
          <w:rFonts w:ascii="Times New Roman" w:hAnsi="Times New Roman" w:cs="Times New Roman"/>
        </w:rPr>
        <w:t>Pode-se con</w:t>
      </w:r>
      <w:r w:rsidR="00D54181">
        <w:rPr>
          <w:rFonts w:ascii="Times New Roman" w:hAnsi="Times New Roman" w:cs="Times New Roman"/>
        </w:rPr>
        <w:t>ceituar a realidade virtual</w:t>
      </w:r>
      <w:r>
        <w:rPr>
          <w:rFonts w:ascii="Times New Roman" w:hAnsi="Times New Roman" w:cs="Times New Roman"/>
        </w:rPr>
        <w:t xml:space="preserve"> como a simulação de um ambiente real com a possibilidade de interação</w:t>
      </w:r>
      <w:r>
        <w:rPr>
          <w:rFonts w:ascii="Times New Roman" w:hAnsi="Times New Roman" w:cs="Times New Roman"/>
          <w:color w:val="auto"/>
        </w:rPr>
        <w:t xml:space="preserve"> (TORI; KIRNER, 2006, p.6). </w:t>
      </w:r>
      <w:r>
        <w:rPr>
          <w:rFonts w:ascii="Times New Roman" w:hAnsi="Times New Roman" w:cs="Times New Roman"/>
        </w:rPr>
        <w:t xml:space="preserve">Ela pode ser definida também como o uso de computadores e sistemas de interfaces, criando ambientes tridimensionais que englobam objetos completamente interativos proporcionando a percepção tridimensional (BRYSON, 1996, p.62). </w:t>
      </w:r>
    </w:p>
    <w:p w:rsidR="009A2C1D" w:rsidRDefault="00EF3FEC">
      <w:pPr>
        <w:spacing w:after="0" w:line="360" w:lineRule="auto"/>
        <w:ind w:firstLine="567"/>
        <w:jc w:val="both"/>
      </w:pPr>
      <w:r>
        <w:rPr>
          <w:rFonts w:ascii="Times New Roman" w:hAnsi="Times New Roman" w:cs="Times New Roman"/>
        </w:rPr>
        <w:t xml:space="preserve">Segundo </w:t>
      </w:r>
      <w:proofErr w:type="spellStart"/>
      <w:r>
        <w:rPr>
          <w:rFonts w:ascii="Times New Roman" w:hAnsi="Times New Roman" w:cs="Times New Roman"/>
        </w:rPr>
        <w:t>Pratschke</w:t>
      </w:r>
      <w:proofErr w:type="spellEnd"/>
      <w:r>
        <w:rPr>
          <w:rFonts w:ascii="Times New Roman" w:hAnsi="Times New Roman" w:cs="Times New Roman"/>
        </w:rPr>
        <w:t xml:space="preserve"> (2000 apud FREITAS; RUSCHEL, 2010, p.128), os estudos e a compreensão da </w:t>
      </w:r>
      <w:r w:rsidR="00D54181">
        <w:rPr>
          <w:rFonts w:ascii="Times New Roman" w:hAnsi="Times New Roman" w:cs="Times New Roman"/>
        </w:rPr>
        <w:t>realidade virtual</w:t>
      </w:r>
      <w:r>
        <w:rPr>
          <w:rFonts w:ascii="Times New Roman" w:hAnsi="Times New Roman" w:cs="Times New Roman"/>
        </w:rPr>
        <w:t xml:space="preserve"> são pautados em três conceitos: simulação, interação e imersão. A simulação </w:t>
      </w:r>
      <w:r>
        <w:rPr>
          <w:rFonts w:ascii="Times New Roman" w:hAnsi="Times New Roman" w:cs="Times New Roman"/>
          <w:color w:val="000000"/>
        </w:rPr>
        <w:t xml:space="preserve">consiste na reprodução do realismo do mundo real e de comportamentos teóricos estabelecidos pelos projetistas </w:t>
      </w:r>
      <w:r>
        <w:rPr>
          <w:rFonts w:ascii="Times New Roman" w:hAnsi="Times New Roman" w:cs="Times New Roman"/>
        </w:rPr>
        <w:t>(</w:t>
      </w:r>
      <w:bookmarkStart w:id="1" w:name="__DdeLink__2239_2298572135"/>
      <w:r>
        <w:rPr>
          <w:rFonts w:ascii="Times New Roman" w:hAnsi="Times New Roman" w:cs="Times New Roman"/>
        </w:rPr>
        <w:t>TORI; KIRNER, 2006, p.16</w:t>
      </w:r>
      <w:bookmarkEnd w:id="1"/>
      <w:r>
        <w:rPr>
          <w:rFonts w:ascii="Times New Roman" w:hAnsi="Times New Roman" w:cs="Times New Roman"/>
        </w:rPr>
        <w:t xml:space="preserve">), ou seja, quanto maior o nível de simulação, maior será o nível de realismo. Para </w:t>
      </w:r>
      <w:proofErr w:type="spellStart"/>
      <w:r>
        <w:rPr>
          <w:rFonts w:ascii="Times New Roman" w:hAnsi="Times New Roman" w:cs="Times New Roman"/>
          <w:color w:val="222222"/>
        </w:rPr>
        <w:t>Kirner</w:t>
      </w:r>
      <w:proofErr w:type="spellEnd"/>
      <w:r>
        <w:rPr>
          <w:rFonts w:ascii="Times New Roman" w:hAnsi="Times New Roman" w:cs="Times New Roman"/>
          <w:color w:val="222222"/>
        </w:rPr>
        <w:t xml:space="preserve"> e </w:t>
      </w:r>
      <w:proofErr w:type="spellStart"/>
      <w:r>
        <w:rPr>
          <w:rFonts w:ascii="Times New Roman" w:hAnsi="Times New Roman" w:cs="Times New Roman"/>
          <w:color w:val="222222"/>
        </w:rPr>
        <w:t>Siscoutto</w:t>
      </w:r>
      <w:proofErr w:type="spellEnd"/>
      <w:r>
        <w:rPr>
          <w:rFonts w:ascii="Times New Roman" w:hAnsi="Times New Roman" w:cs="Times New Roman"/>
          <w:color w:val="222222"/>
        </w:rPr>
        <w:t xml:space="preserve"> (2007, p.13)</w:t>
      </w:r>
      <w:r w:rsidR="0072239C">
        <w:rPr>
          <w:rFonts w:ascii="Times New Roman" w:hAnsi="Times New Roman" w:cs="Times New Roman"/>
          <w:color w:val="222222"/>
        </w:rPr>
        <w:t>,</w:t>
      </w:r>
      <w:r>
        <w:rPr>
          <w:rFonts w:ascii="Times New Roman" w:hAnsi="Times New Roman" w:cs="Times New Roman"/>
        </w:rPr>
        <w:t xml:space="preserve"> a interação se baseia na capacidade de controle do usuário sobre os ambientes de </w:t>
      </w:r>
      <w:r w:rsidR="00D54181">
        <w:rPr>
          <w:rFonts w:ascii="Times New Roman" w:hAnsi="Times New Roman" w:cs="Times New Roman"/>
        </w:rPr>
        <w:t>realidade virtual</w:t>
      </w:r>
      <w:r>
        <w:rPr>
          <w:rFonts w:ascii="Times New Roman" w:hAnsi="Times New Roman" w:cs="Times New Roman"/>
        </w:rPr>
        <w:t xml:space="preserve"> e a capacidade de reposta do sistema às suas ações, sendo o cerne do desenvolvimento dos jogos e determina o nível de envolvimento do usuário e o sucesso da aplicação da tecnologia. Pode-se definir a imersão como o fator principal da criação da percepção completa, que é a ideia de estar ligado ao ambiente pelos principais sentidos, o que cria o sentimento de presença (CRUZ-NEIRA, 1992, p.65).</w:t>
      </w:r>
    </w:p>
    <w:p w:rsidR="009A2C1D" w:rsidRDefault="00EF3FEC">
      <w:pPr>
        <w:spacing w:after="0" w:line="360" w:lineRule="auto"/>
        <w:ind w:firstLine="567"/>
        <w:jc w:val="both"/>
      </w:pPr>
      <w:r>
        <w:rPr>
          <w:rFonts w:ascii="Times New Roman" w:hAnsi="Times New Roman" w:cs="Times New Roman"/>
        </w:rPr>
        <w:t xml:space="preserve">De acordo com o grau de imersão e o tipo de equipamento que está sendo utilizado, podemos caracterizar a </w:t>
      </w:r>
      <w:r w:rsidR="00D54181">
        <w:rPr>
          <w:rFonts w:ascii="Times New Roman" w:hAnsi="Times New Roman" w:cs="Times New Roman"/>
        </w:rPr>
        <w:t>r</w:t>
      </w:r>
      <w:r>
        <w:rPr>
          <w:rFonts w:ascii="Times New Roman" w:hAnsi="Times New Roman" w:cs="Times New Roman"/>
        </w:rPr>
        <w:t xml:space="preserve">ealidade </w:t>
      </w:r>
      <w:r w:rsidR="00D54181">
        <w:rPr>
          <w:rFonts w:ascii="Times New Roman" w:hAnsi="Times New Roman" w:cs="Times New Roman"/>
        </w:rPr>
        <w:t>v</w:t>
      </w:r>
      <w:r>
        <w:rPr>
          <w:rFonts w:ascii="Times New Roman" w:hAnsi="Times New Roman" w:cs="Times New Roman"/>
        </w:rPr>
        <w:t xml:space="preserve">irtual em imersiva e não-imersiva. Para </w:t>
      </w:r>
      <w:proofErr w:type="spellStart"/>
      <w:r>
        <w:rPr>
          <w:rFonts w:ascii="Times New Roman" w:hAnsi="Times New Roman" w:cs="Times New Roman"/>
        </w:rPr>
        <w:t>Kelner</w:t>
      </w:r>
      <w:proofErr w:type="spellEnd"/>
      <w:r>
        <w:rPr>
          <w:rFonts w:ascii="Times New Roman" w:hAnsi="Times New Roman" w:cs="Times New Roman"/>
        </w:rPr>
        <w:t xml:space="preserve"> e </w:t>
      </w:r>
      <w:proofErr w:type="spellStart"/>
      <w:r>
        <w:rPr>
          <w:rFonts w:ascii="Times New Roman" w:hAnsi="Times New Roman" w:cs="Times New Roman"/>
        </w:rPr>
        <w:t>Teichrieb</w:t>
      </w:r>
      <w:proofErr w:type="spellEnd"/>
      <w:r>
        <w:rPr>
          <w:rFonts w:ascii="Times New Roman" w:hAnsi="Times New Roman" w:cs="Times New Roman"/>
        </w:rPr>
        <w:t xml:space="preserve"> (2007, p.55), o que difere os dois tipos é a utilização de equipamentos que estimulam outros sentidos a não ser a visão, como nos sistemas de </w:t>
      </w:r>
      <w:r w:rsidR="00421DD9">
        <w:rPr>
          <w:rFonts w:ascii="Times New Roman" w:hAnsi="Times New Roman" w:cs="Times New Roman"/>
        </w:rPr>
        <w:t xml:space="preserve">cavernas digitais ou </w:t>
      </w:r>
      <w:r w:rsidRPr="00421DD9">
        <w:rPr>
          <w:rFonts w:ascii="Times New Roman" w:hAnsi="Times New Roman" w:cs="Times New Roman"/>
          <w:iCs/>
        </w:rPr>
        <w:t xml:space="preserve">Cave </w:t>
      </w:r>
      <w:proofErr w:type="spellStart"/>
      <w:r w:rsidRPr="00421DD9">
        <w:rPr>
          <w:rFonts w:ascii="Times New Roman" w:hAnsi="Times New Roman" w:cs="Times New Roman"/>
          <w:iCs/>
        </w:rPr>
        <w:t>Automatic</w:t>
      </w:r>
      <w:proofErr w:type="spellEnd"/>
      <w:r w:rsidRPr="00421DD9">
        <w:rPr>
          <w:rFonts w:ascii="Times New Roman" w:hAnsi="Times New Roman" w:cs="Times New Roman"/>
          <w:iCs/>
        </w:rPr>
        <w:t xml:space="preserve"> Virtual </w:t>
      </w:r>
      <w:proofErr w:type="spellStart"/>
      <w:r w:rsidRPr="00421DD9">
        <w:rPr>
          <w:rFonts w:ascii="Times New Roman" w:hAnsi="Times New Roman" w:cs="Times New Roman"/>
          <w:iCs/>
        </w:rPr>
        <w:t>Environment</w:t>
      </w:r>
      <w:proofErr w:type="spellEnd"/>
      <w:r w:rsidR="00421DD9" w:rsidRPr="00421DD9">
        <w:rPr>
          <w:rFonts w:ascii="Times New Roman" w:hAnsi="Times New Roman" w:cs="Times New Roman"/>
          <w:iCs/>
        </w:rPr>
        <w:t xml:space="preserve"> (CAVE</w:t>
      </w:r>
      <w:r w:rsidRPr="00421DD9">
        <w:rPr>
          <w:rFonts w:ascii="Times New Roman" w:hAnsi="Times New Roman" w:cs="Times New Roman"/>
        </w:rPr>
        <w:t>)</w:t>
      </w:r>
      <w:r>
        <w:rPr>
          <w:rFonts w:ascii="Times New Roman" w:hAnsi="Times New Roman" w:cs="Times New Roman"/>
        </w:rPr>
        <w:t xml:space="preserve"> – que é um quarto cuja paredes, teto e chão envolvem a visualização de imagens virtuais (CRUZ-NEIRA, 1992, p.65) e capacetes (</w:t>
      </w:r>
      <w:proofErr w:type="spellStart"/>
      <w:r w:rsidRPr="00421DD9">
        <w:rPr>
          <w:rFonts w:ascii="Times New Roman" w:hAnsi="Times New Roman" w:cs="Times New Roman"/>
        </w:rPr>
        <w:t>HMDs</w:t>
      </w:r>
      <w:proofErr w:type="spellEnd"/>
      <w:r>
        <w:rPr>
          <w:rFonts w:ascii="Times New Roman" w:hAnsi="Times New Roman" w:cs="Times New Roman"/>
        </w:rPr>
        <w:t xml:space="preserve">) e não em monitores e projeções mais simples, que estimulam somente a visão (TORI; KIRNER, 2006, p.8). </w:t>
      </w:r>
    </w:p>
    <w:p w:rsidR="009A2C1D" w:rsidRDefault="00EF3FEC">
      <w:pPr>
        <w:spacing w:after="0" w:line="360" w:lineRule="auto"/>
        <w:ind w:firstLine="567"/>
        <w:jc w:val="both"/>
      </w:pPr>
      <w:r>
        <w:rPr>
          <w:rFonts w:ascii="Times New Roman" w:hAnsi="Times New Roman" w:cs="Times New Roman"/>
        </w:rPr>
        <w:t xml:space="preserve">A criação da percepção completa e o sentimento de presença depende da combinação de várias tecnologias, tornando a </w:t>
      </w:r>
      <w:r w:rsidR="00D54181">
        <w:rPr>
          <w:rFonts w:ascii="Times New Roman" w:hAnsi="Times New Roman" w:cs="Times New Roman"/>
        </w:rPr>
        <w:t>realidade virtual</w:t>
      </w:r>
      <w:r>
        <w:rPr>
          <w:rFonts w:ascii="Times New Roman" w:hAnsi="Times New Roman" w:cs="Times New Roman"/>
        </w:rPr>
        <w:t xml:space="preserve">, assim, uma ferramenta interdisciplinar que une equipamentos de som, visuais, rastreadores, hardware específico, entre outros (CRUZ-NEIRA, 1997 </w:t>
      </w:r>
      <w:r>
        <w:rPr>
          <w:rFonts w:ascii="Times New Roman" w:hAnsi="Times New Roman" w:cs="Times New Roman"/>
          <w:iCs/>
        </w:rPr>
        <w:t>apud</w:t>
      </w:r>
      <w:r>
        <w:rPr>
          <w:rFonts w:ascii="Times New Roman" w:hAnsi="Times New Roman" w:cs="Times New Roman"/>
        </w:rPr>
        <w:t xml:space="preserve"> </w:t>
      </w:r>
      <w:r w:rsidR="00421DD9">
        <w:rPr>
          <w:rFonts w:ascii="Times New Roman" w:hAnsi="Times New Roman" w:cs="Times New Roman"/>
        </w:rPr>
        <w:t>FREITAS; RUSCHEL</w:t>
      </w:r>
      <w:r>
        <w:rPr>
          <w:rFonts w:ascii="Times New Roman" w:hAnsi="Times New Roman" w:cs="Times New Roman"/>
        </w:rPr>
        <w:t>, 2010</w:t>
      </w:r>
      <w:bookmarkStart w:id="2" w:name="__DdeLink__670_3401366349"/>
      <w:bookmarkEnd w:id="2"/>
      <w:r>
        <w:rPr>
          <w:rFonts w:ascii="Times New Roman" w:hAnsi="Times New Roman" w:cs="Times New Roman"/>
        </w:rPr>
        <w:t>, p.128</w:t>
      </w:r>
      <w:r>
        <w:rPr>
          <w:rFonts w:ascii="Times New Roman" w:hAnsi="Times New Roman" w:cs="Times New Roman"/>
          <w:i/>
          <w:iCs/>
        </w:rPr>
        <w:t xml:space="preserve">). </w:t>
      </w:r>
    </w:p>
    <w:p w:rsidR="009A2C1D" w:rsidRDefault="00EF3FEC">
      <w:pPr>
        <w:spacing w:after="0" w:line="360" w:lineRule="auto"/>
        <w:ind w:firstLine="567"/>
        <w:jc w:val="both"/>
      </w:pPr>
      <w:r>
        <w:rPr>
          <w:rFonts w:ascii="Times New Roman" w:hAnsi="Times New Roman" w:cs="Times New Roman"/>
        </w:rPr>
        <w:t xml:space="preserve">Outro termo importante para o estudo é a </w:t>
      </w:r>
      <w:r w:rsidR="007D2B73">
        <w:rPr>
          <w:rFonts w:ascii="Times New Roman" w:hAnsi="Times New Roman" w:cs="Times New Roman"/>
        </w:rPr>
        <w:t>r</w:t>
      </w:r>
      <w:r>
        <w:rPr>
          <w:rFonts w:ascii="Times New Roman" w:hAnsi="Times New Roman" w:cs="Times New Roman"/>
        </w:rPr>
        <w:t xml:space="preserve">ealidade </w:t>
      </w:r>
      <w:r w:rsidR="007D2B73">
        <w:rPr>
          <w:rFonts w:ascii="Times New Roman" w:hAnsi="Times New Roman" w:cs="Times New Roman"/>
        </w:rPr>
        <w:t>aumentada</w:t>
      </w:r>
      <w:r>
        <w:rPr>
          <w:rFonts w:ascii="Times New Roman" w:hAnsi="Times New Roman" w:cs="Times New Roman"/>
        </w:rPr>
        <w:t xml:space="preserve">, que, a partir de uma compilação feita por Freitas e </w:t>
      </w:r>
      <w:proofErr w:type="spellStart"/>
      <w:r>
        <w:rPr>
          <w:rFonts w:ascii="Times New Roman" w:hAnsi="Times New Roman" w:cs="Times New Roman"/>
        </w:rPr>
        <w:t>Ruschel</w:t>
      </w:r>
      <w:proofErr w:type="spellEnd"/>
      <w:r>
        <w:rPr>
          <w:rFonts w:ascii="Times New Roman" w:hAnsi="Times New Roman" w:cs="Times New Roman"/>
        </w:rPr>
        <w:t xml:space="preserve"> (2010, p.129), tem como objetivo principal </w:t>
      </w:r>
    </w:p>
    <w:p w:rsidR="009A2C1D" w:rsidRDefault="00EF3FEC">
      <w:pPr>
        <w:spacing w:after="0"/>
        <w:ind w:left="1701"/>
        <w:jc w:val="both"/>
      </w:pPr>
      <w:r>
        <w:rPr>
          <w:rFonts w:ascii="Times New Roman" w:hAnsi="Times New Roman" w:cs="Times New Roman"/>
          <w:iCs/>
          <w:sz w:val="22"/>
          <w:szCs w:val="22"/>
        </w:rPr>
        <w:t>[...] criar a sensação de que objetos virtuais estão presentes no mundo real, seja em 2D ou 3D, onde o software combina elementos de RV</w:t>
      </w:r>
      <w:r w:rsidR="00D54181">
        <w:rPr>
          <w:rFonts w:ascii="Times New Roman" w:hAnsi="Times New Roman" w:cs="Times New Roman"/>
          <w:iCs/>
          <w:sz w:val="22"/>
          <w:szCs w:val="22"/>
        </w:rPr>
        <w:t xml:space="preserve"> [(realidade virtual)]</w:t>
      </w:r>
      <w:r>
        <w:rPr>
          <w:rFonts w:ascii="Times New Roman" w:hAnsi="Times New Roman" w:cs="Times New Roman"/>
          <w:iCs/>
          <w:sz w:val="22"/>
          <w:szCs w:val="22"/>
        </w:rPr>
        <w:t xml:space="preserve"> no ambiente físico, o que deve, preferencialmente, acontecer em tempo real (</w:t>
      </w:r>
      <w:proofErr w:type="spellStart"/>
      <w:r>
        <w:rPr>
          <w:rFonts w:ascii="Times New Roman" w:hAnsi="Times New Roman" w:cs="Times New Roman"/>
          <w:iCs/>
          <w:sz w:val="22"/>
          <w:szCs w:val="22"/>
        </w:rPr>
        <w:t>Cawood</w:t>
      </w:r>
      <w:proofErr w:type="spellEnd"/>
      <w:r>
        <w:rPr>
          <w:rFonts w:ascii="Times New Roman" w:hAnsi="Times New Roman" w:cs="Times New Roman"/>
          <w:iCs/>
          <w:sz w:val="22"/>
          <w:szCs w:val="22"/>
        </w:rPr>
        <w:t xml:space="preserve"> e </w:t>
      </w:r>
      <w:proofErr w:type="spellStart"/>
      <w:r>
        <w:rPr>
          <w:rFonts w:ascii="Times New Roman" w:hAnsi="Times New Roman" w:cs="Times New Roman"/>
          <w:iCs/>
          <w:sz w:val="22"/>
          <w:szCs w:val="22"/>
        </w:rPr>
        <w:t>Fiala</w:t>
      </w:r>
      <w:proofErr w:type="spellEnd"/>
      <w:r>
        <w:rPr>
          <w:rFonts w:ascii="Times New Roman" w:hAnsi="Times New Roman" w:cs="Times New Roman"/>
          <w:iCs/>
          <w:sz w:val="22"/>
          <w:szCs w:val="22"/>
        </w:rPr>
        <w:t>, 2007). É uma tecnologia que complementa o mundo real, sobrepondo ou compondo objetos virtuais a ele (</w:t>
      </w:r>
      <w:proofErr w:type="spellStart"/>
      <w:r>
        <w:rPr>
          <w:rFonts w:ascii="Times New Roman" w:hAnsi="Times New Roman" w:cs="Times New Roman"/>
          <w:iCs/>
          <w:sz w:val="22"/>
          <w:szCs w:val="22"/>
        </w:rPr>
        <w:t>Azuma</w:t>
      </w:r>
      <w:proofErr w:type="spellEnd"/>
      <w:r>
        <w:rPr>
          <w:rFonts w:ascii="Times New Roman" w:hAnsi="Times New Roman" w:cs="Times New Roman"/>
          <w:iCs/>
          <w:sz w:val="22"/>
          <w:szCs w:val="22"/>
        </w:rPr>
        <w:t xml:space="preserve">, 1997), onde tais estímulos sintéticos são registrados, muitas vezes, para facilitar a obtenção de informações imperceptíveis aos sentidos humanos de outra forma (Sherman e Craig, 2003). </w:t>
      </w:r>
    </w:p>
    <w:p w:rsidR="009A2C1D" w:rsidRDefault="009A2C1D">
      <w:pPr>
        <w:spacing w:after="0"/>
        <w:ind w:left="1701"/>
        <w:jc w:val="both"/>
        <w:rPr>
          <w:rFonts w:ascii="Times New Roman" w:hAnsi="Times New Roman" w:cs="Times New Roman"/>
          <w:iCs/>
          <w:sz w:val="22"/>
          <w:szCs w:val="22"/>
        </w:rPr>
      </w:pPr>
    </w:p>
    <w:p w:rsidR="009A2C1D" w:rsidRDefault="00EF3FEC">
      <w:pPr>
        <w:spacing w:after="0" w:line="360" w:lineRule="auto"/>
        <w:ind w:firstLine="567"/>
        <w:jc w:val="both"/>
      </w:pPr>
      <w:r>
        <w:rPr>
          <w:rFonts w:ascii="Times New Roman" w:hAnsi="Times New Roman" w:cs="Times New Roman"/>
        </w:rPr>
        <w:t>Apesar de o termo “</w:t>
      </w:r>
      <w:r w:rsidR="00D54181">
        <w:rPr>
          <w:rFonts w:ascii="Times New Roman" w:hAnsi="Times New Roman" w:cs="Times New Roman"/>
        </w:rPr>
        <w:t>r</w:t>
      </w:r>
      <w:r>
        <w:rPr>
          <w:rFonts w:ascii="Times New Roman" w:hAnsi="Times New Roman" w:cs="Times New Roman"/>
        </w:rPr>
        <w:t xml:space="preserve">ealidade </w:t>
      </w:r>
      <w:r w:rsidR="00D54181">
        <w:rPr>
          <w:rFonts w:ascii="Times New Roman" w:hAnsi="Times New Roman" w:cs="Times New Roman"/>
        </w:rPr>
        <w:t>v</w:t>
      </w:r>
      <w:r>
        <w:rPr>
          <w:rFonts w:ascii="Times New Roman" w:hAnsi="Times New Roman" w:cs="Times New Roman"/>
        </w:rPr>
        <w:t>irtual” ter sido estabelecido somente em 1980</w:t>
      </w:r>
      <w:r w:rsidR="002D69AF">
        <w:rPr>
          <w:rFonts w:ascii="Times New Roman" w:hAnsi="Times New Roman" w:cs="Times New Roman"/>
        </w:rPr>
        <w:t>,</w:t>
      </w:r>
      <w:r>
        <w:rPr>
          <w:rFonts w:ascii="Times New Roman" w:hAnsi="Times New Roman" w:cs="Times New Roman"/>
        </w:rPr>
        <w:t xml:space="preserve"> por </w:t>
      </w:r>
      <w:proofErr w:type="spellStart"/>
      <w:r>
        <w:rPr>
          <w:rFonts w:ascii="Times New Roman" w:hAnsi="Times New Roman" w:cs="Times New Roman"/>
        </w:rPr>
        <w:t>Jaron</w:t>
      </w:r>
      <w:proofErr w:type="spellEnd"/>
      <w:r>
        <w:rPr>
          <w:rFonts w:ascii="Times New Roman" w:hAnsi="Times New Roman" w:cs="Times New Roman"/>
        </w:rPr>
        <w:t xml:space="preserve"> </w:t>
      </w:r>
      <w:proofErr w:type="spellStart"/>
      <w:r>
        <w:rPr>
          <w:rFonts w:ascii="Times New Roman" w:hAnsi="Times New Roman" w:cs="Times New Roman"/>
        </w:rPr>
        <w:t>Lanier</w:t>
      </w:r>
      <w:proofErr w:type="spellEnd"/>
      <w:r>
        <w:rPr>
          <w:rFonts w:ascii="Times New Roman" w:hAnsi="Times New Roman" w:cs="Times New Roman"/>
        </w:rPr>
        <w:t xml:space="preserve"> (BIOCCA; LEVY, 1995, p.9)</w:t>
      </w:r>
      <w:r w:rsidR="002D69A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Cs/>
        </w:rPr>
        <w:t xml:space="preserve">a tecnologia dava seus primeiros passos e se firmava no período </w:t>
      </w:r>
      <w:r w:rsidR="002D69AF">
        <w:rPr>
          <w:rFonts w:ascii="Times New Roman" w:hAnsi="Times New Roman" w:cs="Times New Roman"/>
          <w:iCs/>
        </w:rPr>
        <w:t>a</w:t>
      </w:r>
      <w:r>
        <w:rPr>
          <w:rFonts w:ascii="Times New Roman" w:hAnsi="Times New Roman" w:cs="Times New Roman"/>
          <w:iCs/>
        </w:rPr>
        <w:t>pós Segunda Guerra</w:t>
      </w:r>
      <w:r>
        <w:rPr>
          <w:rFonts w:ascii="Times New Roman" w:hAnsi="Times New Roman" w:cs="Times New Roman"/>
        </w:rPr>
        <w:t xml:space="preserve">, quando a força aérea do Estados Unidos começou a usar simuladores de voo. A indústria do entretenimento também se utilizou da </w:t>
      </w:r>
      <w:r w:rsidR="00D54181">
        <w:rPr>
          <w:rFonts w:ascii="Times New Roman" w:hAnsi="Times New Roman" w:cs="Times New Roman"/>
        </w:rPr>
        <w:t>realidade virtual</w:t>
      </w:r>
      <w:r>
        <w:rPr>
          <w:rFonts w:ascii="Times New Roman" w:hAnsi="Times New Roman" w:cs="Times New Roman"/>
        </w:rPr>
        <w:t xml:space="preserve">, com a criação do </w:t>
      </w:r>
      <w:r w:rsidR="002D69AF">
        <w:rPr>
          <w:rFonts w:ascii="Times New Roman" w:hAnsi="Times New Roman" w:cs="Times New Roman"/>
        </w:rPr>
        <w:t>“</w:t>
      </w:r>
      <w:proofErr w:type="spellStart"/>
      <w:r w:rsidRPr="002D69AF">
        <w:rPr>
          <w:rFonts w:ascii="Times New Roman" w:hAnsi="Times New Roman" w:cs="Times New Roman"/>
        </w:rPr>
        <w:t>Sensorama</w:t>
      </w:r>
      <w:proofErr w:type="spellEnd"/>
      <w:r w:rsidR="002D69AF">
        <w:rPr>
          <w:rFonts w:ascii="Times New Roman" w:hAnsi="Times New Roman" w:cs="Times New Roman"/>
        </w:rPr>
        <w:t>”</w:t>
      </w:r>
      <w:r>
        <w:rPr>
          <w:rFonts w:ascii="Times New Roman" w:hAnsi="Times New Roman" w:cs="Times New Roman"/>
        </w:rPr>
        <w:t xml:space="preserve">, uma cabine com dispositivos de imagem, som, vibrações, aromas e ar em movimento que juntos criavam experiências multissensoriais (TORI; KIRNER, 2006, p.5).  </w:t>
      </w:r>
    </w:p>
    <w:p w:rsidR="009A2C1D" w:rsidRDefault="00EF3FEC">
      <w:pPr>
        <w:spacing w:after="0" w:line="360" w:lineRule="auto"/>
        <w:ind w:firstLine="567"/>
        <w:jc w:val="both"/>
      </w:pPr>
      <w:r>
        <w:rPr>
          <w:rFonts w:ascii="Times New Roman" w:hAnsi="Times New Roman" w:cs="Times New Roman"/>
        </w:rPr>
        <w:t>Por volta de 1958</w:t>
      </w:r>
      <w:r w:rsidR="002D69AF">
        <w:rPr>
          <w:rFonts w:ascii="Times New Roman" w:hAnsi="Times New Roman" w:cs="Times New Roman"/>
        </w:rPr>
        <w:t>,</w:t>
      </w:r>
      <w:r>
        <w:rPr>
          <w:rFonts w:ascii="Times New Roman" w:hAnsi="Times New Roman" w:cs="Times New Roman"/>
        </w:rPr>
        <w:t xml:space="preserve"> os primeiros trabalhos científicos foram desenvolvidos na área, quando a empresa </w:t>
      </w:r>
      <w:r w:rsidRPr="002D69AF">
        <w:rPr>
          <w:rFonts w:ascii="Times New Roman" w:hAnsi="Times New Roman" w:cs="Times New Roman"/>
        </w:rPr>
        <w:t>Philco</w:t>
      </w:r>
      <w:r>
        <w:rPr>
          <w:rFonts w:ascii="Times New Roman" w:hAnsi="Times New Roman" w:cs="Times New Roman"/>
        </w:rPr>
        <w:t xml:space="preserve"> criou duas câmeras remotas e um capacete com monitores e fones de ouvido 3D que causava a sensação de presença no usuário (COMEAU, 1961</w:t>
      </w:r>
      <w:r>
        <w:rPr>
          <w:rFonts w:ascii="Times New Roman" w:hAnsi="Times New Roman" w:cs="Times New Roman"/>
          <w:i/>
          <w:iCs/>
        </w:rPr>
        <w:t xml:space="preserve"> </w:t>
      </w:r>
      <w:r>
        <w:rPr>
          <w:rFonts w:ascii="Times New Roman" w:hAnsi="Times New Roman" w:cs="Times New Roman"/>
          <w:iCs/>
        </w:rPr>
        <w:t>apud</w:t>
      </w:r>
      <w:r>
        <w:rPr>
          <w:rFonts w:ascii="Times New Roman" w:hAnsi="Times New Roman" w:cs="Times New Roman"/>
          <w:i/>
          <w:iCs/>
        </w:rPr>
        <w:t xml:space="preserve"> </w:t>
      </w:r>
      <w:r>
        <w:rPr>
          <w:rFonts w:ascii="Times New Roman" w:hAnsi="Times New Roman" w:cs="Times New Roman"/>
        </w:rPr>
        <w:t>NETTO; MACHADO; OLIVEIRA; 2002, p.6), sendo</w:t>
      </w:r>
      <w:r w:rsidR="002D69AF">
        <w:rPr>
          <w:rFonts w:ascii="Times New Roman" w:hAnsi="Times New Roman" w:cs="Times New Roman"/>
        </w:rPr>
        <w:t>,</w:t>
      </w:r>
      <w:r>
        <w:rPr>
          <w:rFonts w:ascii="Times New Roman" w:hAnsi="Times New Roman" w:cs="Times New Roman"/>
        </w:rPr>
        <w:t xml:space="preserve"> assim</w:t>
      </w:r>
      <w:r w:rsidR="002D69AF">
        <w:rPr>
          <w:rFonts w:ascii="Times New Roman" w:hAnsi="Times New Roman" w:cs="Times New Roman"/>
        </w:rPr>
        <w:t>,</w:t>
      </w:r>
      <w:r>
        <w:rPr>
          <w:rFonts w:ascii="Times New Roman" w:hAnsi="Times New Roman" w:cs="Times New Roman"/>
        </w:rPr>
        <w:t xml:space="preserve"> o começo do desenvolvimento tecnologia dos </w:t>
      </w:r>
      <w:r w:rsidRPr="002D69AF">
        <w:rPr>
          <w:rFonts w:ascii="Times New Roman" w:hAnsi="Times New Roman" w:cs="Times New Roman"/>
        </w:rPr>
        <w:t>Head-</w:t>
      </w:r>
      <w:proofErr w:type="spellStart"/>
      <w:r w:rsidRPr="002D69AF">
        <w:rPr>
          <w:rFonts w:ascii="Times New Roman" w:hAnsi="Times New Roman" w:cs="Times New Roman"/>
        </w:rPr>
        <w:t>Mounted</w:t>
      </w:r>
      <w:proofErr w:type="spellEnd"/>
      <w:r w:rsidRPr="002D69AF">
        <w:rPr>
          <w:rFonts w:ascii="Times New Roman" w:hAnsi="Times New Roman" w:cs="Times New Roman"/>
        </w:rPr>
        <w:t xml:space="preserve"> Display</w:t>
      </w:r>
      <w:r w:rsidR="002D69AF">
        <w:rPr>
          <w:rFonts w:ascii="Times New Roman" w:hAnsi="Times New Roman" w:cs="Times New Roman"/>
        </w:rPr>
        <w:t>s</w:t>
      </w:r>
      <w:r>
        <w:rPr>
          <w:rFonts w:ascii="Times New Roman" w:hAnsi="Times New Roman" w:cs="Times New Roman"/>
        </w:rPr>
        <w:t xml:space="preserve"> (HMD). Em 1965</w:t>
      </w:r>
      <w:r w:rsidR="00A60292">
        <w:rPr>
          <w:rFonts w:ascii="Times New Roman" w:hAnsi="Times New Roman" w:cs="Times New Roman"/>
        </w:rPr>
        <w:t>,</w:t>
      </w:r>
      <w:r>
        <w:rPr>
          <w:rFonts w:ascii="Times New Roman" w:hAnsi="Times New Roman" w:cs="Times New Roman"/>
        </w:rPr>
        <w:t xml:space="preserve"> foi introduzido para a comunidade científica a metodologia de se desenhar figuras diretamente na tela dos computadores por meio de uma caneta ótica, o que marcou o início da </w:t>
      </w:r>
      <w:r w:rsidR="00A60292">
        <w:rPr>
          <w:rFonts w:ascii="Times New Roman" w:hAnsi="Times New Roman" w:cs="Times New Roman"/>
        </w:rPr>
        <w:t>c</w:t>
      </w:r>
      <w:r>
        <w:rPr>
          <w:rFonts w:ascii="Times New Roman" w:hAnsi="Times New Roman" w:cs="Times New Roman"/>
        </w:rPr>
        <w:t xml:space="preserve">omputação </w:t>
      </w:r>
      <w:r w:rsidR="00A60292">
        <w:rPr>
          <w:rFonts w:ascii="Times New Roman" w:hAnsi="Times New Roman" w:cs="Times New Roman"/>
        </w:rPr>
        <w:t>g</w:t>
      </w:r>
      <w:r>
        <w:rPr>
          <w:rFonts w:ascii="Times New Roman" w:hAnsi="Times New Roman" w:cs="Times New Roman"/>
        </w:rPr>
        <w:t xml:space="preserve">ráfica (NETTO; MACHADO; OLIVEIRA; 2002, p.6). </w:t>
      </w:r>
    </w:p>
    <w:p w:rsidR="009A2C1D" w:rsidRDefault="00EF3FEC">
      <w:pPr>
        <w:spacing w:after="0" w:line="360" w:lineRule="auto"/>
        <w:ind w:firstLine="567"/>
        <w:jc w:val="both"/>
      </w:pPr>
      <w:r>
        <w:rPr>
          <w:rFonts w:ascii="Times New Roman" w:hAnsi="Times New Roman" w:cs="Times New Roman"/>
        </w:rPr>
        <w:t xml:space="preserve">Já na década de 1980, volta-se a obter avanços no desenvolvimento da </w:t>
      </w:r>
      <w:r w:rsidR="00D54181">
        <w:rPr>
          <w:rFonts w:ascii="Times New Roman" w:hAnsi="Times New Roman" w:cs="Times New Roman"/>
        </w:rPr>
        <w:t xml:space="preserve">realidade virtual </w:t>
      </w:r>
      <w:r>
        <w:rPr>
          <w:rFonts w:ascii="Times New Roman" w:hAnsi="Times New Roman" w:cs="Times New Roman"/>
        </w:rPr>
        <w:t xml:space="preserve">nas Forças Aéreas Norte-americanas, com a criação do </w:t>
      </w:r>
      <w:proofErr w:type="spellStart"/>
      <w:r w:rsidRPr="00A60292">
        <w:rPr>
          <w:rFonts w:ascii="Times New Roman" w:hAnsi="Times New Roman" w:cs="Times New Roman"/>
          <w:iCs/>
        </w:rPr>
        <w:t>Visually</w:t>
      </w:r>
      <w:proofErr w:type="spellEnd"/>
      <w:r w:rsidRPr="00A60292">
        <w:rPr>
          <w:rFonts w:ascii="Times New Roman" w:hAnsi="Times New Roman" w:cs="Times New Roman"/>
          <w:iCs/>
        </w:rPr>
        <w:t xml:space="preserve"> </w:t>
      </w:r>
      <w:proofErr w:type="spellStart"/>
      <w:r w:rsidRPr="00A60292">
        <w:rPr>
          <w:rFonts w:ascii="Times New Roman" w:hAnsi="Times New Roman" w:cs="Times New Roman"/>
          <w:iCs/>
        </w:rPr>
        <w:t>Coupled</w:t>
      </w:r>
      <w:proofErr w:type="spellEnd"/>
      <w:r w:rsidRPr="00A60292">
        <w:rPr>
          <w:rFonts w:ascii="Times New Roman" w:hAnsi="Times New Roman" w:cs="Times New Roman"/>
          <w:iCs/>
        </w:rPr>
        <w:t xml:space="preserve"> </w:t>
      </w:r>
      <w:proofErr w:type="spellStart"/>
      <w:r w:rsidRPr="00A60292">
        <w:rPr>
          <w:rFonts w:ascii="Times New Roman" w:hAnsi="Times New Roman" w:cs="Times New Roman"/>
          <w:iCs/>
        </w:rPr>
        <w:t>Airborne</w:t>
      </w:r>
      <w:proofErr w:type="spellEnd"/>
      <w:r w:rsidRPr="00A60292">
        <w:rPr>
          <w:rFonts w:ascii="Times New Roman" w:hAnsi="Times New Roman" w:cs="Times New Roman"/>
          <w:iCs/>
        </w:rPr>
        <w:t xml:space="preserve"> Systems Simulator</w:t>
      </w:r>
      <w:r w:rsidR="00A60292">
        <w:rPr>
          <w:rFonts w:ascii="Times New Roman" w:hAnsi="Times New Roman" w:cs="Times New Roman"/>
        </w:rPr>
        <w:t xml:space="preserve"> (VCASS</w:t>
      </w:r>
      <w:r>
        <w:rPr>
          <w:rFonts w:ascii="Times New Roman" w:hAnsi="Times New Roman" w:cs="Times New Roman"/>
        </w:rPr>
        <w:t>)</w:t>
      </w:r>
      <w:r w:rsidR="00A60292">
        <w:rPr>
          <w:rFonts w:ascii="Times New Roman" w:hAnsi="Times New Roman" w:cs="Times New Roman"/>
        </w:rPr>
        <w:t>,</w:t>
      </w:r>
      <w:r>
        <w:rPr>
          <w:rFonts w:ascii="Times New Roman" w:hAnsi="Times New Roman" w:cs="Times New Roman"/>
        </w:rPr>
        <w:t xml:space="preserve"> por Thomas </w:t>
      </w:r>
      <w:proofErr w:type="spellStart"/>
      <w:r>
        <w:rPr>
          <w:rFonts w:ascii="Times New Roman" w:hAnsi="Times New Roman" w:cs="Times New Roman"/>
        </w:rPr>
        <w:t>Furness</w:t>
      </w:r>
      <w:proofErr w:type="spellEnd"/>
      <w:r>
        <w:rPr>
          <w:rFonts w:ascii="Times New Roman" w:hAnsi="Times New Roman" w:cs="Times New Roman"/>
        </w:rPr>
        <w:t>, popularmente conhecido como “</w:t>
      </w:r>
      <w:proofErr w:type="spellStart"/>
      <w:r w:rsidRPr="00A60292">
        <w:rPr>
          <w:rFonts w:ascii="Times New Roman" w:hAnsi="Times New Roman" w:cs="Times New Roman"/>
        </w:rPr>
        <w:t>Super</w:t>
      </w:r>
      <w:proofErr w:type="spellEnd"/>
      <w:r w:rsidRPr="00A60292">
        <w:rPr>
          <w:rFonts w:ascii="Times New Roman" w:hAnsi="Times New Roman" w:cs="Times New Roman"/>
        </w:rPr>
        <w:t xml:space="preserve"> Cockpit”</w:t>
      </w:r>
      <w:r>
        <w:rPr>
          <w:rFonts w:ascii="Times New Roman" w:hAnsi="Times New Roman" w:cs="Times New Roman"/>
        </w:rPr>
        <w:t xml:space="preserve"> - </w:t>
      </w:r>
      <w:proofErr w:type="spellStart"/>
      <w:r>
        <w:rPr>
          <w:rFonts w:ascii="Times New Roman" w:hAnsi="Times New Roman" w:cs="Times New Roman"/>
          <w:iCs/>
        </w:rPr>
        <w:t>supercabine</w:t>
      </w:r>
      <w:proofErr w:type="spellEnd"/>
      <w:r>
        <w:rPr>
          <w:rFonts w:ascii="Times New Roman" w:hAnsi="Times New Roman" w:cs="Times New Roman"/>
        </w:rPr>
        <w:t xml:space="preserve">, em português – que foi um simulador de voo e combate que unia computadores e capacetes de vídeo e representavam virtualmente a vista de uma cabine de avião possuindo uma boa capacidade de processamento e uma resolução superior aos outros equipamentos da época, porém com muito custo elevado, que ultrapassava a casa dos milhões de dólares. (PIMENTEL, 1995 </w:t>
      </w:r>
      <w:r>
        <w:rPr>
          <w:rFonts w:ascii="Times New Roman" w:hAnsi="Times New Roman" w:cs="Times New Roman"/>
          <w:iCs/>
        </w:rPr>
        <w:t>apud</w:t>
      </w:r>
      <w:r>
        <w:rPr>
          <w:rFonts w:ascii="Times New Roman" w:hAnsi="Times New Roman" w:cs="Times New Roman"/>
          <w:i/>
          <w:iCs/>
        </w:rPr>
        <w:t xml:space="preserve"> </w:t>
      </w:r>
      <w:r>
        <w:rPr>
          <w:rFonts w:ascii="Times New Roman" w:hAnsi="Times New Roman" w:cs="Times New Roman"/>
        </w:rPr>
        <w:t>NETTO; MACHADO; OLIVEIRA; 2002, p.6).</w:t>
      </w:r>
    </w:p>
    <w:p w:rsidR="009A2C1D" w:rsidRDefault="00EF3FEC">
      <w:pPr>
        <w:spacing w:after="0" w:line="360" w:lineRule="auto"/>
        <w:ind w:firstLine="567"/>
        <w:jc w:val="both"/>
      </w:pPr>
      <w:r>
        <w:rPr>
          <w:rFonts w:ascii="Times New Roman" w:hAnsi="Times New Roman" w:cs="Times New Roman"/>
        </w:rPr>
        <w:t xml:space="preserve">Tecnologias com custo elevado marcaram a evolução da </w:t>
      </w:r>
      <w:r w:rsidR="00D54181">
        <w:rPr>
          <w:rFonts w:ascii="Times New Roman" w:hAnsi="Times New Roman" w:cs="Times New Roman"/>
        </w:rPr>
        <w:t>realidade virtual</w:t>
      </w:r>
      <w:r w:rsidR="00A60292">
        <w:rPr>
          <w:rFonts w:ascii="Times New Roman" w:hAnsi="Times New Roman" w:cs="Times New Roman"/>
        </w:rPr>
        <w:t xml:space="preserve">, no entanto, com o advento dos </w:t>
      </w:r>
      <w:r>
        <w:rPr>
          <w:rFonts w:ascii="Times New Roman" w:hAnsi="Times New Roman" w:cs="Times New Roman"/>
        </w:rPr>
        <w:t>visores de cristal líquido</w:t>
      </w:r>
      <w:r w:rsidR="00A60292">
        <w:rPr>
          <w:rFonts w:ascii="Times New Roman" w:hAnsi="Times New Roman" w:cs="Times New Roman"/>
        </w:rPr>
        <w:t xml:space="preserve"> (LCD), </w:t>
      </w:r>
      <w:r>
        <w:rPr>
          <w:rFonts w:ascii="Times New Roman" w:hAnsi="Times New Roman" w:cs="Times New Roman"/>
        </w:rPr>
        <w:t xml:space="preserve">em 1984, pode-se conceber projetos mais baratos, como o </w:t>
      </w:r>
      <w:r w:rsidRPr="00A60292">
        <w:rPr>
          <w:rFonts w:ascii="Times New Roman" w:hAnsi="Times New Roman" w:cs="Times New Roman"/>
        </w:rPr>
        <w:t xml:space="preserve">Virtual Visual </w:t>
      </w:r>
      <w:proofErr w:type="spellStart"/>
      <w:r w:rsidRPr="00A60292">
        <w:rPr>
          <w:rFonts w:ascii="Times New Roman" w:hAnsi="Times New Roman" w:cs="Times New Roman"/>
        </w:rPr>
        <w:t>Enviroment</w:t>
      </w:r>
      <w:proofErr w:type="spellEnd"/>
      <w:r w:rsidRPr="00A60292">
        <w:rPr>
          <w:rFonts w:ascii="Times New Roman" w:hAnsi="Times New Roman" w:cs="Times New Roman"/>
        </w:rPr>
        <w:t xml:space="preserve"> Display</w:t>
      </w:r>
      <w:r w:rsidR="00A60292">
        <w:rPr>
          <w:rFonts w:ascii="Times New Roman" w:hAnsi="Times New Roman" w:cs="Times New Roman"/>
        </w:rPr>
        <w:t xml:space="preserve"> (VIVED</w:t>
      </w:r>
      <w:r>
        <w:rPr>
          <w:rFonts w:ascii="Times New Roman" w:hAnsi="Times New Roman" w:cs="Times New Roman"/>
        </w:rPr>
        <w:t>), desenvolvido pela NASA</w:t>
      </w:r>
      <w:r w:rsidR="00A60292">
        <w:rPr>
          <w:rFonts w:ascii="Times New Roman" w:hAnsi="Times New Roman" w:cs="Times New Roman"/>
        </w:rPr>
        <w:t>,</w:t>
      </w:r>
      <w:r>
        <w:rPr>
          <w:rFonts w:ascii="Times New Roman" w:hAnsi="Times New Roman" w:cs="Times New Roman"/>
        </w:rPr>
        <w:t xml:space="preserve"> que unia dois visore</w:t>
      </w:r>
      <w:r w:rsidR="00A60292">
        <w:rPr>
          <w:rFonts w:ascii="Times New Roman" w:hAnsi="Times New Roman" w:cs="Times New Roman"/>
        </w:rPr>
        <w:t>s LCD e alto-falantes acoplados;</w:t>
      </w:r>
      <w:r>
        <w:rPr>
          <w:rFonts w:ascii="Times New Roman" w:hAnsi="Times New Roman" w:cs="Times New Roman"/>
        </w:rPr>
        <w:t xml:space="preserve"> ele não competia com o VCASS em questão de resolução, mas sua produção era mais viável que a do primeiro (NETTO; MACHADO; OLIVEIRA; 2002, p.7). Mais tarde, foi incluído ao projeto luvas de dados, que captavam a movimentação e inclinação dos dedos das mãos, reconhecimento de voz, processamento de som 3D, e dispositivos de repostas (NETTO; MACHADO; OLIVEIRA; 2002, p.7).</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Portanto, em meados de 1986</w:t>
      </w:r>
      <w:r w:rsidR="00A60292">
        <w:rPr>
          <w:rFonts w:ascii="Times New Roman" w:hAnsi="Times New Roman" w:cs="Times New Roman"/>
        </w:rPr>
        <w:t>,</w:t>
      </w:r>
      <w:r>
        <w:rPr>
          <w:rFonts w:ascii="Times New Roman" w:hAnsi="Times New Roman" w:cs="Times New Roman"/>
        </w:rPr>
        <w:t xml:space="preserve"> a NASA desenvolveu um ambiente virtual completamente interativo, possuindo comando de voz, som tridimensional e manipulação de objetos (JACOBSON, 1994, p.20). Pode-se dizer que o desenvolvimento do ambiente </w:t>
      </w:r>
      <w:r w:rsidR="00343EB3">
        <w:rPr>
          <w:rFonts w:ascii="Times New Roman" w:hAnsi="Times New Roman" w:cs="Times New Roman"/>
        </w:rPr>
        <w:t>viabilizou</w:t>
      </w:r>
      <w:r>
        <w:rPr>
          <w:rFonts w:ascii="Times New Roman" w:hAnsi="Times New Roman" w:cs="Times New Roman"/>
        </w:rPr>
        <w:t xml:space="preserve"> a verificação da possibilidade da comercialização em massa da tecnologia da </w:t>
      </w:r>
      <w:r w:rsidR="00D54181">
        <w:rPr>
          <w:rFonts w:ascii="Times New Roman" w:hAnsi="Times New Roman" w:cs="Times New Roman"/>
        </w:rPr>
        <w:t>r</w:t>
      </w:r>
      <w:r>
        <w:rPr>
          <w:rFonts w:ascii="Times New Roman" w:hAnsi="Times New Roman" w:cs="Times New Roman"/>
        </w:rPr>
        <w:t xml:space="preserve">ealidade </w:t>
      </w:r>
      <w:r w:rsidR="00D54181">
        <w:rPr>
          <w:rFonts w:ascii="Times New Roman" w:hAnsi="Times New Roman" w:cs="Times New Roman"/>
        </w:rPr>
        <w:t>v</w:t>
      </w:r>
      <w:r>
        <w:rPr>
          <w:rFonts w:ascii="Times New Roman" w:hAnsi="Times New Roman" w:cs="Times New Roman"/>
        </w:rPr>
        <w:t>irtual, tornando-a mais acessível, dando início a pesquisas sobre a ferramenta em vários setores da indústria, como nos games.</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 xml:space="preserve">Ainda que tenham se desenvolvido paralelamente em seus primórdios, a </w:t>
      </w:r>
      <w:r w:rsidR="00343EB3">
        <w:rPr>
          <w:rFonts w:ascii="Times New Roman" w:hAnsi="Times New Roman" w:cs="Times New Roman"/>
        </w:rPr>
        <w:t>computação gráfica</w:t>
      </w:r>
      <w:r>
        <w:rPr>
          <w:rFonts w:ascii="Times New Roman" w:hAnsi="Times New Roman" w:cs="Times New Roman"/>
        </w:rPr>
        <w:t xml:space="preserve"> e os jogos eletrônicos foram tecnologias importantes e que foram também responsáveis pela popularização da </w:t>
      </w:r>
      <w:r w:rsidR="00D54181">
        <w:rPr>
          <w:rFonts w:ascii="Times New Roman" w:hAnsi="Times New Roman" w:cs="Times New Roman"/>
        </w:rPr>
        <w:t>realidade virtual</w:t>
      </w:r>
      <w:r>
        <w:rPr>
          <w:rFonts w:ascii="Times New Roman" w:hAnsi="Times New Roman" w:cs="Times New Roman"/>
        </w:rPr>
        <w:t xml:space="preserve">. Segundo </w:t>
      </w:r>
      <w:proofErr w:type="spellStart"/>
      <w:r>
        <w:rPr>
          <w:rFonts w:ascii="Times New Roman" w:hAnsi="Times New Roman" w:cs="Times New Roman"/>
        </w:rPr>
        <w:t>Tori</w:t>
      </w:r>
      <w:proofErr w:type="spellEnd"/>
      <w:r>
        <w:rPr>
          <w:rFonts w:ascii="Times New Roman" w:hAnsi="Times New Roman" w:cs="Times New Roman"/>
        </w:rPr>
        <w:t xml:space="preserve"> et al. (2007, p.193), o desenvolvimento da </w:t>
      </w:r>
      <w:r w:rsidR="00343EB3">
        <w:rPr>
          <w:rFonts w:ascii="Times New Roman" w:hAnsi="Times New Roman" w:cs="Times New Roman"/>
        </w:rPr>
        <w:t>computação gráfica impactou</w:t>
      </w:r>
      <w:r>
        <w:rPr>
          <w:rFonts w:ascii="Times New Roman" w:hAnsi="Times New Roman" w:cs="Times New Roman"/>
        </w:rPr>
        <w:t xml:space="preserve"> diretamente as áreas dos jogos eletrônicos, </w:t>
      </w:r>
      <w:r w:rsidR="00D54181">
        <w:rPr>
          <w:rFonts w:ascii="Times New Roman" w:hAnsi="Times New Roman" w:cs="Times New Roman"/>
        </w:rPr>
        <w:t>r</w:t>
      </w:r>
      <w:r>
        <w:rPr>
          <w:rFonts w:ascii="Times New Roman" w:hAnsi="Times New Roman" w:cs="Times New Roman"/>
        </w:rPr>
        <w:t xml:space="preserve">ealidade </w:t>
      </w:r>
      <w:r w:rsidR="00D54181">
        <w:rPr>
          <w:rFonts w:ascii="Times New Roman" w:hAnsi="Times New Roman" w:cs="Times New Roman"/>
        </w:rPr>
        <w:t>a</w:t>
      </w:r>
      <w:r>
        <w:rPr>
          <w:rFonts w:ascii="Times New Roman" w:hAnsi="Times New Roman" w:cs="Times New Roman"/>
        </w:rPr>
        <w:t xml:space="preserve">umentada e </w:t>
      </w:r>
      <w:r w:rsidR="00D54181">
        <w:rPr>
          <w:rFonts w:ascii="Times New Roman" w:hAnsi="Times New Roman" w:cs="Times New Roman"/>
        </w:rPr>
        <w:t>r</w:t>
      </w:r>
      <w:r>
        <w:rPr>
          <w:rFonts w:ascii="Times New Roman" w:hAnsi="Times New Roman" w:cs="Times New Roman"/>
        </w:rPr>
        <w:t xml:space="preserve">ealidade </w:t>
      </w:r>
      <w:r w:rsidR="00D54181">
        <w:rPr>
          <w:rFonts w:ascii="Times New Roman" w:hAnsi="Times New Roman" w:cs="Times New Roman"/>
        </w:rPr>
        <w:t>v</w:t>
      </w:r>
      <w:r>
        <w:rPr>
          <w:rFonts w:ascii="Times New Roman" w:hAnsi="Times New Roman" w:cs="Times New Roman"/>
        </w:rPr>
        <w:t xml:space="preserve">irtual a partir do momento em que o mercado necessita de </w:t>
      </w:r>
      <w:r w:rsidRPr="00343EB3">
        <w:rPr>
          <w:rFonts w:ascii="Times New Roman" w:hAnsi="Times New Roman" w:cs="Times New Roman"/>
        </w:rPr>
        <w:t>hardwares</w:t>
      </w:r>
      <w:r>
        <w:rPr>
          <w:rFonts w:ascii="Times New Roman" w:hAnsi="Times New Roman" w:cs="Times New Roman"/>
        </w:rPr>
        <w:t xml:space="preserve"> gráficos mais avançados e melhores com o menor custo possível, difundindo</w:t>
      </w:r>
      <w:r w:rsidR="00343EB3">
        <w:rPr>
          <w:rFonts w:ascii="Times New Roman" w:hAnsi="Times New Roman" w:cs="Times New Roman"/>
        </w:rPr>
        <w:t>,</w:t>
      </w:r>
      <w:r>
        <w:rPr>
          <w:rFonts w:ascii="Times New Roman" w:hAnsi="Times New Roman" w:cs="Times New Roman"/>
        </w:rPr>
        <w:t xml:space="preserve"> assim</w:t>
      </w:r>
      <w:r w:rsidR="00343EB3">
        <w:rPr>
          <w:rFonts w:ascii="Times New Roman" w:hAnsi="Times New Roman" w:cs="Times New Roman"/>
        </w:rPr>
        <w:t>,</w:t>
      </w:r>
      <w:r>
        <w:rPr>
          <w:rFonts w:ascii="Times New Roman" w:hAnsi="Times New Roman" w:cs="Times New Roman"/>
        </w:rPr>
        <w:t xml:space="preserve"> a tecnologia e criando dispositivos cada vez mais avançados e mais fáceis de se adquirir pela população de massa.</w:t>
      </w:r>
    </w:p>
    <w:p w:rsidR="009A2C1D" w:rsidRDefault="00EF3FEC">
      <w:pPr>
        <w:spacing w:after="0" w:line="360" w:lineRule="auto"/>
        <w:ind w:firstLine="567"/>
        <w:jc w:val="both"/>
      </w:pPr>
      <w:r>
        <w:rPr>
          <w:rFonts w:ascii="Times New Roman" w:hAnsi="Times New Roman" w:cs="Times New Roman"/>
        </w:rPr>
        <w:t xml:space="preserve">Uma consequência da popularização do uso da </w:t>
      </w:r>
      <w:r w:rsidR="00D54181">
        <w:rPr>
          <w:rFonts w:ascii="Times New Roman" w:hAnsi="Times New Roman" w:cs="Times New Roman"/>
        </w:rPr>
        <w:t xml:space="preserve">realidade virtual </w:t>
      </w:r>
      <w:r>
        <w:rPr>
          <w:rFonts w:ascii="Times New Roman" w:hAnsi="Times New Roman" w:cs="Times New Roman"/>
        </w:rPr>
        <w:t xml:space="preserve">em jogos eletrônicos é a influência da mesma no meio científico, quando se utiliza de processos que são originados nos jogos eletrônicos em outras aplicações como em representações de galerias de arte (TORI et al., 2007, p.206) que utilizam o sistema CAVE para apresentar obras em forma panorâmica (JACOBSON; HWANG; 2002 </w:t>
      </w:r>
      <w:r>
        <w:rPr>
          <w:rFonts w:ascii="Times New Roman" w:hAnsi="Times New Roman" w:cs="Times New Roman"/>
          <w:iCs/>
        </w:rPr>
        <w:t xml:space="preserve">apud </w:t>
      </w:r>
      <w:r>
        <w:rPr>
          <w:rFonts w:ascii="Times New Roman" w:hAnsi="Times New Roman"/>
        </w:rPr>
        <w:t>TORI et al., 2007, p.206</w:t>
      </w:r>
      <w:r>
        <w:rPr>
          <w:rFonts w:ascii="Times New Roman" w:hAnsi="Times New Roman" w:cs="Times New Roman"/>
        </w:rPr>
        <w:t xml:space="preserve">). Atualmente, diversas áreas do conhecimento se utilizam da ferramenta, como a educação que, com a </w:t>
      </w:r>
      <w:r w:rsidR="00D54181">
        <w:rPr>
          <w:rFonts w:ascii="Times New Roman" w:hAnsi="Times New Roman" w:cs="Times New Roman"/>
        </w:rPr>
        <w:t>realidade virtual</w:t>
      </w:r>
      <w:r>
        <w:rPr>
          <w:rFonts w:ascii="Times New Roman" w:hAnsi="Times New Roman" w:cs="Times New Roman"/>
        </w:rPr>
        <w:t xml:space="preserve">, estimula e descoberta, exploração e visualização diferente do convencional; na medicina, como cirurgias à distância, através de um ambiente virtual (CARDOSO et al., 2007, p.7), o que possibilita que a mesma tecnologia seja aplicada amplamente no campo da arquitetura. </w:t>
      </w:r>
    </w:p>
    <w:p w:rsidR="009A2C1D" w:rsidRDefault="00EF3FEC">
      <w:pPr>
        <w:spacing w:after="0" w:line="360" w:lineRule="auto"/>
        <w:ind w:firstLine="567"/>
        <w:jc w:val="both"/>
      </w:pPr>
      <w:r>
        <w:rPr>
          <w:rFonts w:ascii="Times New Roman" w:hAnsi="Times New Roman" w:cs="Times New Roman"/>
        </w:rPr>
        <w:t xml:space="preserve">Segundo Freitas e </w:t>
      </w:r>
      <w:proofErr w:type="spellStart"/>
      <w:r>
        <w:rPr>
          <w:rFonts w:ascii="Times New Roman" w:hAnsi="Times New Roman" w:cs="Times New Roman"/>
        </w:rPr>
        <w:t>Ruschel</w:t>
      </w:r>
      <w:proofErr w:type="spellEnd"/>
      <w:r>
        <w:rPr>
          <w:rFonts w:ascii="Times New Roman" w:hAnsi="Times New Roman" w:cs="Times New Roman"/>
        </w:rPr>
        <w:t xml:space="preserve"> (2010, p.127), a </w:t>
      </w:r>
      <w:r w:rsidR="00D54181">
        <w:rPr>
          <w:rFonts w:ascii="Times New Roman" w:hAnsi="Times New Roman" w:cs="Times New Roman"/>
        </w:rPr>
        <w:t>r</w:t>
      </w:r>
      <w:r>
        <w:rPr>
          <w:rFonts w:ascii="Times New Roman" w:hAnsi="Times New Roman" w:cs="Times New Roman"/>
        </w:rPr>
        <w:t xml:space="preserve">ealidade </w:t>
      </w:r>
      <w:r w:rsidR="00D54181">
        <w:rPr>
          <w:rFonts w:ascii="Times New Roman" w:hAnsi="Times New Roman" w:cs="Times New Roman"/>
        </w:rPr>
        <w:t>v</w:t>
      </w:r>
      <w:r>
        <w:rPr>
          <w:rFonts w:ascii="Times New Roman" w:hAnsi="Times New Roman" w:cs="Times New Roman"/>
        </w:rPr>
        <w:t>irtual na arquitetura aumenta a utilização de modelos geométricos digitais, possibilitando a criação de ambientes completamente imersivos para apresentação de projeto. Também se torna uma ferramenta que facilita o processo de projeto do arquiteto, pois fornece a ele informações sobre a dinâmica do espaço (OKEIL, 2010, p.204).</w:t>
      </w:r>
    </w:p>
    <w:p w:rsidR="009A2C1D" w:rsidRDefault="009A2C1D">
      <w:pPr>
        <w:spacing w:after="0" w:line="360" w:lineRule="auto"/>
        <w:jc w:val="both"/>
        <w:rPr>
          <w:rFonts w:ascii="Times New Roman" w:hAnsi="Times New Roman" w:cs="Times New Roman"/>
        </w:rPr>
      </w:pPr>
    </w:p>
    <w:p w:rsidR="009A2C1D" w:rsidRDefault="00EF3FEC">
      <w:pPr>
        <w:spacing w:after="140" w:line="288" w:lineRule="auto"/>
        <w:jc w:val="both"/>
        <w:rPr>
          <w:rFonts w:ascii="Times New Roman" w:hAnsi="Times New Roman" w:cs="Times New Roman"/>
          <w:b/>
        </w:rPr>
      </w:pPr>
      <w:r>
        <w:rPr>
          <w:rFonts w:ascii="Times New Roman" w:hAnsi="Times New Roman" w:cs="Times New Roman"/>
          <w:b/>
        </w:rPr>
        <w:t>A realidade virtual e o paradigma das imagens pós-fotográficas</w:t>
      </w:r>
    </w:p>
    <w:p w:rsidR="009A2C1D" w:rsidRDefault="002D4A8A">
      <w:pPr>
        <w:spacing w:after="0" w:line="360" w:lineRule="auto"/>
        <w:ind w:firstLine="567"/>
        <w:jc w:val="both"/>
        <w:rPr>
          <w:rFonts w:ascii="Times New Roman" w:hAnsi="Times New Roman" w:cs="Times New Roman"/>
        </w:rPr>
      </w:pPr>
      <w:r>
        <w:rPr>
          <w:rFonts w:ascii="Times New Roman" w:hAnsi="Times New Roman" w:cs="Times New Roman"/>
        </w:rPr>
        <w:t>Como se sabe, no contexto da arquitetura e do urbanismo, e</w:t>
      </w:r>
      <w:r w:rsidR="00EF3FEC">
        <w:rPr>
          <w:rFonts w:ascii="Times New Roman" w:hAnsi="Times New Roman" w:cs="Times New Roman"/>
        </w:rPr>
        <w:t>xiste uma necessidade, inerente ao processo de projeto, de comunicar ideias. Segundo Silva (1998, p. 44), o projeto arquitetônico consiste em uma representação de um objeto por existir, ou seja, ainda não materializado. Dessa forma, podemos entendê-lo como uma ideia que emerge na mente do arquiteto, sendo necessária sua comunicação, a fim de que outros interessados no projeto fiquem a par do que está sendo concebido. A representação do projeto pode ter</w:t>
      </w:r>
      <w:r>
        <w:rPr>
          <w:rFonts w:ascii="Times New Roman" w:hAnsi="Times New Roman" w:cs="Times New Roman"/>
        </w:rPr>
        <w:t>,</w:t>
      </w:r>
      <w:r w:rsidR="00EF3FEC">
        <w:rPr>
          <w:rFonts w:ascii="Times New Roman" w:hAnsi="Times New Roman" w:cs="Times New Roman"/>
        </w:rPr>
        <w:t xml:space="preserve"> ainda, como função, a realização de julgamentos perante tal ideia, sendo possível </w:t>
      </w:r>
      <w:r>
        <w:rPr>
          <w:rFonts w:ascii="Times New Roman" w:hAnsi="Times New Roman" w:cs="Times New Roman"/>
        </w:rPr>
        <w:t>avaliar o projeto</w:t>
      </w:r>
      <w:r w:rsidR="00EF3FEC">
        <w:rPr>
          <w:rFonts w:ascii="Times New Roman" w:hAnsi="Times New Roman" w:cs="Times New Roman"/>
        </w:rPr>
        <w:t xml:space="preserve"> como “bom” ou “ruim”, visualizar o que e como será construído (BATES-BRKLJAC, 2012, p. 187). Dessa forma, as representações auxiliam o arquiteto durante o processo de projeto, além de servirem para mostrar a clientes como o prédio será ou até mesmo para reconstruir edificações antigas e mostrar a sensação de estar neles em um tempo passado (BATES-BRKLJAC, 2012, p. 187). </w:t>
      </w:r>
    </w:p>
    <w:p w:rsidR="009A2C1D" w:rsidRDefault="00EF3FEC">
      <w:pPr>
        <w:spacing w:after="0" w:line="360" w:lineRule="auto"/>
        <w:ind w:firstLine="567"/>
        <w:jc w:val="both"/>
        <w:rPr>
          <w:rFonts w:ascii="Times New Roman" w:hAnsi="Times New Roman" w:cs="Times New Roman"/>
          <w:color w:val="000000"/>
          <w:lang w:eastAsia="pt-BR"/>
        </w:rPr>
      </w:pPr>
      <w:r>
        <w:rPr>
          <w:rFonts w:ascii="Times New Roman" w:hAnsi="Times New Roman" w:cs="Times New Roman"/>
        </w:rPr>
        <w:t xml:space="preserve">Para tanto, o desenho tem se apresentado como uma ferramenta </w:t>
      </w:r>
      <w:r>
        <w:rPr>
          <w:rFonts w:ascii="Times New Roman" w:hAnsi="Times New Roman" w:cs="Times New Roman"/>
          <w:color w:val="000000"/>
          <w:lang w:eastAsia="pt-BR"/>
        </w:rPr>
        <w:t>popular para se realizar a comunicação dos projetos, ao longo do tempo (LAWSON, 2011, p. 35). Seja através dos desenhos à mão ou por meio de imagens geradas por computador, o desenho tornou-se uma linguagem fundamental para arquitetura e o urbanismo, transformando-se até</w:t>
      </w:r>
      <w:r w:rsidR="002D4A8A">
        <w:rPr>
          <w:rFonts w:ascii="Times New Roman" w:hAnsi="Times New Roman" w:cs="Times New Roman"/>
          <w:color w:val="000000"/>
          <w:lang w:eastAsia="pt-BR"/>
        </w:rPr>
        <w:t>,</w:t>
      </w:r>
      <w:r>
        <w:rPr>
          <w:rFonts w:ascii="Times New Roman" w:hAnsi="Times New Roman" w:cs="Times New Roman"/>
          <w:color w:val="000000"/>
          <w:lang w:eastAsia="pt-BR"/>
        </w:rPr>
        <w:t xml:space="preserve"> ele </w:t>
      </w:r>
      <w:r w:rsidR="002D4A8A">
        <w:rPr>
          <w:rFonts w:ascii="Times New Roman" w:hAnsi="Times New Roman" w:cs="Times New Roman"/>
          <w:color w:val="000000"/>
          <w:lang w:eastAsia="pt-BR"/>
        </w:rPr>
        <w:t>em si mesmo,</w:t>
      </w:r>
      <w:r>
        <w:rPr>
          <w:rFonts w:ascii="Times New Roman" w:hAnsi="Times New Roman" w:cs="Times New Roman"/>
          <w:color w:val="000000"/>
          <w:lang w:eastAsia="pt-BR"/>
        </w:rPr>
        <w:t xml:space="preserve"> em uma forma de arte, como o caso dos croquis de Oscar Niemayer, que estampam algumas de suas obras arquitetônicas. Observa-se, no Museu Oscar Niemeyer, em Curitiba, que desenhos do próprio arquiteto estão presentes na base do edifício, em local de destaque.</w:t>
      </w:r>
    </w:p>
    <w:p w:rsidR="009A2C1D" w:rsidRDefault="002D4A8A">
      <w:pPr>
        <w:spacing w:after="0" w:line="360" w:lineRule="auto"/>
        <w:ind w:firstLine="567"/>
        <w:jc w:val="both"/>
        <w:rPr>
          <w:rFonts w:ascii="Times New Roman" w:hAnsi="Times New Roman" w:cs="Times New Roman"/>
          <w:color w:val="000000"/>
          <w:lang w:eastAsia="pt-BR"/>
        </w:rPr>
      </w:pPr>
      <w:r>
        <w:rPr>
          <w:rFonts w:ascii="Times New Roman" w:hAnsi="Times New Roman" w:cs="Times New Roman"/>
          <w:color w:val="000000"/>
          <w:lang w:eastAsia="pt-BR"/>
        </w:rPr>
        <w:t>Ao se levar em conta os desenhos dentro do campo da arquitetura</w:t>
      </w:r>
      <w:r w:rsidR="00EF3FEC">
        <w:rPr>
          <w:rFonts w:ascii="Times New Roman" w:hAnsi="Times New Roman" w:cs="Times New Roman"/>
          <w:color w:val="000000"/>
          <w:lang w:eastAsia="pt-BR"/>
        </w:rPr>
        <w:t>, é possível diferenci</w:t>
      </w:r>
      <w:r>
        <w:rPr>
          <w:rFonts w:ascii="Times New Roman" w:hAnsi="Times New Roman" w:cs="Times New Roman"/>
          <w:color w:val="000000"/>
          <w:lang w:eastAsia="pt-BR"/>
        </w:rPr>
        <w:t xml:space="preserve">á-los em dois grandes grupos: (1) </w:t>
      </w:r>
      <w:r w:rsidR="00EF3FEC">
        <w:rPr>
          <w:rFonts w:ascii="Times New Roman" w:hAnsi="Times New Roman" w:cs="Times New Roman"/>
          <w:color w:val="000000"/>
          <w:lang w:eastAsia="pt-BR"/>
        </w:rPr>
        <w:t xml:space="preserve">desenhos técnicos e </w:t>
      </w:r>
      <w:r>
        <w:rPr>
          <w:rFonts w:ascii="Times New Roman" w:hAnsi="Times New Roman" w:cs="Times New Roman"/>
          <w:color w:val="000000"/>
          <w:lang w:eastAsia="pt-BR"/>
        </w:rPr>
        <w:t xml:space="preserve">(2) </w:t>
      </w:r>
      <w:r w:rsidR="00EF3FEC">
        <w:rPr>
          <w:rFonts w:ascii="Times New Roman" w:hAnsi="Times New Roman" w:cs="Times New Roman"/>
          <w:color w:val="000000"/>
          <w:lang w:eastAsia="pt-BR"/>
        </w:rPr>
        <w:t xml:space="preserve">desenhos de apresentação. O primeiro grupo consiste em representações precisas, onde constam informações construtivas, como medidas e especificações de materiais, constituindo uma linguagem que necessita um conhecimento </w:t>
      </w:r>
      <w:r w:rsidR="00935266">
        <w:rPr>
          <w:rFonts w:ascii="Times New Roman" w:hAnsi="Times New Roman" w:cs="Times New Roman"/>
          <w:color w:val="000000"/>
          <w:lang w:eastAsia="pt-BR"/>
        </w:rPr>
        <w:t xml:space="preserve">prévio </w:t>
      </w:r>
      <w:r w:rsidR="00EF3FEC">
        <w:rPr>
          <w:rFonts w:ascii="Times New Roman" w:hAnsi="Times New Roman" w:cs="Times New Roman"/>
          <w:color w:val="000000"/>
          <w:lang w:eastAsia="pt-BR"/>
        </w:rPr>
        <w:t>por parte do observador, a fim de que ele possa compreender todas as informações ali representadas. Já o segundo grupo, que é o que mais nos interessa nes</w:t>
      </w:r>
      <w:r w:rsidR="001A1BD5">
        <w:rPr>
          <w:rFonts w:ascii="Times New Roman" w:hAnsi="Times New Roman" w:cs="Times New Roman"/>
          <w:color w:val="000000"/>
          <w:lang w:eastAsia="pt-BR"/>
        </w:rPr>
        <w:t>t</w:t>
      </w:r>
      <w:r w:rsidR="00EF3FEC">
        <w:rPr>
          <w:rFonts w:ascii="Times New Roman" w:hAnsi="Times New Roman" w:cs="Times New Roman"/>
          <w:color w:val="000000"/>
          <w:lang w:eastAsia="pt-BR"/>
        </w:rPr>
        <w:t xml:space="preserve">e artigo, consiste em desenhos com um viés mais artístico, constituindo-se em representações mais livres, geralmente desenvolvidos para a apreciação por parte do cliente. </w:t>
      </w:r>
    </w:p>
    <w:p w:rsidR="009A2C1D" w:rsidRDefault="00EF3FEC">
      <w:pPr>
        <w:spacing w:after="0" w:line="360" w:lineRule="auto"/>
        <w:ind w:firstLine="567"/>
        <w:jc w:val="both"/>
        <w:rPr>
          <w:rFonts w:ascii="Times New Roman" w:hAnsi="Times New Roman" w:cs="Times New Roman"/>
          <w:color w:val="000000"/>
          <w:lang w:eastAsia="pt-BR"/>
        </w:rPr>
      </w:pPr>
      <w:r>
        <w:rPr>
          <w:rFonts w:ascii="Times New Roman" w:hAnsi="Times New Roman" w:cs="Times New Roman"/>
          <w:color w:val="000000"/>
          <w:lang w:eastAsia="pt-BR"/>
        </w:rPr>
        <w:t>As plantas das edificações, os cortes e as fachadas são exemplos de desenhos arquitetônicos técnicos. Esses desenhos demandam um saber técnico tanto para serem executados quanto para serem lidos, uma vez que estão carregados de codificações e de “convenções” (CHING, 2000, p.27). Por outro lado, os desenhos artísticos são mais facilmente compreendidos, uma vez que são mais intuitivos e demandam menos saber técnico por parte do observador. As plantas humaniza</w:t>
      </w:r>
      <w:r w:rsidR="00B77401">
        <w:rPr>
          <w:rFonts w:ascii="Times New Roman" w:hAnsi="Times New Roman" w:cs="Times New Roman"/>
          <w:color w:val="000000"/>
          <w:lang w:eastAsia="pt-BR"/>
        </w:rPr>
        <w:t>das e as perspectivas coloridas</w:t>
      </w:r>
      <w:r>
        <w:rPr>
          <w:rFonts w:ascii="Times New Roman" w:hAnsi="Times New Roman" w:cs="Times New Roman"/>
          <w:color w:val="000000"/>
          <w:lang w:eastAsia="pt-BR"/>
        </w:rPr>
        <w:t xml:space="preserve"> são exemplos de desenhos artísticos. Quanto mais se aproximam do “mundo real” (tridimensional), tornando-se imagens fotorrealísticas, assemelhando-se a algo já edificado, </w:t>
      </w:r>
      <w:r w:rsidR="00B77401">
        <w:rPr>
          <w:rFonts w:ascii="Times New Roman" w:hAnsi="Times New Roman" w:cs="Times New Roman"/>
          <w:color w:val="000000"/>
          <w:lang w:eastAsia="pt-BR"/>
        </w:rPr>
        <w:t>os desenhos</w:t>
      </w:r>
      <w:r>
        <w:rPr>
          <w:rFonts w:ascii="Times New Roman" w:hAnsi="Times New Roman" w:cs="Times New Roman"/>
          <w:color w:val="000000"/>
          <w:lang w:eastAsia="pt-BR"/>
        </w:rPr>
        <w:t xml:space="preserve"> são mais facilmente compreendid</w:t>
      </w:r>
      <w:r w:rsidR="00B77401">
        <w:rPr>
          <w:rFonts w:ascii="Times New Roman" w:hAnsi="Times New Roman" w:cs="Times New Roman"/>
          <w:color w:val="000000"/>
          <w:lang w:eastAsia="pt-BR"/>
        </w:rPr>
        <w:t>o</w:t>
      </w:r>
      <w:r>
        <w:rPr>
          <w:rFonts w:ascii="Times New Roman" w:hAnsi="Times New Roman" w:cs="Times New Roman"/>
          <w:color w:val="000000"/>
          <w:lang w:eastAsia="pt-BR"/>
        </w:rPr>
        <w:t xml:space="preserve">s por uma pessoa leiga. Os desenhos técnicos são frutos de deduções geométricas, ao passo que os desenhos artísticos, </w:t>
      </w:r>
      <w:r w:rsidR="002E5AC2">
        <w:rPr>
          <w:rFonts w:ascii="Times New Roman" w:hAnsi="Times New Roman" w:cs="Times New Roman"/>
          <w:color w:val="000000"/>
          <w:lang w:eastAsia="pt-BR"/>
        </w:rPr>
        <w:t xml:space="preserve">como por exemplo </w:t>
      </w:r>
      <w:r>
        <w:rPr>
          <w:rFonts w:ascii="Times New Roman" w:hAnsi="Times New Roman" w:cs="Times New Roman"/>
          <w:color w:val="000000"/>
          <w:lang w:eastAsia="pt-BR"/>
        </w:rPr>
        <w:t xml:space="preserve">as perspectivas, representam </w:t>
      </w:r>
      <w:r w:rsidR="002E5AC2">
        <w:rPr>
          <w:rFonts w:ascii="Times New Roman" w:hAnsi="Times New Roman" w:cs="Times New Roman"/>
          <w:color w:val="000000"/>
          <w:lang w:eastAsia="pt-BR"/>
        </w:rPr>
        <w:t xml:space="preserve">como </w:t>
      </w:r>
      <w:r>
        <w:rPr>
          <w:rFonts w:ascii="Times New Roman" w:hAnsi="Times New Roman" w:cs="Times New Roman"/>
          <w:color w:val="000000"/>
          <w:lang w:eastAsia="pt-BR"/>
        </w:rPr>
        <w:t xml:space="preserve">um determinado objeto “é visto pelo olho humano a partir de um ângulo certo” (LEGGITT, 2004, p.44). </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Dado esse cenário e tomando-se o desenho como um tipo de imagem,</w:t>
      </w:r>
      <w:r w:rsidR="00DE5206">
        <w:rPr>
          <w:rFonts w:ascii="Times New Roman" w:hAnsi="Times New Roman" w:cs="Times New Roman"/>
        </w:rPr>
        <w:t xml:space="preserve"> para alcançar os objetivos dest</w:t>
      </w:r>
      <w:r>
        <w:rPr>
          <w:rFonts w:ascii="Times New Roman" w:hAnsi="Times New Roman" w:cs="Times New Roman"/>
        </w:rPr>
        <w:t xml:space="preserve">e artigo, torna-se fundamental trazer à luz os três paradigmas da imagem, abordados por </w:t>
      </w:r>
      <w:proofErr w:type="spellStart"/>
      <w:r>
        <w:rPr>
          <w:rFonts w:ascii="Times New Roman" w:hAnsi="Times New Roman" w:cs="Times New Roman"/>
        </w:rPr>
        <w:t>Santaella</w:t>
      </w:r>
      <w:proofErr w:type="spellEnd"/>
      <w:r>
        <w:rPr>
          <w:rFonts w:ascii="Times New Roman" w:hAnsi="Times New Roman" w:cs="Times New Roman"/>
        </w:rPr>
        <w:t xml:space="preserve"> e </w:t>
      </w:r>
      <w:proofErr w:type="spellStart"/>
      <w:r>
        <w:rPr>
          <w:rFonts w:ascii="Times New Roman" w:hAnsi="Times New Roman" w:cs="Times New Roman"/>
        </w:rPr>
        <w:t>Nöth</w:t>
      </w:r>
      <w:proofErr w:type="spellEnd"/>
      <w:r>
        <w:rPr>
          <w:rFonts w:ascii="Times New Roman" w:hAnsi="Times New Roman" w:cs="Times New Roman"/>
        </w:rPr>
        <w:t xml:space="preserve"> (2005, p. 157). Os autores apresentam os paradigmas </w:t>
      </w:r>
      <w:r w:rsidR="00DE5206">
        <w:rPr>
          <w:rFonts w:ascii="Times New Roman" w:hAnsi="Times New Roman" w:cs="Times New Roman"/>
        </w:rPr>
        <w:t xml:space="preserve">(1) </w:t>
      </w:r>
      <w:r>
        <w:rPr>
          <w:rFonts w:ascii="Times New Roman" w:hAnsi="Times New Roman" w:cs="Times New Roman"/>
        </w:rPr>
        <w:t xml:space="preserve">pré-fotográfico, </w:t>
      </w:r>
      <w:r w:rsidR="00DE5206">
        <w:rPr>
          <w:rFonts w:ascii="Times New Roman" w:hAnsi="Times New Roman" w:cs="Times New Roman"/>
        </w:rPr>
        <w:t xml:space="preserve">(2) fotográfico e (3) </w:t>
      </w:r>
      <w:r>
        <w:rPr>
          <w:rFonts w:ascii="Times New Roman" w:hAnsi="Times New Roman" w:cs="Times New Roman"/>
        </w:rPr>
        <w:t xml:space="preserve">pós-fotográfico, os quais representam diferentes modos de produção de imagens, os quais demandam diferentes técnicas para seu desenvolvimento. </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O paradigma pré-fotográfico consiste em “imagens que são produzidas artesanalmente, quer dizer, imagens feitas à mão, dependendo, portanto, fundamentalmente da habilidade manual de um indivíduo [...]” (SANTAELLA; NÖTH, 2005, p. 157). Como exemplo, podemos citar os desenhos executados à mão pelos arquitetos, os quais são utilizados, geralmente, no início do processo de projeto. </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O segundo paradigma, o fotográfico, pode ser entendido como “todas as imagens que são produzidas por conexão dinâmica e captação física de fragmentos do mundo visível, isto é, imagens que dependem de uma máquina de registro, implicando necessariamente a presença de objetos reais preexistentes” (SANTAELLA; NÖTH, 2005, p. 157). Pode ser exemplificado por uma fotografia de um projeto já edificado. Esse tipo de imagem demanda a existência um aparelho de registro e produção, portanto, as imagens são fabricadas a partir da mediação de máquinas.  </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Finalmente, o paradigma pós-fotográfico consiste em “imagens sintéticas ou infográficas, inteiramente calculadas por computação” (SANTAELLA; NÖTH, 2005, p. 157). Como exemplo, temos as imagens </w:t>
      </w:r>
      <w:proofErr w:type="spellStart"/>
      <w:r>
        <w:rPr>
          <w:rFonts w:ascii="Times New Roman" w:hAnsi="Times New Roman" w:cs="Times New Roman"/>
          <w:color w:val="000000" w:themeColor="text1"/>
        </w:rPr>
        <w:t>renderizadas</w:t>
      </w:r>
      <w:proofErr w:type="spellEnd"/>
      <w:r>
        <w:rPr>
          <w:rFonts w:ascii="Times New Roman" w:hAnsi="Times New Roman" w:cs="Times New Roman"/>
          <w:color w:val="000000" w:themeColor="text1"/>
        </w:rPr>
        <w:t xml:space="preserve"> por computador, que podem ser definidas como </w:t>
      </w:r>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rPr>
        <w:t xml:space="preserve">o processo de finalização – ou acabamento – de um processamento digital efetuado a partir de programas de modelagem 2D ou 3D [...]” (MORAIS, 2016, p. 174). </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Como se vê, as imagens produzidas dentro do paradigma pré-fotográfico não demandam aparelhos específicos, a não ser instrumentos de desenho mais convencionais, tais como lápis e tintas. As imagens fotográficas são frutos de máquinas, tais como câmera fotográfica ou filmadoras. As imagens pós-fotográficas são imagens processadas digitalmente, fabricadas com auxílio de computadores. Assim, esses paradigmas também estão conformados a partir de uma trajetória histórica de incorporação da tecnologia na produção de imagens.</w:t>
      </w:r>
    </w:p>
    <w:p w:rsidR="009A2C1D" w:rsidRDefault="009A2C1D">
      <w:pPr>
        <w:spacing w:after="0" w:line="360" w:lineRule="auto"/>
        <w:ind w:firstLine="567"/>
        <w:jc w:val="both"/>
        <w:rPr>
          <w:rFonts w:ascii="Times New Roman" w:hAnsi="Times New Roman" w:cs="Times New Roman"/>
          <w:color w:val="000000" w:themeColor="text1"/>
        </w:rPr>
      </w:pPr>
    </w:p>
    <w:p w:rsidR="009A2C1D" w:rsidRDefault="00EF3FEC">
      <w:pPr>
        <w:spacing w:after="140" w:line="288" w:lineRule="auto"/>
        <w:jc w:val="both"/>
        <w:rPr>
          <w:rFonts w:ascii="Times New Roman" w:hAnsi="Times New Roman" w:cs="Times New Roman"/>
          <w:b/>
        </w:rPr>
      </w:pPr>
      <w:r>
        <w:rPr>
          <w:rFonts w:ascii="Times New Roman" w:hAnsi="Times New Roman" w:cs="Times New Roman"/>
          <w:b/>
        </w:rPr>
        <w:t>O uso da realidade virtual como ferramenta de comunicação pós-fotográfica do projeto arquitetônico</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No cenário contemporâneo da arquitetura, também é possível observar uma mudança no uso das imagens para apresentação de projetos. Com os avanços tecnológicos computacionais, percebe-se uma aderência dos arquitetos pelo paradigma pós-fotográfico, aparentemente devido à sua rapidez e dinamicidade. Assim, é possível verificar uma transição entre os dois paradigmas, sobretudo ao que diz respeito à apresentação final dos projetos, uma vez que o desenho analógico é preferencialmente empregado nas etapas iniciais dos trabalhos dos arquitetos. Dessa forma, é possível notar a forte influência das ferramentas digitais no processo de projeto enquanto formadoras de uma nova linguagem para a representação gráfica, verdadeiramente contemporânea, decorrente da linguagem hipermídia (SANTAELLA, 2005). Indo ao encontro dessa reflexão, Bates-</w:t>
      </w:r>
      <w:proofErr w:type="spellStart"/>
      <w:r>
        <w:rPr>
          <w:rFonts w:ascii="Times New Roman" w:hAnsi="Times New Roman" w:cs="Times New Roman"/>
          <w:color w:val="000000" w:themeColor="text1"/>
        </w:rPr>
        <w:t>Brkljac</w:t>
      </w:r>
      <w:proofErr w:type="spellEnd"/>
      <w:r>
        <w:rPr>
          <w:rFonts w:ascii="Times New Roman" w:hAnsi="Times New Roman" w:cs="Times New Roman"/>
          <w:color w:val="000000" w:themeColor="text1"/>
        </w:rPr>
        <w:t xml:space="preserve"> (2012, p. 187) afirma que, </w:t>
      </w:r>
    </w:p>
    <w:p w:rsidR="009A2C1D" w:rsidRDefault="00EF3FEC">
      <w:pPr>
        <w:spacing w:after="0"/>
        <w:ind w:left="170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nos últimos anos, a arquitetura experimentou uma grande mudança cultural na comunicação visual do projeto. Embora os desenhos à mão em perspectiva ainda estejam em uso, as tecnologias de computador deram um enorme impulso às formas de representação geradas por computador (CG) [tradução nossa].</w:t>
      </w:r>
    </w:p>
    <w:p w:rsidR="009A2C1D" w:rsidRDefault="009A2C1D">
      <w:pPr>
        <w:spacing w:after="0"/>
        <w:ind w:left="1701"/>
        <w:jc w:val="both"/>
        <w:rPr>
          <w:rFonts w:ascii="Times New Roman" w:hAnsi="Times New Roman" w:cs="Times New Roman"/>
          <w:color w:val="000000" w:themeColor="text1"/>
          <w:sz w:val="22"/>
          <w:szCs w:val="22"/>
        </w:rPr>
      </w:pP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Ainda de acordo com a autora, a percepção das imagens por parte dos observadores está diretamente relacionada aos fatores culturais e temporais, estando a sociedade contemporânea acostumada com representações feitas por computação gráfica, sendo esse tipo de representação a forma predominante de se representar a arquitetura atualmente (BATES-BRKLJAC, 2012, p. 187-189).</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Em uma pesquisa desenvolvida p</w:t>
      </w:r>
      <w:r w:rsidR="000C34C7">
        <w:rPr>
          <w:rFonts w:ascii="Times New Roman" w:hAnsi="Times New Roman" w:cs="Times New Roman"/>
          <w:color w:val="000000" w:themeColor="text1"/>
        </w:rPr>
        <w:t xml:space="preserve">or </w:t>
      </w:r>
      <w:proofErr w:type="spellStart"/>
      <w:r w:rsidR="000C34C7">
        <w:rPr>
          <w:rFonts w:ascii="Times New Roman" w:hAnsi="Times New Roman" w:cs="Times New Roman"/>
          <w:color w:val="000000" w:themeColor="text1"/>
        </w:rPr>
        <w:t>Stumpp</w:t>
      </w:r>
      <w:proofErr w:type="spellEnd"/>
      <w:r w:rsidR="000C34C7">
        <w:rPr>
          <w:rFonts w:ascii="Times New Roman" w:hAnsi="Times New Roman" w:cs="Times New Roman"/>
          <w:color w:val="000000" w:themeColor="text1"/>
        </w:rPr>
        <w:t xml:space="preserve"> et al. (2015, p. 505),</w:t>
      </w:r>
      <w:r>
        <w:rPr>
          <w:rFonts w:ascii="Times New Roman" w:hAnsi="Times New Roman" w:cs="Times New Roman"/>
          <w:color w:val="000000" w:themeColor="text1"/>
        </w:rPr>
        <w:t xml:space="preserve"> foi realizada a análise de imagens pertencentes a um portfólio online de um determinado escritório de arquitetura brasileiro. Uma das conclusões apresentadas é a de que as imagens produzidas no início dos anos 2000 ainda eram híbridas (desenho analógico mais o desenho digital) e, com o decorrer dos anos, o desenho exclusivamente digital foi ganhando cada vez mais espaço, sendo possível observar a incorporação gradual de recursos digitais. Ainda segundo os autores, o hibridismo presente nas imagens mais recentes refere-se à combinação entre imagens geradas por computador e fotografias, que é conhecida como foto inserção.</w:t>
      </w:r>
    </w:p>
    <w:p w:rsidR="006D2B0A" w:rsidRDefault="006D2B0A" w:rsidP="006D2B0A">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Também Braida et al. (2018) apresentaram, em um artigo intitulado “</w:t>
      </w:r>
      <w:r w:rsidRPr="006D2B0A">
        <w:rPr>
          <w:rFonts w:ascii="Times New Roman" w:hAnsi="Times New Roman" w:cs="Times New Roman"/>
          <w:color w:val="000000" w:themeColor="text1"/>
        </w:rPr>
        <w:t>A apresentação dos projetos de design de interiores nas plataformas digitais</w:t>
      </w:r>
      <w:r>
        <w:rPr>
          <w:rFonts w:ascii="Times New Roman" w:hAnsi="Times New Roman" w:cs="Times New Roman"/>
          <w:color w:val="000000" w:themeColor="text1"/>
        </w:rPr>
        <w:t xml:space="preserve">”, diversos recursos digitais utilizados por designers de interiores e arquitetos para comunicar seus projetos. </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No entanto, ainda mais recentemente, é observado um novo fenômeno no que tange às imagens sintéticas: a apropriação da realidade virtual por parte de arquitetos. Nesse caso, as imagens estáticas, fruto das renderizações digitais, vêm sendo somadas aos ambientes virtuai</w:t>
      </w:r>
      <w:r w:rsidR="00334411">
        <w:rPr>
          <w:rFonts w:ascii="Times New Roman" w:hAnsi="Times New Roman" w:cs="Times New Roman"/>
          <w:color w:val="000000" w:themeColor="text1"/>
        </w:rPr>
        <w:t>s 3D. É importante destacar que</w:t>
      </w:r>
      <w:r>
        <w:rPr>
          <w:rFonts w:ascii="Times New Roman" w:hAnsi="Times New Roman" w:cs="Times New Roman"/>
          <w:color w:val="000000" w:themeColor="text1"/>
        </w:rPr>
        <w:t xml:space="preserve"> um dos fatores que contribuíram para essa situação foi a popularização dos equipamentos para a simulação dos ambientes 3D em realidade virtual. O acesso foi facilitado em decorrência do uso das novas tecnologias em realidade virtual</w:t>
      </w:r>
      <w:r w:rsidR="00334411">
        <w:rPr>
          <w:rFonts w:ascii="Times New Roman" w:hAnsi="Times New Roman" w:cs="Times New Roman"/>
          <w:color w:val="000000" w:themeColor="text1"/>
        </w:rPr>
        <w:t>, sobretudo,</w:t>
      </w:r>
      <w:r>
        <w:rPr>
          <w:rFonts w:ascii="Times New Roman" w:hAnsi="Times New Roman" w:cs="Times New Roman"/>
          <w:color w:val="000000" w:themeColor="text1"/>
        </w:rPr>
        <w:t xml:space="preserve"> pela indústria de </w:t>
      </w:r>
      <w:r w:rsidRPr="00334411">
        <w:rPr>
          <w:rFonts w:ascii="Times New Roman" w:hAnsi="Times New Roman" w:cs="Times New Roman"/>
          <w:color w:val="000000" w:themeColor="text1"/>
        </w:rPr>
        <w:t>videogames</w:t>
      </w:r>
      <w:r>
        <w:rPr>
          <w:rFonts w:ascii="Times New Roman" w:hAnsi="Times New Roman" w:cs="Times New Roman"/>
          <w:color w:val="000000" w:themeColor="text1"/>
        </w:rPr>
        <w:t xml:space="preserve">, que tornou os equipamentos mais acessíveis financeiramente. A partir de então, arquitetos passaram a utilizar plataformas </w:t>
      </w:r>
      <w:r w:rsidRPr="00334411">
        <w:rPr>
          <w:rFonts w:ascii="Times New Roman" w:hAnsi="Times New Roman" w:cs="Times New Roman"/>
          <w:color w:val="000000" w:themeColor="text1"/>
        </w:rPr>
        <w:t>open-</w:t>
      </w:r>
      <w:proofErr w:type="spellStart"/>
      <w:r w:rsidRPr="00334411">
        <w:rPr>
          <w:rFonts w:ascii="Times New Roman" w:hAnsi="Times New Roman" w:cs="Times New Roman"/>
          <w:color w:val="000000" w:themeColor="text1"/>
        </w:rPr>
        <w:t>source</w:t>
      </w:r>
      <w:proofErr w:type="spellEnd"/>
      <w:r>
        <w:rPr>
          <w:rFonts w:ascii="Times New Roman" w:hAnsi="Times New Roman" w:cs="Times New Roman"/>
          <w:color w:val="000000" w:themeColor="text1"/>
        </w:rPr>
        <w:t xml:space="preserve"> originalmente desenvolvidas para a criação de jogos digitais para reproduzir seus modelos em realidade virtual, possibilitando passeios virtuais imersivos e alta interatividade com o projeto. </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Esse uso vem sendo feito devido ao fato de a </w:t>
      </w:r>
      <w:r w:rsidR="00D54181">
        <w:rPr>
          <w:rFonts w:ascii="Times New Roman" w:hAnsi="Times New Roman" w:cs="Times New Roman"/>
          <w:color w:val="000000" w:themeColor="text1"/>
        </w:rPr>
        <w:t>realidade virtual</w:t>
      </w:r>
      <w:r>
        <w:rPr>
          <w:rFonts w:ascii="Times New Roman" w:hAnsi="Times New Roman" w:cs="Times New Roman"/>
          <w:color w:val="000000" w:themeColor="text1"/>
        </w:rPr>
        <w:t xml:space="preserve"> permitir </w:t>
      </w:r>
    </w:p>
    <w:p w:rsidR="009A2C1D" w:rsidRDefault="00EF3FEC">
      <w:pPr>
        <w:spacing w:after="0"/>
        <w:ind w:left="1701"/>
        <w:jc w:val="both"/>
        <w:rPr>
          <w:rFonts w:ascii="Times New Roman" w:hAnsi="Times New Roman" w:cs="Times New Roman"/>
          <w:sz w:val="20"/>
          <w:szCs w:val="20"/>
        </w:rPr>
      </w:pPr>
      <w:r>
        <w:rPr>
          <w:rFonts w:ascii="Times New Roman" w:hAnsi="Times New Roman" w:cs="Times New Roman"/>
          <w:sz w:val="22"/>
          <w:szCs w:val="22"/>
        </w:rPr>
        <w:t>uma representação tridimensional de ambientes digitais que aproximam a experiência de visualização do observador de um ambiente real, antes da construção. Essa capacidade de simular o ambiente previamente e apresentá-lo através de uma linguagem de fácil compreensão é uma das características mais relevantes dessa tecnologia, permitindo diversas aplicações no campo da Arquitetura (SOUZA; IMAI; AZUMA, 2018, p. 1)</w:t>
      </w:r>
      <w:r>
        <w:rPr>
          <w:rFonts w:ascii="Times New Roman" w:hAnsi="Times New Roman" w:cs="Times New Roman"/>
          <w:sz w:val="20"/>
          <w:szCs w:val="20"/>
        </w:rPr>
        <w:t>.</w:t>
      </w:r>
    </w:p>
    <w:p w:rsidR="009A2C1D" w:rsidRDefault="009A2C1D">
      <w:pPr>
        <w:spacing w:after="0"/>
        <w:ind w:left="1701"/>
        <w:jc w:val="both"/>
        <w:rPr>
          <w:rFonts w:ascii="Times New Roman" w:hAnsi="Times New Roman" w:cs="Times New Roman"/>
          <w:color w:val="000000" w:themeColor="text1"/>
          <w:sz w:val="20"/>
          <w:szCs w:val="20"/>
        </w:rPr>
      </w:pP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Diante desse cenário, observa-se um fenômeno de mídias convergentes, onde os “jogos” (uma vez que os cenários virtuais são desenvolvidos de maneira semelhante a um </w:t>
      </w:r>
      <w:r>
        <w:rPr>
          <w:rFonts w:ascii="Times New Roman" w:hAnsi="Times New Roman" w:cs="Times New Roman"/>
          <w:i/>
          <w:color w:val="000000" w:themeColor="text1"/>
        </w:rPr>
        <w:t>game</w:t>
      </w:r>
      <w:r>
        <w:rPr>
          <w:rFonts w:ascii="Times New Roman" w:hAnsi="Times New Roman" w:cs="Times New Roman"/>
          <w:color w:val="000000" w:themeColor="text1"/>
        </w:rPr>
        <w:t xml:space="preserve">) acabam sendo utilizados como ferramenta de representação do projeto e de comunicação entre o projetista e o cliente. Assim como foi possível observar a apropriação do </w:t>
      </w:r>
      <w:r w:rsidR="00334411">
        <w:rPr>
          <w:rFonts w:ascii="Times New Roman" w:hAnsi="Times New Roman" w:cs="Times New Roman"/>
          <w:color w:val="000000" w:themeColor="text1"/>
        </w:rPr>
        <w:t xml:space="preserve">software </w:t>
      </w:r>
      <w:r>
        <w:rPr>
          <w:rFonts w:ascii="Times New Roman" w:hAnsi="Times New Roman" w:cs="Times New Roman"/>
          <w:color w:val="000000" w:themeColor="text1"/>
        </w:rPr>
        <w:t>AutoCAD (originalmente desenvolvido para a área de desenho mecânico) por parte dos arquitetos, vemos agora uma nova possibilidade, fazendo com que a comunicação do projeto não se esgote em uma única forma de representação.</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O </w:t>
      </w:r>
      <w:r w:rsidRPr="00FF5D84">
        <w:rPr>
          <w:rFonts w:ascii="Times New Roman" w:hAnsi="Times New Roman" w:cs="Times New Roman"/>
          <w:color w:val="000000" w:themeColor="text1"/>
        </w:rPr>
        <w:t>website</w:t>
      </w:r>
      <w:r>
        <w:rPr>
          <w:rFonts w:ascii="Times New Roman" w:hAnsi="Times New Roman" w:cs="Times New Roman"/>
          <w:color w:val="000000" w:themeColor="text1"/>
        </w:rPr>
        <w:t xml:space="preserve"> de notícia</w:t>
      </w:r>
      <w:r w:rsidR="00FF5D84">
        <w:rPr>
          <w:rFonts w:ascii="Times New Roman" w:hAnsi="Times New Roman" w:cs="Times New Roman"/>
          <w:color w:val="000000" w:themeColor="text1"/>
        </w:rPr>
        <w:t>s sobre Arquitetura e Urbanismo</w:t>
      </w:r>
      <w:r>
        <w:rPr>
          <w:rFonts w:ascii="Times New Roman" w:hAnsi="Times New Roman" w:cs="Times New Roman"/>
          <w:color w:val="000000" w:themeColor="text1"/>
        </w:rPr>
        <w:t xml:space="preserve"> </w:t>
      </w:r>
      <w:proofErr w:type="spellStart"/>
      <w:r w:rsidRPr="00FF5D84">
        <w:rPr>
          <w:rFonts w:ascii="Times New Roman" w:hAnsi="Times New Roman" w:cs="Times New Roman"/>
          <w:color w:val="000000" w:themeColor="text1"/>
        </w:rPr>
        <w:t>ArchDaily</w:t>
      </w:r>
      <w:proofErr w:type="spellEnd"/>
      <w:r w:rsidR="00FF5D84">
        <w:rPr>
          <w:rFonts w:ascii="Times New Roman" w:hAnsi="Times New Roman" w:cs="Times New Roman"/>
          <w:color w:val="000000" w:themeColor="text1"/>
        </w:rPr>
        <w:t xml:space="preserve"> Brasil</w:t>
      </w:r>
      <w:r>
        <w:rPr>
          <w:rFonts w:ascii="Times New Roman" w:hAnsi="Times New Roman" w:cs="Times New Roman"/>
          <w:color w:val="000000" w:themeColor="text1"/>
        </w:rPr>
        <w:t xml:space="preserve"> vem apresentado matérias sobre o assunto, de forma recorrente nos últimos anos. Para apresentar um panorama da situação, podemos citar alguns desses artigos. Corroborando o que foi dito acima, </w:t>
      </w:r>
      <w:proofErr w:type="spellStart"/>
      <w:r>
        <w:rPr>
          <w:rFonts w:ascii="Times New Roman" w:hAnsi="Times New Roman" w:cs="Times New Roman"/>
          <w:color w:val="000000" w:themeColor="text1"/>
        </w:rPr>
        <w:t>O’Connell</w:t>
      </w:r>
      <w:proofErr w:type="spellEnd"/>
      <w:r>
        <w:rPr>
          <w:rFonts w:ascii="Times New Roman" w:hAnsi="Times New Roman" w:cs="Times New Roman"/>
          <w:color w:val="000000" w:themeColor="text1"/>
        </w:rPr>
        <w:t xml:space="preserve"> (2017) diz que o uso dos passeios virtuais está cada vez mais comum, uma vez que os arquitetos têm incorporado a realidade virtual, a aumentada e a mista em suas rotinas. Ainda segundo a autora, a realidade virtual aplicada a arquitetura vai além de uma transmissão de ideias, ela também transmite como o edifício será experenciado.</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Além disso, é possível observar que várias dessas matérias já abordam as evoluções da realidade virtual na arquitetura, chegando a afirmar que “2018 promete ser o ano no qual a realidade virtual irá mudar para sempre a maneira com que apresentamos nossos projetos” (ROTELLA, 2018). Empresas vêm investindo no seguimento, sendo que já existem </w:t>
      </w:r>
      <w:r>
        <w:rPr>
          <w:rFonts w:ascii="Times New Roman" w:hAnsi="Times New Roman" w:cs="Times New Roman"/>
          <w:i/>
          <w:color w:val="000000" w:themeColor="text1"/>
        </w:rPr>
        <w:t>softwares</w:t>
      </w:r>
      <w:r>
        <w:rPr>
          <w:rFonts w:ascii="Times New Roman" w:hAnsi="Times New Roman" w:cs="Times New Roman"/>
          <w:color w:val="000000" w:themeColor="text1"/>
        </w:rPr>
        <w:t xml:space="preserve"> que foram desenvolvidos exclusivamente para o uso de arquitetos, como o </w:t>
      </w:r>
      <w:r w:rsidRPr="00FF5D84">
        <w:rPr>
          <w:rFonts w:ascii="Times New Roman" w:hAnsi="Times New Roman" w:cs="Times New Roman"/>
          <w:color w:val="000000" w:themeColor="text1"/>
        </w:rPr>
        <w:t>Prospect</w:t>
      </w:r>
      <w:r>
        <w:rPr>
          <w:rFonts w:ascii="Times New Roman" w:hAnsi="Times New Roman" w:cs="Times New Roman"/>
          <w:color w:val="000000" w:themeColor="text1"/>
        </w:rPr>
        <w:t xml:space="preserve">, que possui compatibilidade com programas já utilizados com frequência na área, como </w:t>
      </w:r>
      <w:proofErr w:type="spellStart"/>
      <w:r w:rsidRPr="00FF5D84">
        <w:rPr>
          <w:rFonts w:ascii="Times New Roman" w:hAnsi="Times New Roman" w:cs="Times New Roman"/>
          <w:color w:val="000000" w:themeColor="text1"/>
        </w:rPr>
        <w:t>SketchUp</w:t>
      </w:r>
      <w:proofErr w:type="spellEnd"/>
      <w:r>
        <w:rPr>
          <w:rFonts w:ascii="Times New Roman" w:hAnsi="Times New Roman" w:cs="Times New Roman"/>
          <w:color w:val="000000" w:themeColor="text1"/>
        </w:rPr>
        <w:t xml:space="preserve"> e </w:t>
      </w:r>
      <w:proofErr w:type="spellStart"/>
      <w:r w:rsidRPr="00FF5D84">
        <w:rPr>
          <w:rFonts w:ascii="Times New Roman" w:hAnsi="Times New Roman" w:cs="Times New Roman"/>
          <w:color w:val="000000" w:themeColor="text1"/>
        </w:rPr>
        <w:t>Revit</w:t>
      </w:r>
      <w:proofErr w:type="spellEnd"/>
      <w:r>
        <w:rPr>
          <w:rFonts w:ascii="Times New Roman" w:hAnsi="Times New Roman" w:cs="Times New Roman"/>
          <w:color w:val="000000" w:themeColor="text1"/>
        </w:rPr>
        <w:t xml:space="preserve"> (SBEGHEN, 2018). Ainda segundo a mesma notícia, a interação no Prospect é tamanha que há profissionais fazendo reuniões com multiusuários nele, criando dentro do próprio software um espaço de comunicação. Equipe e cliente</w:t>
      </w:r>
      <w:r w:rsidR="00FF5D84">
        <w:rPr>
          <w:rFonts w:ascii="Times New Roman" w:hAnsi="Times New Roman" w:cs="Times New Roman"/>
          <w:color w:val="000000" w:themeColor="text1"/>
        </w:rPr>
        <w:t>s</w:t>
      </w:r>
      <w:r>
        <w:rPr>
          <w:rFonts w:ascii="Times New Roman" w:hAnsi="Times New Roman" w:cs="Times New Roman"/>
          <w:color w:val="000000" w:themeColor="text1"/>
        </w:rPr>
        <w:t xml:space="preserve"> podem se reunir virtualmente no modelo e sinalizar elementos para revisão, medir distâncias e exibir opções de projeto, por exemplo.</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Outro </w:t>
      </w:r>
      <w:r w:rsidRPr="00FF5D84">
        <w:rPr>
          <w:rFonts w:ascii="Times New Roman" w:hAnsi="Times New Roman" w:cs="Times New Roman"/>
          <w:color w:val="000000" w:themeColor="text1"/>
        </w:rPr>
        <w:t>software</w:t>
      </w:r>
      <w:r>
        <w:rPr>
          <w:rFonts w:ascii="Times New Roman" w:hAnsi="Times New Roman" w:cs="Times New Roman"/>
          <w:color w:val="000000" w:themeColor="text1"/>
        </w:rPr>
        <w:t xml:space="preserve"> desenvolvido exclusivamente para arquitetura, construção, planejamento urbano e paisagismo é o </w:t>
      </w:r>
      <w:proofErr w:type="spellStart"/>
      <w:r>
        <w:rPr>
          <w:rFonts w:ascii="Times New Roman" w:hAnsi="Times New Roman" w:cs="Times New Roman"/>
          <w:color w:val="000000" w:themeColor="text1"/>
        </w:rPr>
        <w:t>Twinmotion</w:t>
      </w:r>
      <w:proofErr w:type="spellEnd"/>
      <w:r>
        <w:rPr>
          <w:rFonts w:ascii="Times New Roman" w:hAnsi="Times New Roman" w:cs="Times New Roman"/>
          <w:color w:val="000000" w:themeColor="text1"/>
        </w:rPr>
        <w:t xml:space="preserve">, onde os desenvolvedores se apropriaram do potencial gráfico do programa para criação de jogos, </w:t>
      </w:r>
      <w:proofErr w:type="spellStart"/>
      <w:r w:rsidRPr="00DF444D">
        <w:rPr>
          <w:rFonts w:ascii="Times New Roman" w:hAnsi="Times New Roman" w:cs="Times New Roman"/>
          <w:color w:val="000000" w:themeColor="text1"/>
        </w:rPr>
        <w:t>Unreal</w:t>
      </w:r>
      <w:proofErr w:type="spellEnd"/>
      <w:r w:rsidRPr="00DF444D">
        <w:rPr>
          <w:rFonts w:ascii="Times New Roman" w:hAnsi="Times New Roman" w:cs="Times New Roman"/>
          <w:color w:val="000000" w:themeColor="text1"/>
        </w:rPr>
        <w:t xml:space="preserve"> </w:t>
      </w:r>
      <w:proofErr w:type="spellStart"/>
      <w:r w:rsidRPr="00DF444D">
        <w:rPr>
          <w:rFonts w:ascii="Times New Roman" w:hAnsi="Times New Roman" w:cs="Times New Roman"/>
          <w:color w:val="000000" w:themeColor="text1"/>
        </w:rPr>
        <w:t>Engine</w:t>
      </w:r>
      <w:proofErr w:type="spellEnd"/>
      <w:r>
        <w:rPr>
          <w:rFonts w:ascii="Times New Roman" w:hAnsi="Times New Roman" w:cs="Times New Roman"/>
          <w:color w:val="000000" w:themeColor="text1"/>
        </w:rPr>
        <w:t xml:space="preserve">, para criarem um </w:t>
      </w:r>
      <w:r w:rsidRPr="00DF444D">
        <w:rPr>
          <w:rFonts w:ascii="Times New Roman" w:hAnsi="Times New Roman" w:cs="Times New Roman"/>
          <w:color w:val="000000" w:themeColor="text1"/>
        </w:rPr>
        <w:t>software</w:t>
      </w:r>
      <w:r>
        <w:rPr>
          <w:rFonts w:ascii="Times New Roman" w:hAnsi="Times New Roman" w:cs="Times New Roman"/>
          <w:color w:val="000000" w:themeColor="text1"/>
        </w:rPr>
        <w:t xml:space="preserve"> de alta qualidade de renderização que seja de uso mais acessível para aqueles que não dominam técnicas avançadas de computação gráfica (ESTÚDIO BIM, 2018).</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Uma outra relação entre a </w:t>
      </w:r>
      <w:r w:rsidR="002B7931">
        <w:rPr>
          <w:rFonts w:ascii="Times New Roman" w:hAnsi="Times New Roman" w:cs="Times New Roman"/>
          <w:color w:val="000000" w:themeColor="text1"/>
        </w:rPr>
        <w:t>realidade virtual</w:t>
      </w:r>
      <w:r>
        <w:rPr>
          <w:rFonts w:ascii="Times New Roman" w:hAnsi="Times New Roman" w:cs="Times New Roman"/>
          <w:color w:val="000000" w:themeColor="text1"/>
        </w:rPr>
        <w:t xml:space="preserve"> e o campo da </w:t>
      </w:r>
      <w:r w:rsidR="002B7931">
        <w:rPr>
          <w:rFonts w:ascii="Times New Roman" w:hAnsi="Times New Roman" w:cs="Times New Roman"/>
          <w:color w:val="000000" w:themeColor="text1"/>
        </w:rPr>
        <w:t>a</w:t>
      </w:r>
      <w:r>
        <w:rPr>
          <w:rFonts w:ascii="Times New Roman" w:hAnsi="Times New Roman" w:cs="Times New Roman"/>
          <w:color w:val="000000" w:themeColor="text1"/>
        </w:rPr>
        <w:t xml:space="preserve">rquitetura é a sua utilização, muitas vezes, como estratégia de </w:t>
      </w:r>
      <w:r w:rsidRPr="00471651">
        <w:rPr>
          <w:rFonts w:ascii="Times New Roman" w:hAnsi="Times New Roman" w:cs="Times New Roman"/>
          <w:color w:val="000000" w:themeColor="text1"/>
        </w:rPr>
        <w:t>marketing</w:t>
      </w:r>
      <w:r>
        <w:rPr>
          <w:rFonts w:ascii="Times New Roman" w:hAnsi="Times New Roman" w:cs="Times New Roman"/>
          <w:color w:val="000000" w:themeColor="text1"/>
        </w:rPr>
        <w:t xml:space="preserve"> pelo setor imobiliário, trata-se de uma comunicação publicitária e persuasiva. A intenção é a de que ela dispense a visita do cliente aos apartamentos decorados, transformando sua experiência, uma vez que é possível percorrer ruas do bairro, adentrar as áreas comuns do edifício até chegar ao apartamento, por exemplo (MAIA, 2018).</w:t>
      </w:r>
    </w:p>
    <w:p w:rsidR="009A2C1D" w:rsidRDefault="00EF3FEC">
      <w:pPr>
        <w:spacing w:after="0" w:line="36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Observa-se o uso da </w:t>
      </w:r>
      <w:r w:rsidR="00D54181">
        <w:rPr>
          <w:rFonts w:ascii="Times New Roman" w:hAnsi="Times New Roman" w:cs="Times New Roman"/>
          <w:color w:val="000000" w:themeColor="text1"/>
        </w:rPr>
        <w:t>realidade virtual</w:t>
      </w:r>
      <w:r>
        <w:rPr>
          <w:rFonts w:ascii="Times New Roman" w:hAnsi="Times New Roman" w:cs="Times New Roman"/>
          <w:color w:val="000000" w:themeColor="text1"/>
        </w:rPr>
        <w:t xml:space="preserve"> por grandes construtoras e empresas do setor da construção civil em geral, podendo ser a tecnologia utilizada por eles ainda financeiramente inacessível para pequenos escritórios</w:t>
      </w:r>
      <w:r>
        <w:rPr>
          <w:rStyle w:val="ncoradanotaderodap"/>
          <w:rFonts w:ascii="Times New Roman" w:hAnsi="Times New Roman" w:cs="Times New Roman"/>
          <w:color w:val="000000" w:themeColor="text1"/>
        </w:rPr>
        <w:footnoteReference w:id="6"/>
      </w:r>
      <w:r>
        <w:rPr>
          <w:rFonts w:ascii="Times New Roman" w:hAnsi="Times New Roman" w:cs="Times New Roman"/>
          <w:color w:val="000000" w:themeColor="text1"/>
        </w:rPr>
        <w:t xml:space="preserve">. Contudo, alternativas mais acessíveis podem ser utilizadas, como o emprego de </w:t>
      </w:r>
      <w:r w:rsidRPr="00471651">
        <w:rPr>
          <w:rFonts w:ascii="Times New Roman" w:hAnsi="Times New Roman" w:cs="Times New Roman"/>
          <w:color w:val="000000" w:themeColor="text1"/>
        </w:rPr>
        <w:t>softwares</w:t>
      </w:r>
      <w:r>
        <w:rPr>
          <w:rFonts w:ascii="Times New Roman" w:hAnsi="Times New Roman" w:cs="Times New Roman"/>
          <w:color w:val="000000" w:themeColor="text1"/>
        </w:rPr>
        <w:t xml:space="preserve"> que possuem plataformas gratuitas </w:t>
      </w:r>
      <w:r w:rsidRPr="00471651">
        <w:rPr>
          <w:rFonts w:ascii="Times New Roman" w:hAnsi="Times New Roman" w:cs="Times New Roman"/>
          <w:color w:val="000000" w:themeColor="text1"/>
        </w:rPr>
        <w:t>open-</w:t>
      </w:r>
      <w:proofErr w:type="spellStart"/>
      <w:r w:rsidRPr="00471651">
        <w:rPr>
          <w:rFonts w:ascii="Times New Roman" w:hAnsi="Times New Roman" w:cs="Times New Roman"/>
          <w:color w:val="000000" w:themeColor="text1"/>
        </w:rPr>
        <w:t>source</w:t>
      </w:r>
      <w:proofErr w:type="spellEnd"/>
      <w:r>
        <w:rPr>
          <w:rFonts w:ascii="Times New Roman" w:hAnsi="Times New Roman" w:cs="Times New Roman"/>
          <w:color w:val="000000" w:themeColor="text1"/>
        </w:rPr>
        <w:t xml:space="preserve">, como o </w:t>
      </w:r>
      <w:proofErr w:type="spellStart"/>
      <w:r w:rsidRPr="00471651">
        <w:rPr>
          <w:rFonts w:ascii="Times New Roman" w:hAnsi="Times New Roman" w:cs="Times New Roman"/>
          <w:color w:val="000000" w:themeColor="text1"/>
        </w:rPr>
        <w:t>Unreal</w:t>
      </w:r>
      <w:proofErr w:type="spellEnd"/>
      <w:r w:rsidRPr="00471651">
        <w:rPr>
          <w:rFonts w:ascii="Times New Roman" w:hAnsi="Times New Roman" w:cs="Times New Roman"/>
          <w:color w:val="000000" w:themeColor="text1"/>
        </w:rPr>
        <w:t xml:space="preserve"> </w:t>
      </w:r>
      <w:proofErr w:type="spellStart"/>
      <w:r w:rsidRPr="00471651">
        <w:rPr>
          <w:rFonts w:ascii="Times New Roman" w:hAnsi="Times New Roman" w:cs="Times New Roman"/>
          <w:color w:val="000000" w:themeColor="text1"/>
        </w:rPr>
        <w:t>Engine</w:t>
      </w:r>
      <w:proofErr w:type="spellEnd"/>
      <w:r w:rsidRPr="00471651">
        <w:rPr>
          <w:rFonts w:ascii="Times New Roman" w:hAnsi="Times New Roman" w:cs="Times New Roman"/>
          <w:color w:val="000000" w:themeColor="text1"/>
        </w:rPr>
        <w:t xml:space="preserve"> e o </w:t>
      </w:r>
      <w:proofErr w:type="spellStart"/>
      <w:r w:rsidRPr="00471651">
        <w:rPr>
          <w:rFonts w:ascii="Times New Roman" w:hAnsi="Times New Roman" w:cs="Times New Roman"/>
          <w:color w:val="000000" w:themeColor="text1"/>
        </w:rPr>
        <w:t>Unity</w:t>
      </w:r>
      <w:proofErr w:type="spellEnd"/>
      <w:r w:rsidRPr="00471651">
        <w:rPr>
          <w:rFonts w:ascii="Times New Roman" w:hAnsi="Times New Roman" w:cs="Times New Roman"/>
          <w:color w:val="000000" w:themeColor="text1"/>
        </w:rPr>
        <w:t xml:space="preserve"> 3D</w:t>
      </w:r>
      <w:r>
        <w:rPr>
          <w:rFonts w:ascii="Times New Roman" w:hAnsi="Times New Roman" w:cs="Times New Roman"/>
          <w:color w:val="000000" w:themeColor="text1"/>
        </w:rPr>
        <w:t xml:space="preserve"> e a utilização de </w:t>
      </w:r>
      <w:proofErr w:type="spellStart"/>
      <w:r>
        <w:rPr>
          <w:rFonts w:ascii="Times New Roman" w:hAnsi="Times New Roman" w:cs="Times New Roman"/>
          <w:color w:val="000000" w:themeColor="text1"/>
        </w:rPr>
        <w:t>HMDs</w:t>
      </w:r>
      <w:proofErr w:type="spellEnd"/>
      <w:r>
        <w:rPr>
          <w:rFonts w:ascii="Times New Roman" w:hAnsi="Times New Roman" w:cs="Times New Roman"/>
          <w:color w:val="000000" w:themeColor="text1"/>
        </w:rPr>
        <w:t xml:space="preserve"> como o </w:t>
      </w:r>
      <w:proofErr w:type="spellStart"/>
      <w:r w:rsidRPr="00471651">
        <w:rPr>
          <w:rFonts w:ascii="Times New Roman" w:hAnsi="Times New Roman" w:cs="Times New Roman"/>
          <w:color w:val="000000" w:themeColor="text1"/>
        </w:rPr>
        <w:t>Cardboard</w:t>
      </w:r>
      <w:proofErr w:type="spellEnd"/>
      <w:r>
        <w:rPr>
          <w:rFonts w:ascii="Times New Roman" w:hAnsi="Times New Roman" w:cs="Times New Roman"/>
          <w:color w:val="000000" w:themeColor="text1"/>
        </w:rPr>
        <w:t>, que pode ser feito por qualquer pessoa com acesso ao papelão e às lentes.</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color w:val="000000" w:themeColor="text1"/>
        </w:rPr>
        <w:t xml:space="preserve">É possível perceber, portanto, que a </w:t>
      </w:r>
      <w:r>
        <w:rPr>
          <w:rFonts w:ascii="Times New Roman" w:hAnsi="Times New Roman" w:cs="Times New Roman"/>
          <w:color w:val="222222"/>
          <w:shd w:val="clear" w:color="auto" w:fill="FFFFFF"/>
        </w:rPr>
        <w:t>realidade virtual</w:t>
      </w:r>
      <w:r>
        <w:rPr>
          <w:rFonts w:ascii="Times New Roman" w:hAnsi="Times New Roman" w:cs="Times New Roman"/>
          <w:color w:val="000000" w:themeColor="text1"/>
        </w:rPr>
        <w:t xml:space="preserve">, na arquitetura e no urbanismo, vem mudando a forma como os arquitetos produzem imagens, podendo tornar o processo ainda mais dinâmico, interativo e imersivo. </w:t>
      </w:r>
      <w:r>
        <w:rPr>
          <w:rFonts w:ascii="Times New Roman" w:hAnsi="Times New Roman" w:cs="Times New Roman"/>
        </w:rPr>
        <w:t xml:space="preserve">Como se vê, embora não se tenha o desaparecimento das imagens pré-fotográficas, no campo do projeto de arquitetura e urbanismo, o paradigma da representação pós-fotográfica vem se afirmando como uma realidade cada vez mais presente. </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 xml:space="preserve">Desde seu emprego nas imagens sintéticas estáticas, o paradigma pós-fotográfico já apresenta fortes influências na forma como os arquitetos comunicam suas ideias. Havendo essas novas possibilidades, que transcendem o espaço em duas dimensões e insere o ser humano em um ambiente ainda não materializado, mas já possível de ser experimentado, é possível observar a formação de uma nova forma de comunicação, o desenvolvimento de uma nova linguagem para a apresentação dos projetos de arquitetura. </w:t>
      </w:r>
    </w:p>
    <w:p w:rsidR="009A2C1D" w:rsidRDefault="009A2C1D">
      <w:pPr>
        <w:spacing w:after="0" w:line="360" w:lineRule="auto"/>
        <w:ind w:firstLine="567"/>
        <w:jc w:val="both"/>
        <w:rPr>
          <w:rFonts w:ascii="Times New Roman" w:hAnsi="Times New Roman" w:cs="Times New Roman"/>
        </w:rPr>
      </w:pPr>
    </w:p>
    <w:p w:rsidR="009A2C1D" w:rsidRDefault="00EF3FEC">
      <w:pPr>
        <w:spacing w:after="0" w:line="360" w:lineRule="auto"/>
        <w:ind w:firstLine="567"/>
        <w:jc w:val="both"/>
        <w:rPr>
          <w:rFonts w:ascii="Times New Roman" w:hAnsi="Times New Roman" w:cs="Times New Roman"/>
          <w:b/>
        </w:rPr>
      </w:pPr>
      <w:r>
        <w:rPr>
          <w:rFonts w:ascii="Times New Roman" w:hAnsi="Times New Roman" w:cs="Times New Roman"/>
          <w:b/>
        </w:rPr>
        <w:t>Considerações finais</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Neste artigo, buscamos trazer à tona uma discussão sobre a comunicação do projeto de arquitetura na contemporaneidade, fortemente influenciada pela linguagem digital, a linguagem hipermídia. Para tanto, nos valemos do paradigma da imagem pós-fotográfica para enquadramos a realidade virtual como um recurso tecnológico que vem sendo incorporado pelos arquitetos em su</w:t>
      </w:r>
      <w:r w:rsidR="00471651">
        <w:rPr>
          <w:rFonts w:ascii="Times New Roman" w:hAnsi="Times New Roman" w:cs="Times New Roman"/>
        </w:rPr>
        <w:t>a praxe</w:t>
      </w:r>
      <w:r>
        <w:rPr>
          <w:rFonts w:ascii="Times New Roman" w:hAnsi="Times New Roman" w:cs="Times New Roman"/>
        </w:rPr>
        <w:t xml:space="preserve"> profissional.</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rPr>
        <w:t>O que se pode observar é que, embora as imagens artesanais, concebidas dentro do paradigma pré-fotográfico, continuem sendo produzidas, no que diz respeito aos desenhos de apresentação do projeto, de comunicação e de divulgação dos mesmos, as imagens modeladas e geradas em computadores têm se destacado em quantidade expressiva. O que se pode notar é que as imagens sintéticas computadorizadas trazem em si o “</w:t>
      </w:r>
      <w:proofErr w:type="spellStart"/>
      <w:r>
        <w:rPr>
          <w:rFonts w:ascii="Times New Roman" w:hAnsi="Times New Roman" w:cs="Times New Roman"/>
        </w:rPr>
        <w:t>Zeitgeist</w:t>
      </w:r>
      <w:proofErr w:type="spellEnd"/>
      <w:r>
        <w:rPr>
          <w:rFonts w:ascii="Times New Roman" w:hAnsi="Times New Roman" w:cs="Times New Roman"/>
        </w:rPr>
        <w:t>” (espírito do tempo) e podem se assemelhar às imagens fotográficas, facilitando o processo de comunicação entre arquitetos (que detêm saberes técnicos) e clientes (leigos).</w:t>
      </w:r>
    </w:p>
    <w:p w:rsidR="009A2C1D" w:rsidRDefault="00EF3FEC">
      <w:pPr>
        <w:spacing w:after="0" w:line="360" w:lineRule="auto"/>
        <w:ind w:firstLine="567"/>
        <w:jc w:val="both"/>
        <w:rPr>
          <w:rFonts w:ascii="Times New Roman" w:hAnsi="Times New Roman" w:cs="Times New Roman"/>
        </w:rPr>
      </w:pPr>
      <w:r>
        <w:rPr>
          <w:rFonts w:ascii="Times New Roman" w:hAnsi="Times New Roman" w:cs="Times New Roman"/>
          <w:color w:val="222222"/>
          <w:shd w:val="clear" w:color="auto" w:fill="FFFFFF"/>
        </w:rPr>
        <w:t>Portanto, à guisa de conclusão, no âmbito da representação do projeto de arquitetura</w:t>
      </w:r>
      <w:r w:rsidR="0090293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descortina-se um cenário de transição das imagens pré-fotográficas para as pós-fotográficas, fortemente influenciadas pelas dinâmicas da realidade virtual e dos jogos digitais. E é justamente essa transição </w:t>
      </w:r>
      <w:r w:rsidR="009E116B">
        <w:rPr>
          <w:rFonts w:ascii="Times New Roman" w:hAnsi="Times New Roman" w:cs="Times New Roman"/>
          <w:color w:val="222222"/>
          <w:shd w:val="clear" w:color="auto" w:fill="FFFFFF"/>
        </w:rPr>
        <w:t xml:space="preserve">que </w:t>
      </w:r>
      <w:r>
        <w:rPr>
          <w:rFonts w:ascii="Times New Roman" w:hAnsi="Times New Roman" w:cs="Times New Roman"/>
          <w:color w:val="222222"/>
          <w:shd w:val="clear" w:color="auto" w:fill="FFFFFF"/>
        </w:rPr>
        <w:t>parece contribuir para a constituição de uma nova linguagem de representação gráfica, predominantemente marcada pela presença dos recursos digitais.</w:t>
      </w:r>
    </w:p>
    <w:p w:rsidR="009A2C1D" w:rsidRDefault="009A2C1D">
      <w:pPr>
        <w:spacing w:after="0" w:line="360" w:lineRule="auto"/>
        <w:ind w:firstLine="567"/>
        <w:jc w:val="both"/>
        <w:rPr>
          <w:rFonts w:ascii="Times New Roman" w:hAnsi="Times New Roman" w:cs="Times New Roman"/>
          <w:b/>
        </w:rPr>
      </w:pPr>
    </w:p>
    <w:p w:rsidR="009A2C1D" w:rsidRDefault="00EF3FEC">
      <w:pPr>
        <w:spacing w:after="0" w:line="360" w:lineRule="auto"/>
        <w:jc w:val="both"/>
        <w:rPr>
          <w:rFonts w:ascii="Times New Roman" w:hAnsi="Times New Roman" w:cs="Times New Roman"/>
        </w:rPr>
      </w:pPr>
      <w:r>
        <w:rPr>
          <w:rFonts w:ascii="Times New Roman" w:hAnsi="Times New Roman" w:cs="Times New Roman"/>
          <w:b/>
          <w:bCs/>
        </w:rPr>
        <w:t>Palavras-chave:</w:t>
      </w:r>
      <w:r>
        <w:rPr>
          <w:rFonts w:ascii="Times New Roman" w:hAnsi="Times New Roman" w:cs="Times New Roman"/>
        </w:rPr>
        <w:t xml:space="preserve"> </w:t>
      </w:r>
    </w:p>
    <w:p w:rsidR="009A2C1D" w:rsidRDefault="00EF3FEC">
      <w:pPr>
        <w:spacing w:after="0" w:line="360" w:lineRule="auto"/>
        <w:jc w:val="both"/>
        <w:rPr>
          <w:rFonts w:ascii="Times New Roman" w:hAnsi="Times New Roman" w:cs="Times New Roman"/>
        </w:rPr>
      </w:pPr>
      <w:r>
        <w:rPr>
          <w:rFonts w:ascii="Times New Roman" w:hAnsi="Times New Roman" w:cs="Times New Roman"/>
        </w:rPr>
        <w:t>Realidade Virtual; Arquitetura; Projeto; Comunicação; Imagem.</w:t>
      </w:r>
    </w:p>
    <w:p w:rsidR="009A2C1D" w:rsidRDefault="009A2C1D">
      <w:pPr>
        <w:spacing w:after="0" w:line="360" w:lineRule="auto"/>
        <w:jc w:val="both"/>
        <w:rPr>
          <w:rFonts w:ascii="Times New Roman" w:hAnsi="Times New Roman" w:cs="Times New Roman"/>
        </w:rPr>
      </w:pPr>
    </w:p>
    <w:p w:rsidR="009A2C1D" w:rsidRDefault="00EF3FEC">
      <w:pPr>
        <w:spacing w:line="360" w:lineRule="auto"/>
        <w:jc w:val="both"/>
        <w:rPr>
          <w:rFonts w:ascii="Times New Roman" w:hAnsi="Times New Roman" w:cs="Times New Roman"/>
          <w:b/>
          <w:lang w:val="en-US"/>
        </w:rPr>
      </w:pPr>
      <w:proofErr w:type="spellStart"/>
      <w:r>
        <w:rPr>
          <w:rFonts w:ascii="Times New Roman" w:hAnsi="Times New Roman" w:cs="Times New Roman"/>
          <w:b/>
          <w:lang w:val="en-US"/>
        </w:rPr>
        <w:t>Referências</w:t>
      </w:r>
      <w:proofErr w:type="spellEnd"/>
    </w:p>
    <w:p w:rsidR="009A2C1D" w:rsidRDefault="00EF3FEC">
      <w:pPr>
        <w:spacing w:after="120"/>
        <w:jc w:val="both"/>
        <w:rPr>
          <w:rFonts w:ascii="Times New Roman" w:hAnsi="Times New Roman" w:cs="Times New Roman"/>
          <w:color w:val="auto"/>
          <w:sz w:val="22"/>
          <w:szCs w:val="22"/>
          <w:highlight w:val="white"/>
        </w:rPr>
      </w:pPr>
      <w:r>
        <w:rPr>
          <w:rFonts w:ascii="Times New Roman" w:hAnsi="Times New Roman" w:cs="Times New Roman"/>
          <w:color w:val="auto"/>
          <w:sz w:val="22"/>
          <w:szCs w:val="22"/>
          <w:shd w:val="clear" w:color="auto" w:fill="FFFFFF"/>
          <w:lang w:val="en-US"/>
        </w:rPr>
        <w:t>BATES-BRKLJAC, Nada. Photorealistic Computer Generated Representations as a Means of Visual Communication of Architectural Schemes in the Contemporary Culture. </w:t>
      </w:r>
      <w:r>
        <w:rPr>
          <w:rFonts w:ascii="Times New Roman" w:hAnsi="Times New Roman" w:cs="Times New Roman"/>
          <w:b/>
          <w:color w:val="auto"/>
          <w:sz w:val="22"/>
          <w:szCs w:val="22"/>
          <w:shd w:val="clear" w:color="auto" w:fill="FFFFFF"/>
          <w:lang w:val="en-US"/>
        </w:rPr>
        <w:t>International Journal of Architectural Computing</w:t>
      </w:r>
      <w:r>
        <w:rPr>
          <w:rFonts w:ascii="Times New Roman" w:hAnsi="Times New Roman" w:cs="Times New Roman"/>
          <w:color w:val="auto"/>
          <w:sz w:val="22"/>
          <w:szCs w:val="22"/>
          <w:shd w:val="clear" w:color="auto" w:fill="FFFFFF"/>
          <w:lang w:val="en-US"/>
        </w:rPr>
        <w:t>, [</w:t>
      </w:r>
      <w:proofErr w:type="spellStart"/>
      <w:r>
        <w:rPr>
          <w:rFonts w:ascii="Times New Roman" w:hAnsi="Times New Roman" w:cs="Times New Roman"/>
          <w:color w:val="auto"/>
          <w:sz w:val="22"/>
          <w:szCs w:val="22"/>
          <w:shd w:val="clear" w:color="auto" w:fill="FFFFFF"/>
          <w:lang w:val="en-US"/>
        </w:rPr>
        <w:t>s.l.</w:t>
      </w:r>
      <w:proofErr w:type="spellEnd"/>
      <w:r>
        <w:rPr>
          <w:rFonts w:ascii="Times New Roman" w:hAnsi="Times New Roman" w:cs="Times New Roman"/>
          <w:color w:val="auto"/>
          <w:sz w:val="22"/>
          <w:szCs w:val="22"/>
          <w:shd w:val="clear" w:color="auto" w:fill="FFFFFF"/>
          <w:lang w:val="en-US"/>
        </w:rPr>
        <w:t xml:space="preserve">], v. 10, n. 2, p.185-204, 1 jun. 2012. </w:t>
      </w:r>
      <w:r>
        <w:rPr>
          <w:rFonts w:ascii="Times New Roman" w:hAnsi="Times New Roman" w:cs="Times New Roman"/>
          <w:color w:val="auto"/>
          <w:sz w:val="22"/>
          <w:szCs w:val="22"/>
          <w:shd w:val="clear" w:color="auto" w:fill="FFFFFF"/>
        </w:rPr>
        <w:t>Disponível em: &lt;https://journals.sagepub.com/doi/abs/10.1260/1478-0771.10.2.185 &gt;. Acesso em: 19 dez. 2018.</w:t>
      </w:r>
    </w:p>
    <w:p w:rsidR="009A2C1D" w:rsidRPr="00BF6A72" w:rsidRDefault="00EF3FEC">
      <w:pPr>
        <w:spacing w:after="120"/>
        <w:jc w:val="both"/>
        <w:rPr>
          <w:rFonts w:ascii="Times New Roman" w:hAnsi="Times New Roman" w:cs="Times New Roman"/>
          <w:color w:val="auto"/>
          <w:sz w:val="22"/>
          <w:szCs w:val="22"/>
          <w:highlight w:val="white"/>
        </w:rPr>
      </w:pPr>
      <w:r>
        <w:rPr>
          <w:rFonts w:ascii="Times New Roman" w:hAnsi="Times New Roman" w:cs="Times New Roman"/>
          <w:color w:val="auto"/>
          <w:sz w:val="22"/>
          <w:szCs w:val="22"/>
          <w:shd w:val="clear" w:color="auto" w:fill="FFFFFF"/>
          <w:lang w:val="en-US"/>
        </w:rPr>
        <w:t xml:space="preserve">BIOCCA, Frank; </w:t>
      </w:r>
      <w:r w:rsidR="004244C3">
        <w:rPr>
          <w:rFonts w:ascii="Times New Roman" w:hAnsi="Times New Roman" w:cs="Times New Roman"/>
          <w:color w:val="auto"/>
          <w:sz w:val="22"/>
          <w:szCs w:val="22"/>
          <w:shd w:val="clear" w:color="auto" w:fill="FFFFFF"/>
          <w:lang w:val="en-US"/>
        </w:rPr>
        <w:t>LEVY, Mark R</w:t>
      </w:r>
      <w:r>
        <w:rPr>
          <w:rFonts w:ascii="Times New Roman" w:hAnsi="Times New Roman" w:cs="Times New Roman"/>
          <w:color w:val="auto"/>
          <w:sz w:val="22"/>
          <w:szCs w:val="22"/>
          <w:shd w:val="clear" w:color="auto" w:fill="FFFFFF"/>
          <w:lang w:val="en-US"/>
        </w:rPr>
        <w:t>. </w:t>
      </w:r>
      <w:r>
        <w:rPr>
          <w:rFonts w:ascii="Times New Roman" w:hAnsi="Times New Roman" w:cs="Times New Roman"/>
          <w:b/>
          <w:bCs/>
          <w:color w:val="auto"/>
          <w:sz w:val="22"/>
          <w:szCs w:val="22"/>
          <w:shd w:val="clear" w:color="auto" w:fill="FFFFFF"/>
          <w:lang w:val="en-US"/>
        </w:rPr>
        <w:t>Communication in The Age of Virtual Reality. </w:t>
      </w:r>
      <w:r w:rsidRPr="00BF6A72">
        <w:rPr>
          <w:rFonts w:ascii="Times New Roman" w:hAnsi="Times New Roman" w:cs="Times New Roman"/>
          <w:color w:val="auto"/>
          <w:sz w:val="22"/>
          <w:szCs w:val="22"/>
          <w:shd w:val="clear" w:color="auto" w:fill="FFFFFF"/>
        </w:rPr>
        <w:t xml:space="preserve">New Jersey: Lawrence </w:t>
      </w:r>
      <w:proofErr w:type="spellStart"/>
      <w:r w:rsidRPr="00BF6A72">
        <w:rPr>
          <w:rFonts w:ascii="Times New Roman" w:hAnsi="Times New Roman" w:cs="Times New Roman"/>
          <w:color w:val="auto"/>
          <w:sz w:val="22"/>
          <w:szCs w:val="22"/>
          <w:shd w:val="clear" w:color="auto" w:fill="FFFFFF"/>
        </w:rPr>
        <w:t>Erlbaum</w:t>
      </w:r>
      <w:proofErr w:type="spellEnd"/>
      <w:r w:rsidRPr="00BF6A72">
        <w:rPr>
          <w:rFonts w:ascii="Times New Roman" w:hAnsi="Times New Roman" w:cs="Times New Roman"/>
          <w:color w:val="auto"/>
          <w:sz w:val="22"/>
          <w:szCs w:val="22"/>
          <w:shd w:val="clear" w:color="auto" w:fill="FFFFFF"/>
        </w:rPr>
        <w:t xml:space="preserve"> Associates, 1995. 400 p. </w:t>
      </w:r>
    </w:p>
    <w:p w:rsidR="004674C1" w:rsidRPr="004838A9" w:rsidRDefault="004674C1" w:rsidP="004674C1">
      <w:pPr>
        <w:spacing w:after="120"/>
        <w:jc w:val="both"/>
        <w:rPr>
          <w:rFonts w:ascii="Times New Roman" w:hAnsi="Times New Roman" w:cs="Times New Roman"/>
          <w:color w:val="auto"/>
          <w:sz w:val="22"/>
          <w:szCs w:val="22"/>
          <w:shd w:val="clear" w:color="auto" w:fill="FFFFFF"/>
        </w:rPr>
      </w:pPr>
      <w:r w:rsidRPr="004838A9">
        <w:rPr>
          <w:rFonts w:ascii="Times New Roman" w:hAnsi="Times New Roman" w:cs="Times New Roman"/>
          <w:color w:val="auto"/>
          <w:sz w:val="22"/>
          <w:szCs w:val="22"/>
          <w:shd w:val="clear" w:color="auto" w:fill="FFFFFF"/>
        </w:rPr>
        <w:t xml:space="preserve">BRAIDA, Frederico et al. A Apresentação dos Projetos de Design de Interiores nas Plataformas Digitais. </w:t>
      </w:r>
      <w:r w:rsidRPr="004838A9">
        <w:rPr>
          <w:rFonts w:ascii="Times New Roman" w:hAnsi="Times New Roman" w:cs="Times New Roman"/>
          <w:b/>
          <w:color w:val="auto"/>
          <w:sz w:val="22"/>
          <w:szCs w:val="22"/>
          <w:shd w:val="clear" w:color="auto" w:fill="FFFFFF"/>
        </w:rPr>
        <w:t>Revista Educação Gráfica</w:t>
      </w:r>
      <w:r w:rsidRPr="004838A9">
        <w:rPr>
          <w:rFonts w:ascii="Times New Roman" w:hAnsi="Times New Roman" w:cs="Times New Roman"/>
          <w:color w:val="auto"/>
          <w:sz w:val="22"/>
          <w:szCs w:val="22"/>
          <w:shd w:val="clear" w:color="auto" w:fill="FFFFFF"/>
        </w:rPr>
        <w:t>, Unesp, Bauru, n.1, v.22, 2018.</w:t>
      </w:r>
      <w:r w:rsidR="004129C2" w:rsidRPr="004838A9">
        <w:rPr>
          <w:rFonts w:ascii="Times New Roman" w:hAnsi="Times New Roman" w:cs="Times New Roman"/>
          <w:color w:val="auto"/>
          <w:sz w:val="22"/>
          <w:szCs w:val="22"/>
          <w:shd w:val="clear" w:color="auto" w:fill="FFFFFF"/>
        </w:rPr>
        <w:t xml:space="preserve"> p.85-97.</w:t>
      </w:r>
    </w:p>
    <w:p w:rsidR="004838A9" w:rsidRPr="00BF6A72" w:rsidRDefault="004838A9" w:rsidP="004838A9">
      <w:pPr>
        <w:spacing w:after="120"/>
        <w:jc w:val="both"/>
        <w:rPr>
          <w:rFonts w:ascii="Times New Roman" w:hAnsi="Times New Roman" w:cs="Times New Roman"/>
          <w:color w:val="auto"/>
          <w:sz w:val="22"/>
          <w:szCs w:val="22"/>
          <w:shd w:val="clear" w:color="auto" w:fill="FFFFFF"/>
          <w:lang w:val="en-US"/>
        </w:rPr>
      </w:pPr>
      <w:r w:rsidRPr="004838A9">
        <w:rPr>
          <w:rFonts w:ascii="Times New Roman" w:hAnsi="Times New Roman" w:cs="Times New Roman"/>
          <w:sz w:val="22"/>
          <w:szCs w:val="22"/>
        </w:rPr>
        <w:t>BRAIDA, Frederico et al. (</w:t>
      </w:r>
      <w:proofErr w:type="spellStart"/>
      <w:r w:rsidRPr="004838A9">
        <w:rPr>
          <w:rFonts w:ascii="Times New Roman" w:hAnsi="Times New Roman" w:cs="Times New Roman"/>
          <w:sz w:val="22"/>
          <w:szCs w:val="22"/>
        </w:rPr>
        <w:t>Org</w:t>
      </w:r>
      <w:r>
        <w:rPr>
          <w:rFonts w:ascii="Times New Roman" w:hAnsi="Times New Roman" w:cs="Times New Roman"/>
          <w:sz w:val="22"/>
          <w:szCs w:val="22"/>
        </w:rPr>
        <w:t>s</w:t>
      </w:r>
      <w:proofErr w:type="spellEnd"/>
      <w:r w:rsidRPr="004838A9">
        <w:rPr>
          <w:rFonts w:ascii="Times New Roman" w:hAnsi="Times New Roman" w:cs="Times New Roman"/>
          <w:sz w:val="22"/>
          <w:szCs w:val="22"/>
        </w:rPr>
        <w:t xml:space="preserve">.). </w:t>
      </w:r>
      <w:r w:rsidRPr="004838A9">
        <w:rPr>
          <w:rFonts w:ascii="Times New Roman" w:hAnsi="Times New Roman" w:cs="Times New Roman"/>
          <w:b/>
          <w:bCs/>
          <w:sz w:val="22"/>
          <w:szCs w:val="22"/>
        </w:rPr>
        <w:t>101 conceitos de arquitetura e urbanismo na era digital</w:t>
      </w:r>
      <w:r w:rsidRPr="004838A9">
        <w:rPr>
          <w:rFonts w:ascii="Times New Roman" w:hAnsi="Times New Roman" w:cs="Times New Roman"/>
          <w:sz w:val="22"/>
          <w:szCs w:val="22"/>
        </w:rPr>
        <w:t xml:space="preserve">. </w:t>
      </w:r>
      <w:r w:rsidRPr="00BF6A72">
        <w:rPr>
          <w:rFonts w:ascii="Times New Roman" w:hAnsi="Times New Roman" w:cs="Times New Roman"/>
          <w:sz w:val="22"/>
          <w:szCs w:val="22"/>
          <w:lang w:val="en-US"/>
        </w:rPr>
        <w:t xml:space="preserve">São Paulo: </w:t>
      </w:r>
      <w:proofErr w:type="spellStart"/>
      <w:r w:rsidRPr="00BF6A72">
        <w:rPr>
          <w:rFonts w:ascii="Times New Roman" w:hAnsi="Times New Roman" w:cs="Times New Roman"/>
          <w:sz w:val="22"/>
          <w:szCs w:val="22"/>
          <w:lang w:val="en-US"/>
        </w:rPr>
        <w:t>Probooks</w:t>
      </w:r>
      <w:proofErr w:type="spellEnd"/>
      <w:r w:rsidRPr="00BF6A72">
        <w:rPr>
          <w:rFonts w:ascii="Times New Roman" w:hAnsi="Times New Roman" w:cs="Times New Roman"/>
          <w:sz w:val="22"/>
          <w:szCs w:val="22"/>
          <w:lang w:val="en-US"/>
        </w:rPr>
        <w:t>, 2016.</w:t>
      </w:r>
    </w:p>
    <w:p w:rsidR="009A2C1D" w:rsidRDefault="00EF3FEC">
      <w:pPr>
        <w:spacing w:after="120"/>
        <w:jc w:val="both"/>
      </w:pPr>
      <w:r w:rsidRPr="00BF6A72">
        <w:rPr>
          <w:rFonts w:ascii="Times New Roman" w:hAnsi="Times New Roman" w:cs="Times New Roman"/>
          <w:color w:val="auto"/>
          <w:sz w:val="22"/>
          <w:szCs w:val="22"/>
          <w:shd w:val="clear" w:color="auto" w:fill="FFFFFF"/>
          <w:lang w:val="en-US"/>
        </w:rPr>
        <w:t xml:space="preserve">BRYSON, Steve. </w:t>
      </w:r>
      <w:r>
        <w:rPr>
          <w:rFonts w:ascii="Times New Roman" w:hAnsi="Times New Roman" w:cs="Times New Roman"/>
          <w:color w:val="auto"/>
          <w:sz w:val="22"/>
          <w:szCs w:val="22"/>
          <w:shd w:val="clear" w:color="auto" w:fill="FFFFFF"/>
          <w:lang w:val="en-US"/>
        </w:rPr>
        <w:t>Virtual reality in scientific visualization. </w:t>
      </w:r>
      <w:r>
        <w:rPr>
          <w:rFonts w:ascii="Times New Roman" w:hAnsi="Times New Roman" w:cs="Times New Roman"/>
          <w:b/>
          <w:bCs/>
          <w:color w:val="auto"/>
          <w:sz w:val="22"/>
          <w:szCs w:val="22"/>
          <w:shd w:val="clear" w:color="auto" w:fill="FFFFFF"/>
          <w:lang w:val="en-US"/>
        </w:rPr>
        <w:t xml:space="preserve">Communications of the </w:t>
      </w:r>
      <w:proofErr w:type="spellStart"/>
      <w:r>
        <w:rPr>
          <w:rFonts w:ascii="Times New Roman" w:hAnsi="Times New Roman" w:cs="Times New Roman"/>
          <w:b/>
          <w:bCs/>
          <w:color w:val="auto"/>
          <w:sz w:val="22"/>
          <w:szCs w:val="22"/>
          <w:shd w:val="clear" w:color="auto" w:fill="FFFFFF"/>
          <w:lang w:val="en-US"/>
        </w:rPr>
        <w:t>Acm</w:t>
      </w:r>
      <w:proofErr w:type="spellEnd"/>
      <w:r>
        <w:rPr>
          <w:rFonts w:ascii="Times New Roman" w:hAnsi="Times New Roman" w:cs="Times New Roman"/>
          <w:color w:val="auto"/>
          <w:sz w:val="22"/>
          <w:szCs w:val="22"/>
          <w:shd w:val="clear" w:color="auto" w:fill="FFFFFF"/>
          <w:lang w:val="en-US"/>
        </w:rPr>
        <w:t xml:space="preserve">, Nova York, v. 5, n. 39, p.62-71, </w:t>
      </w:r>
      <w:proofErr w:type="spellStart"/>
      <w:r>
        <w:rPr>
          <w:rFonts w:ascii="Times New Roman" w:hAnsi="Times New Roman" w:cs="Times New Roman"/>
          <w:color w:val="auto"/>
          <w:sz w:val="22"/>
          <w:szCs w:val="22"/>
          <w:shd w:val="clear" w:color="auto" w:fill="FFFFFF"/>
          <w:lang w:val="en-US"/>
        </w:rPr>
        <w:t>maio</w:t>
      </w:r>
      <w:proofErr w:type="spellEnd"/>
      <w:r>
        <w:rPr>
          <w:rFonts w:ascii="Times New Roman" w:hAnsi="Times New Roman" w:cs="Times New Roman"/>
          <w:color w:val="auto"/>
          <w:sz w:val="22"/>
          <w:szCs w:val="22"/>
          <w:shd w:val="clear" w:color="auto" w:fill="FFFFFF"/>
          <w:lang w:val="en-US"/>
        </w:rPr>
        <w:t xml:space="preserve"> 1996. </w:t>
      </w:r>
      <w:r>
        <w:rPr>
          <w:rFonts w:ascii="Times New Roman" w:hAnsi="Times New Roman" w:cs="Times New Roman"/>
          <w:color w:val="auto"/>
          <w:sz w:val="22"/>
          <w:szCs w:val="22"/>
          <w:shd w:val="clear" w:color="auto" w:fill="FFFFFF"/>
        </w:rPr>
        <w:t>Disponível em: &lt;http://papers.cumincad.org/data/works/att/029b.content.pdf&gt;. Acesso em: 11 jan. 2019.</w:t>
      </w:r>
    </w:p>
    <w:p w:rsidR="009A2C1D" w:rsidRDefault="00EF3FEC">
      <w:pPr>
        <w:spacing w:after="120"/>
        <w:jc w:val="both"/>
      </w:pPr>
      <w:r>
        <w:rPr>
          <w:rFonts w:ascii="Times New Roman" w:hAnsi="Times New Roman" w:cs="Times New Roman"/>
          <w:color w:val="auto"/>
          <w:sz w:val="22"/>
          <w:szCs w:val="22"/>
          <w:shd w:val="clear" w:color="auto" w:fill="FFFFFF"/>
        </w:rPr>
        <w:t>CARDOSO, Alexandre et al. Tecnologias e Ferramentas para o Desenvolvimento de Sistemas de Realidade Virtual e Aumentada. In: CARDOSO, Alexandre. </w:t>
      </w:r>
      <w:r>
        <w:rPr>
          <w:rFonts w:ascii="Times New Roman" w:hAnsi="Times New Roman" w:cs="Times New Roman"/>
          <w:b/>
          <w:bCs/>
          <w:color w:val="auto"/>
          <w:sz w:val="22"/>
          <w:szCs w:val="22"/>
          <w:shd w:val="clear" w:color="auto" w:fill="FFFFFF"/>
        </w:rPr>
        <w:t>Tecnologias e Ferramentas para o Desenvolvimento de Sistemas de Realidade Virtual e Aumentada. </w:t>
      </w:r>
      <w:r>
        <w:rPr>
          <w:rFonts w:ascii="Times New Roman" w:hAnsi="Times New Roman" w:cs="Times New Roman"/>
          <w:color w:val="auto"/>
          <w:sz w:val="22"/>
          <w:szCs w:val="22"/>
          <w:shd w:val="clear" w:color="auto" w:fill="FFFFFF"/>
        </w:rPr>
        <w:t xml:space="preserve">Recife: Editora Universitária </w:t>
      </w:r>
      <w:proofErr w:type="spellStart"/>
      <w:r>
        <w:rPr>
          <w:rFonts w:ascii="Times New Roman" w:hAnsi="Times New Roman" w:cs="Times New Roman"/>
          <w:color w:val="auto"/>
          <w:sz w:val="22"/>
          <w:szCs w:val="22"/>
          <w:shd w:val="clear" w:color="auto" w:fill="FFFFFF"/>
        </w:rPr>
        <w:t>Ufpe</w:t>
      </w:r>
      <w:proofErr w:type="spellEnd"/>
      <w:r>
        <w:rPr>
          <w:rFonts w:ascii="Times New Roman" w:hAnsi="Times New Roman" w:cs="Times New Roman"/>
          <w:color w:val="auto"/>
          <w:sz w:val="22"/>
          <w:szCs w:val="22"/>
          <w:shd w:val="clear" w:color="auto" w:fill="FFFFFF"/>
        </w:rPr>
        <w:t>, 2007. p. 1-19. Disponível em: &lt;https://www.gprt.ufpe.br/grvm/wp-content/uploads/Publication/Books&amp;Chapters/2007/TecnologiasEFerramentasParaODesenvolvimentoDeSistemasDeRealidadeVirtualeAumentada_TecnologiasParaODesenvolvimento.pdf&gt;. Acesso em: 11 jan. 2019.</w:t>
      </w:r>
    </w:p>
    <w:p w:rsidR="009A2C1D" w:rsidRDefault="00EF3FEC">
      <w:pPr>
        <w:spacing w:after="120"/>
        <w:jc w:val="both"/>
        <w:rPr>
          <w:rFonts w:ascii="Times New Roman" w:hAnsi="Times New Roman" w:cs="Times New Roman"/>
          <w:color w:val="auto"/>
          <w:sz w:val="22"/>
          <w:szCs w:val="22"/>
          <w:highlight w:val="white"/>
        </w:rPr>
      </w:pPr>
      <w:r>
        <w:rPr>
          <w:rFonts w:ascii="Times New Roman" w:hAnsi="Times New Roman" w:cs="Times New Roman"/>
          <w:color w:val="auto"/>
          <w:sz w:val="22"/>
          <w:szCs w:val="22"/>
          <w:shd w:val="clear" w:color="auto" w:fill="FFFFFF"/>
        </w:rPr>
        <w:t>CHING, Francis D. K. </w:t>
      </w:r>
      <w:r>
        <w:rPr>
          <w:rFonts w:ascii="Times New Roman" w:hAnsi="Times New Roman" w:cs="Times New Roman"/>
          <w:b/>
          <w:bCs/>
          <w:color w:val="auto"/>
          <w:sz w:val="22"/>
          <w:szCs w:val="22"/>
          <w:shd w:val="clear" w:color="auto" w:fill="FFFFFF"/>
        </w:rPr>
        <w:t xml:space="preserve">Representação </w:t>
      </w:r>
      <w:r w:rsidR="00785661">
        <w:rPr>
          <w:rFonts w:ascii="Times New Roman" w:hAnsi="Times New Roman" w:cs="Times New Roman"/>
          <w:b/>
          <w:bCs/>
          <w:color w:val="auto"/>
          <w:sz w:val="22"/>
          <w:szCs w:val="22"/>
          <w:shd w:val="clear" w:color="auto" w:fill="FFFFFF"/>
        </w:rPr>
        <w:t>Gráfica em A</w:t>
      </w:r>
      <w:r>
        <w:rPr>
          <w:rFonts w:ascii="Times New Roman" w:hAnsi="Times New Roman" w:cs="Times New Roman"/>
          <w:b/>
          <w:bCs/>
          <w:color w:val="auto"/>
          <w:sz w:val="22"/>
          <w:szCs w:val="22"/>
          <w:shd w:val="clear" w:color="auto" w:fill="FFFFFF"/>
        </w:rPr>
        <w:t>rquitetura</w:t>
      </w:r>
      <w:r>
        <w:rPr>
          <w:rFonts w:ascii="Times New Roman" w:hAnsi="Times New Roman" w:cs="Times New Roman"/>
          <w:color w:val="auto"/>
          <w:sz w:val="22"/>
          <w:szCs w:val="22"/>
          <w:shd w:val="clear" w:color="auto" w:fill="FFFFFF"/>
        </w:rPr>
        <w:t>. 3. ed.</w:t>
      </w:r>
      <w:r w:rsidR="00785661">
        <w:rPr>
          <w:rFonts w:ascii="Times New Roman" w:hAnsi="Times New Roman" w:cs="Times New Roman"/>
          <w:color w:val="auto"/>
          <w:sz w:val="22"/>
          <w:szCs w:val="22"/>
          <w:shd w:val="clear" w:color="auto" w:fill="FFFFFF"/>
        </w:rPr>
        <w:t xml:space="preserve"> </w:t>
      </w:r>
      <w:r>
        <w:rPr>
          <w:rFonts w:ascii="Times New Roman" w:hAnsi="Times New Roman" w:cs="Times New Roman"/>
          <w:color w:val="auto"/>
          <w:sz w:val="22"/>
          <w:szCs w:val="22"/>
          <w:shd w:val="clear" w:color="auto" w:fill="FFFFFF"/>
        </w:rPr>
        <w:t>Porto Alegre: Bookman, 2000.</w:t>
      </w:r>
    </w:p>
    <w:p w:rsidR="009A2C1D" w:rsidRDefault="00EF3FEC">
      <w:pPr>
        <w:spacing w:after="120"/>
        <w:jc w:val="both"/>
      </w:pPr>
      <w:r>
        <w:rPr>
          <w:rFonts w:ascii="Times New Roman" w:hAnsi="Times New Roman" w:cs="Times New Roman"/>
          <w:color w:val="auto"/>
          <w:sz w:val="22"/>
          <w:szCs w:val="22"/>
          <w:shd w:val="clear" w:color="auto" w:fill="FFFFFF"/>
        </w:rPr>
        <w:t xml:space="preserve">CRUZ-NEIRA, Carolina et al. </w:t>
      </w:r>
      <w:r>
        <w:rPr>
          <w:rFonts w:ascii="Times New Roman" w:hAnsi="Times New Roman" w:cs="Times New Roman"/>
          <w:color w:val="auto"/>
          <w:sz w:val="22"/>
          <w:szCs w:val="22"/>
          <w:shd w:val="clear" w:color="auto" w:fill="FFFFFF"/>
          <w:lang w:val="en-US"/>
        </w:rPr>
        <w:t>The CAVE: audio visual experience automatic virtual environment. </w:t>
      </w:r>
      <w:r>
        <w:rPr>
          <w:rFonts w:ascii="Times New Roman" w:hAnsi="Times New Roman" w:cs="Times New Roman"/>
          <w:b/>
          <w:bCs/>
          <w:color w:val="auto"/>
          <w:sz w:val="22"/>
          <w:szCs w:val="22"/>
          <w:shd w:val="clear" w:color="auto" w:fill="FFFFFF"/>
          <w:lang w:val="en-US"/>
        </w:rPr>
        <w:t xml:space="preserve">Communications </w:t>
      </w:r>
      <w:proofErr w:type="gramStart"/>
      <w:r>
        <w:rPr>
          <w:rFonts w:ascii="Times New Roman" w:hAnsi="Times New Roman" w:cs="Times New Roman"/>
          <w:b/>
          <w:bCs/>
          <w:color w:val="auto"/>
          <w:sz w:val="22"/>
          <w:szCs w:val="22"/>
          <w:shd w:val="clear" w:color="auto" w:fill="FFFFFF"/>
          <w:lang w:val="en-US"/>
        </w:rPr>
        <w:t>Of</w:t>
      </w:r>
      <w:proofErr w:type="gramEnd"/>
      <w:r>
        <w:rPr>
          <w:rFonts w:ascii="Times New Roman" w:hAnsi="Times New Roman" w:cs="Times New Roman"/>
          <w:b/>
          <w:bCs/>
          <w:color w:val="auto"/>
          <w:sz w:val="22"/>
          <w:szCs w:val="22"/>
          <w:shd w:val="clear" w:color="auto" w:fill="FFFFFF"/>
          <w:lang w:val="en-US"/>
        </w:rPr>
        <w:t xml:space="preserve"> The </w:t>
      </w:r>
      <w:proofErr w:type="spellStart"/>
      <w:r>
        <w:rPr>
          <w:rFonts w:ascii="Times New Roman" w:hAnsi="Times New Roman" w:cs="Times New Roman"/>
          <w:b/>
          <w:bCs/>
          <w:color w:val="auto"/>
          <w:sz w:val="22"/>
          <w:szCs w:val="22"/>
          <w:shd w:val="clear" w:color="auto" w:fill="FFFFFF"/>
          <w:lang w:val="en-US"/>
        </w:rPr>
        <w:t>Acm</w:t>
      </w:r>
      <w:proofErr w:type="spellEnd"/>
      <w:r>
        <w:rPr>
          <w:rFonts w:ascii="Times New Roman" w:hAnsi="Times New Roman" w:cs="Times New Roman"/>
          <w:color w:val="auto"/>
          <w:sz w:val="22"/>
          <w:szCs w:val="22"/>
          <w:shd w:val="clear" w:color="auto" w:fill="FFFFFF"/>
          <w:lang w:val="en-US"/>
        </w:rPr>
        <w:t xml:space="preserve">, Nova York, v. 6, n. 35, p.64-72, jun. 1992. </w:t>
      </w:r>
      <w:r>
        <w:rPr>
          <w:rFonts w:ascii="Times New Roman" w:hAnsi="Times New Roman" w:cs="Times New Roman"/>
          <w:color w:val="auto"/>
          <w:sz w:val="22"/>
          <w:szCs w:val="22"/>
          <w:shd w:val="clear" w:color="auto" w:fill="FFFFFF"/>
        </w:rPr>
        <w:t>Disponível em: &lt;https://www.evl.uic.edu/documents/cacm92-cave-cruz-neira.pdf&gt;. Acesso em: 11 jan. 2019.</w:t>
      </w:r>
    </w:p>
    <w:p w:rsidR="009A2C1D" w:rsidRDefault="00EF3FEC">
      <w:pPr>
        <w:spacing w:after="120"/>
        <w:jc w:val="both"/>
        <w:rPr>
          <w:rFonts w:ascii="Times New Roman" w:eastAsia="Times New Roman" w:hAnsi="Times New Roman" w:cs="Times New Roman"/>
          <w:color w:val="auto"/>
          <w:sz w:val="22"/>
          <w:szCs w:val="22"/>
          <w:highlight w:val="white"/>
          <w:lang w:eastAsia="ar-SA"/>
        </w:rPr>
      </w:pPr>
      <w:r>
        <w:rPr>
          <w:rFonts w:ascii="Times New Roman" w:eastAsia="Times New Roman" w:hAnsi="Times New Roman" w:cs="Times New Roman"/>
          <w:color w:val="auto"/>
          <w:sz w:val="22"/>
          <w:szCs w:val="22"/>
          <w:shd w:val="clear" w:color="auto" w:fill="FFFFFF"/>
          <w:lang w:eastAsia="ar-SA"/>
        </w:rPr>
        <w:t>ESTÚDIO BIM. </w:t>
      </w:r>
      <w:r>
        <w:rPr>
          <w:rFonts w:ascii="Times New Roman" w:eastAsia="Times New Roman" w:hAnsi="Times New Roman" w:cs="Times New Roman"/>
          <w:b/>
          <w:color w:val="auto"/>
          <w:sz w:val="22"/>
          <w:szCs w:val="22"/>
          <w:shd w:val="clear" w:color="auto" w:fill="FFFFFF"/>
          <w:lang w:eastAsia="ar-SA"/>
        </w:rPr>
        <w:t>7 melhores softwares de Realidade Virtual para Arquitetura em 2018</w:t>
      </w:r>
      <w:r>
        <w:rPr>
          <w:rFonts w:ascii="Times New Roman" w:eastAsia="Times New Roman" w:hAnsi="Times New Roman" w:cs="Times New Roman"/>
          <w:b/>
          <w:bCs/>
          <w:color w:val="auto"/>
          <w:sz w:val="22"/>
          <w:szCs w:val="22"/>
          <w:shd w:val="clear" w:color="auto" w:fill="FFFFFF"/>
          <w:lang w:eastAsia="ar-SA"/>
        </w:rPr>
        <w:t>. </w:t>
      </w:r>
      <w:r>
        <w:rPr>
          <w:rFonts w:ascii="Times New Roman" w:eastAsia="Times New Roman" w:hAnsi="Times New Roman" w:cs="Times New Roman"/>
          <w:color w:val="auto"/>
          <w:sz w:val="22"/>
          <w:szCs w:val="22"/>
          <w:shd w:val="clear" w:color="auto" w:fill="FFFFFF"/>
          <w:lang w:eastAsia="ar-SA"/>
        </w:rPr>
        <w:t>2018. Disponível em: &lt;http://www.estudiobim.com.br/7-melhores-softwares-de-realidade-virtual-para-arq</w:t>
      </w:r>
      <w:r w:rsidR="00315367">
        <w:rPr>
          <w:rFonts w:ascii="Times New Roman" w:eastAsia="Times New Roman" w:hAnsi="Times New Roman" w:cs="Times New Roman"/>
          <w:color w:val="auto"/>
          <w:sz w:val="22"/>
          <w:szCs w:val="22"/>
          <w:shd w:val="clear" w:color="auto" w:fill="FFFFFF"/>
          <w:lang w:eastAsia="ar-SA"/>
        </w:rPr>
        <w:t xml:space="preserve">uitetura-em-2018/&gt;. Acesso em: </w:t>
      </w:r>
      <w:r>
        <w:rPr>
          <w:rFonts w:ascii="Times New Roman" w:eastAsia="Times New Roman" w:hAnsi="Times New Roman" w:cs="Times New Roman"/>
          <w:color w:val="auto"/>
          <w:sz w:val="22"/>
          <w:szCs w:val="22"/>
          <w:shd w:val="clear" w:color="auto" w:fill="FFFFFF"/>
          <w:lang w:eastAsia="ar-SA"/>
        </w:rPr>
        <w:t>2 jan. 2019.</w:t>
      </w:r>
    </w:p>
    <w:p w:rsidR="009A2C1D" w:rsidRDefault="00EF3FEC">
      <w:pPr>
        <w:spacing w:after="120"/>
        <w:jc w:val="both"/>
        <w:rPr>
          <w:rFonts w:ascii="Times New Roman" w:eastAsia="Times New Roman" w:hAnsi="Times New Roman" w:cs="Times New Roman"/>
          <w:color w:val="auto"/>
          <w:sz w:val="22"/>
          <w:szCs w:val="22"/>
          <w:highlight w:val="white"/>
          <w:lang w:eastAsia="ar-SA"/>
        </w:rPr>
      </w:pPr>
      <w:r>
        <w:rPr>
          <w:rFonts w:ascii="Times New Roman" w:eastAsia="Times New Roman" w:hAnsi="Times New Roman" w:cs="Times New Roman"/>
          <w:color w:val="auto"/>
          <w:sz w:val="22"/>
          <w:szCs w:val="22"/>
          <w:shd w:val="clear" w:color="auto" w:fill="FFFFFF"/>
          <w:lang w:eastAsia="ar-SA"/>
        </w:rPr>
        <w:t xml:space="preserve">FREITAS, Márcia Regina de; RUSCHEL, Regina </w:t>
      </w:r>
      <w:proofErr w:type="spellStart"/>
      <w:r>
        <w:rPr>
          <w:rFonts w:ascii="Times New Roman" w:eastAsia="Times New Roman" w:hAnsi="Times New Roman" w:cs="Times New Roman"/>
          <w:color w:val="auto"/>
          <w:sz w:val="22"/>
          <w:szCs w:val="22"/>
          <w:shd w:val="clear" w:color="auto" w:fill="FFFFFF"/>
          <w:lang w:eastAsia="ar-SA"/>
        </w:rPr>
        <w:t>Coeli</w:t>
      </w:r>
      <w:proofErr w:type="spellEnd"/>
      <w:r>
        <w:rPr>
          <w:rFonts w:ascii="Times New Roman" w:eastAsia="Times New Roman" w:hAnsi="Times New Roman" w:cs="Times New Roman"/>
          <w:color w:val="auto"/>
          <w:sz w:val="22"/>
          <w:szCs w:val="22"/>
          <w:shd w:val="clear" w:color="auto" w:fill="FFFFFF"/>
          <w:lang w:eastAsia="ar-SA"/>
        </w:rPr>
        <w:t>. Aplicação de realidade virtual e aumentada em arquitetura. </w:t>
      </w:r>
      <w:proofErr w:type="spellStart"/>
      <w:r>
        <w:rPr>
          <w:rFonts w:ascii="Times New Roman" w:eastAsia="Times New Roman" w:hAnsi="Times New Roman" w:cs="Times New Roman"/>
          <w:b/>
          <w:bCs/>
          <w:color w:val="auto"/>
          <w:sz w:val="22"/>
          <w:szCs w:val="22"/>
          <w:shd w:val="clear" w:color="auto" w:fill="FFFFFF"/>
          <w:lang w:eastAsia="ar-SA"/>
        </w:rPr>
        <w:t>Arquiteturarevista</w:t>
      </w:r>
      <w:proofErr w:type="spellEnd"/>
      <w:r>
        <w:rPr>
          <w:rFonts w:ascii="Times New Roman" w:eastAsia="Times New Roman" w:hAnsi="Times New Roman" w:cs="Times New Roman"/>
          <w:color w:val="auto"/>
          <w:sz w:val="22"/>
          <w:szCs w:val="22"/>
          <w:shd w:val="clear" w:color="auto" w:fill="FFFFFF"/>
          <w:lang w:eastAsia="ar-SA"/>
        </w:rPr>
        <w:t xml:space="preserve">, Campinas, v. 6, n. 2, p.127-135, jun. 2010. Disponível em: &lt;https://www.researchgate.net/publication/273863061_Aplicacao_de_realidade_virtual_e_aumentada_em_arquitetura&gt;. Acesso em: 11 jan. 2019. </w:t>
      </w:r>
    </w:p>
    <w:p w:rsidR="009A2C1D" w:rsidRDefault="00EF3FEC">
      <w:pPr>
        <w:spacing w:after="120"/>
        <w:jc w:val="both"/>
      </w:pPr>
      <w:r>
        <w:rPr>
          <w:rFonts w:ascii="Times New Roman" w:eastAsia="Times New Roman" w:hAnsi="Times New Roman" w:cs="Times New Roman"/>
          <w:color w:val="auto"/>
          <w:sz w:val="22"/>
          <w:szCs w:val="22"/>
          <w:shd w:val="clear" w:color="auto" w:fill="FFFFFF"/>
          <w:lang w:eastAsia="ar-SA"/>
        </w:rPr>
        <w:t xml:space="preserve">JACOBSON, Linda. </w:t>
      </w:r>
      <w:r>
        <w:rPr>
          <w:rFonts w:ascii="Times New Roman" w:eastAsia="Times New Roman" w:hAnsi="Times New Roman" w:cs="Times New Roman"/>
          <w:b/>
          <w:bCs/>
          <w:color w:val="auto"/>
          <w:sz w:val="22"/>
          <w:szCs w:val="22"/>
          <w:shd w:val="clear" w:color="auto" w:fill="FFFFFF"/>
          <w:lang w:eastAsia="ar-SA"/>
        </w:rPr>
        <w:t xml:space="preserve">Realidade </w:t>
      </w:r>
      <w:r w:rsidR="00315367">
        <w:rPr>
          <w:rFonts w:ascii="Times New Roman" w:eastAsia="Times New Roman" w:hAnsi="Times New Roman" w:cs="Times New Roman"/>
          <w:b/>
          <w:bCs/>
          <w:color w:val="auto"/>
          <w:sz w:val="22"/>
          <w:szCs w:val="22"/>
          <w:shd w:val="clear" w:color="auto" w:fill="FFFFFF"/>
          <w:lang w:eastAsia="ar-SA"/>
        </w:rPr>
        <w:t>V</w:t>
      </w:r>
      <w:r>
        <w:rPr>
          <w:rFonts w:ascii="Times New Roman" w:eastAsia="Times New Roman" w:hAnsi="Times New Roman" w:cs="Times New Roman"/>
          <w:b/>
          <w:bCs/>
          <w:color w:val="auto"/>
          <w:sz w:val="22"/>
          <w:szCs w:val="22"/>
          <w:shd w:val="clear" w:color="auto" w:fill="FFFFFF"/>
          <w:lang w:eastAsia="ar-SA"/>
        </w:rPr>
        <w:t xml:space="preserve">irtual em </w:t>
      </w:r>
      <w:r w:rsidR="00315367">
        <w:rPr>
          <w:rFonts w:ascii="Times New Roman" w:eastAsia="Times New Roman" w:hAnsi="Times New Roman" w:cs="Times New Roman"/>
          <w:b/>
          <w:bCs/>
          <w:color w:val="auto"/>
          <w:sz w:val="22"/>
          <w:szCs w:val="22"/>
          <w:shd w:val="clear" w:color="auto" w:fill="FFFFFF"/>
          <w:lang w:eastAsia="ar-SA"/>
        </w:rPr>
        <w:t>C</w:t>
      </w:r>
      <w:r>
        <w:rPr>
          <w:rFonts w:ascii="Times New Roman" w:eastAsia="Times New Roman" w:hAnsi="Times New Roman" w:cs="Times New Roman"/>
          <w:b/>
          <w:bCs/>
          <w:color w:val="auto"/>
          <w:sz w:val="22"/>
          <w:szCs w:val="22"/>
          <w:shd w:val="clear" w:color="auto" w:fill="FFFFFF"/>
          <w:lang w:eastAsia="ar-SA"/>
        </w:rPr>
        <w:t>asa.</w:t>
      </w:r>
      <w:r w:rsidR="00315367">
        <w:rPr>
          <w:rFonts w:ascii="Times New Roman" w:eastAsia="Times New Roman" w:hAnsi="Times New Roman" w:cs="Times New Roman"/>
          <w:color w:val="auto"/>
          <w:sz w:val="22"/>
          <w:szCs w:val="22"/>
          <w:shd w:val="clear" w:color="auto" w:fill="FFFFFF"/>
          <w:lang w:eastAsia="ar-SA"/>
        </w:rPr>
        <w:t xml:space="preserve"> Rio de Janeiro:</w:t>
      </w:r>
      <w:r>
        <w:rPr>
          <w:rFonts w:ascii="Times New Roman" w:eastAsia="Times New Roman" w:hAnsi="Times New Roman" w:cs="Times New Roman"/>
          <w:color w:val="auto"/>
          <w:sz w:val="22"/>
          <w:szCs w:val="22"/>
          <w:shd w:val="clear" w:color="auto" w:fill="FFFFFF"/>
          <w:lang w:eastAsia="ar-SA"/>
        </w:rPr>
        <w:t xml:space="preserve"> Berkeley, 1994.</w:t>
      </w:r>
    </w:p>
    <w:p w:rsidR="009A2C1D" w:rsidRDefault="00EF3FEC">
      <w:pPr>
        <w:spacing w:after="120"/>
        <w:jc w:val="both"/>
      </w:pPr>
      <w:r>
        <w:rPr>
          <w:rFonts w:ascii="Times New Roman" w:eastAsia="Times New Roman" w:hAnsi="Times New Roman" w:cs="Times New Roman"/>
          <w:color w:val="222222"/>
          <w:sz w:val="22"/>
          <w:szCs w:val="22"/>
          <w:shd w:val="clear" w:color="auto" w:fill="FFFFFF"/>
          <w:lang w:eastAsia="ar-SA"/>
        </w:rPr>
        <w:t>KELNER, Judith; TEICHRIEB, Veronica. Técnicas de Interação para Ambientes de Realidade Virtual e Aumentada. In: KIRNER, Claudio; SISCOUTTO, Robson. </w:t>
      </w:r>
      <w:r>
        <w:rPr>
          <w:rStyle w:val="nfaseforte"/>
          <w:rFonts w:ascii="Times New Roman" w:eastAsia="Times New Roman" w:hAnsi="Times New Roman" w:cs="Times New Roman"/>
          <w:color w:val="222222"/>
          <w:sz w:val="22"/>
          <w:szCs w:val="22"/>
          <w:shd w:val="clear" w:color="auto" w:fill="FFFFFF"/>
          <w:lang w:eastAsia="ar-SA"/>
        </w:rPr>
        <w:t>Realidade Virtual e Aumentada: </w:t>
      </w:r>
      <w:r>
        <w:rPr>
          <w:rFonts w:ascii="Times New Roman" w:eastAsia="Times New Roman" w:hAnsi="Times New Roman" w:cs="Times New Roman"/>
          <w:color w:val="222222"/>
          <w:sz w:val="22"/>
          <w:szCs w:val="22"/>
          <w:shd w:val="clear" w:color="auto" w:fill="FFFFFF"/>
          <w:lang w:eastAsia="ar-SA"/>
        </w:rPr>
        <w:t xml:space="preserve">Conceitos, Projeto e Aplicações. Petrópolis: </w:t>
      </w:r>
      <w:proofErr w:type="spellStart"/>
      <w:r>
        <w:rPr>
          <w:rFonts w:ascii="Times New Roman" w:eastAsia="Times New Roman" w:hAnsi="Times New Roman" w:cs="Times New Roman"/>
          <w:color w:val="222222"/>
          <w:sz w:val="22"/>
          <w:szCs w:val="22"/>
          <w:shd w:val="clear" w:color="auto" w:fill="FFFFFF"/>
          <w:lang w:eastAsia="ar-SA"/>
        </w:rPr>
        <w:t>Sbc</w:t>
      </w:r>
      <w:proofErr w:type="spellEnd"/>
      <w:r>
        <w:rPr>
          <w:rFonts w:ascii="Times New Roman" w:eastAsia="Times New Roman" w:hAnsi="Times New Roman" w:cs="Times New Roman"/>
          <w:color w:val="222222"/>
          <w:sz w:val="22"/>
          <w:szCs w:val="22"/>
          <w:shd w:val="clear" w:color="auto" w:fill="FFFFFF"/>
          <w:lang w:eastAsia="ar-SA"/>
        </w:rPr>
        <w:t>, 2007. p. 52-70. Disponível em: &lt;http://www.de.ufpb.br/~labteve/publi/2007_svrps.pdf#page=60&gt;. Acesso em: 16 jan. 2018.</w:t>
      </w:r>
      <w:r>
        <w:rPr>
          <w:rFonts w:ascii="Times New Roman" w:eastAsia="Times New Roman" w:hAnsi="Times New Roman" w:cs="Times New Roman"/>
          <w:color w:val="auto"/>
          <w:sz w:val="22"/>
          <w:szCs w:val="22"/>
          <w:shd w:val="clear" w:color="auto" w:fill="FFFFFF"/>
          <w:lang w:eastAsia="ar-SA"/>
        </w:rPr>
        <w:t xml:space="preserve"> </w:t>
      </w:r>
    </w:p>
    <w:p w:rsidR="009A2C1D" w:rsidRPr="00C7606D" w:rsidRDefault="00EF3FEC">
      <w:pPr>
        <w:spacing w:after="120"/>
        <w:jc w:val="both"/>
        <w:rPr>
          <w:rFonts w:ascii="Times New Roman" w:eastAsia="Times New Roman" w:hAnsi="Times New Roman" w:cs="Times New Roman"/>
          <w:color w:val="auto"/>
          <w:sz w:val="22"/>
          <w:szCs w:val="22"/>
          <w:highlight w:val="white"/>
          <w:lang w:val="en-US" w:eastAsia="ar-SA"/>
        </w:rPr>
      </w:pPr>
      <w:r>
        <w:rPr>
          <w:rFonts w:ascii="Times New Roman" w:eastAsia="Times New Roman" w:hAnsi="Times New Roman" w:cs="Times New Roman"/>
          <w:color w:val="222222"/>
          <w:sz w:val="22"/>
          <w:szCs w:val="22"/>
          <w:shd w:val="clear" w:color="auto" w:fill="FFFFFF"/>
          <w:lang w:eastAsia="ar-SA"/>
        </w:rPr>
        <w:t>KIRNER, Claudio; SISCOUTTO, Robson Augusto. Fundamentos de Realidade Virtual e Aumentada. In: KIRNER, Claudio; SISCOUTTO, Robson. </w:t>
      </w:r>
      <w:r>
        <w:rPr>
          <w:rStyle w:val="nfaseforte"/>
          <w:rFonts w:ascii="Times New Roman" w:eastAsia="Times New Roman" w:hAnsi="Times New Roman" w:cs="Times New Roman"/>
          <w:color w:val="222222"/>
          <w:sz w:val="22"/>
          <w:szCs w:val="22"/>
          <w:shd w:val="clear" w:color="auto" w:fill="FFFFFF"/>
          <w:lang w:eastAsia="ar-SA"/>
        </w:rPr>
        <w:t>Realidade Virtual e Aumentada: </w:t>
      </w:r>
      <w:r>
        <w:rPr>
          <w:rFonts w:ascii="Times New Roman" w:eastAsia="Times New Roman" w:hAnsi="Times New Roman" w:cs="Times New Roman"/>
          <w:color w:val="222222"/>
          <w:sz w:val="22"/>
          <w:szCs w:val="22"/>
          <w:shd w:val="clear" w:color="auto" w:fill="FFFFFF"/>
          <w:lang w:eastAsia="ar-SA"/>
        </w:rPr>
        <w:t xml:space="preserve">Conceitos, Projeto e Aplicações. Petrópolis: </w:t>
      </w:r>
      <w:proofErr w:type="spellStart"/>
      <w:r>
        <w:rPr>
          <w:rFonts w:ascii="Times New Roman" w:eastAsia="Times New Roman" w:hAnsi="Times New Roman" w:cs="Times New Roman"/>
          <w:color w:val="222222"/>
          <w:sz w:val="22"/>
          <w:szCs w:val="22"/>
          <w:shd w:val="clear" w:color="auto" w:fill="FFFFFF"/>
          <w:lang w:eastAsia="ar-SA"/>
        </w:rPr>
        <w:t>Sbc</w:t>
      </w:r>
      <w:proofErr w:type="spellEnd"/>
      <w:r>
        <w:rPr>
          <w:rFonts w:ascii="Times New Roman" w:eastAsia="Times New Roman" w:hAnsi="Times New Roman" w:cs="Times New Roman"/>
          <w:color w:val="222222"/>
          <w:sz w:val="22"/>
          <w:szCs w:val="22"/>
          <w:shd w:val="clear" w:color="auto" w:fill="FFFFFF"/>
          <w:lang w:eastAsia="ar-SA"/>
        </w:rPr>
        <w:t xml:space="preserve">, 2007. p. 2-21. Disponível em: &lt;http://www.de.ufpb.br/~labteve/publi/2007_svrps.pdf&gt;. </w:t>
      </w:r>
      <w:proofErr w:type="spellStart"/>
      <w:r w:rsidRPr="00C7606D">
        <w:rPr>
          <w:rFonts w:ascii="Times New Roman" w:eastAsia="Times New Roman" w:hAnsi="Times New Roman" w:cs="Times New Roman"/>
          <w:color w:val="222222"/>
          <w:sz w:val="22"/>
          <w:szCs w:val="22"/>
          <w:shd w:val="clear" w:color="auto" w:fill="FFFFFF"/>
          <w:lang w:val="en-US" w:eastAsia="ar-SA"/>
        </w:rPr>
        <w:t>Acesso</w:t>
      </w:r>
      <w:proofErr w:type="spellEnd"/>
      <w:r w:rsidRPr="00C7606D">
        <w:rPr>
          <w:rFonts w:ascii="Times New Roman" w:eastAsia="Times New Roman" w:hAnsi="Times New Roman" w:cs="Times New Roman"/>
          <w:color w:val="222222"/>
          <w:sz w:val="22"/>
          <w:szCs w:val="22"/>
          <w:shd w:val="clear" w:color="auto" w:fill="FFFFFF"/>
          <w:lang w:val="en-US" w:eastAsia="ar-SA"/>
        </w:rPr>
        <w:t xml:space="preserve"> </w:t>
      </w:r>
      <w:proofErr w:type="spellStart"/>
      <w:r w:rsidRPr="00C7606D">
        <w:rPr>
          <w:rFonts w:ascii="Times New Roman" w:eastAsia="Times New Roman" w:hAnsi="Times New Roman" w:cs="Times New Roman"/>
          <w:color w:val="222222"/>
          <w:sz w:val="22"/>
          <w:szCs w:val="22"/>
          <w:shd w:val="clear" w:color="auto" w:fill="FFFFFF"/>
          <w:lang w:val="en-US" w:eastAsia="ar-SA"/>
        </w:rPr>
        <w:t>em</w:t>
      </w:r>
      <w:proofErr w:type="spellEnd"/>
      <w:r w:rsidRPr="00C7606D">
        <w:rPr>
          <w:rFonts w:ascii="Times New Roman" w:eastAsia="Times New Roman" w:hAnsi="Times New Roman" w:cs="Times New Roman"/>
          <w:color w:val="222222"/>
          <w:sz w:val="22"/>
          <w:szCs w:val="22"/>
          <w:shd w:val="clear" w:color="auto" w:fill="FFFFFF"/>
          <w:lang w:val="en-US" w:eastAsia="ar-SA"/>
        </w:rPr>
        <w:t xml:space="preserve">: 16 </w:t>
      </w:r>
      <w:proofErr w:type="spellStart"/>
      <w:r w:rsidRPr="00C7606D">
        <w:rPr>
          <w:rFonts w:ascii="Times New Roman" w:eastAsia="Times New Roman" w:hAnsi="Times New Roman" w:cs="Times New Roman"/>
          <w:color w:val="222222"/>
          <w:sz w:val="22"/>
          <w:szCs w:val="22"/>
          <w:shd w:val="clear" w:color="auto" w:fill="FFFFFF"/>
          <w:lang w:val="en-US" w:eastAsia="ar-SA"/>
        </w:rPr>
        <w:t>jan.</w:t>
      </w:r>
      <w:proofErr w:type="spellEnd"/>
      <w:r w:rsidRPr="00C7606D">
        <w:rPr>
          <w:rFonts w:ascii="Times New Roman" w:eastAsia="Times New Roman" w:hAnsi="Times New Roman" w:cs="Times New Roman"/>
          <w:color w:val="222222"/>
          <w:sz w:val="22"/>
          <w:szCs w:val="22"/>
          <w:shd w:val="clear" w:color="auto" w:fill="FFFFFF"/>
          <w:lang w:val="en-US" w:eastAsia="ar-SA"/>
        </w:rPr>
        <w:t xml:space="preserve"> 2019.</w:t>
      </w:r>
      <w:r w:rsidRPr="00C7606D">
        <w:rPr>
          <w:rFonts w:ascii="Times New Roman" w:eastAsia="Times New Roman" w:hAnsi="Times New Roman" w:cs="Times New Roman"/>
          <w:color w:val="auto"/>
          <w:sz w:val="22"/>
          <w:szCs w:val="22"/>
          <w:shd w:val="clear" w:color="auto" w:fill="FFFFFF"/>
          <w:lang w:val="en-US" w:eastAsia="ar-SA"/>
        </w:rPr>
        <w:t xml:space="preserve"> </w:t>
      </w:r>
    </w:p>
    <w:p w:rsidR="009A2C1D" w:rsidRDefault="00EF3FEC">
      <w:pPr>
        <w:spacing w:after="120"/>
        <w:jc w:val="both"/>
        <w:rPr>
          <w:rFonts w:ascii="Times New Roman" w:hAnsi="Times New Roman" w:cs="Times New Roman"/>
          <w:color w:val="auto"/>
          <w:sz w:val="22"/>
          <w:szCs w:val="22"/>
        </w:rPr>
      </w:pPr>
      <w:r>
        <w:rPr>
          <w:rFonts w:ascii="Times New Roman" w:hAnsi="Times New Roman" w:cs="Times New Roman"/>
          <w:color w:val="auto"/>
          <w:sz w:val="22"/>
          <w:szCs w:val="22"/>
          <w:lang w:val="en-US"/>
        </w:rPr>
        <w:t>LASEAU, Paul. </w:t>
      </w:r>
      <w:r>
        <w:rPr>
          <w:rFonts w:ascii="Times New Roman" w:hAnsi="Times New Roman" w:cs="Times New Roman"/>
          <w:b/>
          <w:bCs/>
          <w:color w:val="auto"/>
          <w:sz w:val="22"/>
          <w:szCs w:val="22"/>
          <w:lang w:val="en-US"/>
        </w:rPr>
        <w:t>Graphic Thinking for Architects &amp; Designers. </w:t>
      </w:r>
      <w:r>
        <w:rPr>
          <w:rFonts w:ascii="Times New Roman" w:hAnsi="Times New Roman" w:cs="Times New Roman"/>
          <w:color w:val="auto"/>
          <w:sz w:val="22"/>
          <w:szCs w:val="22"/>
          <w:lang w:val="en-US"/>
        </w:rPr>
        <w:t xml:space="preserve">3. ed. Nova York: John Wiley &amp; Sons, 2001. </w:t>
      </w:r>
      <w:r>
        <w:rPr>
          <w:rFonts w:ascii="Times New Roman" w:hAnsi="Times New Roman" w:cs="Times New Roman"/>
          <w:color w:val="auto"/>
          <w:sz w:val="22"/>
          <w:szCs w:val="22"/>
        </w:rPr>
        <w:t>246 p.</w:t>
      </w:r>
    </w:p>
    <w:p w:rsidR="009A2C1D" w:rsidRDefault="00EF3FEC">
      <w:pPr>
        <w:pStyle w:val="TextodoResumo"/>
        <w:spacing w:after="120"/>
        <w:rPr>
          <w:sz w:val="22"/>
          <w:szCs w:val="22"/>
          <w:lang w:val="pt-BR"/>
        </w:rPr>
      </w:pPr>
      <w:r>
        <w:rPr>
          <w:sz w:val="22"/>
          <w:szCs w:val="22"/>
          <w:lang w:val="pt-BR"/>
        </w:rPr>
        <w:t>LAWSON, Bryan. O que é projetar</w:t>
      </w:r>
      <w:r>
        <w:rPr>
          <w:rFonts w:eastAsia="Cambria"/>
          <w:kern w:val="2"/>
          <w:sz w:val="22"/>
          <w:szCs w:val="22"/>
          <w:lang w:val="pt-BR" w:eastAsia="en-US"/>
        </w:rPr>
        <w:t>? In: ______.</w:t>
      </w:r>
      <w:r>
        <w:rPr>
          <w:sz w:val="22"/>
          <w:szCs w:val="22"/>
          <w:lang w:val="pt-BR"/>
        </w:rPr>
        <w:t xml:space="preserve"> </w:t>
      </w:r>
      <w:r>
        <w:rPr>
          <w:b/>
          <w:sz w:val="22"/>
          <w:szCs w:val="22"/>
          <w:lang w:val="pt-BR"/>
        </w:rPr>
        <w:t>Como arquitetos e designers pensam</w:t>
      </w:r>
      <w:r>
        <w:rPr>
          <w:sz w:val="22"/>
          <w:szCs w:val="22"/>
          <w:lang w:val="pt-BR"/>
        </w:rPr>
        <w:t>. São Paulo: Oficina de Textos, 2011. p. 13-55.</w:t>
      </w:r>
    </w:p>
    <w:p w:rsidR="009A2C1D" w:rsidRDefault="00EF3FEC">
      <w:pPr>
        <w:pStyle w:val="TextodoResumo"/>
        <w:spacing w:after="120"/>
        <w:rPr>
          <w:sz w:val="22"/>
          <w:szCs w:val="22"/>
          <w:lang w:val="pt-BR"/>
        </w:rPr>
      </w:pPr>
      <w:r>
        <w:rPr>
          <w:sz w:val="22"/>
          <w:szCs w:val="22"/>
          <w:lang w:val="pt-BR"/>
        </w:rPr>
        <w:t>LEGGITT, Jim. </w:t>
      </w:r>
      <w:r>
        <w:rPr>
          <w:b/>
          <w:bCs/>
          <w:sz w:val="22"/>
          <w:szCs w:val="22"/>
          <w:lang w:val="pt-BR"/>
        </w:rPr>
        <w:t xml:space="preserve">Desenho de </w:t>
      </w:r>
      <w:r w:rsidR="00315367">
        <w:rPr>
          <w:b/>
          <w:bCs/>
          <w:sz w:val="22"/>
          <w:szCs w:val="22"/>
          <w:lang w:val="pt-BR"/>
        </w:rPr>
        <w:t>A</w:t>
      </w:r>
      <w:r>
        <w:rPr>
          <w:b/>
          <w:bCs/>
          <w:sz w:val="22"/>
          <w:szCs w:val="22"/>
          <w:lang w:val="pt-BR"/>
        </w:rPr>
        <w:t>rquitetura:</w:t>
      </w:r>
      <w:r>
        <w:rPr>
          <w:sz w:val="22"/>
          <w:szCs w:val="22"/>
          <w:lang w:val="pt-BR"/>
        </w:rPr>
        <w:t> </w:t>
      </w:r>
      <w:r w:rsidR="00315367">
        <w:rPr>
          <w:sz w:val="22"/>
          <w:szCs w:val="22"/>
          <w:lang w:val="pt-BR"/>
        </w:rPr>
        <w:t>T</w:t>
      </w:r>
      <w:r>
        <w:rPr>
          <w:sz w:val="22"/>
          <w:szCs w:val="22"/>
          <w:lang w:val="pt-BR"/>
        </w:rPr>
        <w:t xml:space="preserve">écnicas e </w:t>
      </w:r>
      <w:r w:rsidR="00315367">
        <w:rPr>
          <w:sz w:val="22"/>
          <w:szCs w:val="22"/>
          <w:lang w:val="pt-BR"/>
        </w:rPr>
        <w:t>A</w:t>
      </w:r>
      <w:r>
        <w:rPr>
          <w:sz w:val="22"/>
          <w:szCs w:val="22"/>
          <w:lang w:val="pt-BR"/>
        </w:rPr>
        <w:t xml:space="preserve">talhos que </w:t>
      </w:r>
      <w:r w:rsidR="00315367">
        <w:rPr>
          <w:sz w:val="22"/>
          <w:szCs w:val="22"/>
          <w:lang w:val="pt-BR"/>
        </w:rPr>
        <w:t>Usam T</w:t>
      </w:r>
      <w:r>
        <w:rPr>
          <w:sz w:val="22"/>
          <w:szCs w:val="22"/>
          <w:lang w:val="pt-BR"/>
        </w:rPr>
        <w:t>ecnologia. Porto Alegre: Bookman, 2004.</w:t>
      </w:r>
    </w:p>
    <w:p w:rsidR="009A2C1D" w:rsidRDefault="00EF3FEC">
      <w:pPr>
        <w:spacing w:after="12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shd w:val="clear" w:color="auto" w:fill="FFFFFF"/>
          <w:lang w:eastAsia="ar-SA"/>
        </w:rPr>
        <w:t>MAIA, Felipe. </w:t>
      </w:r>
      <w:r>
        <w:rPr>
          <w:rFonts w:ascii="Times New Roman" w:eastAsia="Times New Roman" w:hAnsi="Times New Roman" w:cs="Times New Roman"/>
          <w:b/>
          <w:color w:val="auto"/>
          <w:sz w:val="22"/>
          <w:szCs w:val="22"/>
          <w:shd w:val="clear" w:color="auto" w:fill="FFFFFF"/>
          <w:lang w:eastAsia="ar-SA"/>
        </w:rPr>
        <w:t>Como a realidade virtual está mudando o mercado imobiliário</w:t>
      </w:r>
      <w:r>
        <w:rPr>
          <w:rFonts w:ascii="Times New Roman" w:eastAsia="Times New Roman" w:hAnsi="Times New Roman" w:cs="Times New Roman"/>
          <w:b/>
          <w:bCs/>
          <w:color w:val="auto"/>
          <w:sz w:val="22"/>
          <w:szCs w:val="22"/>
          <w:shd w:val="clear" w:color="auto" w:fill="FFFFFF"/>
          <w:lang w:eastAsia="ar-SA"/>
        </w:rPr>
        <w:t>. </w:t>
      </w:r>
      <w:r>
        <w:rPr>
          <w:rFonts w:ascii="Times New Roman" w:eastAsia="Times New Roman" w:hAnsi="Times New Roman" w:cs="Times New Roman"/>
          <w:color w:val="auto"/>
          <w:sz w:val="22"/>
          <w:szCs w:val="22"/>
          <w:shd w:val="clear" w:color="auto" w:fill="FFFFFF"/>
          <w:lang w:eastAsia="ar-SA"/>
        </w:rPr>
        <w:t>2018. Disponível em: &lt;</w:t>
      </w:r>
      <w:r>
        <w:rPr>
          <w:color w:val="auto"/>
        </w:rPr>
        <w:t xml:space="preserve"> </w:t>
      </w:r>
      <w:r>
        <w:rPr>
          <w:rFonts w:ascii="Times New Roman" w:eastAsia="Times New Roman" w:hAnsi="Times New Roman" w:cs="Times New Roman"/>
          <w:color w:val="auto"/>
          <w:sz w:val="22"/>
          <w:szCs w:val="22"/>
          <w:shd w:val="clear" w:color="auto" w:fill="FFFFFF"/>
          <w:lang w:eastAsia="ar-SA"/>
        </w:rPr>
        <w:t>https://epocanegocios.globo.com/Empresa/noticia/2018/06/como-realidade-virtual-esta-mudando-o-mercado-imobiliario.html&gt;. Acesso em: 02 jan. 2019.</w:t>
      </w:r>
    </w:p>
    <w:p w:rsidR="009A2C1D" w:rsidRDefault="00EF3FEC">
      <w:pPr>
        <w:pStyle w:val="TextodoResumo"/>
        <w:spacing w:after="120"/>
        <w:rPr>
          <w:sz w:val="22"/>
          <w:szCs w:val="22"/>
          <w:lang w:val="pt-BR"/>
        </w:rPr>
      </w:pPr>
      <w:r>
        <w:rPr>
          <w:sz w:val="22"/>
          <w:szCs w:val="22"/>
          <w:lang w:val="pt-BR"/>
        </w:rPr>
        <w:t>MORAIS, Vinícius. Renderização digital. In: BRAIDA, F</w:t>
      </w:r>
      <w:r w:rsidR="0006138B">
        <w:rPr>
          <w:sz w:val="22"/>
          <w:szCs w:val="22"/>
          <w:lang w:val="pt-BR"/>
        </w:rPr>
        <w:t>rederico</w:t>
      </w:r>
      <w:r>
        <w:rPr>
          <w:sz w:val="22"/>
          <w:szCs w:val="22"/>
          <w:lang w:val="pt-BR"/>
        </w:rPr>
        <w:t xml:space="preserve"> et al. (Org.). </w:t>
      </w:r>
      <w:r>
        <w:rPr>
          <w:b/>
          <w:bCs/>
          <w:sz w:val="22"/>
          <w:szCs w:val="22"/>
          <w:lang w:val="pt-BR"/>
        </w:rPr>
        <w:t>101 conceitos de arquitetura e urbanismo na era digital</w:t>
      </w:r>
      <w:r>
        <w:rPr>
          <w:sz w:val="22"/>
          <w:szCs w:val="22"/>
          <w:lang w:val="pt-BR"/>
        </w:rPr>
        <w:t xml:space="preserve">. São Paulo: </w:t>
      </w:r>
      <w:proofErr w:type="spellStart"/>
      <w:r>
        <w:rPr>
          <w:sz w:val="22"/>
          <w:szCs w:val="22"/>
          <w:lang w:val="pt-BR"/>
        </w:rPr>
        <w:t>Probooks</w:t>
      </w:r>
      <w:proofErr w:type="spellEnd"/>
      <w:r>
        <w:rPr>
          <w:sz w:val="22"/>
          <w:szCs w:val="22"/>
          <w:lang w:val="pt-BR"/>
        </w:rPr>
        <w:t>, 2016. Cap. 83. p. 174.</w:t>
      </w:r>
    </w:p>
    <w:p w:rsidR="009A2C1D" w:rsidRDefault="00EF3FEC">
      <w:pPr>
        <w:pStyle w:val="TextodoResumo"/>
        <w:spacing w:after="120"/>
        <w:rPr>
          <w:sz w:val="22"/>
          <w:szCs w:val="22"/>
          <w:lang w:val="pt-BR"/>
        </w:rPr>
      </w:pPr>
      <w:r>
        <w:rPr>
          <w:sz w:val="22"/>
          <w:szCs w:val="22"/>
          <w:lang w:val="pt-BR"/>
        </w:rPr>
        <w:t xml:space="preserve">NETTO, </w:t>
      </w:r>
      <w:proofErr w:type="spellStart"/>
      <w:r>
        <w:rPr>
          <w:sz w:val="22"/>
          <w:szCs w:val="22"/>
          <w:lang w:val="pt-BR"/>
        </w:rPr>
        <w:t>Antonio</w:t>
      </w:r>
      <w:proofErr w:type="spellEnd"/>
      <w:r>
        <w:rPr>
          <w:sz w:val="22"/>
          <w:szCs w:val="22"/>
          <w:lang w:val="pt-BR"/>
        </w:rPr>
        <w:t xml:space="preserve"> </w:t>
      </w:r>
      <w:proofErr w:type="spellStart"/>
      <w:r>
        <w:rPr>
          <w:sz w:val="22"/>
          <w:szCs w:val="22"/>
          <w:lang w:val="pt-BR"/>
        </w:rPr>
        <w:t>Valeio</w:t>
      </w:r>
      <w:proofErr w:type="spellEnd"/>
      <w:r>
        <w:rPr>
          <w:sz w:val="22"/>
          <w:szCs w:val="22"/>
          <w:lang w:val="pt-BR"/>
        </w:rPr>
        <w:t>; MACHADO, Liliane dos Santos; OLIVEIRA, Maria Cristina Ferreira de. Realidade Virtual: definições, dispositivos e aplicações. </w:t>
      </w:r>
      <w:r>
        <w:rPr>
          <w:b/>
          <w:bCs/>
          <w:sz w:val="22"/>
          <w:szCs w:val="22"/>
          <w:lang w:val="pt-BR"/>
        </w:rPr>
        <w:t xml:space="preserve">Revista Eletrônica de Iniciação Científica da </w:t>
      </w:r>
      <w:proofErr w:type="spellStart"/>
      <w:r>
        <w:rPr>
          <w:b/>
          <w:bCs/>
          <w:sz w:val="22"/>
          <w:szCs w:val="22"/>
          <w:lang w:val="pt-BR"/>
        </w:rPr>
        <w:t>Sbc</w:t>
      </w:r>
      <w:proofErr w:type="spellEnd"/>
      <w:r>
        <w:rPr>
          <w:sz w:val="22"/>
          <w:szCs w:val="22"/>
          <w:lang w:val="pt-BR"/>
        </w:rPr>
        <w:t>, [</w:t>
      </w:r>
      <w:proofErr w:type="spellStart"/>
      <w:r>
        <w:rPr>
          <w:sz w:val="22"/>
          <w:szCs w:val="22"/>
          <w:lang w:val="pt-BR"/>
        </w:rPr>
        <w:t>s.l</w:t>
      </w:r>
      <w:proofErr w:type="spellEnd"/>
      <w:r>
        <w:rPr>
          <w:sz w:val="22"/>
          <w:szCs w:val="22"/>
          <w:lang w:val="pt-BR"/>
        </w:rPr>
        <w:t>.], v. 2, n. 2, p.1-33, mar. 2002. Disponível em: &lt;http://www.di.ufpb.br/liliane/publicacoes/2002_reic.pdf&gt;. Acesso em: 20 out. 2018.</w:t>
      </w:r>
      <w:bookmarkStart w:id="3" w:name="_Hlk536025099"/>
      <w:bookmarkEnd w:id="3"/>
    </w:p>
    <w:p w:rsidR="009A2C1D" w:rsidRDefault="00EF3FEC">
      <w:pPr>
        <w:pStyle w:val="00Corpodotexto"/>
        <w:spacing w:after="120" w:line="240" w:lineRule="auto"/>
        <w:ind w:firstLine="0"/>
        <w:rPr>
          <w:rFonts w:eastAsia="Times New Roman"/>
          <w:sz w:val="22"/>
          <w:szCs w:val="22"/>
          <w:highlight w:val="white"/>
          <w:lang w:val="en-US" w:eastAsia="ar-SA"/>
        </w:rPr>
      </w:pPr>
      <w:r>
        <w:rPr>
          <w:rFonts w:eastAsia="Times New Roman"/>
          <w:sz w:val="22"/>
          <w:szCs w:val="22"/>
          <w:shd w:val="clear" w:color="auto" w:fill="FFFFFF"/>
          <w:lang w:eastAsia="ar-SA"/>
        </w:rPr>
        <w:t>O'CONNELL, Kim. A. </w:t>
      </w:r>
      <w:r>
        <w:rPr>
          <w:rFonts w:eastAsia="Times New Roman"/>
          <w:b/>
          <w:bCs/>
          <w:sz w:val="22"/>
          <w:szCs w:val="22"/>
          <w:shd w:val="clear" w:color="auto" w:fill="FFFFFF"/>
          <w:lang w:eastAsia="ar-SA"/>
        </w:rPr>
        <w:t>Quatro dicas para começar a usar realidade virtual na arquitetura. </w:t>
      </w:r>
      <w:r>
        <w:rPr>
          <w:rFonts w:eastAsia="Times New Roman"/>
          <w:sz w:val="22"/>
          <w:szCs w:val="22"/>
          <w:shd w:val="clear" w:color="auto" w:fill="FFFFFF"/>
          <w:lang w:eastAsia="ar-SA"/>
        </w:rPr>
        <w:t xml:space="preserve">2017. Traduzido por Camilla </w:t>
      </w:r>
      <w:proofErr w:type="spellStart"/>
      <w:r>
        <w:rPr>
          <w:rFonts w:eastAsia="Times New Roman"/>
          <w:sz w:val="22"/>
          <w:szCs w:val="22"/>
          <w:shd w:val="clear" w:color="auto" w:fill="FFFFFF"/>
          <w:lang w:eastAsia="ar-SA"/>
        </w:rPr>
        <w:t>Sbeghen</w:t>
      </w:r>
      <w:proofErr w:type="spellEnd"/>
      <w:r>
        <w:rPr>
          <w:rFonts w:eastAsia="Times New Roman"/>
          <w:sz w:val="22"/>
          <w:szCs w:val="22"/>
          <w:shd w:val="clear" w:color="auto" w:fill="FFFFFF"/>
          <w:lang w:eastAsia="ar-SA"/>
        </w:rPr>
        <w:t xml:space="preserve">. Disponível em: &lt;https://www.archdaily.com.br/br/802736/quatro-dicas-para-comecar-a-usar-realidade-virtual-na-arquitetura&gt;. </w:t>
      </w:r>
      <w:proofErr w:type="spellStart"/>
      <w:r>
        <w:rPr>
          <w:rFonts w:eastAsia="Times New Roman"/>
          <w:sz w:val="22"/>
          <w:szCs w:val="22"/>
          <w:shd w:val="clear" w:color="auto" w:fill="FFFFFF"/>
          <w:lang w:val="en-US" w:eastAsia="ar-SA"/>
        </w:rPr>
        <w:t>Acesso</w:t>
      </w:r>
      <w:proofErr w:type="spellEnd"/>
      <w:r>
        <w:rPr>
          <w:rFonts w:eastAsia="Times New Roman"/>
          <w:sz w:val="22"/>
          <w:szCs w:val="22"/>
          <w:shd w:val="clear" w:color="auto" w:fill="FFFFFF"/>
          <w:lang w:val="en-US" w:eastAsia="ar-SA"/>
        </w:rPr>
        <w:t xml:space="preserve"> </w:t>
      </w:r>
      <w:proofErr w:type="spellStart"/>
      <w:r>
        <w:rPr>
          <w:rFonts w:eastAsia="Times New Roman"/>
          <w:sz w:val="22"/>
          <w:szCs w:val="22"/>
          <w:shd w:val="clear" w:color="auto" w:fill="FFFFFF"/>
          <w:lang w:val="en-US" w:eastAsia="ar-SA"/>
        </w:rPr>
        <w:t>em</w:t>
      </w:r>
      <w:proofErr w:type="spellEnd"/>
      <w:r>
        <w:rPr>
          <w:rFonts w:eastAsia="Times New Roman"/>
          <w:sz w:val="22"/>
          <w:szCs w:val="22"/>
          <w:shd w:val="clear" w:color="auto" w:fill="FFFFFF"/>
          <w:lang w:val="en-US" w:eastAsia="ar-SA"/>
        </w:rPr>
        <w:t>: 27 set. 2018.</w:t>
      </w:r>
    </w:p>
    <w:p w:rsidR="009A2C1D" w:rsidRDefault="00EF3FEC">
      <w:pPr>
        <w:pStyle w:val="00Corpodotexto"/>
        <w:spacing w:after="120" w:line="240" w:lineRule="auto"/>
        <w:ind w:firstLine="0"/>
        <w:rPr>
          <w:rFonts w:eastAsia="Times New Roman"/>
          <w:sz w:val="22"/>
          <w:szCs w:val="22"/>
          <w:highlight w:val="white"/>
          <w:lang w:eastAsia="ar-SA"/>
        </w:rPr>
      </w:pPr>
      <w:r>
        <w:rPr>
          <w:rFonts w:eastAsia="Times New Roman"/>
          <w:sz w:val="22"/>
          <w:szCs w:val="22"/>
          <w:shd w:val="clear" w:color="auto" w:fill="FFFFFF"/>
          <w:lang w:val="en-US" w:eastAsia="ar-SA"/>
        </w:rPr>
        <w:t xml:space="preserve">OKEIL, Ahmad. Hybrid Design Environments: immersive and non-immersive architectural design. </w:t>
      </w:r>
      <w:r>
        <w:rPr>
          <w:rFonts w:eastAsia="Times New Roman"/>
          <w:b/>
          <w:sz w:val="22"/>
          <w:szCs w:val="22"/>
          <w:shd w:val="clear" w:color="auto" w:fill="FFFFFF"/>
          <w:lang w:val="en-US" w:eastAsia="ar-SA"/>
        </w:rPr>
        <w:t xml:space="preserve">Journal of Information Technology in Construction – </w:t>
      </w:r>
      <w:proofErr w:type="spellStart"/>
      <w:r>
        <w:rPr>
          <w:rFonts w:eastAsia="Times New Roman"/>
          <w:b/>
          <w:sz w:val="22"/>
          <w:szCs w:val="22"/>
          <w:shd w:val="clear" w:color="auto" w:fill="FFFFFF"/>
          <w:lang w:val="en-US" w:eastAsia="ar-SA"/>
        </w:rPr>
        <w:t>Itcon</w:t>
      </w:r>
      <w:proofErr w:type="spellEnd"/>
      <w:r>
        <w:rPr>
          <w:rFonts w:eastAsia="Times New Roman"/>
          <w:sz w:val="22"/>
          <w:szCs w:val="22"/>
          <w:shd w:val="clear" w:color="auto" w:fill="FFFFFF"/>
          <w:lang w:val="en-US" w:eastAsia="ar-SA"/>
        </w:rPr>
        <w:t>, 15:202-216</w:t>
      </w:r>
      <w:r w:rsidR="0006138B">
        <w:rPr>
          <w:rFonts w:eastAsia="Times New Roman"/>
          <w:sz w:val="22"/>
          <w:szCs w:val="22"/>
          <w:shd w:val="clear" w:color="auto" w:fill="FFFFFF"/>
          <w:lang w:val="en-US" w:eastAsia="ar-SA"/>
        </w:rPr>
        <w:t>, 2010</w:t>
      </w:r>
      <w:r>
        <w:rPr>
          <w:rFonts w:eastAsia="Times New Roman"/>
          <w:sz w:val="22"/>
          <w:szCs w:val="22"/>
          <w:shd w:val="clear" w:color="auto" w:fill="FFFFFF"/>
          <w:lang w:val="en-US" w:eastAsia="ar-SA"/>
        </w:rPr>
        <w:t xml:space="preserve">. </w:t>
      </w:r>
      <w:proofErr w:type="spellStart"/>
      <w:r>
        <w:rPr>
          <w:rFonts w:eastAsia="Times New Roman"/>
          <w:sz w:val="22"/>
          <w:szCs w:val="22"/>
          <w:shd w:val="clear" w:color="auto" w:fill="FFFFFF"/>
          <w:lang w:val="en-US" w:eastAsia="ar-SA"/>
        </w:rPr>
        <w:t>Disponível</w:t>
      </w:r>
      <w:proofErr w:type="spellEnd"/>
      <w:r>
        <w:rPr>
          <w:rFonts w:eastAsia="Times New Roman"/>
          <w:sz w:val="22"/>
          <w:szCs w:val="22"/>
          <w:shd w:val="clear" w:color="auto" w:fill="FFFFFF"/>
          <w:lang w:val="en-US" w:eastAsia="ar-SA"/>
        </w:rPr>
        <w:t xml:space="preserve"> </w:t>
      </w:r>
      <w:proofErr w:type="spellStart"/>
      <w:r>
        <w:rPr>
          <w:rFonts w:eastAsia="Times New Roman"/>
          <w:sz w:val="22"/>
          <w:szCs w:val="22"/>
          <w:shd w:val="clear" w:color="auto" w:fill="FFFFFF"/>
          <w:lang w:val="en-US" w:eastAsia="ar-SA"/>
        </w:rPr>
        <w:t>em</w:t>
      </w:r>
      <w:proofErr w:type="spellEnd"/>
      <w:r>
        <w:rPr>
          <w:rFonts w:eastAsia="Times New Roman"/>
          <w:sz w:val="22"/>
          <w:szCs w:val="22"/>
          <w:shd w:val="clear" w:color="auto" w:fill="FFFFFF"/>
          <w:lang w:val="en-US" w:eastAsia="ar-SA"/>
        </w:rPr>
        <w:t xml:space="preserve">: &lt;http://www.itcon.org/&gt;. </w:t>
      </w:r>
      <w:r>
        <w:rPr>
          <w:rFonts w:eastAsia="Times New Roman"/>
          <w:sz w:val="22"/>
          <w:szCs w:val="22"/>
          <w:shd w:val="clear" w:color="auto" w:fill="FFFFFF"/>
          <w:lang w:eastAsia="ar-SA"/>
        </w:rPr>
        <w:t>Acesso em: 11 jan. 2019.</w:t>
      </w:r>
    </w:p>
    <w:p w:rsidR="009A2C1D" w:rsidRDefault="00EF3FEC">
      <w:pPr>
        <w:pStyle w:val="00Corpodotexto"/>
        <w:spacing w:after="120" w:line="240" w:lineRule="auto"/>
        <w:ind w:firstLine="0"/>
        <w:rPr>
          <w:rFonts w:eastAsia="Times New Roman"/>
          <w:sz w:val="22"/>
          <w:szCs w:val="22"/>
          <w:highlight w:val="white"/>
          <w:lang w:eastAsia="ar-SA"/>
        </w:rPr>
      </w:pPr>
      <w:r>
        <w:rPr>
          <w:rFonts w:eastAsia="Times New Roman"/>
          <w:sz w:val="22"/>
          <w:szCs w:val="22"/>
          <w:shd w:val="clear" w:color="auto" w:fill="FFFFFF"/>
          <w:lang w:eastAsia="ar-SA"/>
        </w:rPr>
        <w:t>ROTELLA, Jimmy. </w:t>
      </w:r>
      <w:r>
        <w:rPr>
          <w:rFonts w:eastAsia="Times New Roman"/>
          <w:b/>
          <w:bCs/>
          <w:sz w:val="22"/>
          <w:szCs w:val="22"/>
          <w:shd w:val="clear" w:color="auto" w:fill="FFFFFF"/>
          <w:lang w:eastAsia="ar-SA"/>
        </w:rPr>
        <w:t>Como a realidade virtual transformará para sempre a maneira como projetamos nossos edifícios. </w:t>
      </w:r>
      <w:r>
        <w:rPr>
          <w:rFonts w:eastAsia="Times New Roman"/>
          <w:sz w:val="22"/>
          <w:szCs w:val="22"/>
          <w:shd w:val="clear" w:color="auto" w:fill="FFFFFF"/>
          <w:lang w:eastAsia="ar-SA"/>
        </w:rPr>
        <w:t xml:space="preserve">2018. Traduzido por Vinicius </w:t>
      </w:r>
      <w:proofErr w:type="spellStart"/>
      <w:r>
        <w:rPr>
          <w:rFonts w:eastAsia="Times New Roman"/>
          <w:sz w:val="22"/>
          <w:szCs w:val="22"/>
          <w:shd w:val="clear" w:color="auto" w:fill="FFFFFF"/>
          <w:lang w:eastAsia="ar-SA"/>
        </w:rPr>
        <w:t>Libardoni</w:t>
      </w:r>
      <w:proofErr w:type="spellEnd"/>
      <w:r>
        <w:rPr>
          <w:rFonts w:eastAsia="Times New Roman"/>
          <w:sz w:val="22"/>
          <w:szCs w:val="22"/>
          <w:shd w:val="clear" w:color="auto" w:fill="FFFFFF"/>
          <w:lang w:eastAsia="ar-SA"/>
        </w:rPr>
        <w:t>. Disponível em: &lt;https://www.archdaily.com.br/br/888624/como-a-realidade-virtual-transformara-para-sempre-a-maneira-como-projetamos-nossos-edificios&gt;. Acesso em: 18 jul. 2018.</w:t>
      </w:r>
    </w:p>
    <w:p w:rsidR="009A2C1D" w:rsidRDefault="00EF3FEC">
      <w:pPr>
        <w:spacing w:after="1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SANTAELLA, Lúcia. </w:t>
      </w:r>
      <w:r>
        <w:rPr>
          <w:rFonts w:ascii="Times New Roman" w:hAnsi="Times New Roman" w:cs="Times New Roman"/>
          <w:b/>
          <w:color w:val="auto"/>
          <w:sz w:val="22"/>
          <w:szCs w:val="22"/>
        </w:rPr>
        <w:t>Matrizes da linguagem e pensamento:</w:t>
      </w:r>
      <w:r>
        <w:rPr>
          <w:rFonts w:ascii="Times New Roman" w:hAnsi="Times New Roman" w:cs="Times New Roman"/>
          <w:color w:val="auto"/>
          <w:sz w:val="22"/>
          <w:szCs w:val="22"/>
        </w:rPr>
        <w:t xml:space="preserve"> sonora visual verbal: aplicações na hipermídia. São Paulo: Iluminuras: FAPESP, 2005. </w:t>
      </w:r>
    </w:p>
    <w:p w:rsidR="009A2C1D" w:rsidRDefault="00EF3FEC">
      <w:pPr>
        <w:spacing w:after="1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SANTAELLA, Lúcia.; NÖTH, </w:t>
      </w:r>
      <w:proofErr w:type="spellStart"/>
      <w:r>
        <w:rPr>
          <w:rFonts w:ascii="Times New Roman" w:hAnsi="Times New Roman" w:cs="Times New Roman"/>
          <w:color w:val="auto"/>
          <w:sz w:val="22"/>
          <w:szCs w:val="22"/>
        </w:rPr>
        <w:t>Winfried</w:t>
      </w:r>
      <w:proofErr w:type="spellEnd"/>
      <w:r>
        <w:rPr>
          <w:rFonts w:ascii="Times New Roman" w:hAnsi="Times New Roman" w:cs="Times New Roman"/>
          <w:color w:val="auto"/>
          <w:sz w:val="22"/>
          <w:szCs w:val="22"/>
        </w:rPr>
        <w:t xml:space="preserve">. Os três paradigmas da imagem In: ______. </w:t>
      </w:r>
      <w:r>
        <w:rPr>
          <w:rFonts w:ascii="Times New Roman" w:hAnsi="Times New Roman" w:cs="Times New Roman"/>
          <w:b/>
          <w:bCs/>
          <w:color w:val="auto"/>
          <w:sz w:val="22"/>
          <w:szCs w:val="22"/>
        </w:rPr>
        <w:t xml:space="preserve">Imagem: </w:t>
      </w:r>
      <w:r>
        <w:rPr>
          <w:rFonts w:ascii="Times New Roman" w:hAnsi="Times New Roman" w:cs="Times New Roman"/>
          <w:bCs/>
          <w:color w:val="auto"/>
          <w:sz w:val="22"/>
          <w:szCs w:val="22"/>
        </w:rPr>
        <w:t>cognição, semiótica, mídia</w:t>
      </w:r>
      <w:r>
        <w:rPr>
          <w:rFonts w:ascii="Times New Roman" w:hAnsi="Times New Roman" w:cs="Times New Roman"/>
          <w:color w:val="auto"/>
          <w:sz w:val="22"/>
          <w:szCs w:val="22"/>
        </w:rPr>
        <w:t>. 4. ed. São Paulo: Iluminuras, 2005. p. 157-186</w:t>
      </w:r>
    </w:p>
    <w:p w:rsidR="009A2C1D" w:rsidRDefault="00EF3FEC">
      <w:pPr>
        <w:pStyle w:val="00Corpodotexto"/>
        <w:spacing w:after="120" w:line="240" w:lineRule="auto"/>
        <w:ind w:firstLine="0"/>
        <w:rPr>
          <w:rFonts w:eastAsia="Times New Roman"/>
          <w:sz w:val="22"/>
          <w:szCs w:val="22"/>
          <w:highlight w:val="white"/>
          <w:lang w:eastAsia="ar-SA"/>
        </w:rPr>
      </w:pPr>
      <w:r>
        <w:rPr>
          <w:rFonts w:eastAsia="Times New Roman"/>
          <w:sz w:val="22"/>
          <w:szCs w:val="22"/>
          <w:shd w:val="clear" w:color="auto" w:fill="FFFFFF"/>
          <w:lang w:eastAsia="ar-SA"/>
        </w:rPr>
        <w:t>SBEGHEN, Camila. </w:t>
      </w:r>
      <w:r>
        <w:rPr>
          <w:rFonts w:eastAsia="Times New Roman"/>
          <w:b/>
          <w:bCs/>
          <w:sz w:val="22"/>
          <w:szCs w:val="22"/>
          <w:shd w:val="clear" w:color="auto" w:fill="FFFFFF"/>
          <w:lang w:eastAsia="ar-SA"/>
        </w:rPr>
        <w:t>Ferramenta de VR converte ideias preliminares em espaços na escala 1:1. </w:t>
      </w:r>
      <w:r>
        <w:rPr>
          <w:rFonts w:eastAsia="Times New Roman"/>
          <w:sz w:val="22"/>
          <w:szCs w:val="22"/>
          <w:shd w:val="clear" w:color="auto" w:fill="FFFFFF"/>
          <w:lang w:eastAsia="ar-SA"/>
        </w:rPr>
        <w:t>2018. Disponível em: &lt;https://www.archdaily.com.br/br/894162/ferramenta-de-vr-converte-ideias-preliminares-em-espacos-na-escala-1-1&gt;. Acesso em: 15 ago. 2018.</w:t>
      </w:r>
    </w:p>
    <w:p w:rsidR="009A2C1D" w:rsidRPr="00C7606D" w:rsidRDefault="00EF3FEC">
      <w:pPr>
        <w:pStyle w:val="00Corpodotexto"/>
        <w:spacing w:after="120" w:line="240" w:lineRule="auto"/>
        <w:ind w:firstLine="0"/>
        <w:rPr>
          <w:sz w:val="23"/>
          <w:szCs w:val="23"/>
        </w:rPr>
      </w:pPr>
      <w:r>
        <w:rPr>
          <w:sz w:val="23"/>
          <w:szCs w:val="23"/>
        </w:rPr>
        <w:t xml:space="preserve">SILVA, </w:t>
      </w:r>
      <w:proofErr w:type="spellStart"/>
      <w:r>
        <w:rPr>
          <w:sz w:val="23"/>
          <w:szCs w:val="23"/>
        </w:rPr>
        <w:t>Elvan</w:t>
      </w:r>
      <w:proofErr w:type="spellEnd"/>
      <w:r>
        <w:rPr>
          <w:sz w:val="23"/>
          <w:szCs w:val="23"/>
        </w:rPr>
        <w:t xml:space="preserve">. </w:t>
      </w:r>
      <w:r>
        <w:rPr>
          <w:b/>
          <w:bCs/>
          <w:sz w:val="23"/>
          <w:szCs w:val="23"/>
        </w:rPr>
        <w:t xml:space="preserve">Uma introdução ao projeto arquitetônico. </w:t>
      </w:r>
      <w:r>
        <w:rPr>
          <w:sz w:val="23"/>
          <w:szCs w:val="23"/>
        </w:rPr>
        <w:t>2. ed. Porto Alegre: Ed. da Universidade/</w:t>
      </w:r>
      <w:proofErr w:type="spellStart"/>
      <w:r>
        <w:rPr>
          <w:sz w:val="23"/>
          <w:szCs w:val="23"/>
        </w:rPr>
        <w:t>ufrgs</w:t>
      </w:r>
      <w:proofErr w:type="spellEnd"/>
      <w:r>
        <w:rPr>
          <w:sz w:val="23"/>
          <w:szCs w:val="23"/>
        </w:rPr>
        <w:t xml:space="preserve">, 1998. </w:t>
      </w:r>
      <w:r w:rsidRPr="00C7606D">
        <w:rPr>
          <w:sz w:val="23"/>
          <w:szCs w:val="23"/>
        </w:rPr>
        <w:t>125 p.</w:t>
      </w:r>
    </w:p>
    <w:p w:rsidR="009A2C1D" w:rsidRDefault="00EF3FEC">
      <w:pPr>
        <w:pStyle w:val="00Corpodotexto"/>
        <w:spacing w:after="120" w:line="240" w:lineRule="auto"/>
        <w:ind w:firstLine="0"/>
        <w:rPr>
          <w:rFonts w:eastAsia="Times New Roman"/>
          <w:sz w:val="22"/>
          <w:szCs w:val="22"/>
          <w:highlight w:val="white"/>
          <w:lang w:eastAsia="ar-SA"/>
        </w:rPr>
      </w:pPr>
      <w:r w:rsidRPr="00C7606D">
        <w:rPr>
          <w:sz w:val="22"/>
          <w:szCs w:val="22"/>
          <w:shd w:val="clear" w:color="auto" w:fill="FFFFFF"/>
        </w:rPr>
        <w:t xml:space="preserve">SOUZA, Marcio Presente de; IMAI, Cesar.; AZUMA, Maurício </w:t>
      </w:r>
      <w:proofErr w:type="spellStart"/>
      <w:r w:rsidRPr="00C7606D">
        <w:rPr>
          <w:sz w:val="22"/>
          <w:szCs w:val="22"/>
          <w:shd w:val="clear" w:color="auto" w:fill="FFFFFF"/>
        </w:rPr>
        <w:t>Hidemi</w:t>
      </w:r>
      <w:proofErr w:type="spellEnd"/>
      <w:r w:rsidRPr="00C7606D">
        <w:rPr>
          <w:sz w:val="22"/>
          <w:szCs w:val="22"/>
          <w:shd w:val="clear" w:color="auto" w:fill="FFFFFF"/>
        </w:rPr>
        <w:t xml:space="preserve">. </w:t>
      </w:r>
      <w:r>
        <w:rPr>
          <w:sz w:val="22"/>
          <w:szCs w:val="22"/>
          <w:shd w:val="clear" w:color="auto" w:fill="FFFFFF"/>
          <w:lang w:val="en-US"/>
        </w:rPr>
        <w:t>Immersive Virtual Reality device to support the house design process. </w:t>
      </w:r>
      <w:r>
        <w:rPr>
          <w:sz w:val="22"/>
          <w:szCs w:val="22"/>
        </w:rPr>
        <w:t xml:space="preserve">In: Congresso da Sociedade </w:t>
      </w:r>
      <w:proofErr w:type="spellStart"/>
      <w:r>
        <w:rPr>
          <w:sz w:val="22"/>
          <w:szCs w:val="22"/>
        </w:rPr>
        <w:t>Íbero-americana</w:t>
      </w:r>
      <w:proofErr w:type="spellEnd"/>
      <w:r>
        <w:rPr>
          <w:sz w:val="22"/>
          <w:szCs w:val="22"/>
        </w:rPr>
        <w:t xml:space="preserve"> de Gráfica Digital, 22., São Carlos, 07 a 09 nov. 2018. </w:t>
      </w:r>
      <w:r>
        <w:rPr>
          <w:b/>
          <w:bCs/>
          <w:sz w:val="22"/>
          <w:szCs w:val="22"/>
        </w:rPr>
        <w:t xml:space="preserve">Anais do XXII Congresso da Sociedade </w:t>
      </w:r>
      <w:proofErr w:type="spellStart"/>
      <w:r>
        <w:rPr>
          <w:b/>
          <w:bCs/>
          <w:sz w:val="22"/>
          <w:szCs w:val="22"/>
        </w:rPr>
        <w:t>Íbero-americana</w:t>
      </w:r>
      <w:proofErr w:type="spellEnd"/>
      <w:r>
        <w:rPr>
          <w:b/>
          <w:bCs/>
          <w:sz w:val="22"/>
          <w:szCs w:val="22"/>
        </w:rPr>
        <w:t xml:space="preserve"> de Gráfica Digital</w:t>
      </w:r>
      <w:r>
        <w:rPr>
          <w:sz w:val="22"/>
          <w:szCs w:val="22"/>
        </w:rPr>
        <w:t xml:space="preserve">. São Carlos: </w:t>
      </w:r>
      <w:proofErr w:type="spellStart"/>
      <w:r>
        <w:rPr>
          <w:sz w:val="22"/>
          <w:szCs w:val="22"/>
        </w:rPr>
        <w:t>Blucher</w:t>
      </w:r>
      <w:proofErr w:type="spellEnd"/>
      <w:r>
        <w:rPr>
          <w:sz w:val="22"/>
          <w:szCs w:val="22"/>
        </w:rPr>
        <w:t xml:space="preserve"> </w:t>
      </w:r>
      <w:proofErr w:type="spellStart"/>
      <w:r>
        <w:rPr>
          <w:sz w:val="22"/>
          <w:szCs w:val="22"/>
        </w:rPr>
        <w:t>Proceedings</w:t>
      </w:r>
      <w:proofErr w:type="spellEnd"/>
      <w:r>
        <w:rPr>
          <w:sz w:val="22"/>
          <w:szCs w:val="22"/>
        </w:rPr>
        <w:t>, 2018. p. 01-06. Disponível em: &lt; https://www.researchgate.net/profile/Marcio_Presente_De_Souza/publication/328679555_Immersive_virtual_reality_device_to_support_the_housing_design_process/links/5be4dfd692851c6b27b126d3/Immersive-virtual-reality-device-to-support-the-housing-design-process.pdf &gt;. Acesso em: 02 jan. 2019.</w:t>
      </w:r>
    </w:p>
    <w:p w:rsidR="009A2C1D" w:rsidRDefault="00EF3FEC">
      <w:pPr>
        <w:pStyle w:val="00Corpodotexto"/>
        <w:spacing w:after="120" w:line="240" w:lineRule="auto"/>
        <w:ind w:firstLine="0"/>
        <w:rPr>
          <w:sz w:val="22"/>
          <w:szCs w:val="22"/>
          <w:highlight w:val="white"/>
          <w:lang w:eastAsia="pt-BR"/>
        </w:rPr>
      </w:pPr>
      <w:r>
        <w:rPr>
          <w:sz w:val="22"/>
          <w:szCs w:val="22"/>
          <w:shd w:val="clear" w:color="auto" w:fill="FFFFFF"/>
          <w:lang w:eastAsia="pt-BR"/>
        </w:rPr>
        <w:t xml:space="preserve">STEELE, James. </w:t>
      </w:r>
      <w:proofErr w:type="spellStart"/>
      <w:r>
        <w:rPr>
          <w:b/>
          <w:sz w:val="22"/>
          <w:szCs w:val="22"/>
          <w:shd w:val="clear" w:color="auto" w:fill="FFFFFF"/>
          <w:lang w:eastAsia="pt-BR"/>
        </w:rPr>
        <w:t>Arquitectura</w:t>
      </w:r>
      <w:proofErr w:type="spellEnd"/>
      <w:r>
        <w:rPr>
          <w:b/>
          <w:sz w:val="22"/>
          <w:szCs w:val="22"/>
          <w:shd w:val="clear" w:color="auto" w:fill="FFFFFF"/>
          <w:lang w:eastAsia="pt-BR"/>
        </w:rPr>
        <w:t xml:space="preserve"> y </w:t>
      </w:r>
      <w:proofErr w:type="spellStart"/>
      <w:r>
        <w:rPr>
          <w:b/>
          <w:sz w:val="22"/>
          <w:szCs w:val="22"/>
          <w:shd w:val="clear" w:color="auto" w:fill="FFFFFF"/>
          <w:lang w:eastAsia="pt-BR"/>
        </w:rPr>
        <w:t>revolución</w:t>
      </w:r>
      <w:proofErr w:type="spellEnd"/>
      <w:r>
        <w:rPr>
          <w:b/>
          <w:sz w:val="22"/>
          <w:szCs w:val="22"/>
          <w:shd w:val="clear" w:color="auto" w:fill="FFFFFF"/>
          <w:lang w:eastAsia="pt-BR"/>
        </w:rPr>
        <w:t xml:space="preserve"> digital</w:t>
      </w:r>
      <w:r>
        <w:rPr>
          <w:sz w:val="22"/>
          <w:szCs w:val="22"/>
          <w:shd w:val="clear" w:color="auto" w:fill="FFFFFF"/>
          <w:lang w:eastAsia="pt-BR"/>
        </w:rPr>
        <w:t xml:space="preserve">. México: </w:t>
      </w:r>
      <w:proofErr w:type="spellStart"/>
      <w:r>
        <w:rPr>
          <w:sz w:val="22"/>
          <w:szCs w:val="22"/>
          <w:shd w:val="clear" w:color="auto" w:fill="FFFFFF"/>
          <w:lang w:eastAsia="pt-BR"/>
        </w:rPr>
        <w:t>Ediciones</w:t>
      </w:r>
      <w:proofErr w:type="spellEnd"/>
      <w:r>
        <w:rPr>
          <w:sz w:val="22"/>
          <w:szCs w:val="22"/>
          <w:shd w:val="clear" w:color="auto" w:fill="FFFFFF"/>
          <w:lang w:eastAsia="pt-BR"/>
        </w:rPr>
        <w:t xml:space="preserve"> Gustavo </w:t>
      </w:r>
      <w:proofErr w:type="spellStart"/>
      <w:r>
        <w:rPr>
          <w:sz w:val="22"/>
          <w:szCs w:val="22"/>
          <w:shd w:val="clear" w:color="auto" w:fill="FFFFFF"/>
          <w:lang w:eastAsia="pt-BR"/>
        </w:rPr>
        <w:t>Gili</w:t>
      </w:r>
      <w:proofErr w:type="spellEnd"/>
      <w:r>
        <w:rPr>
          <w:sz w:val="22"/>
          <w:szCs w:val="22"/>
          <w:shd w:val="clear" w:color="auto" w:fill="FFFFFF"/>
          <w:lang w:eastAsia="pt-BR"/>
        </w:rPr>
        <w:t>, 2001.</w:t>
      </w:r>
    </w:p>
    <w:p w:rsidR="009A2C1D" w:rsidRDefault="00EF3FEC">
      <w:pPr>
        <w:spacing w:after="120"/>
        <w:jc w:val="both"/>
        <w:rPr>
          <w:rFonts w:ascii="Times New Roman" w:hAnsi="Times New Roman" w:cs="Times New Roman"/>
          <w:color w:val="auto"/>
          <w:sz w:val="22"/>
          <w:szCs w:val="22"/>
        </w:rPr>
      </w:pPr>
      <w:r w:rsidRPr="00C7606D">
        <w:rPr>
          <w:rFonts w:ascii="Times New Roman" w:hAnsi="Times New Roman" w:cs="Times New Roman"/>
          <w:color w:val="auto"/>
          <w:sz w:val="22"/>
          <w:szCs w:val="22"/>
          <w:shd w:val="clear" w:color="auto" w:fill="FFFFFF"/>
        </w:rPr>
        <w:t xml:space="preserve">STUMPP, </w:t>
      </w:r>
      <w:proofErr w:type="spellStart"/>
      <w:r w:rsidRPr="00C7606D">
        <w:rPr>
          <w:rFonts w:ascii="Times New Roman" w:hAnsi="Times New Roman" w:cs="Times New Roman"/>
          <w:color w:val="auto"/>
          <w:sz w:val="22"/>
          <w:szCs w:val="22"/>
          <w:shd w:val="clear" w:color="auto" w:fill="FFFFFF"/>
        </w:rPr>
        <w:t>Monika</w:t>
      </w:r>
      <w:proofErr w:type="spellEnd"/>
      <w:r w:rsidRPr="00C7606D">
        <w:rPr>
          <w:rFonts w:ascii="Times New Roman" w:hAnsi="Times New Roman" w:cs="Times New Roman"/>
          <w:color w:val="auto"/>
          <w:sz w:val="22"/>
          <w:szCs w:val="22"/>
          <w:shd w:val="clear" w:color="auto" w:fill="FFFFFF"/>
        </w:rPr>
        <w:t xml:space="preserve"> Maria et al. </w:t>
      </w:r>
      <w:r>
        <w:rPr>
          <w:rFonts w:ascii="Times New Roman" w:hAnsi="Times New Roman" w:cs="Times New Roman"/>
          <w:color w:val="auto"/>
          <w:sz w:val="22"/>
          <w:szCs w:val="22"/>
          <w:shd w:val="clear" w:color="auto" w:fill="FFFFFF"/>
        </w:rPr>
        <w:t>A representação gráfica digital na apresentação de projetos de arquitetura: um olhar sob a produção de jovens arquitetos brasileiros. </w:t>
      </w:r>
      <w:r>
        <w:rPr>
          <w:rFonts w:ascii="Times New Roman" w:hAnsi="Times New Roman" w:cs="Times New Roman"/>
          <w:color w:val="auto"/>
          <w:sz w:val="22"/>
          <w:szCs w:val="22"/>
        </w:rPr>
        <w:t xml:space="preserve">In: Congresso da Sociedade </w:t>
      </w:r>
      <w:proofErr w:type="spellStart"/>
      <w:r>
        <w:rPr>
          <w:rFonts w:ascii="Times New Roman" w:hAnsi="Times New Roman" w:cs="Times New Roman"/>
          <w:color w:val="auto"/>
          <w:sz w:val="22"/>
          <w:szCs w:val="22"/>
        </w:rPr>
        <w:t>Íbero-americana</w:t>
      </w:r>
      <w:proofErr w:type="spellEnd"/>
      <w:r>
        <w:rPr>
          <w:rFonts w:ascii="Times New Roman" w:hAnsi="Times New Roman" w:cs="Times New Roman"/>
          <w:color w:val="auto"/>
          <w:sz w:val="22"/>
          <w:szCs w:val="22"/>
        </w:rPr>
        <w:t xml:space="preserve"> de Gráfica Digital, 19., Florianópolis, 23 a 27 nov. 2015. </w:t>
      </w:r>
      <w:r>
        <w:rPr>
          <w:rFonts w:ascii="Times New Roman" w:hAnsi="Times New Roman" w:cs="Times New Roman"/>
          <w:b/>
          <w:bCs/>
          <w:color w:val="auto"/>
          <w:sz w:val="22"/>
          <w:szCs w:val="22"/>
        </w:rPr>
        <w:t xml:space="preserve">Anais do XIX Congresso da Sociedade </w:t>
      </w:r>
      <w:proofErr w:type="spellStart"/>
      <w:r>
        <w:rPr>
          <w:rFonts w:ascii="Times New Roman" w:hAnsi="Times New Roman" w:cs="Times New Roman"/>
          <w:b/>
          <w:bCs/>
          <w:color w:val="auto"/>
          <w:sz w:val="22"/>
          <w:szCs w:val="22"/>
        </w:rPr>
        <w:t>Íbero-americana</w:t>
      </w:r>
      <w:proofErr w:type="spellEnd"/>
      <w:r>
        <w:rPr>
          <w:rFonts w:ascii="Times New Roman" w:hAnsi="Times New Roman" w:cs="Times New Roman"/>
          <w:b/>
          <w:bCs/>
          <w:color w:val="auto"/>
          <w:sz w:val="22"/>
          <w:szCs w:val="22"/>
        </w:rPr>
        <w:t xml:space="preserve"> de Gráfica Digital</w:t>
      </w:r>
      <w:r>
        <w:rPr>
          <w:rFonts w:ascii="Times New Roman" w:hAnsi="Times New Roman" w:cs="Times New Roman"/>
          <w:color w:val="auto"/>
          <w:sz w:val="22"/>
          <w:szCs w:val="22"/>
        </w:rPr>
        <w:t xml:space="preserve">. Florianópolis: </w:t>
      </w:r>
      <w:proofErr w:type="spellStart"/>
      <w:r>
        <w:rPr>
          <w:rFonts w:ascii="Times New Roman" w:hAnsi="Times New Roman" w:cs="Times New Roman"/>
          <w:color w:val="auto"/>
          <w:sz w:val="22"/>
          <w:szCs w:val="22"/>
        </w:rPr>
        <w:t>Blucher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Proceedings</w:t>
      </w:r>
      <w:proofErr w:type="spellEnd"/>
      <w:r>
        <w:rPr>
          <w:rFonts w:ascii="Times New Roman" w:hAnsi="Times New Roman" w:cs="Times New Roman"/>
          <w:color w:val="auto"/>
          <w:sz w:val="22"/>
          <w:szCs w:val="22"/>
        </w:rPr>
        <w:t xml:space="preserve">, 2015. p. 502-505. Disponível em: &lt; http://www.proceedings.blucher.com.br/article-details/a-representao-grfica-digital-na-apresentao-de-projetos-de-arquitetura-um-olhar-sobre-a-produo-de-jovens-arquitetos-brasileiros-22359 &gt;. Acesso em: 17 dez. 2018. </w:t>
      </w:r>
    </w:p>
    <w:p w:rsidR="009A2C1D" w:rsidRDefault="00EF3FEC">
      <w:pPr>
        <w:spacing w:after="120"/>
        <w:jc w:val="both"/>
        <w:rPr>
          <w:rFonts w:ascii="Times New Roman" w:hAnsi="Times New Roman" w:cs="Times New Roman"/>
          <w:color w:val="auto"/>
          <w:sz w:val="22"/>
          <w:szCs w:val="22"/>
        </w:rPr>
      </w:pPr>
      <w:r>
        <w:rPr>
          <w:rFonts w:ascii="Times New Roman" w:hAnsi="Times New Roman" w:cs="Times New Roman"/>
          <w:color w:val="auto"/>
          <w:sz w:val="22"/>
          <w:szCs w:val="22"/>
        </w:rPr>
        <w:t>TORI, Romero; KIRNER, Claudio. Fundamentos de Realidade Virtual. In: TORI, Romero; KIRNER, Claudio; SISCOUTO, Robson. </w:t>
      </w:r>
      <w:r>
        <w:rPr>
          <w:rFonts w:ascii="Times New Roman" w:hAnsi="Times New Roman" w:cs="Times New Roman"/>
          <w:b/>
          <w:bCs/>
          <w:color w:val="auto"/>
          <w:sz w:val="22"/>
          <w:szCs w:val="22"/>
        </w:rPr>
        <w:t>Fundamentos e Tecnologia da Realidade Virtual e Aumentada. </w:t>
      </w:r>
      <w:r>
        <w:rPr>
          <w:rFonts w:ascii="Times New Roman" w:hAnsi="Times New Roman" w:cs="Times New Roman"/>
          <w:color w:val="auto"/>
          <w:sz w:val="22"/>
          <w:szCs w:val="22"/>
        </w:rPr>
        <w:t xml:space="preserve">Belém: </w:t>
      </w:r>
      <w:proofErr w:type="spellStart"/>
      <w:r>
        <w:rPr>
          <w:rFonts w:ascii="Times New Roman" w:hAnsi="Times New Roman" w:cs="Times New Roman"/>
          <w:color w:val="auto"/>
          <w:sz w:val="22"/>
          <w:szCs w:val="22"/>
        </w:rPr>
        <w:t>Sbc</w:t>
      </w:r>
      <w:proofErr w:type="spellEnd"/>
      <w:r>
        <w:rPr>
          <w:rFonts w:ascii="Times New Roman" w:hAnsi="Times New Roman" w:cs="Times New Roman"/>
          <w:color w:val="auto"/>
          <w:sz w:val="22"/>
          <w:szCs w:val="22"/>
        </w:rPr>
        <w:t xml:space="preserve"> - Sociedade Brasileira de Computação, 2006. p. 2-21. Disponível em: &lt;http://www.ckirner.com/download/capitulos/Fundamentos_e_Tecnologia_de_Realidade_Virtual_e_Aumentada-v22-11-06.pdf&gt;. Acesso em: 11 jan. 2019. </w:t>
      </w:r>
    </w:p>
    <w:p w:rsidR="009A2C1D" w:rsidRDefault="00EF3FEC">
      <w:pPr>
        <w:spacing w:after="120"/>
        <w:jc w:val="both"/>
      </w:pPr>
      <w:r>
        <w:rPr>
          <w:rFonts w:ascii="Times New Roman" w:hAnsi="Times New Roman" w:cs="Times New Roman"/>
          <w:color w:val="auto"/>
          <w:sz w:val="22"/>
          <w:szCs w:val="22"/>
        </w:rPr>
        <w:t>TORI, Romero et al. Jogos e Entretenimento com Realidade Virtual e Aumentada. In: KIRNER, Claudio; SISCOUTTO, Robson. </w:t>
      </w:r>
      <w:r>
        <w:rPr>
          <w:rFonts w:ascii="Times New Roman" w:hAnsi="Times New Roman" w:cs="Times New Roman"/>
          <w:b/>
          <w:bCs/>
          <w:color w:val="auto"/>
          <w:sz w:val="22"/>
          <w:szCs w:val="22"/>
        </w:rPr>
        <w:t>Realidade Virtual e Aumentada: </w:t>
      </w:r>
      <w:r>
        <w:rPr>
          <w:rFonts w:ascii="Times New Roman" w:hAnsi="Times New Roman" w:cs="Times New Roman"/>
          <w:color w:val="auto"/>
          <w:sz w:val="22"/>
          <w:szCs w:val="22"/>
        </w:rPr>
        <w:t xml:space="preserve">Conceitos, Projeto e Aplicações. Petrópolis: </w:t>
      </w:r>
      <w:proofErr w:type="spellStart"/>
      <w:r>
        <w:rPr>
          <w:rFonts w:ascii="Times New Roman" w:hAnsi="Times New Roman" w:cs="Times New Roman"/>
          <w:color w:val="auto"/>
          <w:sz w:val="22"/>
          <w:szCs w:val="22"/>
        </w:rPr>
        <w:t>Sbc</w:t>
      </w:r>
      <w:proofErr w:type="spellEnd"/>
      <w:r>
        <w:rPr>
          <w:rFonts w:ascii="Times New Roman" w:hAnsi="Times New Roman" w:cs="Times New Roman"/>
          <w:color w:val="auto"/>
          <w:sz w:val="22"/>
          <w:szCs w:val="22"/>
        </w:rPr>
        <w:t>, 2007. p. 192-222. Disponível em: &lt;http://www.de.ufpb.br/~labteve/publi/2007_svrps.pdf&gt;. Acesso em: 16 out. 2018.</w:t>
      </w:r>
    </w:p>
    <w:sectPr w:rsidR="009A2C1D">
      <w:pgSz w:w="11906" w:h="16838"/>
      <w:pgMar w:top="1701" w:right="1134" w:bottom="1134" w:left="1701" w:header="0" w:footer="0" w:gutter="0"/>
      <w:cols w:space="720"/>
      <w:formProt w:val="0"/>
      <w:docGrid w:linePitch="240"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71C" w:rsidRDefault="00C7271C">
      <w:pPr>
        <w:spacing w:after="0"/>
      </w:pPr>
      <w:r>
        <w:separator/>
      </w:r>
    </w:p>
  </w:endnote>
  <w:endnote w:type="continuationSeparator" w:id="0">
    <w:p w:rsidR="00C7271C" w:rsidRDefault="00C72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71C" w:rsidRDefault="00C7271C"/>
  </w:footnote>
  <w:footnote w:type="continuationSeparator" w:id="0">
    <w:p w:rsidR="00C7271C" w:rsidRDefault="00C7271C">
      <w:r>
        <w:continuationSeparator/>
      </w:r>
    </w:p>
  </w:footnote>
  <w:footnote w:id="1">
    <w:p w:rsidR="009A2C1D" w:rsidRDefault="00EF3FEC">
      <w:pPr>
        <w:pStyle w:val="Textodenotaderodap"/>
        <w:jc w:val="both"/>
      </w:pPr>
      <w:r>
        <w:rPr>
          <w:rStyle w:val="Caracteresdenotaderodap"/>
        </w:rPr>
        <w:footnoteRef/>
      </w:r>
      <w:r>
        <w:rPr>
          <w:rFonts w:ascii="Times New Roman" w:hAnsi="Times New Roman"/>
          <w:color w:val="auto"/>
          <w:sz w:val="20"/>
          <w:szCs w:val="20"/>
        </w:rPr>
        <w:t xml:space="preserve"> Artigo apresentado ao Eixo Temático 13:  Arte, Cultura e Tecnologia, do XI Simpósio Nacional da </w:t>
      </w:r>
      <w:proofErr w:type="spellStart"/>
      <w:r>
        <w:rPr>
          <w:rFonts w:ascii="Times New Roman" w:hAnsi="Times New Roman"/>
          <w:color w:val="auto"/>
          <w:sz w:val="20"/>
          <w:szCs w:val="20"/>
        </w:rPr>
        <w:t>ABCiber</w:t>
      </w:r>
      <w:proofErr w:type="spellEnd"/>
      <w:r>
        <w:rPr>
          <w:rFonts w:ascii="Times New Roman" w:hAnsi="Times New Roman"/>
          <w:color w:val="auto"/>
          <w:sz w:val="20"/>
          <w:szCs w:val="20"/>
        </w:rPr>
        <w:t xml:space="preserve">. </w:t>
      </w:r>
    </w:p>
  </w:footnote>
  <w:footnote w:id="2">
    <w:p w:rsidR="009A2C1D" w:rsidRDefault="00EF3FEC">
      <w:pPr>
        <w:pStyle w:val="Textodenotaderodap"/>
        <w:jc w:val="both"/>
      </w:pPr>
      <w:r>
        <w:rPr>
          <w:rStyle w:val="Caracteresdenotaderodap"/>
        </w:rPr>
        <w:footnoteRef/>
      </w:r>
      <w:r>
        <w:rPr>
          <w:rFonts w:ascii="Times New Roman" w:hAnsi="Times New Roman"/>
          <w:sz w:val="20"/>
          <w:szCs w:val="20"/>
        </w:rPr>
        <w:t xml:space="preserve"> Mestranda em Ambiente Construído na Universidade Federal de Juiz de Fora. Bacharel em Arquitetura e Urbanismo (UFJF) e participa do Grupo de Pesquisa das Linguagens e Expressões da Arquitetura, do Urbanismo e do Design (LEAUD). E-mail: zancaneli.m@gmail.com</w:t>
      </w:r>
    </w:p>
  </w:footnote>
  <w:footnote w:id="3">
    <w:p w:rsidR="009A2C1D" w:rsidRDefault="00EF3FEC">
      <w:pPr>
        <w:pStyle w:val="Textodenotaderodap"/>
        <w:jc w:val="both"/>
      </w:pPr>
      <w:r>
        <w:rPr>
          <w:rStyle w:val="Caracteresdenotaderodap"/>
        </w:rPr>
        <w:footnoteRef/>
      </w:r>
      <w:r>
        <w:rPr>
          <w:rFonts w:ascii="Times New Roman" w:hAnsi="Times New Roman"/>
          <w:sz w:val="20"/>
          <w:szCs w:val="20"/>
        </w:rPr>
        <w:t xml:space="preserve"> Graduando em Arquitetura e Urbanismo na Universidade Federal de Juiz de Fora e participa do Grupo de Pesquisa das Linguagens e Expressões da Arquitetura, do Urbanismo e do Design (LEAUD). Bolsista de Iniciação Científica CNPq. E-mail: icaro.chagas@arquitetura.ufjf.br</w:t>
      </w:r>
    </w:p>
  </w:footnote>
  <w:footnote w:id="4">
    <w:p w:rsidR="009A2C1D" w:rsidRDefault="00EF3FEC">
      <w:pPr>
        <w:pStyle w:val="Textodenotaderodap"/>
        <w:jc w:val="both"/>
      </w:pPr>
      <w:r>
        <w:rPr>
          <w:rStyle w:val="Caracteresdenotaderodap"/>
        </w:rPr>
        <w:footnoteRef/>
      </w:r>
      <w:r>
        <w:rPr>
          <w:rFonts w:ascii="Times New Roman" w:hAnsi="Times New Roman"/>
          <w:sz w:val="20"/>
          <w:szCs w:val="20"/>
        </w:rPr>
        <w:t xml:space="preserve"> Professor </w:t>
      </w:r>
      <w:r w:rsidR="00C7606D">
        <w:rPr>
          <w:rFonts w:ascii="Times New Roman" w:hAnsi="Times New Roman"/>
          <w:sz w:val="20"/>
          <w:szCs w:val="20"/>
        </w:rPr>
        <w:t xml:space="preserve">Adjunto </w:t>
      </w:r>
      <w:r>
        <w:rPr>
          <w:rFonts w:ascii="Times New Roman" w:hAnsi="Times New Roman"/>
          <w:sz w:val="20"/>
          <w:szCs w:val="20"/>
        </w:rPr>
        <w:t>na Universidade Federal de Juiz de Fora. Doutor em Design (PUC-Rio)</w:t>
      </w:r>
      <w:r w:rsidR="00C7606D">
        <w:rPr>
          <w:rFonts w:ascii="Times New Roman" w:hAnsi="Times New Roman"/>
          <w:sz w:val="20"/>
          <w:szCs w:val="20"/>
        </w:rPr>
        <w:t xml:space="preserve">. Líder </w:t>
      </w:r>
      <w:r>
        <w:rPr>
          <w:rFonts w:ascii="Times New Roman" w:hAnsi="Times New Roman"/>
          <w:sz w:val="20"/>
          <w:szCs w:val="20"/>
        </w:rPr>
        <w:t>do Grupo de Pesquisa em Linguagens e Expressões da Arquitetura, do Urbanismo e do Design (LEAUD). E-mail: frederico.braida@ufjf.edu.br</w:t>
      </w:r>
    </w:p>
  </w:footnote>
  <w:footnote w:id="5">
    <w:p w:rsidR="009A2C1D" w:rsidRDefault="00EF3FEC">
      <w:pPr>
        <w:pStyle w:val="Textodenotaderodap"/>
        <w:jc w:val="both"/>
      </w:pPr>
      <w:r>
        <w:rPr>
          <w:rStyle w:val="Caracteresdenotaderodap"/>
        </w:rPr>
        <w:footnoteRef/>
      </w:r>
      <w:r>
        <w:rPr>
          <w:rFonts w:ascii="Times New Roman" w:hAnsi="Times New Roman"/>
          <w:sz w:val="20"/>
          <w:szCs w:val="20"/>
        </w:rPr>
        <w:t xml:space="preserve"> Pós-doutoranda em Ambiente Construído na Universidade Federal de Juiz de Fora. Doutora em Design (PUC-Rio) e participa do Grupo de Pesquisa em Linguagens e Expressões da Arquitetura, do Urbanismo e do Design (LEAUD). Bolsista PNPD/CAPES. E-mail: belawang@gmail.com</w:t>
      </w:r>
    </w:p>
  </w:footnote>
  <w:footnote w:id="6">
    <w:p w:rsidR="009A2C1D" w:rsidRDefault="00EF3FEC">
      <w:pPr>
        <w:pStyle w:val="Textodenotaderodap"/>
        <w:jc w:val="both"/>
      </w:pPr>
      <w:r>
        <w:rPr>
          <w:rStyle w:val="Caracteresdenotaderodap"/>
        </w:rPr>
        <w:footnoteRef/>
      </w:r>
      <w:r>
        <w:rPr>
          <w:rFonts w:ascii="Times New Roman" w:hAnsi="Times New Roman"/>
          <w:sz w:val="20"/>
          <w:szCs w:val="20"/>
        </w:rPr>
        <w:t xml:space="preserve"> Um projeto em </w:t>
      </w:r>
      <w:r w:rsidR="00D54181">
        <w:rPr>
          <w:rFonts w:ascii="Times New Roman" w:hAnsi="Times New Roman"/>
          <w:sz w:val="20"/>
          <w:szCs w:val="20"/>
        </w:rPr>
        <w:t>realidade virtual</w:t>
      </w:r>
      <w:r>
        <w:rPr>
          <w:rFonts w:ascii="Times New Roman" w:hAnsi="Times New Roman"/>
          <w:sz w:val="20"/>
          <w:szCs w:val="20"/>
        </w:rPr>
        <w:t xml:space="preserve"> demora, em média, dois meses para ser representado, tendo um custo de cinquenta mil euros, de acordo com as informações cedidas por uma empresa britânica à reportagem consultada (MAIA, 2018)</w:t>
      </w:r>
      <w:r w:rsidR="00902937">
        <w:rPr>
          <w:rFonts w:ascii="Times New Roman" w:hAnsi="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1D"/>
    <w:rsid w:val="0006138B"/>
    <w:rsid w:val="000C34C7"/>
    <w:rsid w:val="001A1BD5"/>
    <w:rsid w:val="002B7931"/>
    <w:rsid w:val="002D4A8A"/>
    <w:rsid w:val="002D69AF"/>
    <w:rsid w:val="002E5AC2"/>
    <w:rsid w:val="00315367"/>
    <w:rsid w:val="00334411"/>
    <w:rsid w:val="00343EB3"/>
    <w:rsid w:val="004129C2"/>
    <w:rsid w:val="00421DD9"/>
    <w:rsid w:val="004244C3"/>
    <w:rsid w:val="004674C1"/>
    <w:rsid w:val="00471651"/>
    <w:rsid w:val="004838A9"/>
    <w:rsid w:val="006D2B0A"/>
    <w:rsid w:val="0072239C"/>
    <w:rsid w:val="00785661"/>
    <w:rsid w:val="00787D8F"/>
    <w:rsid w:val="007D2B73"/>
    <w:rsid w:val="00902937"/>
    <w:rsid w:val="00935266"/>
    <w:rsid w:val="00994459"/>
    <w:rsid w:val="009A2C1D"/>
    <w:rsid w:val="009E116B"/>
    <w:rsid w:val="00A60292"/>
    <w:rsid w:val="00B77401"/>
    <w:rsid w:val="00B9176F"/>
    <w:rsid w:val="00BF6A72"/>
    <w:rsid w:val="00C7271C"/>
    <w:rsid w:val="00C7606D"/>
    <w:rsid w:val="00CD7A7D"/>
    <w:rsid w:val="00D32DE7"/>
    <w:rsid w:val="00D54181"/>
    <w:rsid w:val="00DE5206"/>
    <w:rsid w:val="00DF444D"/>
    <w:rsid w:val="00EF3FEC"/>
    <w:rsid w:val="00EF703E"/>
    <w:rsid w:val="00FF5D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CC23"/>
  <w15:docId w15:val="{06000F4B-7B8F-4888-B7AE-1BDD2828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2"/>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AC1552"/>
  </w:style>
  <w:style w:type="character" w:customStyle="1" w:styleId="CabealhoChar">
    <w:name w:val="Cabeçalho Char"/>
    <w:basedOn w:val="Fontepargpadro1"/>
    <w:qFormat/>
    <w:rsid w:val="00AC1552"/>
  </w:style>
  <w:style w:type="character" w:customStyle="1" w:styleId="RodapChar">
    <w:name w:val="Rodapé Char"/>
    <w:basedOn w:val="Fontepargpadro1"/>
    <w:qFormat/>
    <w:rsid w:val="00AC1552"/>
  </w:style>
  <w:style w:type="character" w:customStyle="1" w:styleId="TextodenotaderodapChar">
    <w:name w:val="Texto de nota de rodapé Char"/>
    <w:basedOn w:val="Fontepargpadro1"/>
    <w:qFormat/>
    <w:rsid w:val="00AC1552"/>
    <w:rPr>
      <w:sz w:val="20"/>
      <w:szCs w:val="20"/>
    </w:rPr>
  </w:style>
  <w:style w:type="character" w:customStyle="1" w:styleId="Refdenotaderodap1">
    <w:name w:val="Ref. de nota de rodapé1"/>
    <w:basedOn w:val="Fontepargpadro1"/>
    <w:qFormat/>
    <w:rsid w:val="00AC1552"/>
    <w:rPr>
      <w:vertAlign w:val="superscript"/>
    </w:rPr>
  </w:style>
  <w:style w:type="character" w:customStyle="1" w:styleId="Caracteresdenotaderodap">
    <w:name w:val="Caracteres de nota de rodapé"/>
    <w:qFormat/>
    <w:rsid w:val="00AC1552"/>
  </w:style>
  <w:style w:type="character" w:customStyle="1" w:styleId="ncoradanotaderodap">
    <w:name w:val="Âncora da nota de rodapé"/>
    <w:rPr>
      <w:vertAlign w:val="superscript"/>
    </w:rPr>
  </w:style>
  <w:style w:type="character" w:customStyle="1" w:styleId="FootnoteCharacters">
    <w:name w:val="Footnote Characters"/>
    <w:qFormat/>
    <w:rsid w:val="00AC1552"/>
    <w:rPr>
      <w:vertAlign w:val="superscript"/>
    </w:rPr>
  </w:style>
  <w:style w:type="character" w:customStyle="1" w:styleId="Caracteresdenotadefim">
    <w:name w:val="Caracteres de nota de fim"/>
    <w:qFormat/>
    <w:rsid w:val="00AC1552"/>
    <w:rPr>
      <w:vertAlign w:val="superscript"/>
    </w:rPr>
  </w:style>
  <w:style w:type="character" w:customStyle="1" w:styleId="WW-Caracteresdenotadefim">
    <w:name w:val="WW-Caracteres de nota de fim"/>
    <w:qFormat/>
    <w:rsid w:val="00AC1552"/>
  </w:style>
  <w:style w:type="character" w:customStyle="1" w:styleId="ncoradanotadefim">
    <w:name w:val="Âncora da nota de fim"/>
    <w:rPr>
      <w:vertAlign w:val="superscript"/>
    </w:rPr>
  </w:style>
  <w:style w:type="character" w:customStyle="1" w:styleId="EndnoteCharacters">
    <w:name w:val="Endnote Characters"/>
    <w:qFormat/>
    <w:rsid w:val="00AC1552"/>
    <w:rPr>
      <w:vertAlign w:val="superscript"/>
    </w:rPr>
  </w:style>
  <w:style w:type="character" w:customStyle="1" w:styleId="TextodenotaderodapChar1">
    <w:name w:val="Texto de nota de rodapé Char1"/>
    <w:link w:val="Textodenotaderodap"/>
    <w:uiPriority w:val="99"/>
    <w:qFormat/>
    <w:locked/>
    <w:rsid w:val="00B94935"/>
    <w:rPr>
      <w:rFonts w:ascii="Cambria" w:eastAsia="Cambria" w:hAnsi="Cambria" w:cs="DejaVu Sans"/>
      <w:color w:val="00000A"/>
      <w:kern w:val="2"/>
      <w:sz w:val="24"/>
      <w:szCs w:val="24"/>
      <w:lang w:eastAsia="en-US"/>
    </w:rPr>
  </w:style>
  <w:style w:type="character" w:customStyle="1" w:styleId="LinkdaInternet">
    <w:name w:val="Link da Internet"/>
    <w:basedOn w:val="Fontepargpadro"/>
    <w:uiPriority w:val="99"/>
    <w:unhideWhenUsed/>
    <w:rsid w:val="00E26573"/>
    <w:rPr>
      <w:color w:val="0000FF"/>
      <w:u w:val="single"/>
    </w:rPr>
  </w:style>
  <w:style w:type="character" w:customStyle="1" w:styleId="MenoPendente1">
    <w:name w:val="Menção Pendente1"/>
    <w:basedOn w:val="Fontepargpadro"/>
    <w:uiPriority w:val="99"/>
    <w:semiHidden/>
    <w:unhideWhenUsed/>
    <w:qFormat/>
    <w:rsid w:val="00521F48"/>
    <w:rPr>
      <w:color w:val="605E5C"/>
      <w:shd w:val="clear" w:color="auto" w:fill="E1DFDD"/>
    </w:rPr>
  </w:style>
  <w:style w:type="character" w:customStyle="1" w:styleId="00CorpodotextoChar">
    <w:name w:val="00 Corpo do texto Char"/>
    <w:link w:val="00Corpodotexto"/>
    <w:qFormat/>
    <w:rsid w:val="00845544"/>
    <w:rPr>
      <w:rFonts w:eastAsia="Calibri"/>
      <w:sz w:val="24"/>
      <w:szCs w:val="24"/>
      <w:lang w:eastAsia="en-US"/>
    </w:rPr>
  </w:style>
  <w:style w:type="character" w:customStyle="1" w:styleId="nfaseforte">
    <w:name w:val="Ênfase forte"/>
    <w:qFormat/>
    <w:rsid w:val="00B22AE5"/>
    <w:rPr>
      <w:b/>
      <w:bCs/>
    </w:rPr>
  </w:style>
  <w:style w:type="character" w:styleId="Forte">
    <w:name w:val="Strong"/>
    <w:basedOn w:val="Fontepargpadro"/>
    <w:uiPriority w:val="22"/>
    <w:qFormat/>
    <w:rsid w:val="00B22AE5"/>
    <w:rPr>
      <w:b/>
      <w:bCs/>
    </w:rPr>
  </w:style>
  <w:style w:type="character" w:styleId="Refdecomentrio">
    <w:name w:val="annotation reference"/>
    <w:basedOn w:val="Fontepargpadro"/>
    <w:uiPriority w:val="99"/>
    <w:semiHidden/>
    <w:unhideWhenUsed/>
    <w:qFormat/>
    <w:rsid w:val="001F40D0"/>
    <w:rPr>
      <w:sz w:val="16"/>
      <w:szCs w:val="16"/>
    </w:rPr>
  </w:style>
  <w:style w:type="character" w:customStyle="1" w:styleId="TextodecomentrioChar">
    <w:name w:val="Texto de comentário Char"/>
    <w:basedOn w:val="Fontepargpadro"/>
    <w:link w:val="Textodecomentrio"/>
    <w:uiPriority w:val="99"/>
    <w:semiHidden/>
    <w:qFormat/>
    <w:rsid w:val="001F40D0"/>
    <w:rPr>
      <w:rFonts w:ascii="Cambria" w:eastAsia="Cambria" w:hAnsi="Cambria" w:cs="DejaVu Sans"/>
      <w:color w:val="00000A"/>
      <w:kern w:val="2"/>
      <w:lang w:eastAsia="en-US"/>
    </w:rPr>
  </w:style>
  <w:style w:type="character" w:customStyle="1" w:styleId="AssuntodocomentrioChar">
    <w:name w:val="Assunto do comentário Char"/>
    <w:basedOn w:val="TextodecomentrioChar"/>
    <w:link w:val="Assuntodocomentrio"/>
    <w:uiPriority w:val="99"/>
    <w:semiHidden/>
    <w:qFormat/>
    <w:rsid w:val="001F40D0"/>
    <w:rPr>
      <w:rFonts w:ascii="Cambria" w:eastAsia="Cambria" w:hAnsi="Cambria" w:cs="DejaVu Sans"/>
      <w:b/>
      <w:bCs/>
      <w:color w:val="00000A"/>
      <w:kern w:val="2"/>
      <w:lang w:eastAsia="en-US"/>
    </w:rPr>
  </w:style>
  <w:style w:type="character" w:customStyle="1" w:styleId="TextodebaloChar">
    <w:name w:val="Texto de balão Char"/>
    <w:basedOn w:val="Fontepargpadro"/>
    <w:link w:val="Textodebalo"/>
    <w:uiPriority w:val="99"/>
    <w:semiHidden/>
    <w:qFormat/>
    <w:rsid w:val="001F40D0"/>
    <w:rPr>
      <w:rFonts w:ascii="Segoe UI" w:eastAsia="Cambria" w:hAnsi="Segoe UI" w:cs="Segoe UI"/>
      <w:color w:val="00000A"/>
      <w:kern w:val="2"/>
      <w:sz w:val="18"/>
      <w:szCs w:val="18"/>
      <w:lang w:eastAsia="en-U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qFormat/>
    <w:rsid w:val="00AC1552"/>
    <w:pPr>
      <w:suppressLineNumbers/>
    </w:pPr>
    <w:rPr>
      <w:rFonts w:cs="FreeSans"/>
    </w:rPr>
  </w:style>
  <w:style w:type="paragraph" w:customStyle="1" w:styleId="Ttulo1">
    <w:name w:val="Título1"/>
    <w:basedOn w:val="Normal"/>
    <w:next w:val="Corpodetexto"/>
    <w:qFormat/>
    <w:rsid w:val="00AC1552"/>
    <w:pPr>
      <w:keepNext/>
      <w:spacing w:before="240" w:after="120"/>
    </w:pPr>
    <w:rPr>
      <w:rFonts w:ascii="Liberation Sans" w:eastAsia="Droid Sans Fallback" w:hAnsi="Liberation Sans" w:cs="FreeSans"/>
      <w:sz w:val="28"/>
      <w:szCs w:val="28"/>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qFormat/>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qFormat/>
    <w:rsid w:val="00AC1552"/>
    <w:pPr>
      <w:spacing w:after="0"/>
      <w:jc w:val="center"/>
    </w:pPr>
    <w:rPr>
      <w:rFonts w:ascii="Times New Roman" w:eastAsia="Times New Roman" w:hAnsi="Times New Roman" w:cs="Times New Roman"/>
      <w:b/>
      <w:sz w:val="70"/>
      <w:szCs w:val="20"/>
      <w:lang w:eastAsia="pt-BR"/>
    </w:rPr>
  </w:style>
  <w:style w:type="paragraph" w:customStyle="1" w:styleId="TextodoResumo">
    <w:name w:val="Texto do Resumo"/>
    <w:basedOn w:val="Normal"/>
    <w:qFormat/>
    <w:rsid w:val="00845544"/>
    <w:pPr>
      <w:spacing w:after="0"/>
      <w:jc w:val="both"/>
    </w:pPr>
    <w:rPr>
      <w:rFonts w:ascii="Times New Roman" w:eastAsia="Times New Roman" w:hAnsi="Times New Roman" w:cs="Times New Roman"/>
      <w:color w:val="auto"/>
      <w:kern w:val="0"/>
      <w:szCs w:val="20"/>
      <w:lang w:val="en-US" w:eastAsia="ar-SA"/>
    </w:rPr>
  </w:style>
  <w:style w:type="paragraph" w:customStyle="1" w:styleId="00Corpodotexto">
    <w:name w:val="00 Corpo do texto"/>
    <w:basedOn w:val="Normal"/>
    <w:link w:val="00CorpodotextoChar"/>
    <w:qFormat/>
    <w:rsid w:val="00845544"/>
    <w:pPr>
      <w:suppressAutoHyphens w:val="0"/>
      <w:spacing w:after="0" w:line="360" w:lineRule="auto"/>
      <w:ind w:firstLine="709"/>
      <w:jc w:val="both"/>
    </w:pPr>
    <w:rPr>
      <w:rFonts w:ascii="Times New Roman" w:eastAsia="Calibri" w:hAnsi="Times New Roman" w:cs="Times New Roman"/>
      <w:color w:val="auto"/>
      <w:kern w:val="0"/>
    </w:rPr>
  </w:style>
  <w:style w:type="paragraph" w:styleId="Textodecomentrio">
    <w:name w:val="annotation text"/>
    <w:basedOn w:val="Normal"/>
    <w:link w:val="TextodecomentrioChar"/>
    <w:uiPriority w:val="99"/>
    <w:semiHidden/>
    <w:unhideWhenUsed/>
    <w:qFormat/>
    <w:rsid w:val="001F40D0"/>
    <w:rPr>
      <w:sz w:val="20"/>
      <w:szCs w:val="20"/>
    </w:rPr>
  </w:style>
  <w:style w:type="paragraph" w:styleId="Assuntodocomentrio">
    <w:name w:val="annotation subject"/>
    <w:basedOn w:val="Textodecomentrio"/>
    <w:next w:val="Textodecomentrio"/>
    <w:link w:val="AssuntodocomentrioChar"/>
    <w:uiPriority w:val="99"/>
    <w:semiHidden/>
    <w:unhideWhenUsed/>
    <w:qFormat/>
    <w:rsid w:val="001F40D0"/>
    <w:rPr>
      <w:b/>
      <w:bCs/>
    </w:rPr>
  </w:style>
  <w:style w:type="paragraph" w:styleId="Textodebalo">
    <w:name w:val="Balloon Text"/>
    <w:basedOn w:val="Normal"/>
    <w:link w:val="TextodebaloChar"/>
    <w:uiPriority w:val="99"/>
    <w:semiHidden/>
    <w:unhideWhenUsed/>
    <w:qFormat/>
    <w:rsid w:val="001F40D0"/>
    <w:pPr>
      <w:spacing w:after="0"/>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F85A2-C978-4499-8A24-313DBB4B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5212</Words>
  <Characters>31643</Characters>
  <Application>Microsoft Office Word</Application>
  <DocSecurity>0</DocSecurity>
  <Lines>472</Lines>
  <Paragraphs>109</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ABCiber</dc:creator>
  <dc:description/>
  <cp:lastModifiedBy>Mariana Zancaneli</cp:lastModifiedBy>
  <cp:revision>3</cp:revision>
  <cp:lastPrinted>2018-08-01T20:22:00Z</cp:lastPrinted>
  <dcterms:created xsi:type="dcterms:W3CDTF">2019-01-28T10:34:00Z</dcterms:created>
  <dcterms:modified xsi:type="dcterms:W3CDTF">2019-01-28T18:46:00Z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feevale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