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D61" w:rsidRPr="00BA20CC" w:rsidRDefault="00BD3316" w:rsidP="00BA20CC">
      <w:pPr>
        <w:rPr>
          <w:noProof/>
          <w:lang w:eastAsia="pt-BR"/>
        </w:rPr>
      </w:pPr>
      <w:bookmarkStart w:id="0" w:name="_GoBack"/>
      <w:bookmarkEnd w:id="0"/>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D13D3A" w:rsidRPr="00A84CD1" w:rsidRDefault="00D13D3A" w:rsidP="00D13D3A">
      <w:pPr>
        <w:spacing w:after="0"/>
        <w:jc w:val="center"/>
        <w:rPr>
          <w:rFonts w:ascii="Times New Roman" w:hAnsi="Times New Roman" w:cs="Times New Roman"/>
          <w:b/>
          <w:bCs/>
        </w:rPr>
      </w:pPr>
      <w:r w:rsidRPr="00A84CD1">
        <w:rPr>
          <w:rFonts w:ascii="Times New Roman" w:hAnsi="Times New Roman" w:cs="Times New Roman"/>
          <w:b/>
          <w:bCs/>
        </w:rPr>
        <w:t>ESTRATÉGIAS ELEITORAIS NAS REDES SOCIAIS:</w:t>
      </w:r>
    </w:p>
    <w:p w:rsidR="00D13D3A" w:rsidRPr="00A84CD1" w:rsidRDefault="00D13D3A" w:rsidP="00D13D3A">
      <w:pPr>
        <w:spacing w:after="0"/>
        <w:jc w:val="center"/>
        <w:rPr>
          <w:rFonts w:ascii="Times New Roman" w:hAnsi="Times New Roman" w:cs="Times New Roman"/>
          <w:bCs/>
        </w:rPr>
      </w:pPr>
      <w:r w:rsidRPr="00A84CD1">
        <w:rPr>
          <w:rFonts w:ascii="Times New Roman" w:hAnsi="Times New Roman" w:cs="Times New Roman"/>
          <w:bCs/>
        </w:rPr>
        <w:t>UM ESTUDO DE CASO DAS CAMPANHAS DOS CANDIDATOS À PRESIDÊNCIA DA REPÚBLICA NO SEGUNDO TURNO</w:t>
      </w:r>
      <w:r w:rsidRPr="00A84CD1">
        <w:rPr>
          <w:rStyle w:val="Refdenotaderodap"/>
          <w:rFonts w:ascii="Times New Roman" w:hAnsi="Times New Roman" w:cs="Times New Roman"/>
          <w:bCs/>
          <w:lang w:val="en-US"/>
        </w:rPr>
        <w:footnoteReference w:id="1"/>
      </w:r>
    </w:p>
    <w:p w:rsidR="00D13D3A" w:rsidRDefault="00D13D3A" w:rsidP="002D49C9">
      <w:pPr>
        <w:spacing w:line="360" w:lineRule="auto"/>
        <w:jc w:val="center"/>
        <w:rPr>
          <w:rFonts w:ascii="Times New Roman" w:hAnsi="Times New Roman" w:cs="Times New Roman"/>
          <w:b/>
        </w:rPr>
      </w:pPr>
    </w:p>
    <w:p w:rsidR="00BA20CC" w:rsidRDefault="00BA20CC" w:rsidP="002D49C9">
      <w:pPr>
        <w:spacing w:line="360" w:lineRule="auto"/>
        <w:jc w:val="center"/>
        <w:rPr>
          <w:rFonts w:ascii="Times New Roman" w:hAnsi="Times New Roman" w:cs="Times New Roman"/>
          <w:b/>
        </w:rPr>
      </w:pPr>
      <w:proofErr w:type="spellStart"/>
      <w:r>
        <w:rPr>
          <w:rFonts w:ascii="Times New Roman" w:hAnsi="Times New Roman" w:cs="Times New Roman"/>
          <w:b/>
        </w:rPr>
        <w:t>Mayra</w:t>
      </w:r>
      <w:proofErr w:type="spellEnd"/>
      <w:r>
        <w:rPr>
          <w:rFonts w:ascii="Times New Roman" w:hAnsi="Times New Roman" w:cs="Times New Roman"/>
          <w:b/>
        </w:rPr>
        <w:t xml:space="preserve"> Regina Coimbra</w:t>
      </w:r>
      <w:r>
        <w:rPr>
          <w:rStyle w:val="Refdenotaderodap"/>
          <w:rFonts w:ascii="Times New Roman" w:hAnsi="Times New Roman" w:cs="Times New Roman"/>
          <w:b/>
        </w:rPr>
        <w:footnoteReference w:id="2"/>
      </w:r>
    </w:p>
    <w:p w:rsidR="00BA20CC" w:rsidRDefault="00BA20CC" w:rsidP="002D49C9">
      <w:pPr>
        <w:spacing w:line="360" w:lineRule="auto"/>
        <w:jc w:val="center"/>
        <w:rPr>
          <w:rFonts w:ascii="Times New Roman" w:hAnsi="Times New Roman" w:cs="Times New Roman"/>
          <w:b/>
        </w:rPr>
      </w:pPr>
      <w:r>
        <w:rPr>
          <w:rFonts w:ascii="Times New Roman" w:hAnsi="Times New Roman" w:cs="Times New Roman"/>
          <w:b/>
        </w:rPr>
        <w:t>Luiz Ademir de Oliveira</w:t>
      </w:r>
      <w:r>
        <w:rPr>
          <w:rStyle w:val="Refdenotaderodap"/>
          <w:rFonts w:ascii="Times New Roman" w:hAnsi="Times New Roman" w:cs="Times New Roman"/>
          <w:b/>
        </w:rPr>
        <w:footnoteReference w:id="3"/>
      </w:r>
    </w:p>
    <w:p w:rsidR="00BA20CC" w:rsidRDefault="00BA20CC" w:rsidP="00BA20CC">
      <w:pPr>
        <w:rPr>
          <w:rFonts w:ascii="Times New Roman" w:hAnsi="Times New Roman" w:cs="Times New Roman"/>
          <w:b/>
        </w:rPr>
      </w:pPr>
      <w:r>
        <w:rPr>
          <w:rFonts w:ascii="Times New Roman" w:hAnsi="Times New Roman" w:cs="Times New Roman"/>
          <w:b/>
        </w:rPr>
        <w:t>Resumo</w:t>
      </w:r>
    </w:p>
    <w:p w:rsidR="00B749E8" w:rsidRDefault="00B749E8" w:rsidP="00B749E8">
      <w:pPr>
        <w:spacing w:after="0" w:line="360" w:lineRule="auto"/>
        <w:jc w:val="both"/>
        <w:rPr>
          <w:rFonts w:ascii="Times New Roman" w:hAnsi="Times New Roman" w:cs="Times New Roman"/>
        </w:rPr>
      </w:pPr>
      <w:r>
        <w:rPr>
          <w:rFonts w:ascii="Times New Roman" w:hAnsi="Times New Roman" w:cs="Times New Roman"/>
        </w:rPr>
        <w:t xml:space="preserve">O artigo traz uma análise da inserção das redes sociais nas campanhas eleitorais à Presidência de República em 2018, no segundo turno, tomando como objeto de estudo as </w:t>
      </w:r>
      <w:proofErr w:type="spellStart"/>
      <w:r w:rsidRPr="0002040D">
        <w:rPr>
          <w:rFonts w:ascii="Times New Roman" w:hAnsi="Times New Roman" w:cs="Times New Roman"/>
          <w:i/>
        </w:rPr>
        <w:t>fanpages</w:t>
      </w:r>
      <w:proofErr w:type="spellEnd"/>
      <w:r>
        <w:rPr>
          <w:rFonts w:ascii="Times New Roman" w:hAnsi="Times New Roman" w:cs="Times New Roman"/>
        </w:rPr>
        <w:t xml:space="preserve"> dos candidatos Fernando Haddad (PT) e Jair Messias </w:t>
      </w:r>
      <w:proofErr w:type="spellStart"/>
      <w:r>
        <w:rPr>
          <w:rFonts w:ascii="Times New Roman" w:hAnsi="Times New Roman" w:cs="Times New Roman"/>
        </w:rPr>
        <w:t>Bolsonaro</w:t>
      </w:r>
      <w:proofErr w:type="spellEnd"/>
      <w:r>
        <w:rPr>
          <w:rFonts w:ascii="Times New Roman" w:hAnsi="Times New Roman" w:cs="Times New Roman"/>
        </w:rPr>
        <w:t xml:space="preserve"> (PSL). A partir de tal proposta, será discutida a relação simbiótica entre os campos da mídia e da política e o impacto das mídias digitais nas disputas eleitorais. Foi desenvolvida uma análise de conteúdo (</w:t>
      </w:r>
      <w:proofErr w:type="spellStart"/>
      <w:r>
        <w:rPr>
          <w:rFonts w:ascii="Times New Roman" w:hAnsi="Times New Roman" w:cs="Times New Roman"/>
        </w:rPr>
        <w:t>Bardin</w:t>
      </w:r>
      <w:proofErr w:type="spellEnd"/>
      <w:r>
        <w:rPr>
          <w:rFonts w:ascii="Times New Roman" w:hAnsi="Times New Roman" w:cs="Times New Roman"/>
        </w:rPr>
        <w:t xml:space="preserve">, 2011), tomando como recorte as categorias conteúdo das </w:t>
      </w:r>
      <w:proofErr w:type="spellStart"/>
      <w:r w:rsidRPr="00691809">
        <w:rPr>
          <w:rFonts w:ascii="Times New Roman" w:hAnsi="Times New Roman" w:cs="Times New Roman"/>
          <w:i/>
        </w:rPr>
        <w:t>fanpages</w:t>
      </w:r>
      <w:proofErr w:type="spellEnd"/>
      <w:r>
        <w:rPr>
          <w:rFonts w:ascii="Times New Roman" w:hAnsi="Times New Roman" w:cs="Times New Roman"/>
        </w:rPr>
        <w:t xml:space="preserve"> e formatos utilizados.</w:t>
      </w:r>
    </w:p>
    <w:p w:rsidR="00B749E8" w:rsidRDefault="00B749E8" w:rsidP="00B749E8">
      <w:pPr>
        <w:spacing w:after="0" w:line="360" w:lineRule="auto"/>
        <w:jc w:val="both"/>
        <w:rPr>
          <w:rFonts w:ascii="Times New Roman" w:hAnsi="Times New Roman" w:cs="Times New Roman"/>
          <w:b/>
        </w:rPr>
      </w:pPr>
    </w:p>
    <w:p w:rsidR="00B749E8" w:rsidRDefault="00B749E8" w:rsidP="00B749E8">
      <w:pPr>
        <w:spacing w:after="0" w:line="360" w:lineRule="auto"/>
        <w:jc w:val="both"/>
        <w:rPr>
          <w:rFonts w:ascii="Times New Roman" w:hAnsi="Times New Roman" w:cs="Times New Roman"/>
        </w:rPr>
      </w:pPr>
      <w:r w:rsidRPr="00677C80">
        <w:rPr>
          <w:rFonts w:ascii="Times New Roman" w:hAnsi="Times New Roman" w:cs="Times New Roman"/>
          <w:b/>
        </w:rPr>
        <w:t>Palavras-chave:</w:t>
      </w:r>
      <w:r>
        <w:rPr>
          <w:rFonts w:ascii="Times New Roman" w:hAnsi="Times New Roman" w:cs="Times New Roman"/>
          <w:b/>
        </w:rPr>
        <w:t xml:space="preserve"> </w:t>
      </w:r>
      <w:r w:rsidRPr="001E26D5">
        <w:rPr>
          <w:rFonts w:ascii="Times New Roman" w:hAnsi="Times New Roman" w:cs="Times New Roman"/>
        </w:rPr>
        <w:t xml:space="preserve">Eleição Presidencial; </w:t>
      </w:r>
      <w:r w:rsidRPr="001E26D5">
        <w:rPr>
          <w:rFonts w:ascii="Times New Roman" w:hAnsi="Times New Roman" w:cs="Times New Roman"/>
          <w:i/>
        </w:rPr>
        <w:t>Facebook</w:t>
      </w:r>
      <w:r w:rsidRPr="001E26D5">
        <w:rPr>
          <w:rFonts w:ascii="Times New Roman" w:hAnsi="Times New Roman" w:cs="Times New Roman"/>
        </w:rPr>
        <w:t xml:space="preserve">; </w:t>
      </w:r>
      <w:r w:rsidRPr="001E26D5">
        <w:rPr>
          <w:rFonts w:ascii="Times New Roman" w:hAnsi="Times New Roman" w:cs="Times New Roman"/>
          <w:i/>
        </w:rPr>
        <w:t>Fanpage</w:t>
      </w:r>
      <w:r w:rsidRPr="001E26D5">
        <w:rPr>
          <w:rFonts w:ascii="Times New Roman" w:hAnsi="Times New Roman" w:cs="Times New Roman"/>
        </w:rPr>
        <w:t xml:space="preserve">; Jair </w:t>
      </w:r>
      <w:proofErr w:type="spellStart"/>
      <w:r w:rsidRPr="001E26D5">
        <w:rPr>
          <w:rFonts w:ascii="Times New Roman" w:hAnsi="Times New Roman" w:cs="Times New Roman"/>
        </w:rPr>
        <w:t>Bolsonaro</w:t>
      </w:r>
      <w:proofErr w:type="spellEnd"/>
      <w:r w:rsidRPr="001E26D5">
        <w:rPr>
          <w:rFonts w:ascii="Times New Roman" w:hAnsi="Times New Roman" w:cs="Times New Roman"/>
        </w:rPr>
        <w:t>; Fernando Haddad</w:t>
      </w:r>
    </w:p>
    <w:p w:rsidR="00B749E8" w:rsidRPr="00677C80" w:rsidRDefault="00B749E8" w:rsidP="00B749E8">
      <w:pPr>
        <w:spacing w:after="0" w:line="360" w:lineRule="auto"/>
        <w:jc w:val="both"/>
        <w:rPr>
          <w:rFonts w:ascii="Times New Roman" w:hAnsi="Times New Roman" w:cs="Times New Roman"/>
          <w:b/>
        </w:rPr>
      </w:pPr>
    </w:p>
    <w:p w:rsidR="00B749E8" w:rsidRDefault="00B749E8" w:rsidP="00B749E8">
      <w:pPr>
        <w:spacing w:after="0" w:line="360" w:lineRule="auto"/>
        <w:jc w:val="both"/>
        <w:rPr>
          <w:rFonts w:ascii="Times New Roman" w:hAnsi="Times New Roman" w:cs="Times New Roman"/>
          <w:b/>
        </w:rPr>
      </w:pPr>
      <w:r w:rsidRPr="00677C80">
        <w:rPr>
          <w:rFonts w:ascii="Times New Roman" w:hAnsi="Times New Roman" w:cs="Times New Roman"/>
          <w:b/>
        </w:rPr>
        <w:t>1. Considerações Iniciais</w:t>
      </w:r>
    </w:p>
    <w:p w:rsidR="00B749E8" w:rsidRPr="003931B2" w:rsidRDefault="00B749E8" w:rsidP="00B749E8">
      <w:pPr>
        <w:spacing w:after="0" w:line="360" w:lineRule="auto"/>
        <w:ind w:firstLine="709"/>
        <w:jc w:val="both"/>
        <w:rPr>
          <w:rFonts w:ascii="Times New Roman" w:eastAsia="Calibri" w:hAnsi="Times New Roman" w:cs="Times New Roman"/>
        </w:rPr>
      </w:pPr>
      <w:r w:rsidRPr="003931B2">
        <w:rPr>
          <w:rFonts w:ascii="Times New Roman" w:eastAsia="Calibri" w:hAnsi="Times New Roman" w:cs="Times New Roman"/>
        </w:rPr>
        <w:t xml:space="preserve">Compreender quais os efeitos que o computador e a internet têm provocado na sociedade se tornou um dos questionamentos mais feitos atualmente. Será que as pessoas teriam mudado seu comportamento para se apropriarem deste espaço? Como eles alteraram a lógica social? No meio de infinitas perguntas, tem-se </w:t>
      </w:r>
      <w:r>
        <w:rPr>
          <w:rFonts w:ascii="Times New Roman" w:eastAsia="Calibri" w:hAnsi="Times New Roman" w:cs="Times New Roman"/>
        </w:rPr>
        <w:t xml:space="preserve">uma </w:t>
      </w:r>
      <w:r w:rsidRPr="003931B2">
        <w:rPr>
          <w:rFonts w:ascii="Times New Roman" w:eastAsia="Calibri" w:hAnsi="Times New Roman" w:cs="Times New Roman"/>
        </w:rPr>
        <w:t>certeza</w:t>
      </w:r>
      <w:r>
        <w:rPr>
          <w:rFonts w:ascii="Times New Roman" w:eastAsia="Calibri" w:hAnsi="Times New Roman" w:cs="Times New Roman"/>
        </w:rPr>
        <w:t xml:space="preserve">. </w:t>
      </w:r>
      <w:r w:rsidRPr="003931B2">
        <w:rPr>
          <w:rFonts w:ascii="Times New Roman" w:eastAsia="Calibri" w:hAnsi="Times New Roman" w:cs="Times New Roman"/>
        </w:rPr>
        <w:t xml:space="preserve">Nossa sociedade foi de fato alterada e nós indivíduos fomos modificados por ela. </w:t>
      </w:r>
    </w:p>
    <w:p w:rsidR="00B749E8" w:rsidRPr="003931B2" w:rsidRDefault="00B749E8" w:rsidP="00B749E8">
      <w:pPr>
        <w:spacing w:after="0" w:line="360" w:lineRule="auto"/>
        <w:jc w:val="both"/>
        <w:rPr>
          <w:rFonts w:ascii="Times New Roman" w:eastAsia="Calibri" w:hAnsi="Times New Roman" w:cs="Times New Roman"/>
        </w:rPr>
      </w:pPr>
      <w:r w:rsidRPr="003931B2">
        <w:rPr>
          <w:rFonts w:ascii="Times New Roman" w:eastAsia="Calibri" w:hAnsi="Times New Roman" w:cs="Times New Roman"/>
        </w:rPr>
        <w:lastRenderedPageBreak/>
        <w:tab/>
        <w:t>Segundo dados divulgados pela</w:t>
      </w:r>
      <w:r>
        <w:rPr>
          <w:rFonts w:ascii="Times New Roman" w:eastAsia="Calibri" w:hAnsi="Times New Roman" w:cs="Times New Roman"/>
        </w:rPr>
        <w:t xml:space="preserve"> última</w:t>
      </w:r>
      <w:r w:rsidRPr="003931B2">
        <w:rPr>
          <w:rFonts w:ascii="Times New Roman" w:eastAsia="Calibri" w:hAnsi="Times New Roman" w:cs="Times New Roman"/>
        </w:rPr>
        <w:t xml:space="preserve"> Pesquisa Nacional por Amostra de Domicílio </w:t>
      </w:r>
      <w:r>
        <w:rPr>
          <w:rStyle w:val="Refdenotaderodap"/>
          <w:rFonts w:ascii="Times New Roman" w:eastAsia="Calibri" w:hAnsi="Times New Roman" w:cs="Times New Roman"/>
        </w:rPr>
        <w:footnoteReference w:id="4"/>
      </w:r>
      <w:r w:rsidRPr="003931B2">
        <w:rPr>
          <w:rFonts w:ascii="Times New Roman" w:eastAsia="Calibri" w:hAnsi="Times New Roman" w:cs="Times New Roman"/>
        </w:rPr>
        <w:t xml:space="preserve">- PNAD, </w:t>
      </w:r>
      <w:r>
        <w:rPr>
          <w:rFonts w:ascii="Times New Roman" w:eastAsia="Calibri" w:hAnsi="Times New Roman" w:cs="Times New Roman"/>
        </w:rPr>
        <w:t xml:space="preserve">disponibilizados pelo Instituto Brasileiro de Geografia e Estatística (IBGE) em 2018, </w:t>
      </w:r>
      <w:r w:rsidRPr="003931B2">
        <w:rPr>
          <w:rFonts w:ascii="Times New Roman" w:eastAsia="Calibri" w:hAnsi="Times New Roman" w:cs="Times New Roman"/>
        </w:rPr>
        <w:t>o acesso à internet chegou a</w:t>
      </w:r>
      <w:r>
        <w:rPr>
          <w:rFonts w:ascii="Times New Roman" w:eastAsia="Calibri" w:hAnsi="Times New Roman" w:cs="Times New Roman"/>
        </w:rPr>
        <w:t xml:space="preserve"> 116 milhões de pessoas, o equivalente a</w:t>
      </w:r>
      <w:r w:rsidRPr="003931B2">
        <w:rPr>
          <w:rFonts w:ascii="Times New Roman" w:eastAsia="Calibri" w:hAnsi="Times New Roman" w:cs="Times New Roman"/>
        </w:rPr>
        <w:t xml:space="preserve"> m</w:t>
      </w:r>
      <w:r>
        <w:rPr>
          <w:rFonts w:ascii="Times New Roman" w:eastAsia="Calibri" w:hAnsi="Times New Roman" w:cs="Times New Roman"/>
        </w:rPr>
        <w:t xml:space="preserve">ais da metade dos brasileiros, cerca de 64,7% da população. </w:t>
      </w:r>
      <w:r w:rsidRPr="003931B2">
        <w:rPr>
          <w:rFonts w:ascii="Times New Roman" w:eastAsia="Calibri" w:hAnsi="Times New Roman" w:cs="Times New Roman"/>
        </w:rPr>
        <w:t xml:space="preserve">Nesse cenário foram surgindo as redes sociais, como </w:t>
      </w:r>
      <w:proofErr w:type="spellStart"/>
      <w:r w:rsidRPr="00637B9C">
        <w:rPr>
          <w:rFonts w:ascii="Times New Roman" w:eastAsia="Calibri" w:hAnsi="Times New Roman" w:cs="Times New Roman"/>
          <w:i/>
        </w:rPr>
        <w:t>Youtube</w:t>
      </w:r>
      <w:proofErr w:type="spellEnd"/>
      <w:r w:rsidRPr="00637B9C">
        <w:rPr>
          <w:rFonts w:ascii="Times New Roman" w:eastAsia="Calibri" w:hAnsi="Times New Roman" w:cs="Times New Roman"/>
          <w:i/>
        </w:rPr>
        <w:t>,</w:t>
      </w:r>
      <w:r w:rsidRPr="003931B2">
        <w:rPr>
          <w:rFonts w:ascii="Times New Roman" w:eastAsia="Calibri" w:hAnsi="Times New Roman" w:cs="Times New Roman"/>
        </w:rPr>
        <w:t xml:space="preserve"> </w:t>
      </w:r>
      <w:r w:rsidRPr="00637B9C">
        <w:rPr>
          <w:rFonts w:ascii="Times New Roman" w:eastAsia="Calibri" w:hAnsi="Times New Roman" w:cs="Times New Roman"/>
          <w:i/>
        </w:rPr>
        <w:t>Facebook</w:t>
      </w:r>
      <w:r w:rsidRPr="003931B2">
        <w:rPr>
          <w:rFonts w:ascii="Times New Roman" w:eastAsia="Calibri" w:hAnsi="Times New Roman" w:cs="Times New Roman"/>
        </w:rPr>
        <w:t xml:space="preserve">, </w:t>
      </w:r>
      <w:proofErr w:type="spellStart"/>
      <w:r w:rsidRPr="00637B9C">
        <w:rPr>
          <w:rFonts w:ascii="Times New Roman" w:eastAsia="Calibri" w:hAnsi="Times New Roman" w:cs="Times New Roman"/>
          <w:i/>
        </w:rPr>
        <w:t>Twitter</w:t>
      </w:r>
      <w:proofErr w:type="spellEnd"/>
      <w:r w:rsidRPr="003931B2">
        <w:rPr>
          <w:rFonts w:ascii="Times New Roman" w:eastAsia="Calibri" w:hAnsi="Times New Roman" w:cs="Times New Roman"/>
        </w:rPr>
        <w:t xml:space="preserve">, </w:t>
      </w:r>
      <w:proofErr w:type="spellStart"/>
      <w:r w:rsidRPr="00637B9C">
        <w:rPr>
          <w:rFonts w:ascii="Times New Roman" w:eastAsia="Calibri" w:hAnsi="Times New Roman" w:cs="Times New Roman"/>
          <w:i/>
        </w:rPr>
        <w:t>MySpace</w:t>
      </w:r>
      <w:proofErr w:type="spellEnd"/>
      <w:r w:rsidRPr="003931B2">
        <w:rPr>
          <w:rFonts w:ascii="Times New Roman" w:eastAsia="Calibri" w:hAnsi="Times New Roman" w:cs="Times New Roman"/>
        </w:rPr>
        <w:t xml:space="preserve"> e ganhando espaço. No Brasil, elas já ultrapassam 1</w:t>
      </w:r>
      <w:r>
        <w:rPr>
          <w:rFonts w:ascii="Times New Roman" w:eastAsia="Calibri" w:hAnsi="Times New Roman" w:cs="Times New Roman"/>
        </w:rPr>
        <w:t>39</w:t>
      </w:r>
      <w:r w:rsidRPr="003931B2">
        <w:rPr>
          <w:rFonts w:ascii="Times New Roman" w:eastAsia="Calibri" w:hAnsi="Times New Roman" w:cs="Times New Roman"/>
        </w:rPr>
        <w:t xml:space="preserve"> milhões de usuários</w:t>
      </w:r>
      <w:r>
        <w:rPr>
          <w:rStyle w:val="Refdenotaderodap"/>
          <w:rFonts w:ascii="Times New Roman" w:eastAsia="Calibri" w:hAnsi="Times New Roman" w:cs="Times New Roman"/>
        </w:rPr>
        <w:footnoteReference w:id="5"/>
      </w:r>
      <w:r w:rsidRPr="003931B2">
        <w:rPr>
          <w:rFonts w:ascii="Times New Roman" w:eastAsia="Calibri" w:hAnsi="Times New Roman" w:cs="Times New Roman"/>
        </w:rPr>
        <w:t xml:space="preserve">. </w:t>
      </w:r>
    </w:p>
    <w:p w:rsidR="00B749E8" w:rsidRPr="003931B2" w:rsidRDefault="00B749E8" w:rsidP="00B749E8">
      <w:pPr>
        <w:spacing w:after="0" w:line="360" w:lineRule="auto"/>
        <w:jc w:val="both"/>
        <w:rPr>
          <w:rFonts w:ascii="Times New Roman" w:eastAsia="Calibri" w:hAnsi="Times New Roman" w:cs="Times New Roman"/>
        </w:rPr>
      </w:pPr>
      <w:r w:rsidRPr="003931B2">
        <w:rPr>
          <w:rFonts w:ascii="Times New Roman" w:eastAsia="Calibri" w:hAnsi="Times New Roman" w:cs="Times New Roman"/>
        </w:rPr>
        <w:tab/>
        <w:t>Desta forma, aos poucos, as diversas instâncias sociais se viram obrigadas a também utilizarem estes espaços e a interagirem nessa rede. Com a política, não foi diferente. Gradativamente, ela foi se apropriando desta plataforma e percebeu que era um campo aberto e vasto para exposição de sua imagem e ideias. Essas mesmas redes ganharam os holofotes</w:t>
      </w:r>
      <w:r>
        <w:rPr>
          <w:rFonts w:ascii="Times New Roman" w:eastAsia="Calibri" w:hAnsi="Times New Roman" w:cs="Times New Roman"/>
        </w:rPr>
        <w:t>, como, por exemplo, temos os</w:t>
      </w:r>
      <w:r w:rsidRPr="003931B2">
        <w:rPr>
          <w:rFonts w:ascii="Times New Roman" w:eastAsia="Calibri" w:hAnsi="Times New Roman" w:cs="Times New Roman"/>
        </w:rPr>
        <w:t xml:space="preserve"> rumos impressionantes da campanha de </w:t>
      </w:r>
      <w:r w:rsidRPr="00B15194">
        <w:rPr>
          <w:rFonts w:ascii="Times New Roman" w:eastAsia="Calibri" w:hAnsi="Times New Roman" w:cs="Times New Roman"/>
          <w:i/>
        </w:rPr>
        <w:t>Barack Obama</w:t>
      </w:r>
      <w:r>
        <w:rPr>
          <w:rFonts w:ascii="Times New Roman" w:eastAsia="Calibri" w:hAnsi="Times New Roman" w:cs="Times New Roman"/>
          <w:i/>
        </w:rPr>
        <w:t xml:space="preserve"> </w:t>
      </w:r>
      <w:r w:rsidRPr="00C1357E">
        <w:rPr>
          <w:rFonts w:ascii="Times New Roman" w:hAnsi="Times New Roman"/>
          <w:color w:val="auto"/>
          <w:lang w:bidi="en-US"/>
        </w:rPr>
        <w:t>(AGGIO, 2011)</w:t>
      </w:r>
      <w:r w:rsidRPr="003931B2">
        <w:rPr>
          <w:rFonts w:ascii="Times New Roman" w:eastAsia="Calibri" w:hAnsi="Times New Roman" w:cs="Times New Roman"/>
        </w:rPr>
        <w:t xml:space="preserve">, que o levaram à vitória. A partir daí o fazer político não continuou mais sendo o mesmo. </w:t>
      </w:r>
    </w:p>
    <w:p w:rsidR="00B749E8" w:rsidRPr="003931B2" w:rsidRDefault="00B749E8" w:rsidP="00B749E8">
      <w:pPr>
        <w:spacing w:after="0" w:line="360" w:lineRule="auto"/>
        <w:jc w:val="both"/>
        <w:rPr>
          <w:rFonts w:ascii="Times New Roman" w:eastAsia="Calibri" w:hAnsi="Times New Roman" w:cs="Times New Roman"/>
          <w:color w:val="000000"/>
        </w:rPr>
      </w:pPr>
      <w:r w:rsidRPr="003931B2">
        <w:rPr>
          <w:rFonts w:ascii="Times New Roman" w:eastAsia="Calibri" w:hAnsi="Times New Roman" w:cs="Times New Roman"/>
        </w:rPr>
        <w:tab/>
      </w:r>
      <w:r w:rsidRPr="003931B2">
        <w:rPr>
          <w:rFonts w:ascii="Times New Roman" w:eastAsia="Calibri" w:hAnsi="Times New Roman" w:cs="Times New Roman"/>
          <w:color w:val="000000"/>
        </w:rPr>
        <w:t>Atualmente, a participação dos</w:t>
      </w:r>
      <w:r>
        <w:rPr>
          <w:rFonts w:ascii="Times New Roman" w:eastAsia="Calibri" w:hAnsi="Times New Roman" w:cs="Times New Roman"/>
          <w:color w:val="000000"/>
        </w:rPr>
        <w:t xml:space="preserve"> atores políticos nas mídias so</w:t>
      </w:r>
      <w:r w:rsidRPr="003931B2">
        <w:rPr>
          <w:rFonts w:ascii="Times New Roman" w:eastAsia="Calibri" w:hAnsi="Times New Roman" w:cs="Times New Roman"/>
          <w:color w:val="000000"/>
        </w:rPr>
        <w:t>c</w:t>
      </w:r>
      <w:r>
        <w:rPr>
          <w:rFonts w:ascii="Times New Roman" w:eastAsia="Calibri" w:hAnsi="Times New Roman" w:cs="Times New Roman"/>
          <w:color w:val="000000"/>
        </w:rPr>
        <w:t>i</w:t>
      </w:r>
      <w:r w:rsidRPr="003931B2">
        <w:rPr>
          <w:rFonts w:ascii="Times New Roman" w:eastAsia="Calibri" w:hAnsi="Times New Roman" w:cs="Times New Roman"/>
          <w:color w:val="000000"/>
        </w:rPr>
        <w:t xml:space="preserve">ais da internet tem crescido exponencialmente e é notório o alto investimento que é feito nesta plataforma não só nos períodos eleitorais, mas também durante os governos. Por isso, hoje se fala em marketing eleitoral, marketing político e marketing governamental, o que inclui estratégias de controle da visibilidade dos líderes políticos em suas gestões, ao longo dos períodos que antecedem a fase eleitoral e, principalmente, durante as disputas eleitorais quando as candidaturas já foram homologadas. </w:t>
      </w:r>
    </w:p>
    <w:p w:rsidR="00B749E8" w:rsidRPr="003931B2" w:rsidRDefault="00B749E8" w:rsidP="00B749E8">
      <w:pPr>
        <w:spacing w:after="0" w:line="360" w:lineRule="auto"/>
        <w:jc w:val="both"/>
        <w:rPr>
          <w:rFonts w:ascii="Times New Roman" w:eastAsia="Calibri" w:hAnsi="Times New Roman" w:cs="Times New Roman"/>
          <w:color w:val="000000"/>
        </w:rPr>
      </w:pPr>
      <w:r w:rsidRPr="003931B2">
        <w:rPr>
          <w:rFonts w:ascii="Times New Roman" w:eastAsia="Calibri" w:hAnsi="Times New Roman" w:cs="Times New Roman"/>
          <w:color w:val="000000"/>
        </w:rPr>
        <w:tab/>
        <w:t xml:space="preserve">Se antes os candidatos investiam apenas nos programas do Horário Gratuito de Propaganda Eleitoral (HGPE), nos comícios ou nas exposições dadas a alguns veículos noticiosos, hoje, com o ciberespaço, o cenário modificou-se. A internet passou a ser não só um meio para se propagar tendências comportamentais ou opinativas, mas também se tornou um espaço livre, no qual é possível se posicionar ideologicamente e interagir com pessoas que possuem interesses semelhantes. </w:t>
      </w:r>
    </w:p>
    <w:p w:rsidR="00B749E8" w:rsidRPr="003931B2" w:rsidRDefault="00B749E8" w:rsidP="00B749E8">
      <w:pPr>
        <w:spacing w:after="0" w:line="360" w:lineRule="auto"/>
        <w:jc w:val="both"/>
        <w:rPr>
          <w:rFonts w:ascii="Times New Roman" w:eastAsia="Calibri" w:hAnsi="Times New Roman" w:cs="Times New Roman"/>
          <w:color w:val="000000"/>
        </w:rPr>
      </w:pPr>
      <w:r w:rsidRPr="003931B2">
        <w:rPr>
          <w:rFonts w:ascii="Times New Roman" w:eastAsia="Calibri" w:hAnsi="Times New Roman" w:cs="Times New Roman"/>
          <w:color w:val="000000"/>
        </w:rPr>
        <w:tab/>
        <w:t xml:space="preserve">Além disso, essa nova realidade oferece ambientes propícios ao surgimento de novos formadores de opinião e até mesmo evangelizadores de uma causa. Nesse sentido, os políticos têm demonstrado cada vez mais uma preocupação em investir nestes novos espaços, como, </w:t>
      </w:r>
      <w:r w:rsidRPr="003931B2">
        <w:rPr>
          <w:rFonts w:ascii="Times New Roman" w:eastAsia="Calibri" w:hAnsi="Times New Roman" w:cs="Times New Roman"/>
          <w:color w:val="000000"/>
        </w:rPr>
        <w:lastRenderedPageBreak/>
        <w:t xml:space="preserve">por exemplo, o uso de sites, blogs, </w:t>
      </w:r>
      <w:proofErr w:type="spellStart"/>
      <w:r w:rsidRPr="007E08BA">
        <w:rPr>
          <w:rFonts w:ascii="Times New Roman" w:eastAsia="Calibri" w:hAnsi="Times New Roman" w:cs="Times New Roman"/>
          <w:i/>
          <w:color w:val="000000"/>
        </w:rPr>
        <w:t>Twitter</w:t>
      </w:r>
      <w:proofErr w:type="spellEnd"/>
      <w:r w:rsidRPr="003931B2">
        <w:rPr>
          <w:rFonts w:ascii="Times New Roman" w:eastAsia="Calibri" w:hAnsi="Times New Roman" w:cs="Times New Roman"/>
          <w:color w:val="000000"/>
        </w:rPr>
        <w:t xml:space="preserve">, </w:t>
      </w:r>
      <w:r w:rsidRPr="007E08BA">
        <w:rPr>
          <w:rFonts w:ascii="Times New Roman" w:eastAsia="Calibri" w:hAnsi="Times New Roman" w:cs="Times New Roman"/>
          <w:i/>
          <w:color w:val="000000"/>
        </w:rPr>
        <w:t>Facebook</w:t>
      </w:r>
      <w:r w:rsidRPr="003931B2">
        <w:rPr>
          <w:rFonts w:ascii="Times New Roman" w:eastAsia="Calibri" w:hAnsi="Times New Roman" w:cs="Times New Roman"/>
          <w:color w:val="000000"/>
        </w:rPr>
        <w:t xml:space="preserve">, </w:t>
      </w:r>
      <w:proofErr w:type="spellStart"/>
      <w:r w:rsidRPr="007E08BA">
        <w:rPr>
          <w:rFonts w:ascii="Times New Roman" w:eastAsia="Calibri" w:hAnsi="Times New Roman" w:cs="Times New Roman"/>
          <w:i/>
          <w:color w:val="000000"/>
        </w:rPr>
        <w:t>Youtube</w:t>
      </w:r>
      <w:proofErr w:type="spellEnd"/>
      <w:r w:rsidRPr="003931B2">
        <w:rPr>
          <w:rFonts w:ascii="Times New Roman" w:eastAsia="Calibri" w:hAnsi="Times New Roman" w:cs="Times New Roman"/>
          <w:color w:val="000000"/>
        </w:rPr>
        <w:t xml:space="preserve"> etc. Estas plataformas criaram um novo formato de se produzir campanhas eleitorais, que antes geralmente eram muito concentradas no período próximo às eleições. </w:t>
      </w:r>
    </w:p>
    <w:p w:rsidR="00B749E8" w:rsidRPr="003931B2" w:rsidRDefault="00B749E8" w:rsidP="00B749E8">
      <w:pPr>
        <w:spacing w:after="0" w:line="360" w:lineRule="auto"/>
        <w:jc w:val="both"/>
        <w:rPr>
          <w:rFonts w:ascii="Times New Roman" w:eastAsia="Calibri" w:hAnsi="Times New Roman" w:cs="Times New Roman"/>
        </w:rPr>
      </w:pPr>
      <w:r w:rsidRPr="003931B2">
        <w:rPr>
          <w:rFonts w:ascii="Times New Roman" w:eastAsia="Calibri" w:hAnsi="Times New Roman" w:cs="Times New Roman"/>
          <w:color w:val="000000"/>
        </w:rPr>
        <w:tab/>
        <w:t xml:space="preserve">Outra grande diferença que marca esse novo meio é a aproximação dos candidatos aos eleitores. Se antes os políticos eram vistos como seres de difícil contato, as mídias sociais desmistificaram essa ideia, já que se investe em interatividade, mesmo que isso não permita um contato de fato. Afinal, nunca se sabe se quem está interagindo é o político ou sua assessoria. No entanto, qualquer mínimo contato que o político estabelece, ainda que em rede, é muito repercutido. </w:t>
      </w:r>
    </w:p>
    <w:p w:rsidR="00B749E8" w:rsidRPr="003931B2" w:rsidRDefault="00B749E8" w:rsidP="00B749E8">
      <w:pPr>
        <w:spacing w:after="0" w:line="360" w:lineRule="auto"/>
        <w:jc w:val="both"/>
        <w:rPr>
          <w:rFonts w:ascii="Times New Roman" w:eastAsia="Calibri" w:hAnsi="Times New Roman" w:cs="Times New Roman"/>
          <w:color w:val="000000"/>
        </w:rPr>
      </w:pPr>
      <w:r w:rsidRPr="003931B2">
        <w:rPr>
          <w:rFonts w:ascii="Times New Roman" w:eastAsia="Calibri" w:hAnsi="Times New Roman" w:cs="Times New Roman"/>
        </w:rPr>
        <w:tab/>
      </w:r>
      <w:r w:rsidRPr="003931B2">
        <w:rPr>
          <w:rFonts w:ascii="Times New Roman" w:eastAsia="Calibri" w:hAnsi="Times New Roman" w:cs="Times New Roman"/>
          <w:color w:val="000000"/>
        </w:rPr>
        <w:t xml:space="preserve">As pessoas passam a ter mais informações por meio dessas novas mídias sobre onde foram, o que estão fazendo, pensando, quais suas propostas e problemas. Cria-se um vínculo relacional maior do que aquele que acontecia apenas nos meses próximos à votação. Outro fator decisivo que fez com que as redes atingissem tamanha proporção é o fato de que neste mesmo espaço onde as pessoas interagem com seus amigos e cultiva seus hobbies é possível ver política e fazê-la também. A própria estrutura das plataformas, ao exigir que o conteúdo seja dinâmico, curto e atraente, aproxima os leigos e os faz, ainda que minimamente, a interagir ou produzir algum material. </w:t>
      </w:r>
    </w:p>
    <w:p w:rsidR="00B749E8" w:rsidRPr="00187F86" w:rsidRDefault="00B749E8" w:rsidP="00B749E8">
      <w:pPr>
        <w:spacing w:after="0" w:line="360" w:lineRule="auto"/>
        <w:jc w:val="both"/>
        <w:rPr>
          <w:rFonts w:ascii="Times New Roman" w:eastAsia="Calibri" w:hAnsi="Times New Roman" w:cs="Times New Roman"/>
          <w:color w:val="000000"/>
        </w:rPr>
      </w:pPr>
      <w:r w:rsidRPr="003931B2">
        <w:rPr>
          <w:rFonts w:ascii="Times New Roman" w:eastAsia="Calibri" w:hAnsi="Times New Roman" w:cs="Times New Roman"/>
          <w:color w:val="000000"/>
        </w:rPr>
        <w:tab/>
        <w:t>No entanto, usar essas plataformas exigiu dos políticos uma preocupação maior: pensar estratégias próprias para veicular as informações dentro das regras de cada espaço. Os discursos e os recursos visuais a serem adotados foram fatores determinantes no processo de criação de identidade dessas plataformas. Sob essa perspectiva,</w:t>
      </w:r>
      <w:r>
        <w:rPr>
          <w:rFonts w:ascii="Times New Roman" w:eastAsia="Calibri" w:hAnsi="Times New Roman" w:cs="Times New Roman"/>
          <w:color w:val="000000"/>
        </w:rPr>
        <w:t xml:space="preserve"> o artigo traz uma discussão sobre a relação simbiótica entre mídia e política e a propaganda política nas redes sociais. O trabalho centra-se na discussão</w:t>
      </w:r>
      <w:r w:rsidRPr="003931B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de compreender </w:t>
      </w:r>
      <w:r w:rsidRPr="003931B2">
        <w:rPr>
          <w:rFonts w:ascii="Times New Roman" w:eastAsia="Calibri" w:hAnsi="Times New Roman" w:cs="Times New Roman"/>
          <w:color w:val="000000"/>
        </w:rPr>
        <w:t>a influência das redes sociais na construção do cenário político atual e entender como cada candidato se posicionou e quais foram os recursos utilizados para propagação de suas imagens,</w:t>
      </w:r>
      <w:r>
        <w:rPr>
          <w:rFonts w:ascii="Times New Roman" w:eastAsia="Calibri" w:hAnsi="Times New Roman" w:cs="Times New Roman"/>
          <w:color w:val="000000"/>
        </w:rPr>
        <w:t xml:space="preserve"> no segundo turno da campanha presidencial brasileira de 2018. Foram analisados os conteúdos mais acionados e os formatos mais utilizados pelos candidatos Fernando Haddad (PT) e Jair </w:t>
      </w:r>
      <w:proofErr w:type="spellStart"/>
      <w:r>
        <w:rPr>
          <w:rFonts w:ascii="Times New Roman" w:eastAsia="Calibri" w:hAnsi="Times New Roman" w:cs="Times New Roman"/>
          <w:color w:val="000000"/>
        </w:rPr>
        <w:t>Bolsonaro</w:t>
      </w:r>
      <w:proofErr w:type="spellEnd"/>
      <w:r>
        <w:rPr>
          <w:rFonts w:ascii="Times New Roman" w:eastAsia="Calibri" w:hAnsi="Times New Roman" w:cs="Times New Roman"/>
          <w:color w:val="000000"/>
        </w:rPr>
        <w:t xml:space="preserve"> (PSL) </w:t>
      </w:r>
    </w:p>
    <w:p w:rsidR="00B749E8" w:rsidRDefault="00B749E8" w:rsidP="00BA20CC">
      <w:pPr>
        <w:rPr>
          <w:rFonts w:ascii="Times New Roman" w:hAnsi="Times New Roman" w:cs="Times New Roman"/>
          <w:b/>
        </w:rPr>
      </w:pPr>
    </w:p>
    <w:p w:rsidR="00B749E8" w:rsidRDefault="00B749E8" w:rsidP="00B749E8">
      <w:pPr>
        <w:spacing w:after="0" w:line="360" w:lineRule="auto"/>
        <w:jc w:val="both"/>
        <w:rPr>
          <w:rFonts w:ascii="Times New Roman" w:hAnsi="Times New Roman" w:cs="Times New Roman"/>
          <w:b/>
        </w:rPr>
      </w:pPr>
      <w:r>
        <w:rPr>
          <w:rFonts w:ascii="Times New Roman" w:hAnsi="Times New Roman" w:cs="Times New Roman"/>
          <w:b/>
        </w:rPr>
        <w:t>2. Referencial Teórico</w:t>
      </w:r>
    </w:p>
    <w:p w:rsidR="00222DA6" w:rsidRDefault="00222DA6" w:rsidP="00222DA6">
      <w:pPr>
        <w:spacing w:after="0" w:line="360" w:lineRule="auto"/>
        <w:ind w:firstLine="709"/>
        <w:jc w:val="both"/>
        <w:rPr>
          <w:rFonts w:ascii="Times New Roman" w:eastAsia="Times New Roman" w:hAnsi="Times New Roman" w:cs="Times New Roman"/>
          <w:color w:val="000000"/>
          <w:lang w:eastAsia="pt-BR"/>
        </w:rPr>
      </w:pPr>
      <w:r w:rsidRPr="00222DA6">
        <w:rPr>
          <w:rFonts w:ascii="Times New Roman" w:hAnsi="Times New Roman" w:cs="Times New Roman"/>
          <w:color w:val="000000" w:themeColor="text1"/>
        </w:rPr>
        <w:t xml:space="preserve">A seguir </w:t>
      </w:r>
      <w:r w:rsidRPr="00222DA6">
        <w:rPr>
          <w:rFonts w:ascii="Times New Roman" w:eastAsia="Calibri" w:hAnsi="Times New Roman" w:cs="Times New Roman"/>
          <w:color w:val="000000" w:themeColor="text1"/>
          <w:kern w:val="0"/>
          <w:lang w:eastAsia="pt-BR"/>
        </w:rPr>
        <w:t xml:space="preserve">a discussão teórica parte de dois princípios. </w:t>
      </w:r>
      <w:r w:rsidRPr="004B2CAF">
        <w:rPr>
          <w:rFonts w:ascii="Times New Roman" w:eastAsia="Times New Roman" w:hAnsi="Times New Roman" w:cs="Times New Roman"/>
          <w:color w:val="000000"/>
          <w:lang w:eastAsia="pt-BR"/>
        </w:rPr>
        <w:t>No primeiro será discutido a relação simbiótica entre o campo da política e a instância comunicativa midiática</w:t>
      </w:r>
      <w:r>
        <w:rPr>
          <w:rFonts w:ascii="Times New Roman" w:eastAsia="Times New Roman" w:hAnsi="Times New Roman" w:cs="Times New Roman"/>
          <w:color w:val="000000"/>
          <w:lang w:eastAsia="pt-BR"/>
        </w:rPr>
        <w:t xml:space="preserve"> (BOURDIEU, 2001)</w:t>
      </w:r>
      <w:r w:rsidRPr="004B2CAF">
        <w:rPr>
          <w:rFonts w:ascii="Times New Roman" w:eastAsia="Times New Roman" w:hAnsi="Times New Roman" w:cs="Times New Roman"/>
          <w:color w:val="000000"/>
          <w:lang w:eastAsia="pt-BR"/>
        </w:rPr>
        <w:t>. A intenção é compreendermos como esses dois campos se relacionam entre si, quais as consequências dessa interação, como o poder perpassa esse jogo e como os atores envolvidos articulam entre si para a busca e manutenção dele.</w:t>
      </w:r>
      <w:r>
        <w:rPr>
          <w:rFonts w:ascii="Times New Roman" w:eastAsia="Times New Roman" w:hAnsi="Times New Roman" w:cs="Times New Roman"/>
          <w:color w:val="000000"/>
          <w:lang w:eastAsia="pt-BR"/>
        </w:rPr>
        <w:t xml:space="preserve"> No segundo momento, </w:t>
      </w:r>
      <w:r>
        <w:rPr>
          <w:rFonts w:ascii="Times New Roman" w:eastAsia="Times New Roman" w:hAnsi="Times New Roman" w:cs="Times New Roman"/>
          <w:color w:val="000000"/>
          <w:lang w:eastAsia="pt-BR"/>
        </w:rPr>
        <w:lastRenderedPageBreak/>
        <w:t xml:space="preserve">discute-se as implicações que os avanços da internet trouxeram para o campo político e como os personagens deste campo passaram a agir diante deste novo espaço. </w:t>
      </w:r>
    </w:p>
    <w:p w:rsidR="00BD26A0" w:rsidRPr="00BD26A0" w:rsidRDefault="00BD26A0" w:rsidP="00222DA6">
      <w:pPr>
        <w:spacing w:after="0" w:line="360" w:lineRule="auto"/>
        <w:ind w:firstLine="709"/>
        <w:jc w:val="both"/>
        <w:rPr>
          <w:rFonts w:ascii="Times New Roman" w:eastAsia="Times New Roman" w:hAnsi="Times New Roman" w:cs="Times New Roman"/>
          <w:color w:val="000000"/>
          <w:lang w:eastAsia="pt-BR"/>
        </w:rPr>
      </w:pPr>
    </w:p>
    <w:p w:rsidR="00B749E8" w:rsidRDefault="00B749E8" w:rsidP="00B749E8">
      <w:pPr>
        <w:spacing w:after="0" w:line="360" w:lineRule="auto"/>
        <w:jc w:val="both"/>
        <w:rPr>
          <w:rFonts w:ascii="Times New Roman" w:hAnsi="Times New Roman" w:cs="Times New Roman"/>
          <w:b/>
        </w:rPr>
      </w:pPr>
      <w:r>
        <w:rPr>
          <w:rFonts w:ascii="Times New Roman" w:hAnsi="Times New Roman" w:cs="Times New Roman"/>
          <w:b/>
        </w:rPr>
        <w:t>2.1. A relação simbiótica entre o campo político e a instância comunicativa midiática</w:t>
      </w:r>
    </w:p>
    <w:p w:rsidR="00B749E8" w:rsidRPr="00F06351" w:rsidRDefault="00B749E8" w:rsidP="00B749E8">
      <w:pPr>
        <w:spacing w:after="0" w:line="360" w:lineRule="auto"/>
        <w:ind w:firstLine="709"/>
        <w:jc w:val="both"/>
        <w:rPr>
          <w:rFonts w:ascii="Times New Roman" w:hAnsi="Times New Roman"/>
          <w:color w:val="auto"/>
          <w:lang w:bidi="en-US"/>
        </w:rPr>
      </w:pPr>
      <w:r w:rsidRPr="00F06351">
        <w:rPr>
          <w:rFonts w:ascii="Times New Roman" w:hAnsi="Times New Roman"/>
          <w:color w:val="auto"/>
          <w:lang w:bidi="en-US"/>
        </w:rPr>
        <w:t xml:space="preserve">Para compreender a dimensão da relação que envolve o campo da mídia e o campo da política, é necessário entendermos o instrumento que rege todos os campos nos quais os indivíduos sociais estão em constante busca: o poder. De acordo com o </w:t>
      </w:r>
      <w:proofErr w:type="spellStart"/>
      <w:r w:rsidRPr="00F06351">
        <w:rPr>
          <w:rFonts w:ascii="Times New Roman" w:hAnsi="Times New Roman"/>
          <w:color w:val="auto"/>
          <w:lang w:bidi="en-US"/>
        </w:rPr>
        <w:t>Bourdieu</w:t>
      </w:r>
      <w:proofErr w:type="spellEnd"/>
      <w:r w:rsidRPr="00F06351">
        <w:rPr>
          <w:rFonts w:ascii="Times New Roman" w:hAnsi="Times New Roman"/>
          <w:color w:val="auto"/>
          <w:lang w:bidi="en-US"/>
        </w:rPr>
        <w:t xml:space="preserve"> (2001), o poder é um instrumento simbólico e invisível, que rege todas as pessoas em sociedade. Esse poder simbólico age como um poder de construção da realidade, que, por sua vez, tende a estabelecer uma ordem e confere um sentido imediato do mundo. Para compreender a sociedade, </w:t>
      </w:r>
      <w:proofErr w:type="spellStart"/>
      <w:r w:rsidRPr="00F06351">
        <w:rPr>
          <w:rFonts w:ascii="Times New Roman" w:hAnsi="Times New Roman"/>
          <w:color w:val="auto"/>
          <w:lang w:bidi="en-US"/>
        </w:rPr>
        <w:t>Bourdieu</w:t>
      </w:r>
      <w:proofErr w:type="spellEnd"/>
      <w:r w:rsidRPr="00F06351">
        <w:rPr>
          <w:rFonts w:ascii="Times New Roman" w:hAnsi="Times New Roman"/>
          <w:color w:val="auto"/>
          <w:lang w:bidi="en-US"/>
        </w:rPr>
        <w:t xml:space="preserve"> (2001) cria o conceito de “campo”, que, segundo ele, trata-se de um espaço de conflito onde se desenrolam lutas para adquirir ou manter o monopólio sobre uma espécie específica de capital, seja ele material, simbólico ou social. Cada espaço social corresponde, assim, a um campo específico – cultural, científico, econômico, jornalístico etc., no qual travam-se lutas, a fim de determinar a posição social dos sujeitos, revelando as figuras de “autoridade” detentoras de poder simbólico.</w:t>
      </w:r>
    </w:p>
    <w:p w:rsidR="00B749E8" w:rsidRDefault="00B749E8" w:rsidP="00B749E8">
      <w:pPr>
        <w:spacing w:after="0" w:line="360" w:lineRule="auto"/>
        <w:ind w:firstLine="709"/>
        <w:jc w:val="both"/>
        <w:rPr>
          <w:rFonts w:ascii="Times New Roman" w:hAnsi="Times New Roman"/>
          <w:color w:val="auto"/>
          <w:lang w:bidi="en-US"/>
        </w:rPr>
      </w:pPr>
      <w:r w:rsidRPr="00F06351">
        <w:rPr>
          <w:rFonts w:ascii="Times New Roman" w:hAnsi="Times New Roman"/>
          <w:color w:val="auto"/>
          <w:lang w:bidi="en-US"/>
        </w:rPr>
        <w:t xml:space="preserve">Dessa maneira, entendemos que, dentro de um campo, há um processo cíclico e contínuo de busca ou manutenção do capital caracterizado por lutas simbólicas; estas, se dentro dos campos e também fora deles e entre eles; ou seja, os campos sociais são, ao mesmo tempo, concorrentes e complementares entre si. Como observamos nessa última eleição entre os campos da mídia e da política, em que os </w:t>
      </w:r>
      <w:r w:rsidRPr="00F06351">
        <w:rPr>
          <w:rFonts w:ascii="Times New Roman" w:hAnsi="Times New Roman"/>
          <w:i/>
          <w:color w:val="auto"/>
          <w:lang w:bidi="en-US"/>
        </w:rPr>
        <w:t>media</w:t>
      </w:r>
      <w:r w:rsidRPr="00F06351">
        <w:rPr>
          <w:rFonts w:ascii="Times New Roman" w:hAnsi="Times New Roman"/>
          <w:color w:val="auto"/>
          <w:lang w:bidi="en-US"/>
        </w:rPr>
        <w:t xml:space="preserve"> e o candidato eleito presidente da República, Jair </w:t>
      </w:r>
      <w:proofErr w:type="spellStart"/>
      <w:r w:rsidRPr="00F06351">
        <w:rPr>
          <w:rFonts w:ascii="Times New Roman" w:hAnsi="Times New Roman"/>
          <w:color w:val="auto"/>
          <w:lang w:bidi="en-US"/>
        </w:rPr>
        <w:t>Bolsonaro</w:t>
      </w:r>
      <w:proofErr w:type="spellEnd"/>
      <w:r w:rsidRPr="00F06351">
        <w:rPr>
          <w:rFonts w:ascii="Times New Roman" w:hAnsi="Times New Roman"/>
          <w:color w:val="auto"/>
          <w:lang w:bidi="en-US"/>
        </w:rPr>
        <w:t xml:space="preserve">, travaram uma luta simbólica pela detenção do poder diante da sociedade. Dentro dos campos, existe ainda o que </w:t>
      </w:r>
      <w:proofErr w:type="spellStart"/>
      <w:r w:rsidRPr="00F06351">
        <w:rPr>
          <w:rFonts w:ascii="Times New Roman" w:hAnsi="Times New Roman"/>
          <w:color w:val="auto"/>
          <w:lang w:bidi="en-US"/>
        </w:rPr>
        <w:t>Bourdieu</w:t>
      </w:r>
      <w:proofErr w:type="spellEnd"/>
      <w:r w:rsidRPr="00F06351">
        <w:rPr>
          <w:rFonts w:ascii="Times New Roman" w:hAnsi="Times New Roman"/>
          <w:color w:val="auto"/>
          <w:lang w:bidi="en-US"/>
        </w:rPr>
        <w:t xml:space="preserve"> (2001) chama de “capital simbólico” como sendo um aparato de prestígio ou de carisma que uma instituição ou indivíduo possui dentro de determinado campo, o que lhe permite se destacar diante dos outros. Sendo assim, o capital simbólico possibilita que um indivíduo ou instituição desfrute de uma posição de destaque diante de um campo. Miguel (2003) também se apropria da discussão de campo trabalhada por </w:t>
      </w:r>
      <w:proofErr w:type="spellStart"/>
      <w:r w:rsidRPr="00F06351">
        <w:rPr>
          <w:rFonts w:ascii="Times New Roman" w:hAnsi="Times New Roman"/>
          <w:color w:val="auto"/>
          <w:lang w:bidi="en-US"/>
        </w:rPr>
        <w:t>Bourdieu</w:t>
      </w:r>
      <w:proofErr w:type="spellEnd"/>
      <w:r w:rsidRPr="00F06351">
        <w:rPr>
          <w:rFonts w:ascii="Times New Roman" w:hAnsi="Times New Roman"/>
          <w:color w:val="auto"/>
          <w:lang w:bidi="en-US"/>
        </w:rPr>
        <w:t xml:space="preserve"> (2001). Para ele, o capital político nada mais é do que uma forma de capital simbólico. Isto é, ele depende, em maior ou menor grau, do reconhecimento dos sujeitos presentes nesse campo. Na política, é perceptível essa luta dos agentes por capital simbólico, por exemplo, quando estes lutam por votos e/ou por popularidade, para que sejam reconhecidos, pois a sua existência se configura a partir do momento em que são vistos.</w:t>
      </w:r>
      <w:r>
        <w:rPr>
          <w:rFonts w:ascii="Times New Roman" w:hAnsi="Times New Roman"/>
          <w:color w:val="auto"/>
          <w:lang w:bidi="en-US"/>
        </w:rPr>
        <w:t xml:space="preserve"> </w:t>
      </w:r>
    </w:p>
    <w:p w:rsidR="00B749E8" w:rsidRPr="00F06351" w:rsidRDefault="00B749E8" w:rsidP="00B749E8">
      <w:pPr>
        <w:spacing w:after="0" w:line="360" w:lineRule="auto"/>
        <w:ind w:firstLine="709"/>
        <w:jc w:val="both"/>
        <w:rPr>
          <w:rFonts w:ascii="Times New Roman" w:hAnsi="Times New Roman"/>
          <w:color w:val="auto"/>
          <w:lang w:bidi="en-US"/>
        </w:rPr>
      </w:pPr>
      <w:r w:rsidRPr="00F06351">
        <w:rPr>
          <w:rFonts w:ascii="Times New Roman" w:hAnsi="Times New Roman"/>
          <w:color w:val="auto"/>
          <w:lang w:bidi="en-US"/>
        </w:rPr>
        <w:lastRenderedPageBreak/>
        <w:t xml:space="preserve">Depois de expostas as características do campo político, Rodrigues (2001) apresenta as especificidades do campo dos </w:t>
      </w:r>
      <w:r w:rsidRPr="00F06351">
        <w:rPr>
          <w:rFonts w:ascii="Times New Roman" w:hAnsi="Times New Roman"/>
          <w:i/>
          <w:color w:val="auto"/>
          <w:lang w:bidi="en-US"/>
        </w:rPr>
        <w:t>media</w:t>
      </w:r>
      <w:r w:rsidRPr="00F06351">
        <w:rPr>
          <w:rFonts w:ascii="Times New Roman" w:hAnsi="Times New Roman"/>
          <w:color w:val="auto"/>
          <w:lang w:bidi="en-US"/>
        </w:rPr>
        <w:t xml:space="preserve"> na sua interação com o campo da política. Ele aponta que esse campo exerce, hoje, o papel de mediador social. Ele dá visibilidade a todos os outros campos sociais, seja ele a política, a religião, a ciência, a arte etc., e também a um grande universo de indivíduos. E mais do que dar visibilidade, ele contribui no processo de nortear a sociedade e dar sentido ao mundo por meio de sua prática. Miguel e </w:t>
      </w:r>
      <w:proofErr w:type="spellStart"/>
      <w:r w:rsidRPr="00F06351">
        <w:rPr>
          <w:rFonts w:ascii="Times New Roman" w:hAnsi="Times New Roman"/>
          <w:color w:val="auto"/>
          <w:lang w:bidi="en-US"/>
        </w:rPr>
        <w:t>Biroli</w:t>
      </w:r>
      <w:proofErr w:type="spellEnd"/>
      <w:r w:rsidRPr="00F06351">
        <w:rPr>
          <w:rFonts w:ascii="Times New Roman" w:hAnsi="Times New Roman"/>
          <w:color w:val="auto"/>
          <w:lang w:bidi="en-US"/>
        </w:rPr>
        <w:t xml:space="preserve"> (2010) também discutem a configuração da mídia na sociedade moderna. Para eles, é da mídia que provém, direta ou indiretamente, grande parcela das informações de que dispomos para nos situarmos no mundo. Os autores citam quatro alterações provocadas pela mídia: (1) a mídia tornou</w:t>
      </w:r>
      <w:r>
        <w:rPr>
          <w:rFonts w:ascii="Times New Roman" w:hAnsi="Times New Roman"/>
          <w:color w:val="auto"/>
          <w:lang w:bidi="en-US"/>
        </w:rPr>
        <w:t>-se</w:t>
      </w:r>
      <w:r w:rsidRPr="00F06351">
        <w:rPr>
          <w:rFonts w:ascii="Times New Roman" w:hAnsi="Times New Roman"/>
          <w:color w:val="auto"/>
          <w:lang w:bidi="en-US"/>
        </w:rPr>
        <w:t xml:space="preserve"> o principal instrumento de contato entre a elite política e os cidadãos comuns. Esse acesso à mídia acaba reduzindo o peso dos partidos políticos; (2) o discurso político foi obrigado a adaptar-se conforme a lógica dos meios de comunicação de massa. Abreviar a fala e reduzi-la a umas poucas palavras, de preferência “de efeito”, tornou-se imperativo para qualquer candidato à notoriedade midiática; (3) a mídia é a principal responsável pela produção da agenda pública. Ela privilegia alguns assuntos em detrimento de outros; e (4) mais do que no passado, os candidatos têm de adotar uma preocupação central com a gestão de visibilidade. </w:t>
      </w:r>
    </w:p>
    <w:p w:rsidR="00B749E8" w:rsidRPr="00F06351" w:rsidRDefault="00B749E8" w:rsidP="00B749E8">
      <w:pPr>
        <w:spacing w:after="0" w:line="360" w:lineRule="auto"/>
        <w:ind w:firstLine="709"/>
        <w:jc w:val="both"/>
        <w:rPr>
          <w:rFonts w:ascii="Times New Roman" w:hAnsi="Times New Roman"/>
          <w:color w:val="auto"/>
          <w:lang w:bidi="en-US"/>
        </w:rPr>
      </w:pPr>
      <w:r w:rsidRPr="00F06351">
        <w:rPr>
          <w:rFonts w:ascii="Times New Roman" w:hAnsi="Times New Roman"/>
          <w:color w:val="auto"/>
          <w:lang w:bidi="en-US"/>
        </w:rPr>
        <w:t>Para entender a lógica midiática sobre o campo político, é também preciso falarmos sobre encenações e espetáculos, visto que os meios de comunicação conferiram mudanças nos campos sociais e nos indivíduos desses campos (GOMES, 2004). Para Schwartzenberg (1977), o espetáculo está no poder, e o Estado transformou-se numa grande empresa teatral, preocupado em produções espetaculares, a fim de atingir o público eleitor. Já a política deixou de atuar no campo das ideias e se tornou produtora de espetáculos, reduzindo tudo à mera encenação política, em que a imprensa se tornou palco principal da atuação dessas encenações.</w:t>
      </w:r>
    </w:p>
    <w:p w:rsidR="00B749E8" w:rsidRPr="00F06351" w:rsidRDefault="00B749E8" w:rsidP="00B749E8">
      <w:pPr>
        <w:spacing w:after="0" w:line="360" w:lineRule="auto"/>
        <w:ind w:firstLine="709"/>
        <w:jc w:val="both"/>
        <w:rPr>
          <w:rFonts w:ascii="Times New Roman" w:hAnsi="Times New Roman"/>
          <w:color w:val="auto"/>
          <w:lang w:bidi="en-US"/>
        </w:rPr>
      </w:pPr>
      <w:r w:rsidRPr="00F06351">
        <w:rPr>
          <w:rFonts w:ascii="Times New Roman" w:hAnsi="Times New Roman"/>
          <w:color w:val="auto"/>
          <w:lang w:bidi="en-US"/>
        </w:rPr>
        <w:t xml:space="preserve">Outro ponto que merece destaque é que, </w:t>
      </w:r>
      <w:r w:rsidRPr="00F06351">
        <w:rPr>
          <w:rFonts w:ascii="Times New Roman" w:hAnsi="Times New Roman"/>
          <w:color w:val="000000"/>
          <w:lang w:eastAsia="pt-BR" w:bidi="en-US"/>
        </w:rPr>
        <w:t xml:space="preserve">se para alguns autores a mídia ocupa um espaço de centralidade da vida social </w:t>
      </w:r>
      <w:r>
        <w:rPr>
          <w:rFonts w:ascii="Times New Roman" w:hAnsi="Times New Roman"/>
          <w:color w:val="000000"/>
          <w:lang w:eastAsia="pt-BR" w:bidi="en-US"/>
        </w:rPr>
        <w:t xml:space="preserve">(RODRIGUES, </w:t>
      </w:r>
      <w:r w:rsidR="006977FB">
        <w:rPr>
          <w:rFonts w:ascii="Times New Roman" w:hAnsi="Times New Roman"/>
          <w:color w:val="000000"/>
          <w:lang w:eastAsia="pt-BR" w:bidi="en-US"/>
        </w:rPr>
        <w:t>2</w:t>
      </w:r>
      <w:r w:rsidRPr="00F06351">
        <w:rPr>
          <w:rFonts w:ascii="Times New Roman" w:hAnsi="Times New Roman"/>
          <w:color w:val="000000"/>
          <w:lang w:eastAsia="pt-BR" w:bidi="en-US"/>
        </w:rPr>
        <w:t>0</w:t>
      </w:r>
      <w:r w:rsidR="006977FB">
        <w:rPr>
          <w:rFonts w:ascii="Times New Roman" w:hAnsi="Times New Roman"/>
          <w:color w:val="000000"/>
          <w:lang w:eastAsia="pt-BR" w:bidi="en-US"/>
        </w:rPr>
        <w:t>01</w:t>
      </w:r>
      <w:r w:rsidR="00C772C3">
        <w:rPr>
          <w:rFonts w:ascii="Times New Roman" w:hAnsi="Times New Roman"/>
          <w:color w:val="000000"/>
          <w:lang w:eastAsia="pt-BR" w:bidi="en-US"/>
        </w:rPr>
        <w:t>; LIMA, 2006</w:t>
      </w:r>
      <w:r w:rsidRPr="00F06351">
        <w:rPr>
          <w:rFonts w:ascii="Times New Roman" w:hAnsi="Times New Roman"/>
          <w:color w:val="000000"/>
          <w:lang w:eastAsia="pt-BR" w:bidi="en-US"/>
        </w:rPr>
        <w:t>), há um debate mais atual e em aberto sobre o crescente processo de midiatização, uma vez que a mídia hoje está disseminada no cotidiano dos indivíduos alterando a lógica de funcionamento da própria sociedade</w:t>
      </w:r>
      <w:r w:rsidRPr="00F06351">
        <w:rPr>
          <w:rFonts w:ascii="Times New Roman" w:hAnsi="Times New Roman"/>
          <w:color w:val="auto"/>
          <w:lang w:bidi="en-US"/>
        </w:rPr>
        <w:t>. Ela passou a permear de modo incisivo a vida das pessoas a ponto de que não se pode compreendê-la como algo separado das instituições culturais e sociais (HJARVARD, 2012). Thompson (1998), por sua vez, acredita que a midiatização é um processo contínuo que acompanha a atividade humana desse os seus primórdios. Para ele, o que aconteceu foi que o surgimento dos meios de comunicação obrigou os atores de diferentes setores a se adaptarem.</w:t>
      </w:r>
    </w:p>
    <w:p w:rsidR="00B749E8" w:rsidRPr="00922102" w:rsidRDefault="00B749E8" w:rsidP="00B749E8">
      <w:pPr>
        <w:spacing w:after="0" w:line="360" w:lineRule="auto"/>
        <w:ind w:firstLine="709"/>
        <w:jc w:val="both"/>
        <w:rPr>
          <w:rFonts w:ascii="Times New Roman" w:hAnsi="Times New Roman" w:cs="Times New Roman"/>
          <w:lang w:bidi="en-US"/>
        </w:rPr>
      </w:pPr>
      <w:r w:rsidRPr="00F06351">
        <w:rPr>
          <w:rFonts w:ascii="Times New Roman" w:hAnsi="Times New Roman"/>
          <w:color w:val="auto"/>
          <w:lang w:bidi="en-US"/>
        </w:rPr>
        <w:lastRenderedPageBreak/>
        <w:t>Braga (2012) compreende a midiatização como um conceito em construção tendo em vista os novos dispositivos tecnológicos que também são culturais e sociais</w:t>
      </w:r>
      <w:r>
        <w:rPr>
          <w:rFonts w:ascii="Times New Roman" w:hAnsi="Times New Roman"/>
          <w:color w:val="auto"/>
          <w:lang w:bidi="en-US"/>
        </w:rPr>
        <w:t>,</w:t>
      </w:r>
      <w:r w:rsidRPr="00F06351">
        <w:rPr>
          <w:rFonts w:ascii="Times New Roman" w:hAnsi="Times New Roman"/>
          <w:color w:val="auto"/>
          <w:lang w:bidi="en-US"/>
        </w:rPr>
        <w:t xml:space="preserve"> conforme já apontou </w:t>
      </w:r>
      <w:proofErr w:type="spellStart"/>
      <w:r w:rsidRPr="00F06351">
        <w:rPr>
          <w:rFonts w:ascii="Times New Roman" w:hAnsi="Times New Roman"/>
          <w:color w:val="auto"/>
          <w:lang w:bidi="en-US"/>
        </w:rPr>
        <w:t>Hjarvard</w:t>
      </w:r>
      <w:proofErr w:type="spellEnd"/>
      <w:r w:rsidRPr="00F06351">
        <w:rPr>
          <w:rFonts w:ascii="Times New Roman" w:hAnsi="Times New Roman"/>
          <w:color w:val="auto"/>
          <w:lang w:bidi="en-US"/>
        </w:rPr>
        <w:t xml:space="preserve"> (2012). Ele ainda reflete sobre uma das consequências significativas que a midiatização apresenta na sociedade contemporânea – “que é um atravessamento dos campos sociais estabelecidos, gerando situações indeterminadas e experimentações correlatas” (BRAGA, 2012, p. 31). O autor acredita que, principalmente, em função do surgimento e disseminação das mídias digitais, hoje, há novos circuitos informativos e comunicacionais que começam a fragilizar o poder dos campos sociais instituídos. </w:t>
      </w:r>
    </w:p>
    <w:p w:rsidR="00B749E8" w:rsidRDefault="00B749E8" w:rsidP="00B749E8">
      <w:pPr>
        <w:spacing w:after="0" w:line="360" w:lineRule="auto"/>
        <w:jc w:val="both"/>
        <w:rPr>
          <w:rFonts w:ascii="Times New Roman" w:hAnsi="Times New Roman" w:cs="Times New Roman"/>
          <w:b/>
        </w:rPr>
      </w:pPr>
    </w:p>
    <w:p w:rsidR="00B749E8" w:rsidRDefault="00B749E8" w:rsidP="00B749E8">
      <w:pPr>
        <w:spacing w:after="0" w:line="360" w:lineRule="auto"/>
        <w:jc w:val="both"/>
        <w:rPr>
          <w:rFonts w:ascii="Times New Roman" w:hAnsi="Times New Roman" w:cs="Times New Roman"/>
          <w:b/>
        </w:rPr>
      </w:pPr>
      <w:r>
        <w:rPr>
          <w:rFonts w:ascii="Times New Roman" w:hAnsi="Times New Roman" w:cs="Times New Roman"/>
          <w:b/>
        </w:rPr>
        <w:t>2.2. As mídias digitais e sua relação com as disputas eleitorais</w:t>
      </w:r>
    </w:p>
    <w:p w:rsidR="00B749E8" w:rsidRPr="00C1357E" w:rsidRDefault="00B749E8" w:rsidP="00B749E8">
      <w:pPr>
        <w:spacing w:after="0" w:line="360" w:lineRule="auto"/>
        <w:ind w:firstLine="709"/>
        <w:jc w:val="both"/>
        <w:rPr>
          <w:rFonts w:ascii="Times New Roman" w:hAnsi="Times New Roman"/>
          <w:color w:val="auto"/>
          <w:lang w:bidi="en-US"/>
        </w:rPr>
      </w:pPr>
      <w:r w:rsidRPr="00C1357E">
        <w:rPr>
          <w:rFonts w:ascii="Times New Roman" w:hAnsi="Times New Roman"/>
          <w:color w:val="auto"/>
          <w:lang w:bidi="en-US"/>
        </w:rPr>
        <w:t xml:space="preserve">Conforme </w:t>
      </w:r>
      <w:proofErr w:type="spellStart"/>
      <w:r w:rsidRPr="00C1357E">
        <w:rPr>
          <w:rFonts w:ascii="Times New Roman" w:hAnsi="Times New Roman"/>
          <w:color w:val="auto"/>
          <w:lang w:bidi="en-US"/>
        </w:rPr>
        <w:t>Castells</w:t>
      </w:r>
      <w:proofErr w:type="spellEnd"/>
      <w:r w:rsidRPr="00C1357E">
        <w:rPr>
          <w:rFonts w:ascii="Times New Roman" w:hAnsi="Times New Roman"/>
          <w:color w:val="auto"/>
          <w:lang w:bidi="en-US"/>
        </w:rPr>
        <w:t xml:space="preserve"> (2001) aponta, a internet foi criada para fins militares na década de 1960 nos Estados Unidos. Somente nas décadas seguintes, essa rede de comunicação foi utilizada para outras finalidades, dentre elas para as relações interpessoais, surgindo, assim, as redes sociais. O surgimento da internet e o seu desenvolvimento, com o passar dos anos, trouxeram impactos significativos para o homem e para os diferentes setores da sociedade, inclusive para a política. </w:t>
      </w:r>
    </w:p>
    <w:p w:rsidR="00B749E8" w:rsidRPr="00C1357E" w:rsidRDefault="00B749E8" w:rsidP="00B749E8">
      <w:pPr>
        <w:spacing w:after="0" w:line="360" w:lineRule="auto"/>
        <w:ind w:firstLine="709"/>
        <w:jc w:val="both"/>
        <w:rPr>
          <w:rFonts w:ascii="Times New Roman" w:hAnsi="Times New Roman"/>
          <w:color w:val="auto"/>
          <w:lang w:bidi="en-US"/>
        </w:rPr>
      </w:pPr>
      <w:r w:rsidRPr="00C1357E">
        <w:rPr>
          <w:rFonts w:ascii="Times New Roman" w:hAnsi="Times New Roman"/>
          <w:color w:val="auto"/>
          <w:lang w:bidi="en-US"/>
        </w:rPr>
        <w:t>O seu uso atrelado às campanhas eleitorais teve início na década de 1990 nos Estados Unidos. A disputa com maior incorporação das redes sociais foram as eleições presidenciais dos EUA de 2010, nas quais Obama foi eleito (AGGIO, 2011). E</w:t>
      </w:r>
      <w:r>
        <w:rPr>
          <w:rFonts w:ascii="Times New Roman" w:hAnsi="Times New Roman"/>
          <w:color w:val="auto"/>
          <w:lang w:bidi="en-US"/>
        </w:rPr>
        <w:t>,</w:t>
      </w:r>
      <w:r w:rsidRPr="00C1357E">
        <w:rPr>
          <w:rFonts w:ascii="Times New Roman" w:hAnsi="Times New Roman"/>
          <w:color w:val="auto"/>
          <w:lang w:bidi="en-US"/>
        </w:rPr>
        <w:t xml:space="preserve"> recentemente, essa estratégia tem se mostrado muito presente com o presidente eleito Donald </w:t>
      </w:r>
      <w:proofErr w:type="spellStart"/>
      <w:r w:rsidRPr="00C1357E">
        <w:rPr>
          <w:rFonts w:ascii="Times New Roman" w:hAnsi="Times New Roman"/>
          <w:color w:val="auto"/>
          <w:lang w:bidi="en-US"/>
        </w:rPr>
        <w:t>Trump</w:t>
      </w:r>
      <w:proofErr w:type="spellEnd"/>
      <w:r w:rsidRPr="00C1357E">
        <w:rPr>
          <w:rFonts w:ascii="Times New Roman" w:hAnsi="Times New Roman"/>
          <w:color w:val="auto"/>
          <w:lang w:bidi="en-US"/>
        </w:rPr>
        <w:t xml:space="preserve">. O político utilizou o seu </w:t>
      </w:r>
      <w:proofErr w:type="spellStart"/>
      <w:r w:rsidRPr="00C1357E">
        <w:rPr>
          <w:rFonts w:ascii="Times New Roman" w:hAnsi="Times New Roman"/>
          <w:i/>
          <w:color w:val="auto"/>
          <w:lang w:bidi="en-US"/>
        </w:rPr>
        <w:t>Twitter</w:t>
      </w:r>
      <w:proofErr w:type="spellEnd"/>
      <w:r w:rsidRPr="00C1357E">
        <w:rPr>
          <w:rFonts w:ascii="Times New Roman" w:hAnsi="Times New Roman"/>
          <w:color w:val="auto"/>
          <w:lang w:bidi="en-US"/>
        </w:rPr>
        <w:t xml:space="preserve">, para fazer posicionamentos e dar declarações oficiais como forma de resistência aos veículos de mídia tradicionais tão questionados pelo presidente. </w:t>
      </w:r>
    </w:p>
    <w:p w:rsidR="00B749E8" w:rsidRPr="00C1357E" w:rsidRDefault="00B749E8" w:rsidP="00B749E8">
      <w:pPr>
        <w:spacing w:after="0" w:line="360" w:lineRule="auto"/>
        <w:ind w:firstLine="709"/>
        <w:jc w:val="both"/>
        <w:rPr>
          <w:rFonts w:ascii="Times New Roman" w:hAnsi="Times New Roman"/>
          <w:color w:val="auto"/>
          <w:lang w:bidi="en-US"/>
        </w:rPr>
      </w:pPr>
      <w:r w:rsidRPr="00C1357E">
        <w:rPr>
          <w:rFonts w:ascii="Times New Roman" w:hAnsi="Times New Roman"/>
          <w:color w:val="auto"/>
          <w:lang w:bidi="en-US"/>
        </w:rPr>
        <w:t>Segundo Souza e Marques (2017), no Brasil, a primeira campanha a utilizar a internet foi em 1998. Na época, menos de 3% dos eleitores tinham acesso à internet. No entanto, apenas nas eleições de 2010, permitiu-se a utilização dos recursos digitais nas campanhas (AGGIO, 2011). Com o advento e a popularização dessas novas redes comunicacionais, os políticos tiveram de migrar para esses espaços. Se a democracia digital possibilita novas formas de interação e participação política, os políticos mostram-se cada vez mais preocupados em concentrar investimentos e atenção especial nessas ferramentas. Mais do que permitir a comunicação dos indivíduos, essas redes ampliaram a capacidade de conexão dos sujeitos (CASTELLS, 2001; RECUERO, 2009).</w:t>
      </w:r>
    </w:p>
    <w:p w:rsidR="00B749E8" w:rsidRDefault="00B749E8" w:rsidP="00B749E8">
      <w:pPr>
        <w:spacing w:after="0" w:line="360" w:lineRule="auto"/>
        <w:ind w:firstLine="709"/>
        <w:jc w:val="both"/>
        <w:rPr>
          <w:rFonts w:ascii="Times New Roman" w:hAnsi="Times New Roman"/>
          <w:color w:val="auto"/>
          <w:lang w:bidi="en-US"/>
        </w:rPr>
      </w:pPr>
      <w:r w:rsidRPr="00C1357E">
        <w:rPr>
          <w:rFonts w:ascii="Times New Roman" w:hAnsi="Times New Roman"/>
          <w:color w:val="auto"/>
          <w:lang w:bidi="en-US"/>
        </w:rPr>
        <w:t xml:space="preserve">Segundo </w:t>
      </w:r>
      <w:proofErr w:type="spellStart"/>
      <w:r w:rsidRPr="00C1357E">
        <w:rPr>
          <w:rFonts w:ascii="Times New Roman" w:hAnsi="Times New Roman"/>
          <w:color w:val="auto"/>
          <w:lang w:bidi="en-US"/>
        </w:rPr>
        <w:t>Aggio</w:t>
      </w:r>
      <w:proofErr w:type="spellEnd"/>
      <w:r w:rsidRPr="00C1357E">
        <w:rPr>
          <w:rFonts w:ascii="Times New Roman" w:hAnsi="Times New Roman"/>
          <w:color w:val="auto"/>
          <w:lang w:bidi="en-US"/>
        </w:rPr>
        <w:t xml:space="preserve"> (2011), é possível destacar quatro pontos-chave no uso da internet como estratégia eleitoral: (a) fornecimento e informações não mediadas pelos </w:t>
      </w:r>
      <w:r w:rsidRPr="00C1357E">
        <w:rPr>
          <w:rFonts w:ascii="Times New Roman" w:hAnsi="Times New Roman"/>
          <w:i/>
          <w:color w:val="auto"/>
          <w:lang w:bidi="en-US"/>
        </w:rPr>
        <w:t>media</w:t>
      </w:r>
      <w:r w:rsidRPr="00C1357E">
        <w:rPr>
          <w:rFonts w:ascii="Times New Roman" w:hAnsi="Times New Roman"/>
          <w:color w:val="auto"/>
          <w:lang w:bidi="en-US"/>
        </w:rPr>
        <w:t xml:space="preserve"> noticiosos; (b) paridade de disputas entre campanhas de pequeno e grande portes, visto que a </w:t>
      </w:r>
      <w:r w:rsidRPr="00C1357E">
        <w:rPr>
          <w:rFonts w:ascii="Times New Roman" w:hAnsi="Times New Roman"/>
          <w:color w:val="auto"/>
          <w:lang w:bidi="en-US"/>
        </w:rPr>
        <w:lastRenderedPageBreak/>
        <w:t xml:space="preserve">criação de </w:t>
      </w:r>
      <w:proofErr w:type="spellStart"/>
      <w:r w:rsidRPr="00C1357E">
        <w:rPr>
          <w:rFonts w:ascii="Times New Roman" w:hAnsi="Times New Roman"/>
          <w:i/>
          <w:color w:val="auto"/>
          <w:lang w:bidi="en-US"/>
        </w:rPr>
        <w:t>websites</w:t>
      </w:r>
      <w:proofErr w:type="spellEnd"/>
      <w:r w:rsidRPr="00C1357E">
        <w:rPr>
          <w:rFonts w:ascii="Times New Roman" w:hAnsi="Times New Roman"/>
          <w:i/>
          <w:color w:val="auto"/>
          <w:lang w:bidi="en-US"/>
        </w:rPr>
        <w:t xml:space="preserve"> </w:t>
      </w:r>
      <w:r w:rsidRPr="00C1357E">
        <w:rPr>
          <w:rFonts w:ascii="Times New Roman" w:hAnsi="Times New Roman"/>
          <w:iCs/>
          <w:color w:val="auto"/>
          <w:lang w:bidi="en-US"/>
        </w:rPr>
        <w:t>e</w:t>
      </w:r>
      <w:r w:rsidRPr="00C1357E">
        <w:rPr>
          <w:rFonts w:ascii="Times New Roman" w:hAnsi="Times New Roman"/>
          <w:color w:val="auto"/>
          <w:lang w:bidi="en-US"/>
        </w:rPr>
        <w:t xml:space="preserve"> </w:t>
      </w:r>
      <w:proofErr w:type="spellStart"/>
      <w:r w:rsidRPr="00C1357E">
        <w:rPr>
          <w:rFonts w:ascii="Times New Roman" w:hAnsi="Times New Roman"/>
          <w:i/>
          <w:color w:val="auto"/>
          <w:lang w:bidi="en-US"/>
        </w:rPr>
        <w:t>fanpages</w:t>
      </w:r>
      <w:proofErr w:type="spellEnd"/>
      <w:r w:rsidRPr="00C1357E">
        <w:rPr>
          <w:rFonts w:ascii="Times New Roman" w:hAnsi="Times New Roman"/>
          <w:color w:val="auto"/>
          <w:lang w:bidi="en-US"/>
        </w:rPr>
        <w:t xml:space="preserve">, entre outras plataformas da </w:t>
      </w:r>
      <w:r w:rsidRPr="00C1357E">
        <w:rPr>
          <w:rFonts w:ascii="Times New Roman" w:hAnsi="Times New Roman"/>
          <w:i/>
          <w:iCs/>
          <w:color w:val="auto"/>
          <w:lang w:bidi="en-US"/>
        </w:rPr>
        <w:t>web</w:t>
      </w:r>
      <w:r w:rsidRPr="00C1357E">
        <w:rPr>
          <w:rFonts w:ascii="Times New Roman" w:hAnsi="Times New Roman"/>
          <w:color w:val="auto"/>
          <w:lang w:bidi="en-US"/>
        </w:rPr>
        <w:t xml:space="preserve">, tornaram-se de fácil acesso a qualquer candidato; (c) interatividade – que é a possibilidade de criar ambientes onde possa haver interação entre eleitores e, eventualmente, entre eleitores e candidatos; e (d) ativismos – recursos que possibilitem novas formas de ativismo nas campanhas. </w:t>
      </w:r>
    </w:p>
    <w:p w:rsidR="00B749E8" w:rsidRPr="00922102" w:rsidRDefault="00B749E8" w:rsidP="00B749E8">
      <w:pPr>
        <w:spacing w:after="0" w:line="360" w:lineRule="auto"/>
        <w:ind w:firstLine="709"/>
        <w:jc w:val="both"/>
        <w:rPr>
          <w:rFonts w:ascii="Times New Roman" w:hAnsi="Times New Roman" w:cs="Times New Roman"/>
          <w:lang w:bidi="en-US"/>
        </w:rPr>
      </w:pPr>
      <w:r w:rsidRPr="00922102">
        <w:rPr>
          <w:rFonts w:ascii="Times New Roman" w:hAnsi="Times New Roman" w:cs="Times New Roman"/>
          <w:lang w:bidi="en-US"/>
        </w:rPr>
        <w:t xml:space="preserve">Para </w:t>
      </w:r>
      <w:proofErr w:type="spellStart"/>
      <w:r w:rsidRPr="00922102">
        <w:rPr>
          <w:rFonts w:ascii="Times New Roman" w:hAnsi="Times New Roman" w:cs="Times New Roman"/>
          <w:lang w:bidi="en-US"/>
        </w:rPr>
        <w:t>Levy</w:t>
      </w:r>
      <w:proofErr w:type="spellEnd"/>
      <w:r w:rsidRPr="00922102">
        <w:rPr>
          <w:rFonts w:ascii="Times New Roman" w:hAnsi="Times New Roman" w:cs="Times New Roman"/>
          <w:lang w:bidi="en-US"/>
        </w:rPr>
        <w:t xml:space="preserve"> e Lemos (2010), a sociedade está experimentando um </w:t>
      </w:r>
      <w:r w:rsidRPr="00922102">
        <w:rPr>
          <w:rFonts w:ascii="Times New Roman" w:hAnsi="Times New Roman" w:cs="Times New Roman"/>
          <w:bCs/>
          <w:lang w:bidi="en-US"/>
        </w:rPr>
        <w:t>aprofundamento do exercício de democracia</w:t>
      </w:r>
      <w:r w:rsidRPr="00922102">
        <w:rPr>
          <w:rFonts w:ascii="Times New Roman" w:hAnsi="Times New Roman" w:cs="Times New Roman"/>
          <w:lang w:bidi="en-US"/>
        </w:rPr>
        <w:t xml:space="preserve">, em que as redes sociais são consideradas fundamentais para o exercício da </w:t>
      </w:r>
      <w:proofErr w:type="spellStart"/>
      <w:r w:rsidRPr="00922102">
        <w:rPr>
          <w:rFonts w:ascii="Times New Roman" w:hAnsi="Times New Roman" w:cs="Times New Roman"/>
          <w:bCs/>
          <w:i/>
          <w:iCs/>
          <w:lang w:bidi="en-US"/>
        </w:rPr>
        <w:t>ciberdemocracia</w:t>
      </w:r>
      <w:proofErr w:type="spellEnd"/>
      <w:r w:rsidRPr="00922102">
        <w:rPr>
          <w:rFonts w:ascii="Times New Roman" w:hAnsi="Times New Roman" w:cs="Times New Roman"/>
          <w:lang w:bidi="en-US"/>
        </w:rPr>
        <w:t xml:space="preserve">. Os sujeitos podem organizar ricas discussões e produção e </w:t>
      </w:r>
      <w:r w:rsidRPr="00B749E8">
        <w:rPr>
          <w:rFonts w:ascii="Times New Roman" w:hAnsi="Times New Roman" w:cs="Times New Roman"/>
          <w:lang w:bidi="en-US"/>
        </w:rPr>
        <w:t>compartilhamento de informações.</w:t>
      </w:r>
      <w:r w:rsidRPr="00922102">
        <w:rPr>
          <w:rFonts w:ascii="Times New Roman" w:hAnsi="Times New Roman" w:cs="Times New Roman"/>
          <w:lang w:bidi="en-US"/>
        </w:rPr>
        <w:t xml:space="preserve"> </w:t>
      </w:r>
    </w:p>
    <w:p w:rsidR="00B749E8" w:rsidRDefault="00B749E8" w:rsidP="00B749E8">
      <w:pPr>
        <w:spacing w:after="0" w:line="360" w:lineRule="auto"/>
        <w:ind w:firstLine="709"/>
        <w:jc w:val="both"/>
        <w:rPr>
          <w:rFonts w:ascii="Times New Roman" w:hAnsi="Times New Roman" w:cs="Times New Roman"/>
          <w:lang w:bidi="en-US"/>
        </w:rPr>
      </w:pPr>
      <w:r w:rsidRPr="00922102">
        <w:rPr>
          <w:rFonts w:ascii="Times New Roman" w:hAnsi="Times New Roman" w:cs="Times New Roman"/>
          <w:lang w:bidi="en-US"/>
        </w:rPr>
        <w:t xml:space="preserve">Gomes (2006) argumenta que </w:t>
      </w:r>
      <w:r w:rsidRPr="00922102">
        <w:rPr>
          <w:rFonts w:ascii="Times New Roman" w:hAnsi="Times New Roman" w:cs="Times New Roman"/>
          <w:bCs/>
          <w:lang w:bidi="en-US"/>
        </w:rPr>
        <w:t xml:space="preserve">a informação disponibilizada na </w:t>
      </w:r>
      <w:r w:rsidRPr="00922102">
        <w:rPr>
          <w:rFonts w:ascii="Times New Roman" w:hAnsi="Times New Roman" w:cs="Times New Roman"/>
          <w:bCs/>
          <w:i/>
          <w:iCs/>
          <w:lang w:bidi="en-US"/>
        </w:rPr>
        <w:t>internet</w:t>
      </w:r>
      <w:r w:rsidRPr="00922102">
        <w:rPr>
          <w:rFonts w:ascii="Times New Roman" w:hAnsi="Times New Roman" w:cs="Times New Roman"/>
          <w:bCs/>
          <w:lang w:bidi="en-US"/>
        </w:rPr>
        <w:t xml:space="preserve"> </w:t>
      </w:r>
      <w:r w:rsidRPr="00922102">
        <w:rPr>
          <w:rFonts w:ascii="Times New Roman" w:hAnsi="Times New Roman" w:cs="Times New Roman"/>
          <w:lang w:bidi="en-US"/>
        </w:rPr>
        <w:t xml:space="preserve">é frequentemente </w:t>
      </w:r>
      <w:r w:rsidRPr="00922102">
        <w:rPr>
          <w:rFonts w:ascii="Times New Roman" w:hAnsi="Times New Roman" w:cs="Times New Roman"/>
          <w:bCs/>
          <w:lang w:bidi="en-US"/>
        </w:rPr>
        <w:t xml:space="preserve">desprovida das coações dos meios tradicionais </w:t>
      </w:r>
      <w:r w:rsidRPr="00922102">
        <w:rPr>
          <w:rFonts w:ascii="Times New Roman" w:hAnsi="Times New Roman" w:cs="Times New Roman"/>
          <w:lang w:bidi="en-US"/>
        </w:rPr>
        <w:t xml:space="preserve">de comunicação, como, por exemplo, a grande imprensa. Isso significa, portanto, que </w:t>
      </w:r>
      <w:r w:rsidRPr="00922102">
        <w:rPr>
          <w:rFonts w:ascii="Times New Roman" w:hAnsi="Times New Roman" w:cs="Times New Roman"/>
          <w:bCs/>
          <w:lang w:bidi="en-US"/>
        </w:rPr>
        <w:t>a mensagem não é distorcida ou alterada</w:t>
      </w:r>
      <w:r w:rsidRPr="00922102">
        <w:rPr>
          <w:rFonts w:ascii="Times New Roman" w:hAnsi="Times New Roman" w:cs="Times New Roman"/>
          <w:lang w:bidi="en-US"/>
        </w:rPr>
        <w:t xml:space="preserve"> para servir a interesses ou forças específicas. Conforme aponta o autor, não resta dúvida ao fato de que a </w:t>
      </w:r>
      <w:r w:rsidRPr="00922102">
        <w:rPr>
          <w:rFonts w:ascii="Times New Roman" w:hAnsi="Times New Roman" w:cs="Times New Roman"/>
          <w:bCs/>
          <w:i/>
          <w:iCs/>
          <w:lang w:bidi="en-US"/>
        </w:rPr>
        <w:t>internet</w:t>
      </w:r>
      <w:r w:rsidRPr="00922102">
        <w:rPr>
          <w:rFonts w:ascii="Times New Roman" w:hAnsi="Times New Roman" w:cs="Times New Roman"/>
          <w:bCs/>
          <w:lang w:bidi="en-US"/>
        </w:rPr>
        <w:t xml:space="preserve"> se tornou um instrumento alternativo de participação </w:t>
      </w:r>
      <w:r w:rsidRPr="00922102">
        <w:rPr>
          <w:rFonts w:ascii="Times New Roman" w:hAnsi="Times New Roman" w:cs="Times New Roman"/>
          <w:lang w:bidi="en-US"/>
        </w:rPr>
        <w:t xml:space="preserve">política. Porém, apenas </w:t>
      </w:r>
      <w:r w:rsidRPr="00922102">
        <w:rPr>
          <w:rFonts w:ascii="Times New Roman" w:hAnsi="Times New Roman" w:cs="Times New Roman"/>
          <w:bCs/>
          <w:lang w:bidi="en-US"/>
        </w:rPr>
        <w:t xml:space="preserve">o acesso à </w:t>
      </w:r>
      <w:r w:rsidRPr="00922102">
        <w:rPr>
          <w:rFonts w:ascii="Times New Roman" w:hAnsi="Times New Roman" w:cs="Times New Roman"/>
          <w:bCs/>
          <w:i/>
          <w:iCs/>
          <w:lang w:bidi="en-US"/>
        </w:rPr>
        <w:t>internet</w:t>
      </w:r>
      <w:r w:rsidRPr="00922102">
        <w:rPr>
          <w:rFonts w:ascii="Times New Roman" w:hAnsi="Times New Roman" w:cs="Times New Roman"/>
          <w:bCs/>
          <w:lang w:bidi="en-US"/>
        </w:rPr>
        <w:t xml:space="preserve"> não é capaz de garantir a atividade política</w:t>
      </w:r>
      <w:r w:rsidRPr="00922102">
        <w:rPr>
          <w:rFonts w:ascii="Times New Roman" w:hAnsi="Times New Roman" w:cs="Times New Roman"/>
          <w:lang w:bidi="en-US"/>
        </w:rPr>
        <w:t>, menos ainda a atividade política argumentativa.</w:t>
      </w:r>
    </w:p>
    <w:p w:rsidR="00B749E8" w:rsidRPr="00922102" w:rsidRDefault="00B749E8" w:rsidP="00B749E8">
      <w:pPr>
        <w:spacing w:after="0" w:line="360" w:lineRule="auto"/>
        <w:ind w:firstLine="709"/>
        <w:jc w:val="both"/>
        <w:rPr>
          <w:rFonts w:ascii="Times New Roman" w:hAnsi="Times New Roman" w:cs="Times New Roman"/>
          <w:lang w:bidi="en-US"/>
        </w:rPr>
      </w:pPr>
    </w:p>
    <w:p w:rsidR="00B749E8" w:rsidRDefault="00B749E8" w:rsidP="00B749E8">
      <w:pPr>
        <w:spacing w:after="0" w:line="360" w:lineRule="auto"/>
        <w:jc w:val="both"/>
        <w:rPr>
          <w:rFonts w:ascii="Times New Roman" w:hAnsi="Times New Roman" w:cs="Times New Roman"/>
          <w:b/>
        </w:rPr>
      </w:pPr>
      <w:r>
        <w:rPr>
          <w:rFonts w:ascii="Times New Roman" w:hAnsi="Times New Roman" w:cs="Times New Roman"/>
          <w:b/>
        </w:rPr>
        <w:t>3. Análise do uso das redes sociais nas campanhas eleitorais à Presidência da República em 2018, no segundo turno</w:t>
      </w:r>
    </w:p>
    <w:p w:rsidR="00B749E8" w:rsidRDefault="00B749E8" w:rsidP="00B749E8">
      <w:pPr>
        <w:spacing w:after="0" w:line="360" w:lineRule="auto"/>
        <w:jc w:val="both"/>
        <w:rPr>
          <w:rFonts w:ascii="Times New Roman" w:hAnsi="Times New Roman" w:cs="Times New Roman"/>
          <w:b/>
        </w:rPr>
      </w:pPr>
    </w:p>
    <w:p w:rsidR="00B749E8" w:rsidRDefault="00B749E8" w:rsidP="00B749E8">
      <w:pPr>
        <w:spacing w:after="0" w:line="360" w:lineRule="auto"/>
        <w:jc w:val="both"/>
        <w:rPr>
          <w:rFonts w:ascii="Times New Roman" w:hAnsi="Times New Roman" w:cs="Times New Roman"/>
          <w:b/>
        </w:rPr>
      </w:pPr>
      <w:r>
        <w:rPr>
          <w:rFonts w:ascii="Times New Roman" w:hAnsi="Times New Roman" w:cs="Times New Roman"/>
          <w:b/>
        </w:rPr>
        <w:t xml:space="preserve">3.1. Metodologia, </w:t>
      </w:r>
      <w:r w:rsidRPr="00250724">
        <w:rPr>
          <w:rFonts w:ascii="Times New Roman" w:hAnsi="Times New Roman" w:cs="Times New Roman"/>
          <w:b/>
          <w:i/>
        </w:rPr>
        <w:t xml:space="preserve">Corpus </w:t>
      </w:r>
      <w:r>
        <w:rPr>
          <w:rFonts w:ascii="Times New Roman" w:hAnsi="Times New Roman" w:cs="Times New Roman"/>
          <w:b/>
        </w:rPr>
        <w:t>de Análise e Conjuntura Política</w:t>
      </w:r>
    </w:p>
    <w:p w:rsidR="00B749E8" w:rsidRDefault="00B749E8" w:rsidP="00B749E8">
      <w:pPr>
        <w:pStyle w:val="Recuodecorpodetexto"/>
        <w:spacing w:after="0" w:line="360" w:lineRule="auto"/>
        <w:ind w:left="0" w:firstLine="709"/>
        <w:jc w:val="both"/>
        <w:rPr>
          <w:rFonts w:ascii="Times New Roman" w:hAnsi="Times New Roman"/>
        </w:rPr>
      </w:pPr>
      <w:r>
        <w:rPr>
          <w:rFonts w:ascii="Times New Roman" w:hAnsi="Times New Roman"/>
        </w:rPr>
        <w:t xml:space="preserve">Como procedimentos metodológico, o artigo utilizou, primeiramente a pesquisa bibliográfica. Outra ferramenta usada foi a pesquisa documental, com a coleta das postagens nas páginas dos candidatos no </w:t>
      </w:r>
      <w:r w:rsidRPr="004638AA">
        <w:rPr>
          <w:rFonts w:ascii="Times New Roman" w:hAnsi="Times New Roman"/>
          <w:i/>
        </w:rPr>
        <w:t>Facebook</w:t>
      </w:r>
      <w:r>
        <w:rPr>
          <w:rFonts w:ascii="Times New Roman" w:hAnsi="Times New Roman"/>
        </w:rPr>
        <w:t xml:space="preserve"> - </w:t>
      </w:r>
      <w:proofErr w:type="spellStart"/>
      <w:r w:rsidRPr="004638AA">
        <w:rPr>
          <w:rFonts w:ascii="Times New Roman" w:hAnsi="Times New Roman"/>
          <w:i/>
        </w:rPr>
        <w:t>fanpages</w:t>
      </w:r>
      <w:proofErr w:type="spellEnd"/>
      <w:r>
        <w:rPr>
          <w:rFonts w:ascii="Times New Roman" w:hAnsi="Times New Roman"/>
        </w:rPr>
        <w:t xml:space="preserve">. O recorte utilizado foi o período de segundo turno das eleições presidenciais, que compreendeu o período de 08 de outubro a 28 de outubro e envolveu os personagens: Jair </w:t>
      </w:r>
      <w:proofErr w:type="spellStart"/>
      <w:r>
        <w:rPr>
          <w:rFonts w:ascii="Times New Roman" w:hAnsi="Times New Roman"/>
        </w:rPr>
        <w:t>Bolsonaro</w:t>
      </w:r>
      <w:proofErr w:type="spellEnd"/>
      <w:r>
        <w:rPr>
          <w:rFonts w:ascii="Times New Roman" w:hAnsi="Times New Roman"/>
        </w:rPr>
        <w:t xml:space="preserve"> (PSL) e Fernando Haddad (PT). Essa coleta foi feita a partir do </w:t>
      </w:r>
      <w:proofErr w:type="spellStart"/>
      <w:r w:rsidRPr="007C0E67">
        <w:rPr>
          <w:rFonts w:ascii="Times New Roman" w:hAnsi="Times New Roman"/>
          <w:i/>
        </w:rPr>
        <w:t>Print</w:t>
      </w:r>
      <w:proofErr w:type="spellEnd"/>
      <w:r w:rsidRPr="007C0E67">
        <w:rPr>
          <w:rFonts w:ascii="Times New Roman" w:hAnsi="Times New Roman"/>
          <w:i/>
        </w:rPr>
        <w:t xml:space="preserve"> </w:t>
      </w:r>
      <w:proofErr w:type="spellStart"/>
      <w:r w:rsidRPr="007C0E67">
        <w:rPr>
          <w:rFonts w:ascii="Times New Roman" w:hAnsi="Times New Roman"/>
          <w:i/>
        </w:rPr>
        <w:t>Screem</w:t>
      </w:r>
      <w:proofErr w:type="spellEnd"/>
      <w:r>
        <w:rPr>
          <w:rFonts w:ascii="Times New Roman" w:hAnsi="Times New Roman"/>
        </w:rPr>
        <w:t xml:space="preserve">, recurso do computador que captura a imagem presente na tela do computador. </w:t>
      </w:r>
    </w:p>
    <w:p w:rsidR="00B749E8" w:rsidRDefault="00B749E8" w:rsidP="00B749E8">
      <w:pPr>
        <w:pStyle w:val="Recuodecorpodetexto"/>
        <w:spacing w:after="0" w:line="360" w:lineRule="auto"/>
        <w:ind w:left="0" w:firstLine="709"/>
        <w:jc w:val="both"/>
        <w:rPr>
          <w:rFonts w:ascii="Times New Roman" w:hAnsi="Times New Roman"/>
        </w:rPr>
      </w:pPr>
      <w:r>
        <w:rPr>
          <w:rFonts w:ascii="Times New Roman" w:hAnsi="Times New Roman"/>
        </w:rPr>
        <w:t xml:space="preserve">Depois de coletado o material, utilizou-se a análise de conteúdo (BARDIN, 2011). A primeira categoria utilizada refere-se aos conteúdos utilizados pelos candidatos no Facebook. Os segmentos foram divididos em segmentos de campanha e metacampanha (ALBUQUERQUE, 1999). As categorias de campanha (de conteúdo político) são: (1) Alteração da foto de perfil/capa; (2) Imagem do candidato; (3) Construção da Imagem do país; (4) Desconstrução da imagem do país; (5) Temas políticos - saúde, educação, mobilidade urbana, segurança pública, emprego e geração de renda, políticas sociais, habitação, cardápio </w:t>
      </w:r>
      <w:r>
        <w:rPr>
          <w:rFonts w:ascii="Times New Roman" w:hAnsi="Times New Roman"/>
        </w:rPr>
        <w:lastRenderedPageBreak/>
        <w:t xml:space="preserve">e outros; (6) Fatos Contemporâneos; (7) Ataque aos Adversários; (8) Resposta ao ataque de adversários. Quanto as categorias de metacampanha podemos destacar: (1) Atividades de campanha; (2) Debate; (3) Balanço do dia/campanha; (4) Entrevista nos meios de comunicação; (5) Apoio e agradecimento de líderes políticos, personalidades e populares;  (6) Agenda; (7) Pesquisa de intenção de voto; (8) Mobilização e apelo ao engajamento dos eleitores; (9) Fatos contemporâneos; (10) Outros. </w:t>
      </w:r>
    </w:p>
    <w:p w:rsidR="00B749E8" w:rsidRDefault="00B749E8" w:rsidP="00B749E8">
      <w:pPr>
        <w:pStyle w:val="Recuodecorpodetexto"/>
        <w:spacing w:after="0" w:line="360" w:lineRule="auto"/>
        <w:ind w:left="0" w:firstLine="709"/>
        <w:jc w:val="both"/>
        <w:rPr>
          <w:rFonts w:ascii="Times New Roman" w:hAnsi="Times New Roman"/>
        </w:rPr>
      </w:pPr>
      <w:r w:rsidRPr="002B1006">
        <w:rPr>
          <w:rFonts w:ascii="Times New Roman" w:hAnsi="Times New Roman"/>
          <w:lang w:val="la-Latn" w:eastAsia="pt-BR"/>
        </w:rPr>
        <w:t>Para situar a análise que virá a seguir, é importante tecer algumas considerações sobre a conjuntura política que perpassou o cenário em que se dá essa pesquisa</w:t>
      </w:r>
      <w:r>
        <w:rPr>
          <w:rFonts w:ascii="Times New Roman" w:hAnsi="Times New Roman"/>
          <w:lang w:eastAsia="pt-BR"/>
        </w:rPr>
        <w:t>.</w:t>
      </w:r>
      <w:r>
        <w:rPr>
          <w:rFonts w:ascii="Times New Roman" w:hAnsi="Times New Roman"/>
        </w:rPr>
        <w:t xml:space="preserve"> A população brasileira viveu recentemente a oitava eleição presidencial direta após o processo de redemocratização do País. Com 13 candidatos, a corrida pelo Palácio do Planalto nas eleições de 2018 foi a mais concorrida e pulverizada desde 1989 quando contou com 22 presidenciáveis. O cenário eleitoral para o cargo de presidente do Brasil se mostrou bastante conturbado. Para delinearmos os acontecimentos que desenharam a disputa presidencial de 2018, é importante traçarmos um panorama do contexto político e eleitoral marcado pela imprevisibilidade. É inegável o fato de que a política recente brasileira passa por um momento de uma profunda crise institucional e política. Após uma acirrada disputa, Dilma Rousseff (PT) foi reeleita presidente do Brasil com 51,6% dos votos válidos derrotando o senador Aécio Neves (PSDB). A reeleição da petista marcou a quarta eleição presidencial consecutiva vencida pelo Partido dos Trabalhadores (PT). A reeleição apertada deixou o País dividido. Dilma Rousseff iniciou seu segundo mandato em janeiro de 2015 já enfraquecida. A oposição, liderada pelo Partido da Social Democracia Brasileira (PSDB), de Aécio Neves, descrente do resultado eleitoral, pediu recontagem dos votos</w:t>
      </w:r>
      <w:r>
        <w:rPr>
          <w:rStyle w:val="Refdenotaderodap"/>
          <w:rFonts w:ascii="Times New Roman" w:hAnsi="Times New Roman"/>
        </w:rPr>
        <w:footnoteReference w:id="6"/>
      </w:r>
      <w:r>
        <w:rPr>
          <w:rFonts w:ascii="Times New Roman" w:hAnsi="Times New Roman"/>
        </w:rPr>
        <w:t xml:space="preserve">. </w:t>
      </w:r>
    </w:p>
    <w:p w:rsidR="00B749E8" w:rsidRDefault="00B749E8" w:rsidP="00B749E8">
      <w:pPr>
        <w:pStyle w:val="Recuodecorpodetexto"/>
        <w:spacing w:after="0" w:line="360" w:lineRule="auto"/>
        <w:ind w:left="0" w:firstLine="709"/>
        <w:jc w:val="both"/>
        <w:rPr>
          <w:rFonts w:ascii="Times New Roman" w:hAnsi="Times New Roman"/>
        </w:rPr>
      </w:pPr>
      <w:r>
        <w:rPr>
          <w:rFonts w:ascii="Times New Roman" w:hAnsi="Times New Roman"/>
        </w:rPr>
        <w:t xml:space="preserve">Esse cenário se deteriorou em decorrência de graves crises econômicas e políticas, as quais o País enfrentava. Somados a isso, foram tomadas medidas impopulares pelo governo e aconteceram os desdobramentos da Lava-Jato, </w:t>
      </w:r>
      <w:r>
        <w:rPr>
          <w:rFonts w:ascii="Times New Roman" w:hAnsi="Times New Roman"/>
          <w:lang w:val="la-Latn"/>
        </w:rPr>
        <w:t>que investigou políticos suspeitos de corrupção, a maioria pertencente a partidos aliados do governo.</w:t>
      </w:r>
      <w:r>
        <w:rPr>
          <w:rFonts w:ascii="Times New Roman" w:hAnsi="Times New Roman"/>
        </w:rPr>
        <w:t xml:space="preserve"> Esse cenário foi decisivo para a ocorrência de manifestações antigovernamentais que mobilizaram milhões de pessoas pedindo a destituição da presidente. Em agosto de 2016, depois de um processo de redemocratização que caminhava de forma tranquila, com sete eleições presidenciais diretas, houve uma ruptura das regras da ordem democrática e o Senado determinou, por 61 a 20 votos, o </w:t>
      </w:r>
      <w:r>
        <w:rPr>
          <w:rFonts w:ascii="Times New Roman" w:hAnsi="Times New Roman"/>
          <w:i/>
        </w:rPr>
        <w:t>impeachment</w:t>
      </w:r>
      <w:r>
        <w:rPr>
          <w:rFonts w:ascii="Times New Roman" w:hAnsi="Times New Roman"/>
        </w:rPr>
        <w:t xml:space="preserve"> da presidente com a alegação de que esta teria violado leis </w:t>
      </w:r>
      <w:r>
        <w:rPr>
          <w:rFonts w:ascii="Times New Roman" w:hAnsi="Times New Roman"/>
        </w:rPr>
        <w:lastRenderedPageBreak/>
        <w:t xml:space="preserve">orçamentárias. Ela foi substituída pelo seu vice, Michel Temer. Para Souza (2016) e Santos (2017), o </w:t>
      </w:r>
      <w:r>
        <w:rPr>
          <w:rFonts w:ascii="Times New Roman" w:hAnsi="Times New Roman"/>
          <w:i/>
        </w:rPr>
        <w:t>impeachment</w:t>
      </w:r>
      <w:r>
        <w:rPr>
          <w:rFonts w:ascii="Times New Roman" w:hAnsi="Times New Roman"/>
        </w:rPr>
        <w:t xml:space="preserve"> é resultado de um golpe jurídico, militar e político, em que atuaram os conglomerados de mídia, o Poder Judiciário e os segmentos conservadores do Congresso Nacional, que contou ainda com apoio de uma parcela considerável da população brasileira mobilizada pela mídia e por movimentos de direita via redes sociais. Os autores explicam que são pessoas vinculadas, principalmente, à classe média, que se veem ameaçadas por políticas de redistribuição implantadas nas gestões do PT, desde 2002, quando Luiz Inácio Lula da Silva assumiu o primeiro mandato.</w:t>
      </w:r>
    </w:p>
    <w:p w:rsidR="00B749E8" w:rsidRDefault="00B749E8" w:rsidP="00B749E8">
      <w:pPr>
        <w:pStyle w:val="Recuodecorpodetexto"/>
        <w:spacing w:after="0" w:line="360" w:lineRule="auto"/>
        <w:ind w:left="0" w:firstLine="709"/>
        <w:jc w:val="both"/>
        <w:rPr>
          <w:rFonts w:ascii="Times New Roman" w:eastAsia="Calibri" w:hAnsi="Times New Roman"/>
        </w:rPr>
      </w:pPr>
      <w:r>
        <w:rPr>
          <w:rFonts w:ascii="Times New Roman" w:eastAsia="Calibri" w:hAnsi="Times New Roman"/>
        </w:rPr>
        <w:t xml:space="preserve">Esse cenário é decisivo para compreendermos a situação política atual e o sentimento vivido por parte da população. Desgastado pelos acontecimentos do </w:t>
      </w:r>
      <w:r>
        <w:rPr>
          <w:rFonts w:ascii="Times New Roman" w:eastAsia="Calibri" w:hAnsi="Times New Roman"/>
          <w:i/>
        </w:rPr>
        <w:t>impeachment</w:t>
      </w:r>
      <w:r>
        <w:rPr>
          <w:rFonts w:ascii="Times New Roman" w:eastAsia="Calibri" w:hAnsi="Times New Roman"/>
        </w:rPr>
        <w:t xml:space="preserve">, o Partido dos Trabalhadores (PT) apostou todas as suas fichas na figura expressiva de Luiz Inácio Lula da Silva. No entanto, no início de 2016, a vida do político passou a mostrar-se bem conturbada com investigações contra ele por acusações dos crimes de lavagem de dinheiro, falsidade ideológica e ocultação de patrimônio.  </w:t>
      </w:r>
      <w:r>
        <w:rPr>
          <w:rFonts w:ascii="Times New Roman" w:hAnsi="Times New Roman"/>
        </w:rPr>
        <w:t xml:space="preserve">No dia 5 de abril de 2018, após rejeição do </w:t>
      </w:r>
      <w:r>
        <w:rPr>
          <w:rFonts w:ascii="Times New Roman" w:hAnsi="Times New Roman"/>
          <w:i/>
        </w:rPr>
        <w:t>habeas corpus</w:t>
      </w:r>
      <w:r>
        <w:rPr>
          <w:rFonts w:ascii="Times New Roman" w:hAnsi="Times New Roman"/>
        </w:rPr>
        <w:t xml:space="preserve"> preventivo pelo STF, o juiz federal Sérgio Moro decretou a prisão de Lula. A prisão dele aconteceu no dia 7 de abril quando Lula entregou-se à Polícia Federal, que o aguardava do lado de fora do Sindicato. A prisão despertou reações nacionais e internacionais pela relevância do evento na eleição presidencial de 2018 e pelos indícios da presença de razões políticas para a prisão dele. </w:t>
      </w:r>
    </w:p>
    <w:p w:rsidR="00B749E8" w:rsidRDefault="00B749E8" w:rsidP="00B749E8">
      <w:pPr>
        <w:pStyle w:val="Recuodecorpodetexto"/>
        <w:spacing w:after="0" w:line="360" w:lineRule="auto"/>
        <w:ind w:left="0" w:firstLine="709"/>
        <w:jc w:val="both"/>
        <w:rPr>
          <w:rFonts w:ascii="Times New Roman" w:eastAsia="Calibri" w:hAnsi="Times New Roman"/>
        </w:rPr>
      </w:pPr>
      <w:r>
        <w:rPr>
          <w:rFonts w:ascii="Times New Roman" w:hAnsi="Times New Roman"/>
        </w:rPr>
        <w:t xml:space="preserve">Mesmo preso, o ex-presidente lançou sua candidatura em 4 de agosto de 2018, tendo como vice Fernando Haddad. No entanto, a candidatura de Lula foi barrada pelo Tribunal Superior Eleitoral, (TSE) com base na Lei da Ficha Limpa, em decorrência da condenação dele em segunda instância por corrupção passiva e lavagem de dinheiro. No dia 11 de setembro, no prazo final estipulado, o Partido dos Trabalhadores (PT) lançou os nomes do ex-prefeito de São Paulo, Fernando Haddad, e de Manuela d’Ávila (PCdoB) como vice na chapa. </w:t>
      </w:r>
      <w:r>
        <w:rPr>
          <w:rFonts w:ascii="Times New Roman" w:eastAsia="Calibri" w:hAnsi="Times New Roman"/>
        </w:rPr>
        <w:t xml:space="preserve">As pesquisas mostraram que, aos poucos, Haddad havia começado a herdar os votos de Lula. Esse crescimento se verificou no final da campanha, que culminou em uma disputa de segundo turno envolvendo Jair </w:t>
      </w:r>
      <w:proofErr w:type="spellStart"/>
      <w:r>
        <w:rPr>
          <w:rFonts w:ascii="Times New Roman" w:eastAsia="Calibri" w:hAnsi="Times New Roman"/>
        </w:rPr>
        <w:t>Bolsonaro</w:t>
      </w:r>
      <w:proofErr w:type="spellEnd"/>
      <w:r>
        <w:rPr>
          <w:rFonts w:ascii="Times New Roman" w:eastAsia="Calibri" w:hAnsi="Times New Roman"/>
        </w:rPr>
        <w:t xml:space="preserve"> (PSL), que conquistou 46% dos votos válidos, e Fernando Haddad (PT), que teve 29% dos votos.  </w:t>
      </w:r>
    </w:p>
    <w:p w:rsidR="00B749E8" w:rsidRDefault="00B749E8" w:rsidP="00B749E8">
      <w:pPr>
        <w:pStyle w:val="Recuodecorpodetexto"/>
        <w:spacing w:after="0" w:line="360" w:lineRule="auto"/>
        <w:ind w:left="0" w:firstLine="709"/>
        <w:jc w:val="both"/>
        <w:rPr>
          <w:rFonts w:ascii="Times New Roman" w:hAnsi="Times New Roman"/>
        </w:rPr>
      </w:pPr>
      <w:r>
        <w:rPr>
          <w:rFonts w:ascii="Times New Roman" w:hAnsi="Times New Roman"/>
        </w:rPr>
        <w:t xml:space="preserve">A figura de Jair </w:t>
      </w:r>
      <w:proofErr w:type="spellStart"/>
      <w:r>
        <w:rPr>
          <w:rFonts w:ascii="Times New Roman" w:hAnsi="Times New Roman"/>
        </w:rPr>
        <w:t>Bolsonaro</w:t>
      </w:r>
      <w:proofErr w:type="spellEnd"/>
      <w:r>
        <w:rPr>
          <w:rFonts w:ascii="Times New Roman" w:hAnsi="Times New Roman"/>
        </w:rPr>
        <w:t xml:space="preserve"> também merece ser mencionada, para que seja possível compreender o cenário e os personagens do segundo turno. Jair Messias </w:t>
      </w:r>
      <w:proofErr w:type="spellStart"/>
      <w:r>
        <w:rPr>
          <w:rFonts w:ascii="Times New Roman" w:hAnsi="Times New Roman"/>
        </w:rPr>
        <w:t>Bolsonaro</w:t>
      </w:r>
      <w:proofErr w:type="spellEnd"/>
      <w:r>
        <w:rPr>
          <w:rFonts w:ascii="Times New Roman" w:hAnsi="Times New Roman"/>
        </w:rPr>
        <w:t xml:space="preserve"> é um militar da reserva e político brasileiro, hoje filiado ao Partido Social Liberal (PSL). Em 1990, </w:t>
      </w:r>
      <w:proofErr w:type="spellStart"/>
      <w:r>
        <w:rPr>
          <w:rFonts w:ascii="Times New Roman" w:hAnsi="Times New Roman"/>
        </w:rPr>
        <w:t>Bolsonaro</w:t>
      </w:r>
      <w:proofErr w:type="spellEnd"/>
      <w:r>
        <w:rPr>
          <w:rFonts w:ascii="Times New Roman" w:hAnsi="Times New Roman"/>
        </w:rPr>
        <w:t xml:space="preserve"> foi o candidato mais votado do estado do Rio de Janeiro para a Câmara dos Deputados, com apoio de 6% do eleitorado fluminense (464 mil votos), sendo reeleito por seis </w:t>
      </w:r>
      <w:r>
        <w:rPr>
          <w:rFonts w:ascii="Times New Roman" w:hAnsi="Times New Roman"/>
        </w:rPr>
        <w:lastRenderedPageBreak/>
        <w:t>vezes. Durante os seus 27 anos no Congresso, ficou conhecido pela personalidade controversa em decorrência de suas visões políticas de extrema-direita, que incluem a simpatia pela ditadura militar no Brasil e a defesa das práticas de tortura do regime militar. Atualmente, ganhou o ideário popular por se colocar como um político novo, alheio a escândalos de corrupção, que agirá em nome da moral e dos bons costumes e como a única alternativa capaz de tirar o Partido dos Trabalhadores (PT) há tanto tempo no poder.</w:t>
      </w:r>
    </w:p>
    <w:p w:rsidR="00B749E8" w:rsidRDefault="00B749E8" w:rsidP="00B749E8">
      <w:pPr>
        <w:pStyle w:val="Recuodecorpodetexto"/>
        <w:spacing w:after="0" w:line="360" w:lineRule="auto"/>
        <w:ind w:left="0" w:firstLine="709"/>
        <w:jc w:val="both"/>
        <w:rPr>
          <w:rFonts w:ascii="Times New Roman" w:hAnsi="Times New Roman"/>
        </w:rPr>
      </w:pPr>
      <w:proofErr w:type="spellStart"/>
      <w:r>
        <w:rPr>
          <w:rFonts w:ascii="Times New Roman" w:hAnsi="Times New Roman"/>
        </w:rPr>
        <w:t>Bolsonaro</w:t>
      </w:r>
      <w:proofErr w:type="spellEnd"/>
      <w:r>
        <w:rPr>
          <w:rFonts w:ascii="Times New Roman" w:hAnsi="Times New Roman"/>
        </w:rPr>
        <w:t xml:space="preserve"> chegou a ter uma atuação no Congresso em defesa de posturas estatizantes ao longo dos seus mandatos, o que o aproximava do ponto de vista econômico de posições de centro-esquerda. Todavia, na campanha, o candidato aproximou-se do economista Paulo Guedes, que se tornou um super ministro com amplos poderes e uma linha ultraliberal, ao agregar num só ministério da Economia as pastas da Fazenda, Indústria e Comércio, Planejamento e Trabalho. Desde então, </w:t>
      </w:r>
      <w:proofErr w:type="spellStart"/>
      <w:r>
        <w:rPr>
          <w:rFonts w:ascii="Times New Roman" w:hAnsi="Times New Roman"/>
        </w:rPr>
        <w:t>Bolsonaro</w:t>
      </w:r>
      <w:proofErr w:type="spellEnd"/>
      <w:r>
        <w:rPr>
          <w:rFonts w:ascii="Times New Roman" w:hAnsi="Times New Roman"/>
        </w:rPr>
        <w:t xml:space="preserve"> adotou o discurso liberal na economia. Ao mesmo tempo, alinhado à nova direita, já defendia posturas conservadoras em termos comportamentais: redução da maioridade penal de 18 para 16 anos, restrição dos direitos de grupos minoritários, como os públicos LBGTQ, os negros e as mulheres, e controle do conteúdo ministrado em escolas e universidades por meio do projeto Escola sem partido, entre outras pautas. </w:t>
      </w:r>
    </w:p>
    <w:p w:rsidR="00B749E8" w:rsidRDefault="00B749E8" w:rsidP="00B749E8">
      <w:pPr>
        <w:pStyle w:val="Recuodecorpodetexto"/>
        <w:spacing w:after="0" w:line="360" w:lineRule="auto"/>
        <w:ind w:left="0" w:firstLine="709"/>
        <w:jc w:val="both"/>
        <w:rPr>
          <w:rFonts w:ascii="Times New Roman" w:hAnsi="Times New Roman"/>
        </w:rPr>
      </w:pPr>
      <w:r>
        <w:rPr>
          <w:rFonts w:ascii="Times New Roman" w:hAnsi="Times New Roman"/>
        </w:rPr>
        <w:t xml:space="preserve">Com o desgaste dos políticos tradicionais desde as Jornadas de Junho de 2013 e intensificado com a eleição de 2016, o desempenho do político já se destacava desde os primeiros levantamentos sobre a corrida presidencial. Porém, ganhou novo impulso após dois fatos relevantes envolvendo a campanha eleitoral de 2018: o fato de o ex-presidente Lula, que liderava as pesquisas presidenciais, ter sido barrado em 1º de setembro pelo Tribunal Superior Eleitoral e o atentado sofrido em 6 de setembro, quando, durante um ato de campanha na cidade de Juiz de Fora, Minas Gerais, foi atacado por uma facada e ficou impossibilitado de participar de seus compromissos como candidato. Com pouco tempo de televisão, apenas oito segundos, Jair </w:t>
      </w:r>
      <w:proofErr w:type="spellStart"/>
      <w:r>
        <w:rPr>
          <w:rFonts w:ascii="Times New Roman" w:hAnsi="Times New Roman"/>
        </w:rPr>
        <w:t>Bolsonaro</w:t>
      </w:r>
      <w:proofErr w:type="spellEnd"/>
      <w:r>
        <w:rPr>
          <w:rFonts w:ascii="Times New Roman" w:hAnsi="Times New Roman"/>
        </w:rPr>
        <w:t xml:space="preserve"> teve esse aspecto minimizado com a facada, ocupou grande parte dos noticiários de TV e esteve diariamente nas programações midiáticas. Aliado a esse agendamento midiático, ele investiu boa parte de seus recursos – financeiros e intelectuais – para a internet, especialmente as redes sociais (</w:t>
      </w:r>
      <w:r>
        <w:rPr>
          <w:rFonts w:ascii="Times New Roman" w:hAnsi="Times New Roman"/>
          <w:i/>
        </w:rPr>
        <w:t xml:space="preserve">Facebook e </w:t>
      </w:r>
      <w:proofErr w:type="spellStart"/>
      <w:r>
        <w:rPr>
          <w:rFonts w:ascii="Times New Roman" w:hAnsi="Times New Roman"/>
          <w:i/>
        </w:rPr>
        <w:t>Twitter</w:t>
      </w:r>
      <w:proofErr w:type="spellEnd"/>
      <w:r>
        <w:rPr>
          <w:rFonts w:ascii="Times New Roman" w:hAnsi="Times New Roman"/>
        </w:rPr>
        <w:t xml:space="preserve">) e aplicativos de comunicação instantânea, como o </w:t>
      </w:r>
      <w:proofErr w:type="spellStart"/>
      <w:r>
        <w:rPr>
          <w:rFonts w:ascii="Times New Roman" w:hAnsi="Times New Roman"/>
          <w:i/>
        </w:rPr>
        <w:t>WahtsApp</w:t>
      </w:r>
      <w:proofErr w:type="spellEnd"/>
      <w:r>
        <w:rPr>
          <w:rFonts w:ascii="Times New Roman" w:hAnsi="Times New Roman"/>
        </w:rPr>
        <w:t xml:space="preserve">. </w:t>
      </w:r>
    </w:p>
    <w:p w:rsidR="00B749E8" w:rsidRDefault="00B749E8" w:rsidP="00BA20CC">
      <w:pPr>
        <w:rPr>
          <w:rFonts w:ascii="Times New Roman" w:hAnsi="Times New Roman" w:cs="Times New Roman"/>
          <w:b/>
        </w:rPr>
      </w:pPr>
    </w:p>
    <w:p w:rsidR="0037344C" w:rsidRDefault="0037344C" w:rsidP="0037344C">
      <w:pPr>
        <w:pStyle w:val="Recuodecorpodetexto"/>
        <w:spacing w:after="0" w:line="360" w:lineRule="auto"/>
        <w:ind w:left="0"/>
        <w:jc w:val="both"/>
        <w:rPr>
          <w:rFonts w:ascii="Times New Roman" w:hAnsi="Times New Roman"/>
          <w:b/>
          <w:i/>
        </w:rPr>
      </w:pPr>
      <w:r>
        <w:rPr>
          <w:rFonts w:ascii="Times New Roman" w:hAnsi="Times New Roman"/>
          <w:b/>
        </w:rPr>
        <w:t xml:space="preserve">4. Análise quantitativa: as estratégias </w:t>
      </w:r>
      <w:r w:rsidRPr="002B1006">
        <w:rPr>
          <w:rFonts w:ascii="Times New Roman" w:hAnsi="Times New Roman"/>
          <w:b/>
        </w:rPr>
        <w:t xml:space="preserve">dos candidatos à Presidência da República em segundo turno nas </w:t>
      </w:r>
      <w:proofErr w:type="spellStart"/>
      <w:r w:rsidRPr="004A6AC4">
        <w:rPr>
          <w:rFonts w:ascii="Times New Roman" w:hAnsi="Times New Roman"/>
          <w:b/>
          <w:i/>
        </w:rPr>
        <w:t>fanpages</w:t>
      </w:r>
      <w:proofErr w:type="spellEnd"/>
    </w:p>
    <w:p w:rsidR="0037344C"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lastRenderedPageBreak/>
        <w:t xml:space="preserve">Neste artigo foram analisadas as postagens do segundo turno da Eleição Presidencial de 2018, envolvendo os candidatos Jair Messias </w:t>
      </w:r>
      <w:proofErr w:type="spellStart"/>
      <w:r>
        <w:rPr>
          <w:rFonts w:ascii="Times New Roman" w:hAnsi="Times New Roman"/>
        </w:rPr>
        <w:t>Bolsonaro</w:t>
      </w:r>
      <w:proofErr w:type="spellEnd"/>
      <w:r>
        <w:rPr>
          <w:rFonts w:ascii="Times New Roman" w:hAnsi="Times New Roman"/>
        </w:rPr>
        <w:t xml:space="preserve"> (PSL) e Fernando Haddad (PT). Foram analisadas duas categorias: conteúdo e formato das postagens. </w:t>
      </w:r>
    </w:p>
    <w:p w:rsidR="0037344C" w:rsidRPr="00974766"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t xml:space="preserve">Fernando Haddad, candidato do Partido dos Trabalhadores (PT), foi quem mais publicou durante o período de 08 a 28 de outubro, totalizando 400 postagens. Uma média de 20 postagens por dia. Já o candidato do Partido Social Liberal (PSL) fez um número menor de postagens, totalizando 176 publicações. Uma média de aproximadamente nove postagens por dia. </w:t>
      </w:r>
    </w:p>
    <w:p w:rsidR="0037344C" w:rsidRDefault="0037344C" w:rsidP="0037344C">
      <w:pPr>
        <w:pStyle w:val="Recuodecorpodetexto"/>
        <w:spacing w:after="0"/>
        <w:ind w:left="0"/>
        <w:jc w:val="center"/>
        <w:rPr>
          <w:rFonts w:ascii="Times New Roman" w:hAnsi="Times New Roman" w:cs="Times New Roman"/>
          <w:b/>
          <w:sz w:val="20"/>
          <w:szCs w:val="20"/>
        </w:rPr>
      </w:pPr>
    </w:p>
    <w:p w:rsidR="0037344C" w:rsidRPr="00860D7A" w:rsidRDefault="0037344C" w:rsidP="0037344C">
      <w:pPr>
        <w:pStyle w:val="Recuodecorpodetexto"/>
        <w:spacing w:after="0"/>
        <w:ind w:left="0"/>
        <w:jc w:val="center"/>
        <w:rPr>
          <w:rFonts w:ascii="Times New Roman" w:hAnsi="Times New Roman" w:cs="Times New Roman"/>
          <w:b/>
          <w:sz w:val="20"/>
          <w:szCs w:val="20"/>
        </w:rPr>
      </w:pPr>
      <w:r w:rsidRPr="00860D7A">
        <w:rPr>
          <w:rFonts w:ascii="Times New Roman" w:hAnsi="Times New Roman" w:cs="Times New Roman"/>
          <w:b/>
          <w:sz w:val="20"/>
          <w:szCs w:val="20"/>
        </w:rPr>
        <w:t xml:space="preserve">Quadro 1 - Número de postagens nas </w:t>
      </w:r>
      <w:proofErr w:type="spellStart"/>
      <w:r w:rsidRPr="00860D7A">
        <w:rPr>
          <w:rFonts w:ascii="Times New Roman" w:hAnsi="Times New Roman" w:cs="Times New Roman"/>
          <w:b/>
          <w:i/>
          <w:sz w:val="20"/>
          <w:szCs w:val="20"/>
        </w:rPr>
        <w:t>fanpages</w:t>
      </w:r>
      <w:proofErr w:type="spellEnd"/>
    </w:p>
    <w:tbl>
      <w:tblPr>
        <w:tblW w:w="0" w:type="auto"/>
        <w:tblBorders>
          <w:top w:val="single" w:sz="8" w:space="0" w:color="000000"/>
          <w:bottom w:val="single" w:sz="8" w:space="0" w:color="000000"/>
        </w:tblBorders>
        <w:tblLook w:val="04A0"/>
      </w:tblPr>
      <w:tblGrid>
        <w:gridCol w:w="3227"/>
        <w:gridCol w:w="2535"/>
        <w:gridCol w:w="2882"/>
      </w:tblGrid>
      <w:tr w:rsidR="0037344C" w:rsidRPr="00860D7A" w:rsidTr="00F82225">
        <w:tc>
          <w:tcPr>
            <w:tcW w:w="3227" w:type="dxa"/>
            <w:tcBorders>
              <w:top w:val="single" w:sz="8" w:space="0" w:color="000000"/>
              <w:bottom w:val="single" w:sz="8" w:space="0" w:color="000000"/>
            </w:tcBorders>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Nº de postagens/Candidato</w:t>
            </w:r>
          </w:p>
        </w:tc>
        <w:tc>
          <w:tcPr>
            <w:tcW w:w="2535" w:type="dxa"/>
            <w:tcBorders>
              <w:top w:val="single" w:sz="8" w:space="0" w:color="000000"/>
              <w:bottom w:val="single" w:sz="8" w:space="0" w:color="000000"/>
            </w:tcBorders>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 xml:space="preserve">Jair </w:t>
            </w:r>
            <w:proofErr w:type="spellStart"/>
            <w:r w:rsidRPr="00922102">
              <w:rPr>
                <w:rFonts w:ascii="Times New Roman" w:hAnsi="Times New Roman" w:cs="Times New Roman"/>
                <w:b/>
                <w:bCs/>
                <w:sz w:val="20"/>
                <w:szCs w:val="20"/>
              </w:rPr>
              <w:t>Bolsonaro</w:t>
            </w:r>
            <w:proofErr w:type="spellEnd"/>
            <w:r w:rsidRPr="00922102">
              <w:rPr>
                <w:rFonts w:ascii="Times New Roman" w:hAnsi="Times New Roman" w:cs="Times New Roman"/>
                <w:b/>
                <w:bCs/>
                <w:sz w:val="20"/>
                <w:szCs w:val="20"/>
              </w:rPr>
              <w:t xml:space="preserve"> (PSL)</w:t>
            </w:r>
          </w:p>
        </w:tc>
        <w:tc>
          <w:tcPr>
            <w:tcW w:w="2882" w:type="dxa"/>
            <w:tcBorders>
              <w:top w:val="single" w:sz="8" w:space="0" w:color="000000"/>
              <w:bottom w:val="single" w:sz="8" w:space="0" w:color="000000"/>
            </w:tcBorders>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Fernando Haddad (PT)</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08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6</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13</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09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7</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18</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10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10</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21</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11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9</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21</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12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10</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19</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13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6</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13</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14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7</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13</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15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8</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25</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16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10</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22</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17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11</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17</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18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10</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19</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19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6</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21</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20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7</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29</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21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7</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15</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22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8</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17</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23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10</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21</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24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9</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18</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25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8</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23</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26 de outubro de 2018</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10</w:t>
            </w:r>
          </w:p>
        </w:tc>
        <w:tc>
          <w:tcPr>
            <w:tcW w:w="2882"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33</w:t>
            </w:r>
          </w:p>
        </w:tc>
      </w:tr>
      <w:tr w:rsidR="0037344C" w:rsidRPr="00860D7A" w:rsidTr="00F82225">
        <w:tc>
          <w:tcPr>
            <w:tcW w:w="3227" w:type="dxa"/>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27 de outubro de 2018</w:t>
            </w:r>
          </w:p>
        </w:tc>
        <w:tc>
          <w:tcPr>
            <w:tcW w:w="2535"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17</w:t>
            </w:r>
          </w:p>
        </w:tc>
        <w:tc>
          <w:tcPr>
            <w:tcW w:w="2882"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22</w:t>
            </w:r>
          </w:p>
        </w:tc>
      </w:tr>
      <w:tr w:rsidR="0037344C" w:rsidRPr="00860D7A" w:rsidTr="00F82225">
        <w:tc>
          <w:tcPr>
            <w:tcW w:w="3227" w:type="dxa"/>
            <w:shd w:val="clear" w:color="auto" w:fill="C0C0C0"/>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TOTAL:</w:t>
            </w:r>
          </w:p>
        </w:tc>
        <w:tc>
          <w:tcPr>
            <w:tcW w:w="2535"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b/>
                <w:sz w:val="20"/>
                <w:szCs w:val="20"/>
              </w:rPr>
            </w:pPr>
            <w:r w:rsidRPr="00922102">
              <w:rPr>
                <w:rFonts w:ascii="Times New Roman" w:hAnsi="Times New Roman" w:cs="Times New Roman"/>
                <w:b/>
                <w:sz w:val="20"/>
                <w:szCs w:val="20"/>
              </w:rPr>
              <w:t>176</w:t>
            </w:r>
          </w:p>
        </w:tc>
        <w:tc>
          <w:tcPr>
            <w:tcW w:w="2882" w:type="dxa"/>
            <w:shd w:val="clear" w:color="auto" w:fill="C0C0C0"/>
          </w:tcPr>
          <w:p w:rsidR="0037344C" w:rsidRPr="00922102" w:rsidRDefault="0037344C" w:rsidP="00F82225">
            <w:pPr>
              <w:spacing w:after="0"/>
              <w:jc w:val="center"/>
              <w:rPr>
                <w:rFonts w:ascii="Times New Roman" w:hAnsi="Times New Roman" w:cs="Times New Roman"/>
                <w:b/>
                <w:sz w:val="20"/>
                <w:szCs w:val="20"/>
              </w:rPr>
            </w:pPr>
            <w:r w:rsidRPr="00922102">
              <w:rPr>
                <w:rFonts w:ascii="Times New Roman" w:hAnsi="Times New Roman" w:cs="Times New Roman"/>
                <w:b/>
                <w:sz w:val="20"/>
                <w:szCs w:val="20"/>
              </w:rPr>
              <w:t>400</w:t>
            </w:r>
          </w:p>
        </w:tc>
      </w:tr>
    </w:tbl>
    <w:p w:rsidR="0037344C" w:rsidRPr="00860D7A" w:rsidRDefault="0037344C" w:rsidP="0037344C">
      <w:pPr>
        <w:spacing w:after="0"/>
        <w:jc w:val="center"/>
        <w:rPr>
          <w:rFonts w:ascii="Times New Roman" w:hAnsi="Times New Roman" w:cs="Times New Roman"/>
          <w:sz w:val="20"/>
          <w:szCs w:val="20"/>
        </w:rPr>
      </w:pPr>
      <w:r w:rsidRPr="00860D7A">
        <w:rPr>
          <w:rFonts w:ascii="Times New Roman" w:hAnsi="Times New Roman" w:cs="Times New Roman"/>
          <w:sz w:val="20"/>
          <w:szCs w:val="20"/>
        </w:rPr>
        <w:t>Fonte: elaboração própria da autora (2019).</w:t>
      </w:r>
    </w:p>
    <w:p w:rsidR="0037344C" w:rsidRDefault="0037344C" w:rsidP="0037344C">
      <w:pPr>
        <w:pStyle w:val="Recuodecorpodetexto"/>
        <w:spacing w:after="0" w:line="360" w:lineRule="auto"/>
        <w:ind w:left="0"/>
        <w:rPr>
          <w:rFonts w:ascii="Times New Roman" w:hAnsi="Times New Roman"/>
          <w:b/>
        </w:rPr>
      </w:pPr>
    </w:p>
    <w:p w:rsidR="0037344C" w:rsidRPr="0037344C" w:rsidRDefault="0037344C" w:rsidP="0037344C">
      <w:pPr>
        <w:pStyle w:val="Recuodecorpodetexto"/>
        <w:spacing w:after="0" w:line="360" w:lineRule="auto"/>
        <w:ind w:left="0"/>
        <w:rPr>
          <w:rFonts w:ascii="Times New Roman" w:hAnsi="Times New Roman"/>
          <w:b/>
          <w:i/>
        </w:rPr>
      </w:pPr>
      <w:r>
        <w:rPr>
          <w:rFonts w:ascii="Times New Roman" w:hAnsi="Times New Roman"/>
          <w:b/>
        </w:rPr>
        <w:t xml:space="preserve">4.1 Conteúdo das </w:t>
      </w:r>
      <w:proofErr w:type="spellStart"/>
      <w:r w:rsidRPr="00974766">
        <w:rPr>
          <w:rFonts w:ascii="Times New Roman" w:hAnsi="Times New Roman"/>
          <w:b/>
          <w:i/>
        </w:rPr>
        <w:t>fanpages</w:t>
      </w:r>
      <w:proofErr w:type="spellEnd"/>
    </w:p>
    <w:p w:rsidR="0037344C" w:rsidRPr="00124784" w:rsidRDefault="0037344C" w:rsidP="0037344C">
      <w:pPr>
        <w:pStyle w:val="Recuodecorpodetexto"/>
        <w:spacing w:after="0" w:line="360" w:lineRule="auto"/>
        <w:ind w:left="0"/>
        <w:rPr>
          <w:rFonts w:ascii="Times New Roman" w:hAnsi="Times New Roman"/>
          <w:b/>
        </w:rPr>
      </w:pPr>
      <w:r w:rsidRPr="00124784">
        <w:rPr>
          <w:rFonts w:ascii="Times New Roman" w:hAnsi="Times New Roman"/>
          <w:b/>
        </w:rPr>
        <w:t>4.1.1. Fernando Haddad</w:t>
      </w:r>
      <w:r>
        <w:rPr>
          <w:rFonts w:ascii="Times New Roman" w:hAnsi="Times New Roman"/>
          <w:b/>
        </w:rPr>
        <w:t xml:space="preserve"> (PT)</w:t>
      </w:r>
    </w:p>
    <w:p w:rsidR="0037344C"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t xml:space="preserve">O candidato Fernando Haddad (PT) foi quem mais realizou postagens no </w:t>
      </w:r>
      <w:r w:rsidRPr="00124784">
        <w:rPr>
          <w:rFonts w:ascii="Times New Roman" w:hAnsi="Times New Roman"/>
          <w:i/>
        </w:rPr>
        <w:t>Facebook</w:t>
      </w:r>
      <w:r>
        <w:rPr>
          <w:rFonts w:ascii="Times New Roman" w:hAnsi="Times New Roman"/>
        </w:rPr>
        <w:t xml:space="preserve">. Ao todo, o candidato fez 400 publicações no período de 20 dias, sendo uma média de 20 postagens por dia. Quanto ao conteúdo das postagens, as cinco categorias predominantes foram: "Apoio/agradecimento de líderes, políticos e populares" presente em 123 publicações (30,75%), seguido de "Ataque ao adversário", com 74 postagens (18,5%). A terceira estratégia mais utilizada foi "Tema político (cardápio)" com 53 postagens (13,25%), a quarta foi "Mobilização e apelo ao engajamento dos eleitores" com 49 publicações (12,25%) e em quinto "Entrevista aos meios de comunicação" com 41 postagens (10,25%). </w:t>
      </w:r>
    </w:p>
    <w:p w:rsidR="0037344C"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lastRenderedPageBreak/>
        <w:t xml:space="preserve">Ainda sobre o conteúdo das postagens, as cinco estratégias menos utilizadas foram: "Balanço do dia/campanha" com apenas uma publicação (0,25%), "Tema político: saúde" com três postagens (0,75%), "Pesquisa de intenção de voto" com cinco publicações (1,25%), "Tema político: segurança pública" com seis postagens (1,5%) e "Fatos Contemporâneos" com sete publicações (1,75%). </w:t>
      </w:r>
    </w:p>
    <w:p w:rsidR="0037344C" w:rsidRPr="0037344C" w:rsidRDefault="0037344C" w:rsidP="0037344C">
      <w:pPr>
        <w:pStyle w:val="Recuodecorpodetexto"/>
        <w:spacing w:after="0" w:line="360" w:lineRule="auto"/>
        <w:ind w:left="0" w:firstLine="709"/>
        <w:jc w:val="both"/>
        <w:rPr>
          <w:rFonts w:ascii="Times New Roman" w:hAnsi="Times New Roman"/>
        </w:rPr>
      </w:pPr>
    </w:p>
    <w:p w:rsidR="0037344C" w:rsidRPr="0036358D" w:rsidRDefault="0037344C" w:rsidP="0037344C">
      <w:pPr>
        <w:pStyle w:val="Recuodecorpodetexto"/>
        <w:spacing w:after="0" w:line="360" w:lineRule="auto"/>
        <w:ind w:left="0"/>
        <w:rPr>
          <w:rFonts w:ascii="Times New Roman" w:hAnsi="Times New Roman"/>
          <w:b/>
        </w:rPr>
      </w:pPr>
      <w:r w:rsidRPr="0036358D">
        <w:rPr>
          <w:rFonts w:ascii="Times New Roman" w:hAnsi="Times New Roman"/>
          <w:b/>
        </w:rPr>
        <w:t xml:space="preserve">4.1.2. Jair </w:t>
      </w:r>
      <w:proofErr w:type="spellStart"/>
      <w:r w:rsidRPr="0036358D">
        <w:rPr>
          <w:rFonts w:ascii="Times New Roman" w:hAnsi="Times New Roman"/>
          <w:b/>
        </w:rPr>
        <w:t>Bolsonaro</w:t>
      </w:r>
      <w:proofErr w:type="spellEnd"/>
      <w:r w:rsidRPr="0036358D">
        <w:rPr>
          <w:rFonts w:ascii="Times New Roman" w:hAnsi="Times New Roman"/>
          <w:b/>
        </w:rPr>
        <w:t xml:space="preserve"> (PSL)</w:t>
      </w:r>
    </w:p>
    <w:p w:rsidR="0037344C" w:rsidRDefault="0037344C" w:rsidP="0037344C">
      <w:pPr>
        <w:spacing w:after="0" w:line="360" w:lineRule="auto"/>
        <w:ind w:firstLine="709"/>
        <w:jc w:val="both"/>
        <w:rPr>
          <w:rFonts w:ascii="Times New Roman" w:hAnsi="Times New Roman" w:cs="Times New Roman"/>
        </w:rPr>
      </w:pPr>
      <w:r>
        <w:rPr>
          <w:rFonts w:ascii="Times New Roman" w:hAnsi="Times New Roman" w:cs="Times New Roman"/>
        </w:rPr>
        <w:t xml:space="preserve">O candidato Jair </w:t>
      </w:r>
      <w:proofErr w:type="spellStart"/>
      <w:r>
        <w:rPr>
          <w:rFonts w:ascii="Times New Roman" w:hAnsi="Times New Roman" w:cs="Times New Roman"/>
        </w:rPr>
        <w:t>Bolsonaro</w:t>
      </w:r>
      <w:proofErr w:type="spellEnd"/>
      <w:r>
        <w:rPr>
          <w:rFonts w:ascii="Times New Roman" w:hAnsi="Times New Roman" w:cs="Times New Roman"/>
        </w:rPr>
        <w:t xml:space="preserve"> (PSL) realizou 176 publicações em sua </w:t>
      </w:r>
      <w:r w:rsidRPr="00C27A85">
        <w:rPr>
          <w:rFonts w:ascii="Times New Roman" w:hAnsi="Times New Roman" w:cs="Times New Roman"/>
          <w:i/>
        </w:rPr>
        <w:t xml:space="preserve">fanpage </w:t>
      </w:r>
      <w:r>
        <w:rPr>
          <w:rFonts w:ascii="Times New Roman" w:hAnsi="Times New Roman" w:cs="Times New Roman"/>
        </w:rPr>
        <w:t xml:space="preserve">no segundo turno, sendo uma média de aproximadamente nove postagens por dia. Quanto ao conteúdo das postagens, as cinco categorias predominantes foram: "Ataque aos adversários" com 69 postagens (39%), "Apoio/agradecimento de líderes, políticos e populares" com 37 publicações (21%), seguido de "Corrupção de seus adversários" com 36 postagens (20%), "Tema político: segurança pública" com 26 publicações (15%) e por último "Desconstrução da imagem do país" e "Resposta ao ataque de adversários" com 17 postagens (10%).  </w:t>
      </w:r>
    </w:p>
    <w:p w:rsidR="0037344C" w:rsidRPr="005F61D4" w:rsidRDefault="0037344C" w:rsidP="0037344C">
      <w:pPr>
        <w:spacing w:after="0" w:line="360" w:lineRule="auto"/>
        <w:ind w:firstLine="709"/>
        <w:jc w:val="both"/>
        <w:rPr>
          <w:rFonts w:ascii="Times New Roman" w:hAnsi="Times New Roman" w:cs="Times New Roman"/>
        </w:rPr>
      </w:pPr>
      <w:r>
        <w:rPr>
          <w:rFonts w:ascii="Times New Roman" w:hAnsi="Times New Roman" w:cs="Times New Roman"/>
        </w:rPr>
        <w:t xml:space="preserve">As categorias que tiveram menor apelo nas postagens na </w:t>
      </w:r>
      <w:r w:rsidRPr="00C674C9">
        <w:rPr>
          <w:rFonts w:ascii="Times New Roman" w:hAnsi="Times New Roman" w:cs="Times New Roman"/>
          <w:i/>
        </w:rPr>
        <w:t>fanpage</w:t>
      </w:r>
      <w:r>
        <w:rPr>
          <w:rFonts w:ascii="Times New Roman" w:hAnsi="Times New Roman" w:cs="Times New Roman"/>
        </w:rPr>
        <w:t xml:space="preserve"> de Jair </w:t>
      </w:r>
      <w:proofErr w:type="spellStart"/>
      <w:r>
        <w:rPr>
          <w:rFonts w:ascii="Times New Roman" w:hAnsi="Times New Roman" w:cs="Times New Roman"/>
        </w:rPr>
        <w:t>Bolsonaro</w:t>
      </w:r>
      <w:proofErr w:type="spellEnd"/>
      <w:r>
        <w:rPr>
          <w:rFonts w:ascii="Times New Roman" w:hAnsi="Times New Roman" w:cs="Times New Roman"/>
        </w:rPr>
        <w:t xml:space="preserve"> (PSL) foram: "Pesquisa de intenção de voto" e "Balanço do dia" com uma publicação cada (0,5%), "Atividades de campanha" com duas postagens (1%), "Tema político: saúde e educação" com três publicações cada (1,7%), "Tema político: políticas sociais" com quatro postagens (2%) e "Fatos contemporâneos" com cinco publicações (3%). </w:t>
      </w:r>
    </w:p>
    <w:p w:rsidR="0037344C" w:rsidRDefault="0037344C" w:rsidP="0037344C">
      <w:pPr>
        <w:spacing w:after="0"/>
        <w:jc w:val="center"/>
        <w:rPr>
          <w:rFonts w:ascii="Times New Roman" w:hAnsi="Times New Roman" w:cs="Times New Roman"/>
          <w:b/>
          <w:sz w:val="20"/>
          <w:szCs w:val="20"/>
        </w:rPr>
      </w:pPr>
    </w:p>
    <w:p w:rsidR="0037344C" w:rsidRPr="00860D7A" w:rsidRDefault="0037344C" w:rsidP="0037344C">
      <w:pPr>
        <w:spacing w:after="0"/>
        <w:jc w:val="center"/>
        <w:rPr>
          <w:rFonts w:ascii="Times New Roman" w:hAnsi="Times New Roman" w:cs="Times New Roman"/>
          <w:b/>
          <w:sz w:val="20"/>
          <w:szCs w:val="20"/>
        </w:rPr>
      </w:pPr>
      <w:r w:rsidRPr="00860D7A">
        <w:rPr>
          <w:rFonts w:ascii="Times New Roman" w:hAnsi="Times New Roman" w:cs="Times New Roman"/>
          <w:b/>
          <w:sz w:val="20"/>
          <w:szCs w:val="20"/>
        </w:rPr>
        <w:t>Quadro 2 - Conteúdo das postagens no segundo turno da campanha</w:t>
      </w:r>
    </w:p>
    <w:tbl>
      <w:tblPr>
        <w:tblW w:w="0" w:type="auto"/>
        <w:tblBorders>
          <w:top w:val="single" w:sz="8" w:space="0" w:color="000000"/>
          <w:bottom w:val="single" w:sz="8" w:space="0" w:color="000000"/>
        </w:tblBorders>
        <w:tblLook w:val="04A0"/>
      </w:tblPr>
      <w:tblGrid>
        <w:gridCol w:w="4928"/>
        <w:gridCol w:w="1843"/>
        <w:gridCol w:w="1873"/>
      </w:tblGrid>
      <w:tr w:rsidR="0037344C" w:rsidRPr="00860D7A" w:rsidTr="00F82225">
        <w:tc>
          <w:tcPr>
            <w:tcW w:w="4928" w:type="dxa"/>
            <w:tcBorders>
              <w:top w:val="single" w:sz="8" w:space="0" w:color="000000"/>
              <w:bottom w:val="single" w:sz="8" w:space="0" w:color="000000"/>
            </w:tcBorders>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 xml:space="preserve">Candidato/ </w:t>
            </w:r>
            <w:proofErr w:type="spellStart"/>
            <w:r w:rsidRPr="00922102">
              <w:rPr>
                <w:rFonts w:ascii="Times New Roman" w:hAnsi="Times New Roman" w:cs="Times New Roman"/>
                <w:b/>
                <w:bCs/>
                <w:sz w:val="20"/>
                <w:szCs w:val="20"/>
              </w:rPr>
              <w:t>Conteú</w:t>
            </w:r>
            <w:proofErr w:type="spellEnd"/>
            <w:r w:rsidRPr="00922102">
              <w:rPr>
                <w:rFonts w:ascii="Times New Roman" w:hAnsi="Times New Roman" w:cs="Times New Roman"/>
                <w:b/>
                <w:bCs/>
                <w:sz w:val="20"/>
                <w:szCs w:val="20"/>
              </w:rPr>
              <w:t xml:space="preserve"> do</w:t>
            </w:r>
          </w:p>
        </w:tc>
        <w:tc>
          <w:tcPr>
            <w:tcW w:w="1843" w:type="dxa"/>
            <w:tcBorders>
              <w:top w:val="single" w:sz="8" w:space="0" w:color="000000"/>
              <w:bottom w:val="single" w:sz="8" w:space="0" w:color="000000"/>
            </w:tcBorders>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 xml:space="preserve">Jair </w:t>
            </w:r>
            <w:proofErr w:type="spellStart"/>
            <w:r w:rsidRPr="00922102">
              <w:rPr>
                <w:rFonts w:ascii="Times New Roman" w:hAnsi="Times New Roman" w:cs="Times New Roman"/>
                <w:b/>
                <w:bCs/>
                <w:sz w:val="20"/>
                <w:szCs w:val="20"/>
              </w:rPr>
              <w:t>Bolsonaro</w:t>
            </w:r>
            <w:proofErr w:type="spellEnd"/>
            <w:r w:rsidRPr="00922102">
              <w:rPr>
                <w:rFonts w:ascii="Times New Roman" w:hAnsi="Times New Roman" w:cs="Times New Roman"/>
                <w:b/>
                <w:bCs/>
                <w:sz w:val="20"/>
                <w:szCs w:val="20"/>
              </w:rPr>
              <w:t xml:space="preserve"> (PSL)</w:t>
            </w:r>
          </w:p>
        </w:tc>
        <w:tc>
          <w:tcPr>
            <w:tcW w:w="1873" w:type="dxa"/>
            <w:tcBorders>
              <w:top w:val="single" w:sz="8" w:space="0" w:color="000000"/>
              <w:bottom w:val="single" w:sz="8" w:space="0" w:color="000000"/>
            </w:tcBorders>
            <w:shd w:val="clear" w:color="auto" w:fill="auto"/>
          </w:tcPr>
          <w:p w:rsidR="0037344C" w:rsidRPr="00922102" w:rsidRDefault="0037344C" w:rsidP="00F82225">
            <w:pPr>
              <w:spacing w:after="0"/>
              <w:jc w:val="center"/>
              <w:rPr>
                <w:rFonts w:ascii="Times New Roman" w:hAnsi="Times New Roman" w:cs="Times New Roman"/>
                <w:b/>
                <w:bCs/>
                <w:sz w:val="20"/>
                <w:szCs w:val="20"/>
              </w:rPr>
            </w:pPr>
            <w:r w:rsidRPr="00922102">
              <w:rPr>
                <w:rFonts w:ascii="Times New Roman" w:hAnsi="Times New Roman" w:cs="Times New Roman"/>
                <w:b/>
                <w:bCs/>
                <w:sz w:val="20"/>
                <w:szCs w:val="20"/>
              </w:rPr>
              <w:t>Fernando Haddad (PT)</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Atualização de foto de perfil/capa</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Imagem do candidato</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15</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29</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Construção da imagem do país</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35</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Desconstrução da imagem do país</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17</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saúde</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educação</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35</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mobilidade urbana</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segurança pública</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26</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6</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emprego e geração de renda</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5</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23</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políticas sociais</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4</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20</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outros</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4</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14</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Temas políticos: cardápios</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7</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53</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Conjuntura política</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Ataque ao adversário</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69</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74</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Resposta ao ataque de adversários</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17</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27</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Menção a partidos</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Atividades de campanha</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65</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Debate</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25</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Balanço do dia/campanha</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Entrevista dos meios de comunicação</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13</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41</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Apoio/agradecimento de líderes, políticos e populares</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37</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123</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Agenda</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8</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12</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lastRenderedPageBreak/>
              <w:t>Pesquisa de intenção de voto</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10</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Mobilização e apelo ao engajamento dos eleitores</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6</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49</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Pedagogia do voto</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Fatos contemporâneos</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5</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7</w:t>
            </w:r>
          </w:p>
        </w:tc>
      </w:tr>
      <w:tr w:rsidR="0037344C" w:rsidRPr="00860D7A" w:rsidTr="00F82225">
        <w:tc>
          <w:tcPr>
            <w:tcW w:w="4928"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Outros</w:t>
            </w:r>
          </w:p>
        </w:tc>
        <w:tc>
          <w:tcPr>
            <w:tcW w:w="1843" w:type="dxa"/>
            <w:tcBorders>
              <w:left w:val="nil"/>
              <w:right w:val="nil"/>
            </w:tcBorders>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11</w:t>
            </w:r>
          </w:p>
        </w:tc>
        <w:tc>
          <w:tcPr>
            <w:tcW w:w="1873" w:type="dxa"/>
            <w:shd w:val="clear" w:color="auto" w:fill="C0C0C0"/>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4</w:t>
            </w:r>
          </w:p>
        </w:tc>
      </w:tr>
      <w:tr w:rsidR="0037344C" w:rsidRPr="00860D7A" w:rsidTr="00F82225">
        <w:tc>
          <w:tcPr>
            <w:tcW w:w="4928"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Corrupção</w:t>
            </w:r>
          </w:p>
        </w:tc>
        <w:tc>
          <w:tcPr>
            <w:tcW w:w="184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36</w:t>
            </w:r>
          </w:p>
        </w:tc>
        <w:tc>
          <w:tcPr>
            <w:tcW w:w="1873" w:type="dxa"/>
            <w:shd w:val="clear" w:color="auto" w:fill="auto"/>
          </w:tcPr>
          <w:p w:rsidR="0037344C" w:rsidRPr="00922102" w:rsidRDefault="0037344C" w:rsidP="00F82225">
            <w:pPr>
              <w:spacing w:after="0"/>
              <w:jc w:val="center"/>
              <w:rPr>
                <w:rFonts w:ascii="Times New Roman" w:hAnsi="Times New Roman" w:cs="Times New Roman"/>
                <w:sz w:val="20"/>
                <w:szCs w:val="20"/>
              </w:rPr>
            </w:pPr>
            <w:r w:rsidRPr="00922102">
              <w:rPr>
                <w:rFonts w:ascii="Times New Roman" w:hAnsi="Times New Roman" w:cs="Times New Roman"/>
                <w:sz w:val="20"/>
                <w:szCs w:val="20"/>
              </w:rPr>
              <w:t>11</w:t>
            </w:r>
          </w:p>
        </w:tc>
      </w:tr>
    </w:tbl>
    <w:p w:rsidR="0037344C" w:rsidRPr="00860D7A" w:rsidRDefault="0037344C" w:rsidP="0037344C">
      <w:pPr>
        <w:spacing w:after="0"/>
        <w:rPr>
          <w:rFonts w:ascii="Times New Roman" w:hAnsi="Times New Roman" w:cs="Times New Roman"/>
          <w:sz w:val="20"/>
          <w:szCs w:val="20"/>
        </w:rPr>
      </w:pPr>
      <w:r w:rsidRPr="00860D7A">
        <w:rPr>
          <w:rFonts w:ascii="Times New Roman" w:hAnsi="Times New Roman" w:cs="Times New Roman"/>
          <w:sz w:val="20"/>
          <w:szCs w:val="20"/>
        </w:rPr>
        <w:t xml:space="preserve">*Uma única publicação pode enquadrar em mais de uma categoria proposta. </w:t>
      </w:r>
    </w:p>
    <w:p w:rsidR="0037344C" w:rsidRDefault="0037344C" w:rsidP="0037344C">
      <w:pPr>
        <w:spacing w:after="0"/>
        <w:jc w:val="center"/>
        <w:rPr>
          <w:rFonts w:ascii="Times New Roman" w:hAnsi="Times New Roman" w:cs="Times New Roman"/>
          <w:sz w:val="20"/>
          <w:szCs w:val="20"/>
        </w:rPr>
      </w:pPr>
      <w:r w:rsidRPr="00860D7A">
        <w:rPr>
          <w:rFonts w:ascii="Times New Roman" w:hAnsi="Times New Roman" w:cs="Times New Roman"/>
          <w:sz w:val="20"/>
          <w:szCs w:val="20"/>
        </w:rPr>
        <w:t>Fonte: elaboração própria da autora (2019).</w:t>
      </w:r>
    </w:p>
    <w:p w:rsidR="0037344C" w:rsidRDefault="0037344C" w:rsidP="00BA20CC">
      <w:pPr>
        <w:rPr>
          <w:rFonts w:ascii="Times New Roman" w:hAnsi="Times New Roman" w:cs="Times New Roman"/>
          <w:b/>
        </w:rPr>
      </w:pPr>
    </w:p>
    <w:p w:rsidR="0037344C" w:rsidRDefault="0037344C" w:rsidP="00CD41F4">
      <w:pPr>
        <w:spacing w:after="0" w:line="360" w:lineRule="auto"/>
        <w:jc w:val="both"/>
        <w:rPr>
          <w:rFonts w:ascii="Times New Roman" w:hAnsi="Times New Roman" w:cs="Times New Roman"/>
          <w:b/>
        </w:rPr>
      </w:pPr>
      <w:r>
        <w:rPr>
          <w:rFonts w:ascii="Times New Roman" w:hAnsi="Times New Roman" w:cs="Times New Roman"/>
          <w:b/>
        </w:rPr>
        <w:t xml:space="preserve">4.2. </w:t>
      </w:r>
      <w:r w:rsidRPr="00C27A85">
        <w:rPr>
          <w:rFonts w:ascii="Times New Roman" w:hAnsi="Times New Roman" w:cs="Times New Roman"/>
          <w:b/>
        </w:rPr>
        <w:t xml:space="preserve">Formatos utilizados pelos candidatos </w:t>
      </w:r>
    </w:p>
    <w:p w:rsidR="0037344C" w:rsidRDefault="0037344C" w:rsidP="0037344C">
      <w:pPr>
        <w:tabs>
          <w:tab w:val="left" w:pos="3510"/>
        </w:tabs>
        <w:spacing w:after="0" w:line="360" w:lineRule="auto"/>
        <w:jc w:val="both"/>
        <w:rPr>
          <w:rFonts w:ascii="Times New Roman" w:hAnsi="Times New Roman" w:cs="Times New Roman"/>
          <w:b/>
        </w:rPr>
      </w:pPr>
      <w:r>
        <w:rPr>
          <w:rFonts w:ascii="Times New Roman" w:hAnsi="Times New Roman" w:cs="Times New Roman"/>
          <w:b/>
        </w:rPr>
        <w:t>4.2.1. Fernando Haddad (PT)</w:t>
      </w:r>
      <w:r>
        <w:rPr>
          <w:rFonts w:ascii="Times New Roman" w:hAnsi="Times New Roman" w:cs="Times New Roman"/>
          <w:b/>
        </w:rPr>
        <w:tab/>
      </w:r>
    </w:p>
    <w:p w:rsidR="0037344C" w:rsidRPr="005A6CE1" w:rsidRDefault="0037344C" w:rsidP="0037344C">
      <w:pPr>
        <w:tabs>
          <w:tab w:val="left" w:pos="3510"/>
        </w:tabs>
        <w:spacing w:after="0" w:line="360" w:lineRule="auto"/>
        <w:ind w:firstLine="709"/>
        <w:jc w:val="both"/>
        <w:rPr>
          <w:rFonts w:ascii="Times New Roman" w:hAnsi="Times New Roman" w:cs="Times New Roman"/>
        </w:rPr>
      </w:pPr>
      <w:r w:rsidRPr="005A6CE1">
        <w:rPr>
          <w:rFonts w:ascii="Times New Roman" w:hAnsi="Times New Roman" w:cs="Times New Roman"/>
        </w:rPr>
        <w:t>Os dois formatos mais utilizados pelo candidato do PT foi o uso de vídeos (217) e o uso de fotos (148)</w:t>
      </w:r>
      <w:r>
        <w:rPr>
          <w:rFonts w:ascii="Times New Roman" w:hAnsi="Times New Roman" w:cs="Times New Roman"/>
        </w:rPr>
        <w:t xml:space="preserve">. Os dois formatos menos utilizados foram o uso de </w:t>
      </w:r>
      <w:r w:rsidRPr="005A6CE1">
        <w:rPr>
          <w:rFonts w:ascii="Times New Roman" w:hAnsi="Times New Roman" w:cs="Times New Roman"/>
          <w:i/>
        </w:rPr>
        <w:t xml:space="preserve">links </w:t>
      </w:r>
      <w:r>
        <w:rPr>
          <w:rFonts w:ascii="Times New Roman" w:hAnsi="Times New Roman" w:cs="Times New Roman"/>
        </w:rPr>
        <w:t>(27) e o uso de textos (14).</w:t>
      </w:r>
    </w:p>
    <w:p w:rsidR="0037344C" w:rsidRDefault="0037344C" w:rsidP="0037344C">
      <w:pPr>
        <w:spacing w:after="0" w:line="360" w:lineRule="auto"/>
        <w:jc w:val="both"/>
        <w:rPr>
          <w:rFonts w:ascii="Times New Roman" w:hAnsi="Times New Roman" w:cs="Times New Roman"/>
          <w:b/>
        </w:rPr>
      </w:pPr>
    </w:p>
    <w:p w:rsidR="0037344C" w:rsidRDefault="0037344C" w:rsidP="0037344C">
      <w:pPr>
        <w:spacing w:after="0" w:line="360" w:lineRule="auto"/>
        <w:jc w:val="both"/>
        <w:rPr>
          <w:rFonts w:ascii="Times New Roman" w:hAnsi="Times New Roman" w:cs="Times New Roman"/>
          <w:b/>
        </w:rPr>
      </w:pPr>
      <w:r>
        <w:rPr>
          <w:rFonts w:ascii="Times New Roman" w:hAnsi="Times New Roman" w:cs="Times New Roman"/>
          <w:b/>
        </w:rPr>
        <w:t xml:space="preserve">4.2.2. Jair </w:t>
      </w:r>
      <w:proofErr w:type="spellStart"/>
      <w:r>
        <w:rPr>
          <w:rFonts w:ascii="Times New Roman" w:hAnsi="Times New Roman" w:cs="Times New Roman"/>
          <w:b/>
        </w:rPr>
        <w:t>Bolsonaro</w:t>
      </w:r>
      <w:proofErr w:type="spellEnd"/>
      <w:r>
        <w:rPr>
          <w:rFonts w:ascii="Times New Roman" w:hAnsi="Times New Roman" w:cs="Times New Roman"/>
          <w:b/>
        </w:rPr>
        <w:t xml:space="preserve"> (PSL)</w:t>
      </w:r>
    </w:p>
    <w:p w:rsidR="0037344C" w:rsidRPr="005A6CE1" w:rsidRDefault="0037344C" w:rsidP="0037344C">
      <w:pPr>
        <w:spacing w:after="0" w:line="360" w:lineRule="auto"/>
        <w:ind w:firstLine="709"/>
        <w:jc w:val="both"/>
        <w:rPr>
          <w:rFonts w:ascii="Times New Roman" w:hAnsi="Times New Roman" w:cs="Times New Roman"/>
        </w:rPr>
      </w:pPr>
      <w:r w:rsidRPr="005A6CE1">
        <w:rPr>
          <w:rFonts w:ascii="Times New Roman" w:hAnsi="Times New Roman" w:cs="Times New Roman"/>
        </w:rPr>
        <w:t>Os dois formatos mais utilizados pelo candidato do PSL foi o uso de vídeos (74) e o uso de texto (68). Os dois formatos menos utilizados foram o uso de fotos (29) e o uso de</w:t>
      </w:r>
      <w:r w:rsidRPr="005A6CE1">
        <w:rPr>
          <w:rFonts w:ascii="Times New Roman" w:hAnsi="Times New Roman" w:cs="Times New Roman"/>
          <w:i/>
        </w:rPr>
        <w:t xml:space="preserve"> links</w:t>
      </w:r>
      <w:r w:rsidRPr="005A6CE1">
        <w:rPr>
          <w:rFonts w:ascii="Times New Roman" w:hAnsi="Times New Roman" w:cs="Times New Roman"/>
        </w:rPr>
        <w:t xml:space="preserve"> (9). </w:t>
      </w:r>
    </w:p>
    <w:p w:rsidR="0037344C" w:rsidRDefault="0037344C" w:rsidP="0037344C">
      <w:pPr>
        <w:spacing w:after="0"/>
        <w:jc w:val="center"/>
        <w:rPr>
          <w:rFonts w:ascii="Times New Roman" w:hAnsi="Times New Roman" w:cs="Times New Roman"/>
          <w:b/>
          <w:sz w:val="20"/>
          <w:szCs w:val="20"/>
        </w:rPr>
      </w:pPr>
    </w:p>
    <w:p w:rsidR="0037344C" w:rsidRPr="00174935" w:rsidRDefault="0037344C" w:rsidP="0037344C">
      <w:pPr>
        <w:spacing w:after="0"/>
        <w:jc w:val="center"/>
        <w:rPr>
          <w:rFonts w:ascii="Times New Roman" w:hAnsi="Times New Roman" w:cs="Times New Roman"/>
          <w:b/>
          <w:sz w:val="20"/>
          <w:szCs w:val="20"/>
        </w:rPr>
      </w:pPr>
      <w:r w:rsidRPr="00174935">
        <w:rPr>
          <w:rFonts w:ascii="Times New Roman" w:hAnsi="Times New Roman" w:cs="Times New Roman"/>
          <w:b/>
          <w:sz w:val="20"/>
          <w:szCs w:val="20"/>
        </w:rPr>
        <w:t>Quadro 3 - Formatos utilizados pelos candidatos no segundo turno da campanha</w:t>
      </w:r>
    </w:p>
    <w:tbl>
      <w:tblPr>
        <w:tblW w:w="0" w:type="auto"/>
        <w:tblBorders>
          <w:top w:val="single" w:sz="8" w:space="0" w:color="000000"/>
          <w:bottom w:val="single" w:sz="8" w:space="0" w:color="000000"/>
        </w:tblBorders>
        <w:tblLook w:val="04A0"/>
      </w:tblPr>
      <w:tblGrid>
        <w:gridCol w:w="2881"/>
        <w:gridCol w:w="2881"/>
        <w:gridCol w:w="2882"/>
      </w:tblGrid>
      <w:tr w:rsidR="0037344C" w:rsidRPr="00174935" w:rsidTr="00F82225">
        <w:tc>
          <w:tcPr>
            <w:tcW w:w="2881" w:type="dxa"/>
            <w:tcBorders>
              <w:top w:val="single" w:sz="8" w:space="0" w:color="000000"/>
              <w:bottom w:val="single" w:sz="8" w:space="0" w:color="000000"/>
            </w:tcBorders>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Candidato/conteúdo</w:t>
            </w:r>
          </w:p>
        </w:tc>
        <w:tc>
          <w:tcPr>
            <w:tcW w:w="2881" w:type="dxa"/>
            <w:tcBorders>
              <w:top w:val="single" w:sz="8" w:space="0" w:color="000000"/>
              <w:bottom w:val="single" w:sz="8" w:space="0" w:color="000000"/>
            </w:tcBorders>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 xml:space="preserve">Jair </w:t>
            </w:r>
            <w:proofErr w:type="spellStart"/>
            <w:r w:rsidRPr="00922102">
              <w:rPr>
                <w:rFonts w:ascii="Times New Roman" w:hAnsi="Times New Roman" w:cs="Times New Roman"/>
                <w:b/>
                <w:bCs/>
                <w:sz w:val="20"/>
                <w:szCs w:val="20"/>
              </w:rPr>
              <w:t>Bolsonaro</w:t>
            </w:r>
            <w:proofErr w:type="spellEnd"/>
            <w:r w:rsidRPr="00922102">
              <w:rPr>
                <w:rFonts w:ascii="Times New Roman" w:hAnsi="Times New Roman" w:cs="Times New Roman"/>
                <w:b/>
                <w:bCs/>
                <w:sz w:val="20"/>
                <w:szCs w:val="20"/>
              </w:rPr>
              <w:t xml:space="preserve"> (PSL)</w:t>
            </w:r>
          </w:p>
        </w:tc>
        <w:tc>
          <w:tcPr>
            <w:tcW w:w="2882" w:type="dxa"/>
            <w:tcBorders>
              <w:top w:val="single" w:sz="8" w:space="0" w:color="000000"/>
              <w:bottom w:val="single" w:sz="8" w:space="0" w:color="000000"/>
            </w:tcBorders>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Fernando Haddad (PT)</w:t>
            </w:r>
          </w:p>
        </w:tc>
      </w:tr>
      <w:tr w:rsidR="0037344C" w:rsidRPr="00174935" w:rsidTr="00F82225">
        <w:tc>
          <w:tcPr>
            <w:tcW w:w="2881"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Fotos</w:t>
            </w:r>
          </w:p>
        </w:tc>
        <w:tc>
          <w:tcPr>
            <w:tcW w:w="2881" w:type="dxa"/>
            <w:tcBorders>
              <w:left w:val="nil"/>
              <w:right w:val="nil"/>
            </w:tcBorders>
            <w:shd w:val="clear" w:color="auto" w:fill="C0C0C0"/>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29</w:t>
            </w:r>
          </w:p>
        </w:tc>
        <w:tc>
          <w:tcPr>
            <w:tcW w:w="2882" w:type="dxa"/>
            <w:shd w:val="clear" w:color="auto" w:fill="C0C0C0"/>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148</w:t>
            </w:r>
          </w:p>
        </w:tc>
      </w:tr>
      <w:tr w:rsidR="0037344C" w:rsidRPr="00174935" w:rsidTr="00F82225">
        <w:tc>
          <w:tcPr>
            <w:tcW w:w="2881"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Vídeos</w:t>
            </w:r>
          </w:p>
        </w:tc>
        <w:tc>
          <w:tcPr>
            <w:tcW w:w="2881" w:type="dxa"/>
            <w:shd w:val="clear" w:color="auto" w:fill="auto"/>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74</w:t>
            </w:r>
          </w:p>
        </w:tc>
        <w:tc>
          <w:tcPr>
            <w:tcW w:w="2882" w:type="dxa"/>
            <w:shd w:val="clear" w:color="auto" w:fill="auto"/>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217</w:t>
            </w:r>
          </w:p>
        </w:tc>
      </w:tr>
      <w:tr w:rsidR="0037344C" w:rsidRPr="00174935" w:rsidTr="00F82225">
        <w:tc>
          <w:tcPr>
            <w:tcW w:w="2881" w:type="dxa"/>
            <w:shd w:val="clear" w:color="auto" w:fill="C0C0C0"/>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Links</w:t>
            </w:r>
          </w:p>
        </w:tc>
        <w:tc>
          <w:tcPr>
            <w:tcW w:w="2881" w:type="dxa"/>
            <w:tcBorders>
              <w:left w:val="nil"/>
              <w:right w:val="nil"/>
            </w:tcBorders>
            <w:shd w:val="clear" w:color="auto" w:fill="C0C0C0"/>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9</w:t>
            </w:r>
          </w:p>
        </w:tc>
        <w:tc>
          <w:tcPr>
            <w:tcW w:w="2882" w:type="dxa"/>
            <w:shd w:val="clear" w:color="auto" w:fill="C0C0C0"/>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27</w:t>
            </w:r>
          </w:p>
        </w:tc>
      </w:tr>
      <w:tr w:rsidR="0037344C" w:rsidRPr="00174935" w:rsidTr="00F82225">
        <w:tc>
          <w:tcPr>
            <w:tcW w:w="2881" w:type="dxa"/>
            <w:shd w:val="clear" w:color="auto" w:fill="auto"/>
          </w:tcPr>
          <w:p w:rsidR="0037344C" w:rsidRPr="00922102" w:rsidRDefault="0037344C" w:rsidP="00F82225">
            <w:pPr>
              <w:spacing w:after="0"/>
              <w:rPr>
                <w:rFonts w:ascii="Times New Roman" w:hAnsi="Times New Roman" w:cs="Times New Roman"/>
                <w:b/>
                <w:bCs/>
                <w:sz w:val="20"/>
                <w:szCs w:val="20"/>
              </w:rPr>
            </w:pPr>
            <w:r w:rsidRPr="00922102">
              <w:rPr>
                <w:rFonts w:ascii="Times New Roman" w:hAnsi="Times New Roman" w:cs="Times New Roman"/>
                <w:b/>
                <w:bCs/>
                <w:sz w:val="20"/>
                <w:szCs w:val="20"/>
              </w:rPr>
              <w:t>Texto</w:t>
            </w:r>
          </w:p>
        </w:tc>
        <w:tc>
          <w:tcPr>
            <w:tcW w:w="2881" w:type="dxa"/>
            <w:shd w:val="clear" w:color="auto" w:fill="auto"/>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68</w:t>
            </w:r>
          </w:p>
        </w:tc>
        <w:tc>
          <w:tcPr>
            <w:tcW w:w="2882" w:type="dxa"/>
            <w:shd w:val="clear" w:color="auto" w:fill="auto"/>
          </w:tcPr>
          <w:p w:rsidR="0037344C" w:rsidRPr="00922102" w:rsidRDefault="0037344C" w:rsidP="00F82225">
            <w:pPr>
              <w:spacing w:after="0"/>
              <w:rPr>
                <w:rFonts w:ascii="Times New Roman" w:hAnsi="Times New Roman" w:cs="Times New Roman"/>
                <w:sz w:val="20"/>
                <w:szCs w:val="20"/>
              </w:rPr>
            </w:pPr>
            <w:r w:rsidRPr="00922102">
              <w:rPr>
                <w:rFonts w:ascii="Times New Roman" w:hAnsi="Times New Roman" w:cs="Times New Roman"/>
                <w:sz w:val="20"/>
                <w:szCs w:val="20"/>
              </w:rPr>
              <w:t>14</w:t>
            </w:r>
          </w:p>
        </w:tc>
      </w:tr>
    </w:tbl>
    <w:p w:rsidR="0037344C" w:rsidRPr="00174935" w:rsidRDefault="0037344C" w:rsidP="0037344C">
      <w:pPr>
        <w:spacing w:after="0"/>
        <w:rPr>
          <w:rFonts w:ascii="Times New Roman" w:hAnsi="Times New Roman" w:cs="Times New Roman"/>
          <w:sz w:val="20"/>
          <w:szCs w:val="20"/>
        </w:rPr>
      </w:pPr>
      <w:r w:rsidRPr="00174935">
        <w:rPr>
          <w:rFonts w:ascii="Times New Roman" w:hAnsi="Times New Roman" w:cs="Times New Roman"/>
          <w:sz w:val="20"/>
          <w:szCs w:val="20"/>
        </w:rPr>
        <w:t xml:space="preserve">*Uma única publicação pode enquadrar em mais de uma categoria proposta. </w:t>
      </w:r>
    </w:p>
    <w:p w:rsidR="0037344C" w:rsidRDefault="0037344C" w:rsidP="0037344C">
      <w:pPr>
        <w:spacing w:after="0"/>
        <w:jc w:val="center"/>
        <w:rPr>
          <w:rFonts w:ascii="Times New Roman" w:hAnsi="Times New Roman" w:cs="Times New Roman"/>
          <w:sz w:val="20"/>
          <w:szCs w:val="20"/>
        </w:rPr>
      </w:pPr>
      <w:r w:rsidRPr="00174935">
        <w:rPr>
          <w:rFonts w:ascii="Times New Roman" w:hAnsi="Times New Roman" w:cs="Times New Roman"/>
          <w:sz w:val="20"/>
          <w:szCs w:val="20"/>
        </w:rPr>
        <w:t>Fonte: elaboração própria da autora (2019).</w:t>
      </w:r>
    </w:p>
    <w:p w:rsidR="0037344C" w:rsidRPr="00174935" w:rsidRDefault="0037344C" w:rsidP="0037344C">
      <w:pPr>
        <w:spacing w:after="0"/>
        <w:jc w:val="center"/>
        <w:rPr>
          <w:rFonts w:ascii="Times New Roman" w:hAnsi="Times New Roman" w:cs="Times New Roman"/>
          <w:sz w:val="20"/>
          <w:szCs w:val="20"/>
        </w:rPr>
      </w:pPr>
    </w:p>
    <w:p w:rsidR="0037344C" w:rsidRDefault="0037344C" w:rsidP="0037344C">
      <w:pPr>
        <w:spacing w:after="0"/>
        <w:jc w:val="both"/>
        <w:rPr>
          <w:rFonts w:ascii="Times New Roman" w:hAnsi="Times New Roman"/>
          <w:b/>
          <w:i/>
        </w:rPr>
      </w:pPr>
      <w:r>
        <w:rPr>
          <w:rFonts w:ascii="Times New Roman" w:hAnsi="Times New Roman"/>
          <w:b/>
        </w:rPr>
        <w:t xml:space="preserve">5. Análise qualitativa: as estratégias </w:t>
      </w:r>
      <w:r w:rsidRPr="002B1006">
        <w:rPr>
          <w:rFonts w:ascii="Times New Roman" w:hAnsi="Times New Roman"/>
          <w:b/>
        </w:rPr>
        <w:t xml:space="preserve">dos candidatos à Presidência da República em segundo turno nas </w:t>
      </w:r>
      <w:proofErr w:type="spellStart"/>
      <w:r w:rsidRPr="004A6AC4">
        <w:rPr>
          <w:rFonts w:ascii="Times New Roman" w:hAnsi="Times New Roman"/>
          <w:b/>
          <w:i/>
        </w:rPr>
        <w:t>fanpages</w:t>
      </w:r>
      <w:proofErr w:type="spellEnd"/>
    </w:p>
    <w:p w:rsidR="0037344C" w:rsidRDefault="0037344C" w:rsidP="0037344C">
      <w:pPr>
        <w:pStyle w:val="Recuodecorpodetexto"/>
        <w:spacing w:after="0" w:line="360" w:lineRule="auto"/>
        <w:ind w:left="0"/>
        <w:jc w:val="both"/>
        <w:rPr>
          <w:rFonts w:ascii="Times New Roman" w:hAnsi="Times New Roman"/>
          <w:b/>
        </w:rPr>
      </w:pPr>
    </w:p>
    <w:p w:rsidR="0037344C" w:rsidRPr="00694160" w:rsidRDefault="0037344C" w:rsidP="0037344C">
      <w:pPr>
        <w:pStyle w:val="Recuodecorpodetexto"/>
        <w:spacing w:after="0" w:line="360" w:lineRule="auto"/>
        <w:ind w:left="0"/>
        <w:jc w:val="both"/>
        <w:rPr>
          <w:rFonts w:ascii="Times New Roman" w:hAnsi="Times New Roman"/>
          <w:b/>
          <w:i/>
        </w:rPr>
      </w:pPr>
      <w:r>
        <w:rPr>
          <w:rFonts w:ascii="Times New Roman" w:hAnsi="Times New Roman"/>
          <w:b/>
        </w:rPr>
        <w:t xml:space="preserve">5.1 Conteúdo das </w:t>
      </w:r>
      <w:proofErr w:type="spellStart"/>
      <w:r w:rsidRPr="00974766">
        <w:rPr>
          <w:rFonts w:ascii="Times New Roman" w:hAnsi="Times New Roman"/>
          <w:b/>
          <w:i/>
        </w:rPr>
        <w:t>fanpages</w:t>
      </w:r>
      <w:proofErr w:type="spellEnd"/>
    </w:p>
    <w:p w:rsidR="0037344C" w:rsidRDefault="0037344C" w:rsidP="0037344C">
      <w:pPr>
        <w:pStyle w:val="Recuodecorpodetexto"/>
        <w:spacing w:after="0" w:line="360" w:lineRule="auto"/>
        <w:ind w:left="0"/>
        <w:jc w:val="both"/>
        <w:rPr>
          <w:rFonts w:ascii="Times New Roman" w:hAnsi="Times New Roman"/>
          <w:b/>
        </w:rPr>
      </w:pPr>
      <w:r>
        <w:rPr>
          <w:rFonts w:ascii="Times New Roman" w:hAnsi="Times New Roman"/>
          <w:b/>
        </w:rPr>
        <w:t>5</w:t>
      </w:r>
      <w:r w:rsidRPr="00124784">
        <w:rPr>
          <w:rFonts w:ascii="Times New Roman" w:hAnsi="Times New Roman"/>
          <w:b/>
        </w:rPr>
        <w:t>.1.1. Fernando Haddad</w:t>
      </w:r>
      <w:r>
        <w:rPr>
          <w:rFonts w:ascii="Times New Roman" w:hAnsi="Times New Roman"/>
          <w:b/>
        </w:rPr>
        <w:t xml:space="preserve"> (PT)</w:t>
      </w:r>
    </w:p>
    <w:p w:rsidR="0037344C"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t xml:space="preserve">Ainda que o candidato do Partido dos Trabalhadores (PT) não tenha adotado uma estratégia explícita de uso das redes sociais em detrimento das mídias tradicionais, Fernando Haddad foi quem mais se apropriou do uso da </w:t>
      </w:r>
      <w:r w:rsidRPr="0003229D">
        <w:rPr>
          <w:rFonts w:ascii="Times New Roman" w:hAnsi="Times New Roman"/>
          <w:i/>
        </w:rPr>
        <w:t>fanpage</w:t>
      </w:r>
      <w:r>
        <w:rPr>
          <w:rFonts w:ascii="Times New Roman" w:hAnsi="Times New Roman"/>
        </w:rPr>
        <w:t xml:space="preserve">, no segundo turno. Ele fez 400 postagens durante o período analisado. A estratégia mais pertinente nesse período foi "Apoio/agradecimento de líderes, políticos e populares", com 30,75%. Talvez por ter terminado o primeiro turno em desvantagem numérica (Jair </w:t>
      </w:r>
      <w:proofErr w:type="spellStart"/>
      <w:r>
        <w:rPr>
          <w:rFonts w:ascii="Times New Roman" w:hAnsi="Times New Roman"/>
        </w:rPr>
        <w:t>Bolsonaro</w:t>
      </w:r>
      <w:proofErr w:type="spellEnd"/>
      <w:r>
        <w:rPr>
          <w:rFonts w:ascii="Times New Roman" w:hAnsi="Times New Roman"/>
        </w:rPr>
        <w:t xml:space="preserve"> - 46,03% e Fernando Haddad - 29,28%), o candidato do PT se preocupou em demonstrar que várias pessoas apoiavam a sua candidatura e o julgava melhor do que seu adversário. Entre os apoios </w:t>
      </w:r>
      <w:r>
        <w:rPr>
          <w:rFonts w:ascii="Times New Roman" w:hAnsi="Times New Roman"/>
        </w:rPr>
        <w:lastRenderedPageBreak/>
        <w:t xml:space="preserve">recebidos, há que se destacar a figura de candidatos que disputaram o primeiro turno com ele, como Marina Silva (REDE), Ciro Gomes (PDT) e Guilherme </w:t>
      </w:r>
      <w:proofErr w:type="spellStart"/>
      <w:r>
        <w:rPr>
          <w:rFonts w:ascii="Times New Roman" w:hAnsi="Times New Roman"/>
        </w:rPr>
        <w:t>Boulos</w:t>
      </w:r>
      <w:proofErr w:type="spellEnd"/>
      <w:r>
        <w:rPr>
          <w:rFonts w:ascii="Times New Roman" w:hAnsi="Times New Roman"/>
        </w:rPr>
        <w:t xml:space="preserve"> (PSOL). Destacam-se ainda personalidades como: </w:t>
      </w:r>
      <w:r>
        <w:rPr>
          <w:rFonts w:ascii="Times New Roman" w:hAnsi="Times New Roman" w:cs="Times New Roman"/>
        </w:rPr>
        <w:t>Gilberto Gil</w:t>
      </w:r>
      <w:r>
        <w:rPr>
          <w:rFonts w:ascii="Times New Roman" w:hAnsi="Times New Roman"/>
        </w:rPr>
        <w:t>,</w:t>
      </w:r>
      <w:r>
        <w:rPr>
          <w:rFonts w:ascii="Times New Roman" w:hAnsi="Times New Roman" w:cs="Times New Roman"/>
        </w:rPr>
        <w:t xml:space="preserve"> C</w:t>
      </w:r>
      <w:r>
        <w:rPr>
          <w:rFonts w:ascii="Times New Roman" w:hAnsi="Times New Roman"/>
        </w:rPr>
        <w:t>aetano Veloso, Mano Bro</w:t>
      </w:r>
      <w:r>
        <w:rPr>
          <w:rFonts w:ascii="Times New Roman" w:hAnsi="Times New Roman" w:cs="Times New Roman"/>
        </w:rPr>
        <w:t>w</w:t>
      </w:r>
      <w:r>
        <w:rPr>
          <w:rFonts w:ascii="Times New Roman" w:hAnsi="Times New Roman"/>
        </w:rPr>
        <w:t>n</w:t>
      </w:r>
      <w:r>
        <w:rPr>
          <w:rFonts w:ascii="Times New Roman" w:hAnsi="Times New Roman" w:cs="Times New Roman"/>
        </w:rPr>
        <w:t>, Chico Buarque e profissionais qualificados e especialistas em diversas áreas, como</w:t>
      </w:r>
      <w:r>
        <w:rPr>
          <w:rFonts w:ascii="Times New Roman" w:hAnsi="Times New Roman"/>
        </w:rPr>
        <w:t xml:space="preserve"> professores, magistrados, juristas, ex-ministros, economistas. Alguns artistas conhecidos como: Renata </w:t>
      </w:r>
      <w:proofErr w:type="spellStart"/>
      <w:r>
        <w:rPr>
          <w:rFonts w:ascii="Times New Roman" w:hAnsi="Times New Roman"/>
        </w:rPr>
        <w:t>Sorrah</w:t>
      </w:r>
      <w:proofErr w:type="spellEnd"/>
      <w:r>
        <w:rPr>
          <w:rFonts w:ascii="Times New Roman" w:hAnsi="Times New Roman"/>
        </w:rPr>
        <w:t xml:space="preserve">, Wagner Moura também deram depoimentos a favor do petista, como o jurista e </w:t>
      </w:r>
      <w:proofErr w:type="spellStart"/>
      <w:r>
        <w:rPr>
          <w:rFonts w:ascii="Times New Roman" w:hAnsi="Times New Roman"/>
        </w:rPr>
        <w:t>ex-magistrado</w:t>
      </w:r>
      <w:proofErr w:type="spellEnd"/>
      <w:r>
        <w:rPr>
          <w:rFonts w:ascii="Times New Roman" w:hAnsi="Times New Roman"/>
        </w:rPr>
        <w:t xml:space="preserve"> brasileiro, que foi presidente do Supremo Tribunal Federal (STF), Joaquim Barbosa, então filiado ao PSB. Estudantes brasileiros, torcidas organizadas, além de algumas minorias também foram inseridas na categoria de apoio a Haddad. </w:t>
      </w:r>
    </w:p>
    <w:p w:rsidR="0037344C"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t xml:space="preserve">A segunda estratégia mais pertinente foi "Ataque ao adversário", com 18,5%. Os ataques estão direcionados mais especificamente à figura de Jair </w:t>
      </w:r>
      <w:proofErr w:type="spellStart"/>
      <w:r>
        <w:rPr>
          <w:rFonts w:ascii="Times New Roman" w:hAnsi="Times New Roman"/>
        </w:rPr>
        <w:t>Bolsonaro</w:t>
      </w:r>
      <w:proofErr w:type="spellEnd"/>
      <w:r>
        <w:rPr>
          <w:rFonts w:ascii="Times New Roman" w:hAnsi="Times New Roman"/>
        </w:rPr>
        <w:t xml:space="preserve"> e de seu programa. Segundo o petista, a vitória do candidato do PSL colocava em risco os direitos da população, ameaçava a democracia e as políticas sociais, já conquistadas nos governos do PT. Na maior parte dos ataques, Haddad foi polido ao fazer críticas ao seu oponente. Ele apontou que </w:t>
      </w:r>
      <w:proofErr w:type="spellStart"/>
      <w:r>
        <w:rPr>
          <w:rFonts w:ascii="Times New Roman" w:hAnsi="Times New Roman"/>
        </w:rPr>
        <w:t>Bolsonaro</w:t>
      </w:r>
      <w:proofErr w:type="spellEnd"/>
      <w:r>
        <w:rPr>
          <w:rFonts w:ascii="Times New Roman" w:hAnsi="Times New Roman"/>
        </w:rPr>
        <w:t xml:space="preserve"> verbalizava violência, ofendia as minorias, falava e propagava notícias falsas. Ao fim da disputa em segundo turno, nos dias 20 e 25 de outubro, o tom dos ataques começou a subir e o petista chamou </w:t>
      </w:r>
      <w:proofErr w:type="spellStart"/>
      <w:r>
        <w:rPr>
          <w:rFonts w:ascii="Times New Roman" w:hAnsi="Times New Roman"/>
        </w:rPr>
        <w:t>Bolsonaro</w:t>
      </w:r>
      <w:proofErr w:type="spellEnd"/>
      <w:r>
        <w:rPr>
          <w:rFonts w:ascii="Times New Roman" w:hAnsi="Times New Roman"/>
        </w:rPr>
        <w:t xml:space="preserve"> de "soldadinho de araque". A mídia também foi atacada. Fernando Haddad questionou a concentração dos meios de comunicação nas mãos de poucas e grandes famílias brasileiras e também lançou uma crítica ao agendamento do que vinha ou não a ser notícia nos veículos de comunicação. </w:t>
      </w:r>
    </w:p>
    <w:p w:rsidR="0037344C"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t xml:space="preserve">A terceira estratégia mais utilizada foi "Cardápio", com 13,25%. Essa categoria refere-se às publicações em que o candidato acionou mais de um tema político em uma mesma postagem. Os temas mais recorrentes foram: educação, emprego, saúde e economia. Nota-se que o petista, preocupado em utilizar as redes sociais como ferramenta para propagação de suas ideias e programa, tentou abarcar o máximo de assuntos possíveis em suas postagens, inclusive mencionando vários assuntos ao mesmo tempo.  </w:t>
      </w:r>
    </w:p>
    <w:p w:rsidR="0037344C"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t>A quarta estratégia utilizada foi "Mobilização e apelo ao engajamento dos eleitores", equivalente a 12,25%. Pelo fato de Fernando Haddad ter ficado em segunda colocação na disputa do primeiro turno, ele viu a necessidade de atingir outros públicos e por isso destaca-se a estratégia de mobilizar o maior número possível de eleitores, inclusive àqueles que não votaram nele no primeiro turno. Ele convidou as pessoas a seguirem suas redes sociais, pediu o apoio das mulheres, principal resistência</w:t>
      </w:r>
      <w:r>
        <w:rPr>
          <w:rStyle w:val="Refdenotaderodap"/>
          <w:rFonts w:ascii="Times New Roman" w:hAnsi="Times New Roman"/>
        </w:rPr>
        <w:footnoteReference w:id="7"/>
      </w:r>
      <w:r>
        <w:rPr>
          <w:rFonts w:ascii="Times New Roman" w:hAnsi="Times New Roman"/>
        </w:rPr>
        <w:t xml:space="preserve"> à campanha de </w:t>
      </w:r>
      <w:proofErr w:type="spellStart"/>
      <w:r>
        <w:rPr>
          <w:rFonts w:ascii="Times New Roman" w:hAnsi="Times New Roman"/>
        </w:rPr>
        <w:t>Bolsonaro</w:t>
      </w:r>
      <w:proofErr w:type="spellEnd"/>
      <w:r>
        <w:rPr>
          <w:rFonts w:ascii="Times New Roman" w:hAnsi="Times New Roman"/>
        </w:rPr>
        <w:t xml:space="preserve">, pelas declarações </w:t>
      </w:r>
      <w:r>
        <w:rPr>
          <w:rFonts w:ascii="Times New Roman" w:hAnsi="Times New Roman"/>
        </w:rPr>
        <w:lastRenderedPageBreak/>
        <w:t>polêmicas feitas durante sua trajetória política. O candidato do PT ainda convidou as pessoas a participarem do "</w:t>
      </w:r>
      <w:proofErr w:type="spellStart"/>
      <w:r w:rsidRPr="00244897">
        <w:rPr>
          <w:rFonts w:ascii="Times New Roman" w:hAnsi="Times New Roman"/>
          <w:i/>
        </w:rPr>
        <w:t>Whatss</w:t>
      </w:r>
      <w:proofErr w:type="spellEnd"/>
      <w:r>
        <w:rPr>
          <w:rFonts w:ascii="Times New Roman" w:hAnsi="Times New Roman"/>
        </w:rPr>
        <w:t xml:space="preserve"> do Haddad" para denunciar as </w:t>
      </w:r>
      <w:proofErr w:type="spellStart"/>
      <w:r w:rsidRPr="00244897">
        <w:rPr>
          <w:rFonts w:ascii="Times New Roman" w:hAnsi="Times New Roman"/>
          <w:i/>
        </w:rPr>
        <w:t>fake</w:t>
      </w:r>
      <w:proofErr w:type="spellEnd"/>
      <w:r w:rsidRPr="00244897">
        <w:rPr>
          <w:rFonts w:ascii="Times New Roman" w:hAnsi="Times New Roman"/>
          <w:i/>
        </w:rPr>
        <w:t xml:space="preserve"> </w:t>
      </w:r>
      <w:proofErr w:type="spellStart"/>
      <w:r w:rsidRPr="00244897">
        <w:rPr>
          <w:rFonts w:ascii="Times New Roman" w:hAnsi="Times New Roman"/>
          <w:i/>
        </w:rPr>
        <w:t>news</w:t>
      </w:r>
      <w:proofErr w:type="spellEnd"/>
      <w:r>
        <w:rPr>
          <w:rFonts w:ascii="Times New Roman" w:hAnsi="Times New Roman"/>
        </w:rPr>
        <w:t xml:space="preserve"> espalhadas pelo seu oponente, que poderiam comprometer sua candidatura. Ele ainda fez uma contagem regressiva no processo de mobilização, utilizando as </w:t>
      </w:r>
      <w:proofErr w:type="spellStart"/>
      <w:r w:rsidRPr="00505498">
        <w:rPr>
          <w:rFonts w:ascii="Times New Roman" w:hAnsi="Times New Roman"/>
          <w:i/>
        </w:rPr>
        <w:t>hashtags</w:t>
      </w:r>
      <w:proofErr w:type="spellEnd"/>
      <w:r>
        <w:rPr>
          <w:rFonts w:ascii="Times New Roman" w:hAnsi="Times New Roman"/>
        </w:rPr>
        <w:t xml:space="preserve"> #</w:t>
      </w:r>
      <w:proofErr w:type="spellStart"/>
      <w:r>
        <w:rPr>
          <w:rFonts w:ascii="Times New Roman" w:hAnsi="Times New Roman"/>
        </w:rPr>
        <w:t>ViradadoHaddad</w:t>
      </w:r>
      <w:proofErr w:type="spellEnd"/>
      <w:r>
        <w:rPr>
          <w:rFonts w:ascii="Times New Roman" w:hAnsi="Times New Roman"/>
        </w:rPr>
        <w:t xml:space="preserve"> e #</w:t>
      </w:r>
      <w:proofErr w:type="spellStart"/>
      <w:r>
        <w:rPr>
          <w:rFonts w:ascii="Times New Roman" w:hAnsi="Times New Roman"/>
        </w:rPr>
        <w:t>VamosVirar</w:t>
      </w:r>
      <w:proofErr w:type="spellEnd"/>
      <w:r>
        <w:rPr>
          <w:rFonts w:ascii="Times New Roman" w:hAnsi="Times New Roman"/>
        </w:rPr>
        <w:t xml:space="preserve">, com o intuito de contar os dias restantes para a virada de votos em cima de Jair </w:t>
      </w:r>
      <w:proofErr w:type="spellStart"/>
      <w:r>
        <w:rPr>
          <w:rFonts w:ascii="Times New Roman" w:hAnsi="Times New Roman"/>
        </w:rPr>
        <w:t>Bolsonaro</w:t>
      </w:r>
      <w:proofErr w:type="spellEnd"/>
      <w:r>
        <w:rPr>
          <w:rFonts w:ascii="Times New Roman" w:hAnsi="Times New Roman"/>
        </w:rPr>
        <w:t xml:space="preserve">. </w:t>
      </w:r>
    </w:p>
    <w:p w:rsidR="0037344C" w:rsidRPr="00A56159" w:rsidRDefault="0037344C" w:rsidP="0037344C">
      <w:pPr>
        <w:pStyle w:val="Recuodecorpodetexto"/>
        <w:spacing w:after="0" w:line="360" w:lineRule="auto"/>
        <w:ind w:left="0" w:firstLine="709"/>
        <w:jc w:val="both"/>
        <w:rPr>
          <w:rFonts w:ascii="Times New Roman" w:hAnsi="Times New Roman"/>
        </w:rPr>
      </w:pPr>
      <w:r>
        <w:rPr>
          <w:rFonts w:ascii="Times New Roman" w:hAnsi="Times New Roman"/>
        </w:rPr>
        <w:t xml:space="preserve">E, por fim, a quinta estratégia mais pertinente foi "Entrevista aos meios de comunicação" com 10,25%. Diferentemente de seu opositor, Jair </w:t>
      </w:r>
      <w:proofErr w:type="spellStart"/>
      <w:r>
        <w:rPr>
          <w:rFonts w:ascii="Times New Roman" w:hAnsi="Times New Roman"/>
        </w:rPr>
        <w:t>Bolsonaro</w:t>
      </w:r>
      <w:proofErr w:type="spellEnd"/>
      <w:r>
        <w:rPr>
          <w:rFonts w:ascii="Times New Roman" w:hAnsi="Times New Roman"/>
        </w:rPr>
        <w:t xml:space="preserve">, Fernando Haddad utilizou a estratégia de passar aos seus eleitores uma imagem menos agressiva e amigável, inclusive com a mídia tradicional. Ele fez questão de postar todas as aparições em rádios, canais de televisão, entrevistas, debates. E revelou bastidores, inclusive de entrevistas feitas por telefone. Elas foram gravadas pela sua equipe e postadas em sua </w:t>
      </w:r>
      <w:r w:rsidRPr="009B2596">
        <w:rPr>
          <w:rFonts w:ascii="Times New Roman" w:hAnsi="Times New Roman"/>
          <w:i/>
        </w:rPr>
        <w:t>fanpage</w:t>
      </w:r>
      <w:r>
        <w:rPr>
          <w:rFonts w:ascii="Times New Roman" w:hAnsi="Times New Roman"/>
        </w:rPr>
        <w:t xml:space="preserve">, no </w:t>
      </w:r>
      <w:r w:rsidRPr="009B2596">
        <w:rPr>
          <w:rFonts w:ascii="Times New Roman" w:hAnsi="Times New Roman"/>
          <w:i/>
        </w:rPr>
        <w:t>Facebook</w:t>
      </w:r>
      <w:r>
        <w:rPr>
          <w:rFonts w:ascii="Times New Roman" w:hAnsi="Times New Roman"/>
        </w:rPr>
        <w:t xml:space="preserve">. Essas entrevistas incluem tanto veículos de grande expressão social quanto veículos desconhecidos da população em geral. </w:t>
      </w:r>
    </w:p>
    <w:p w:rsidR="0050247E" w:rsidRDefault="0050247E" w:rsidP="0050247E">
      <w:pPr>
        <w:pStyle w:val="Recuodecorpodetexto"/>
        <w:spacing w:after="0" w:line="360" w:lineRule="auto"/>
        <w:ind w:left="0"/>
        <w:rPr>
          <w:rFonts w:ascii="Times New Roman" w:hAnsi="Times New Roman"/>
          <w:b/>
        </w:rPr>
      </w:pPr>
    </w:p>
    <w:p w:rsidR="0050247E" w:rsidRPr="00124784" w:rsidRDefault="0050247E" w:rsidP="0050247E">
      <w:pPr>
        <w:pStyle w:val="Recuodecorpodetexto"/>
        <w:spacing w:after="0" w:line="360" w:lineRule="auto"/>
        <w:ind w:left="0"/>
        <w:rPr>
          <w:rFonts w:ascii="Times New Roman" w:hAnsi="Times New Roman"/>
          <w:b/>
        </w:rPr>
      </w:pPr>
      <w:r>
        <w:rPr>
          <w:rFonts w:ascii="Times New Roman" w:hAnsi="Times New Roman"/>
          <w:b/>
        </w:rPr>
        <w:t xml:space="preserve">5.1.2. Jair </w:t>
      </w:r>
      <w:proofErr w:type="spellStart"/>
      <w:r>
        <w:rPr>
          <w:rFonts w:ascii="Times New Roman" w:hAnsi="Times New Roman"/>
          <w:b/>
        </w:rPr>
        <w:t>Bolsonaro</w:t>
      </w:r>
      <w:proofErr w:type="spellEnd"/>
      <w:r>
        <w:rPr>
          <w:rFonts w:ascii="Times New Roman" w:hAnsi="Times New Roman"/>
          <w:b/>
        </w:rPr>
        <w:t xml:space="preserve"> (PSL)</w:t>
      </w:r>
    </w:p>
    <w:p w:rsidR="0050247E" w:rsidRDefault="0050247E" w:rsidP="0050247E">
      <w:pPr>
        <w:spacing w:after="0" w:line="360" w:lineRule="auto"/>
        <w:ind w:firstLine="709"/>
        <w:jc w:val="both"/>
        <w:rPr>
          <w:rFonts w:ascii="Times New Roman" w:hAnsi="Times New Roman" w:cs="Times New Roman"/>
        </w:rPr>
      </w:pPr>
      <w:r w:rsidRPr="0070715D">
        <w:rPr>
          <w:rFonts w:ascii="Times New Roman" w:hAnsi="Times New Roman" w:cs="Times New Roman"/>
        </w:rPr>
        <w:t xml:space="preserve">Apesar do candidato Jair </w:t>
      </w:r>
      <w:proofErr w:type="spellStart"/>
      <w:r w:rsidRPr="0070715D">
        <w:rPr>
          <w:rFonts w:ascii="Times New Roman" w:hAnsi="Times New Roman" w:cs="Times New Roman"/>
        </w:rPr>
        <w:t>Bolsonaro</w:t>
      </w:r>
      <w:proofErr w:type="spellEnd"/>
      <w:r w:rsidRPr="0070715D">
        <w:rPr>
          <w:rFonts w:ascii="Times New Roman" w:hAnsi="Times New Roman" w:cs="Times New Roman"/>
        </w:rPr>
        <w:t xml:space="preserve"> (PSL) ter adotado uma estratégia de campanha baseada nas redes sociais ao invés dos meios de comunicação tradicionais</w:t>
      </w:r>
      <w:r>
        <w:rPr>
          <w:rFonts w:ascii="Times New Roman" w:hAnsi="Times New Roman" w:cs="Times New Roman"/>
        </w:rPr>
        <w:t xml:space="preserve">, no período analisado ele foi quem fez menos publicações, 176 postagens. Ele utilizou este espaço na maior parte do tempo para atacar seu adversário, visto que a categoria mais explorada por </w:t>
      </w:r>
      <w:proofErr w:type="spellStart"/>
      <w:r>
        <w:rPr>
          <w:rFonts w:ascii="Times New Roman" w:hAnsi="Times New Roman" w:cs="Times New Roman"/>
        </w:rPr>
        <w:t>Bolsonaro</w:t>
      </w:r>
      <w:proofErr w:type="spellEnd"/>
      <w:r>
        <w:rPr>
          <w:rFonts w:ascii="Times New Roman" w:hAnsi="Times New Roman" w:cs="Times New Roman"/>
        </w:rPr>
        <w:t xml:space="preserve"> foi "Ataque ao adversário", com 39%. Os personagens atacados pelo candidato do PSL, foram: seu principal opositor: Fernando Haddad, sua vice, Manuela D’ </w:t>
      </w:r>
      <w:proofErr w:type="spellStart"/>
      <w:r>
        <w:rPr>
          <w:rFonts w:ascii="Times New Roman" w:hAnsi="Times New Roman" w:cs="Times New Roman"/>
        </w:rPr>
        <w:t>Àvila</w:t>
      </w:r>
      <w:proofErr w:type="spellEnd"/>
      <w:r>
        <w:rPr>
          <w:rFonts w:ascii="Times New Roman" w:hAnsi="Times New Roman" w:cs="Times New Roman"/>
        </w:rPr>
        <w:t xml:space="preserve"> e o ex-presidente da República, Luiz Inácio Lula da Silva. Ele atacou também ativistas, opositores de seu governo, petistas e até a imprensa. </w:t>
      </w:r>
    </w:p>
    <w:p w:rsidR="0050247E" w:rsidRDefault="0050247E" w:rsidP="0050247E">
      <w:pPr>
        <w:spacing w:after="0" w:line="360" w:lineRule="auto"/>
        <w:ind w:firstLine="709"/>
        <w:jc w:val="both"/>
        <w:rPr>
          <w:rFonts w:ascii="Times New Roman" w:hAnsi="Times New Roman" w:cs="Times New Roman"/>
        </w:rPr>
      </w:pPr>
      <w:r>
        <w:rPr>
          <w:rFonts w:ascii="Times New Roman" w:hAnsi="Times New Roman" w:cs="Times New Roman"/>
        </w:rPr>
        <w:t xml:space="preserve">Ao se referir à figura de Haddad, Jair </w:t>
      </w:r>
      <w:proofErr w:type="spellStart"/>
      <w:r>
        <w:rPr>
          <w:rFonts w:ascii="Times New Roman" w:hAnsi="Times New Roman" w:cs="Times New Roman"/>
        </w:rPr>
        <w:t>Bolsonaro</w:t>
      </w:r>
      <w:proofErr w:type="spellEnd"/>
      <w:r>
        <w:rPr>
          <w:rFonts w:ascii="Times New Roman" w:hAnsi="Times New Roman" w:cs="Times New Roman"/>
        </w:rPr>
        <w:t xml:space="preserve"> adotava um tom informal nas expressões e utilizava até termos chulos como: "pau mandado de corrupto", "fantoche de corrupto", "vagabundo", "canalha", "pai do kit gay", "inventor de mentiras". Ele ainda acusava que a única função da eleição de Haddad era com o intuito de "soltar o chefe da quadrilha, conseguir indulto para Lula acabar com a Lava Jato". Ao atacar o Partido dos Trabalhadores, </w:t>
      </w:r>
      <w:proofErr w:type="spellStart"/>
      <w:r>
        <w:rPr>
          <w:rFonts w:ascii="Times New Roman" w:hAnsi="Times New Roman" w:cs="Times New Roman"/>
        </w:rPr>
        <w:t>Bolsonaro</w:t>
      </w:r>
      <w:proofErr w:type="spellEnd"/>
      <w:r>
        <w:rPr>
          <w:rFonts w:ascii="Times New Roman" w:hAnsi="Times New Roman" w:cs="Times New Roman"/>
        </w:rPr>
        <w:t xml:space="preserve"> também foi incisivo nos ataques. Ele afirmou que o partido protegia bandidos, enganava os mais pobres, iria regulamentar a imprensa, implantar ideologia de gênero das escolas, roubar o dinheiro da população para patrocinar ditaduras socialistas. Ele ainda chamou os ativistas e opositores de "maconheiros" e atribuiu os termos de "marginais" e "gangue" aos petistas. </w:t>
      </w:r>
    </w:p>
    <w:p w:rsidR="0050247E" w:rsidRDefault="0050247E" w:rsidP="0050247E">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A imprensa também foi criticada duramente por Jair </w:t>
      </w:r>
      <w:proofErr w:type="spellStart"/>
      <w:r>
        <w:rPr>
          <w:rFonts w:ascii="Times New Roman" w:hAnsi="Times New Roman" w:cs="Times New Roman"/>
        </w:rPr>
        <w:t>Bolsonaro</w:t>
      </w:r>
      <w:proofErr w:type="spellEnd"/>
      <w:r>
        <w:rPr>
          <w:rFonts w:ascii="Times New Roman" w:hAnsi="Times New Roman" w:cs="Times New Roman"/>
        </w:rPr>
        <w:t xml:space="preserve">. Segundo ele, a imprensa manipulava as suas falas, enquadrava alguns fatos de forma distorcida e deixava outros aspectos considerados por ele importantes de lado. Na visão do candidato, a imprensa era composta por jornais que não tinham qualquer comprometimento com a verdade, "mente, caluniam e inventam". Ele ainda fez ameaças afirmando que se eleito, valorizaria apenas a imprensa que tivesse compromisso com a verdade. Apesar de criticar o papel da imprensa e de duvidar da sua verdade, </w:t>
      </w:r>
      <w:proofErr w:type="spellStart"/>
      <w:r>
        <w:rPr>
          <w:rFonts w:ascii="Times New Roman" w:hAnsi="Times New Roman" w:cs="Times New Roman"/>
        </w:rPr>
        <w:t>Bolsonaro</w:t>
      </w:r>
      <w:proofErr w:type="spellEnd"/>
      <w:r>
        <w:rPr>
          <w:rFonts w:ascii="Times New Roman" w:hAnsi="Times New Roman" w:cs="Times New Roman"/>
        </w:rPr>
        <w:t xml:space="preserve"> usava a mídia tradicional para reforçar as acusações que fazia de seus adversários. Ele usava partes de entrevistas de Haddad no </w:t>
      </w:r>
      <w:r w:rsidRPr="003606FB">
        <w:rPr>
          <w:rFonts w:ascii="Times New Roman" w:hAnsi="Times New Roman" w:cs="Times New Roman"/>
          <w:i/>
        </w:rPr>
        <w:t>Jornal Nacional</w:t>
      </w:r>
      <w:r>
        <w:rPr>
          <w:rFonts w:ascii="Times New Roman" w:hAnsi="Times New Roman" w:cs="Times New Roman"/>
        </w:rPr>
        <w:t xml:space="preserve">, utilizava vídeos em que Haddad era questionado em debates para reforçar seus ataques. </w:t>
      </w:r>
    </w:p>
    <w:p w:rsidR="0050247E" w:rsidRDefault="0050247E" w:rsidP="0050247E">
      <w:pPr>
        <w:spacing w:after="0" w:line="360" w:lineRule="auto"/>
        <w:ind w:firstLine="709"/>
        <w:jc w:val="both"/>
        <w:rPr>
          <w:rFonts w:ascii="Times New Roman" w:hAnsi="Times New Roman" w:cs="Times New Roman"/>
        </w:rPr>
      </w:pPr>
      <w:r>
        <w:rPr>
          <w:rFonts w:ascii="Times New Roman" w:hAnsi="Times New Roman" w:cs="Times New Roman"/>
        </w:rPr>
        <w:t xml:space="preserve">A segunda estratégia mais pertinente em suas redes sociais neste período foi "Apoio/agradecimento de líderes, políticos e populares", com 21%. Assim como Fernando Haddad, Jair </w:t>
      </w:r>
      <w:proofErr w:type="spellStart"/>
      <w:r>
        <w:rPr>
          <w:rFonts w:ascii="Times New Roman" w:hAnsi="Times New Roman" w:cs="Times New Roman"/>
        </w:rPr>
        <w:t>Bolsonaro</w:t>
      </w:r>
      <w:proofErr w:type="spellEnd"/>
      <w:r>
        <w:rPr>
          <w:rFonts w:ascii="Times New Roman" w:hAnsi="Times New Roman" w:cs="Times New Roman"/>
        </w:rPr>
        <w:t xml:space="preserve"> também utilizou suas redes para reforçar sua imagem diante das pessoas, ao mostrar que ele não estava sozinho nessa missão. Ele utilizou a figura de empresários, como Luciano </w:t>
      </w:r>
      <w:proofErr w:type="spellStart"/>
      <w:r>
        <w:rPr>
          <w:rFonts w:ascii="Times New Roman" w:hAnsi="Times New Roman" w:cs="Times New Roman"/>
        </w:rPr>
        <w:t>Hang</w:t>
      </w:r>
      <w:proofErr w:type="spellEnd"/>
      <w:r>
        <w:rPr>
          <w:rFonts w:ascii="Times New Roman" w:hAnsi="Times New Roman" w:cs="Times New Roman"/>
        </w:rPr>
        <w:t xml:space="preserve">, dono da </w:t>
      </w:r>
      <w:proofErr w:type="spellStart"/>
      <w:r>
        <w:rPr>
          <w:rFonts w:ascii="Times New Roman" w:hAnsi="Times New Roman" w:cs="Times New Roman"/>
        </w:rPr>
        <w:t>Havan</w:t>
      </w:r>
      <w:proofErr w:type="spellEnd"/>
      <w:r>
        <w:rPr>
          <w:rFonts w:ascii="Times New Roman" w:hAnsi="Times New Roman" w:cs="Times New Roman"/>
        </w:rPr>
        <w:t xml:space="preserve">. Personalidades conhecidas como os cantores Eduardo Costa, Zezé de Camargo, Luciano Camargo e sua família também tiveram destaque. O cardeal e arcebispo do Rio de Janeiro, Dom </w:t>
      </w:r>
      <w:proofErr w:type="spellStart"/>
      <w:r>
        <w:rPr>
          <w:rFonts w:ascii="Times New Roman" w:hAnsi="Times New Roman" w:cs="Times New Roman"/>
        </w:rPr>
        <w:t>Orani</w:t>
      </w:r>
      <w:proofErr w:type="spellEnd"/>
      <w:r>
        <w:rPr>
          <w:rFonts w:ascii="Times New Roman" w:hAnsi="Times New Roman" w:cs="Times New Roman"/>
        </w:rPr>
        <w:t>, o maquiador Augustin Fernandez, que representa o público LGBTQ deram depoimentos para mostrar que tinha apoio de diferentes segmentos, além da figura de nordestinos, índios e populares comuns. Ao utilizar a figura dos populares, o argumento central era o de tentar minimizar os erros cometidos pelo candidato do PSL, utilizando frases como "Quem nunca falou besteira?", e de endossar alguns dos ataques já citados pelo candidato, de que Haddad "quer tornar as crianças gays", as urnas estão sendo fraudadas e de que eles não podem colocar ladrão no poder.</w:t>
      </w:r>
    </w:p>
    <w:p w:rsidR="0050247E" w:rsidRDefault="0050247E" w:rsidP="0050247E">
      <w:pPr>
        <w:spacing w:after="0" w:line="360" w:lineRule="auto"/>
        <w:ind w:firstLine="709"/>
        <w:jc w:val="both"/>
        <w:rPr>
          <w:rFonts w:ascii="Times New Roman" w:hAnsi="Times New Roman" w:cs="Times New Roman"/>
        </w:rPr>
      </w:pPr>
      <w:r>
        <w:rPr>
          <w:rFonts w:ascii="Times New Roman" w:hAnsi="Times New Roman" w:cs="Times New Roman"/>
        </w:rPr>
        <w:t>A terceira estratégia mais acionada foi "Corrupção de seus adversários" (20%). Ele acusou o Partido dos Trabalhadores (PT) de liderar os maiores escândalos de corrupção da história e acusou o partido opositor de fraudar os programas sociais. Ele continuou utilizando a mídia tradicional para falar sobre o assunto. Ao trazer vídeos disponibilizados na mídia de delações envolvendo membros do PT, ele procurava dar mais credibilidade nas acusações contra os adversários junto aos eleitores, pois acredita-se que a mídia tem um compromisso forte com a verdade e só propaga aquilo que realmente acontece.</w:t>
      </w:r>
    </w:p>
    <w:p w:rsidR="0050247E" w:rsidRDefault="0050247E" w:rsidP="0050247E">
      <w:pPr>
        <w:spacing w:after="0" w:line="360" w:lineRule="auto"/>
        <w:ind w:firstLine="709"/>
        <w:jc w:val="both"/>
        <w:rPr>
          <w:rFonts w:ascii="Times New Roman" w:hAnsi="Times New Roman" w:cs="Times New Roman"/>
        </w:rPr>
      </w:pPr>
      <w:r>
        <w:rPr>
          <w:rFonts w:ascii="Times New Roman" w:hAnsi="Times New Roman" w:cs="Times New Roman"/>
        </w:rPr>
        <w:t xml:space="preserve">A quarta estratégia foi o desdobramento do tema "Segurança Pública", com 15%. Ciente da preocupação dos brasileiros com a falta de segurança pública e com o aumento da criminalidade, Jair </w:t>
      </w:r>
      <w:proofErr w:type="spellStart"/>
      <w:r>
        <w:rPr>
          <w:rFonts w:ascii="Times New Roman" w:hAnsi="Times New Roman" w:cs="Times New Roman"/>
        </w:rPr>
        <w:t>Bolsonaro</w:t>
      </w:r>
      <w:proofErr w:type="spellEnd"/>
      <w:r>
        <w:rPr>
          <w:rFonts w:ascii="Times New Roman" w:hAnsi="Times New Roman" w:cs="Times New Roman"/>
        </w:rPr>
        <w:t xml:space="preserve"> explorou esse assunto. Ele afirmou que iria combater o crime, que a violência enfraquece o turismo do país e que era preciso "entupir as cadeias de bandidos. Se não couber, cria mais cadeias". </w:t>
      </w:r>
    </w:p>
    <w:p w:rsidR="0050247E" w:rsidRDefault="0050247E" w:rsidP="0050247E">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E, por fim, a quinta estratégia mais acionada foi "Desconstrução da imagem do país" e "Resposta ao ataque de adversários", equivalente à 10% de todas as postagens. Ele utilizou o argumento de oposição, de que o país estava em situação crítica, não dava para continuar como estava e ele era a saída e solução dos problemas. Ao desconstruir a imagem do país, </w:t>
      </w:r>
      <w:proofErr w:type="spellStart"/>
      <w:r>
        <w:rPr>
          <w:rFonts w:ascii="Times New Roman" w:hAnsi="Times New Roman" w:cs="Times New Roman"/>
        </w:rPr>
        <w:t>Bolsonaro</w:t>
      </w:r>
      <w:proofErr w:type="spellEnd"/>
      <w:r>
        <w:rPr>
          <w:rFonts w:ascii="Times New Roman" w:hAnsi="Times New Roman" w:cs="Times New Roman"/>
        </w:rPr>
        <w:t xml:space="preserve"> explorava os temas: educação, violência, corrupção e desigualdade social. Segundo o candidato, o ensino de qualidade no país foi esquecido e os nordestinos, mesmo após as políticas sociais dos governos petistas, continuavam a sair do Nordeste, em busca de melhores condições de vida. </w:t>
      </w:r>
    </w:p>
    <w:p w:rsidR="0050247E" w:rsidRDefault="0050247E" w:rsidP="0050247E">
      <w:pPr>
        <w:spacing w:after="0" w:line="360" w:lineRule="auto"/>
        <w:ind w:firstLine="709"/>
        <w:jc w:val="both"/>
        <w:rPr>
          <w:rFonts w:ascii="Times New Roman" w:hAnsi="Times New Roman" w:cs="Times New Roman"/>
        </w:rPr>
      </w:pPr>
      <w:r>
        <w:rPr>
          <w:rFonts w:ascii="Times New Roman" w:hAnsi="Times New Roman" w:cs="Times New Roman"/>
        </w:rPr>
        <w:t xml:space="preserve">A categoria "Resposta ao ataque de adversários" foi utilizada para que ele pudesse desmentir as acusações feitas pelo seu adversário. Entre elas estão: desmentir que ele não iria acabar com os programas sociais, desmentir que ele não iria acabar com o ministério da educação, ele não liberaria a caça, ele não votou contra os deficientes e nem patrocinou empresários para veicular </w:t>
      </w:r>
      <w:proofErr w:type="spellStart"/>
      <w:r w:rsidRPr="00467087">
        <w:rPr>
          <w:rFonts w:ascii="Times New Roman" w:hAnsi="Times New Roman" w:cs="Times New Roman"/>
          <w:i/>
        </w:rPr>
        <w:t>Fake</w:t>
      </w:r>
      <w:proofErr w:type="spellEnd"/>
      <w:r w:rsidRPr="00467087">
        <w:rPr>
          <w:rFonts w:ascii="Times New Roman" w:hAnsi="Times New Roman" w:cs="Times New Roman"/>
          <w:i/>
        </w:rPr>
        <w:t xml:space="preserve"> </w:t>
      </w:r>
      <w:proofErr w:type="spellStart"/>
      <w:r w:rsidRPr="00467087">
        <w:rPr>
          <w:rFonts w:ascii="Times New Roman" w:hAnsi="Times New Roman" w:cs="Times New Roman"/>
          <w:i/>
        </w:rPr>
        <w:t>News</w:t>
      </w:r>
      <w:proofErr w:type="spellEnd"/>
      <w:r>
        <w:rPr>
          <w:rFonts w:ascii="Times New Roman" w:hAnsi="Times New Roman" w:cs="Times New Roman"/>
        </w:rPr>
        <w:t xml:space="preserve"> no </w:t>
      </w:r>
      <w:proofErr w:type="spellStart"/>
      <w:r w:rsidRPr="00467087">
        <w:rPr>
          <w:rFonts w:ascii="Times New Roman" w:hAnsi="Times New Roman" w:cs="Times New Roman"/>
          <w:i/>
        </w:rPr>
        <w:t>WhatsApp</w:t>
      </w:r>
      <w:proofErr w:type="spellEnd"/>
      <w:r>
        <w:rPr>
          <w:rFonts w:ascii="Times New Roman" w:hAnsi="Times New Roman" w:cs="Times New Roman"/>
        </w:rPr>
        <w:t>.</w:t>
      </w:r>
    </w:p>
    <w:p w:rsidR="009E5F14" w:rsidRPr="0070715D" w:rsidRDefault="009E5F14" w:rsidP="0050247E">
      <w:pPr>
        <w:spacing w:after="0" w:line="360" w:lineRule="auto"/>
        <w:ind w:firstLine="709"/>
        <w:jc w:val="both"/>
        <w:rPr>
          <w:rFonts w:ascii="Times New Roman" w:hAnsi="Times New Roman" w:cs="Times New Roman"/>
        </w:rPr>
      </w:pPr>
    </w:p>
    <w:p w:rsidR="009E5F14" w:rsidRDefault="009E5F14" w:rsidP="009E5F14">
      <w:pPr>
        <w:spacing w:after="0" w:line="360" w:lineRule="auto"/>
        <w:jc w:val="both"/>
        <w:rPr>
          <w:rFonts w:ascii="Times New Roman" w:hAnsi="Times New Roman" w:cs="Times New Roman"/>
          <w:b/>
        </w:rPr>
      </w:pPr>
      <w:r>
        <w:rPr>
          <w:rFonts w:ascii="Times New Roman" w:hAnsi="Times New Roman" w:cs="Times New Roman"/>
          <w:b/>
        </w:rPr>
        <w:t xml:space="preserve">5.2. </w:t>
      </w:r>
      <w:r w:rsidRPr="00C27A85">
        <w:rPr>
          <w:rFonts w:ascii="Times New Roman" w:hAnsi="Times New Roman" w:cs="Times New Roman"/>
          <w:b/>
        </w:rPr>
        <w:t xml:space="preserve">Formatos utilizados pelos candidatos </w:t>
      </w:r>
    </w:p>
    <w:p w:rsidR="009E5F14" w:rsidRDefault="009E5F14" w:rsidP="009E5F14">
      <w:pPr>
        <w:tabs>
          <w:tab w:val="left" w:pos="3510"/>
        </w:tabs>
        <w:spacing w:after="0" w:line="360" w:lineRule="auto"/>
        <w:jc w:val="both"/>
        <w:rPr>
          <w:rFonts w:ascii="Times New Roman" w:hAnsi="Times New Roman" w:cs="Times New Roman"/>
          <w:b/>
        </w:rPr>
      </w:pPr>
      <w:r>
        <w:rPr>
          <w:rFonts w:ascii="Times New Roman" w:hAnsi="Times New Roman" w:cs="Times New Roman"/>
          <w:b/>
        </w:rPr>
        <w:t>5.2.1. Fernando Haddad (PT)</w:t>
      </w:r>
    </w:p>
    <w:p w:rsidR="009E5F14" w:rsidRPr="004951FD" w:rsidRDefault="009E5F14" w:rsidP="009E5F14">
      <w:pPr>
        <w:tabs>
          <w:tab w:val="left" w:pos="3510"/>
        </w:tabs>
        <w:spacing w:after="0" w:line="360" w:lineRule="auto"/>
        <w:ind w:firstLine="709"/>
        <w:jc w:val="both"/>
        <w:rPr>
          <w:rFonts w:ascii="Times New Roman" w:hAnsi="Times New Roman" w:cs="Times New Roman"/>
        </w:rPr>
      </w:pPr>
      <w:r w:rsidRPr="009D609C">
        <w:rPr>
          <w:rFonts w:ascii="Times New Roman" w:hAnsi="Times New Roman" w:cs="Times New Roman"/>
        </w:rPr>
        <w:t xml:space="preserve">O candidato do PT </w:t>
      </w:r>
      <w:r>
        <w:rPr>
          <w:rFonts w:ascii="Times New Roman" w:hAnsi="Times New Roman" w:cs="Times New Roman"/>
        </w:rPr>
        <w:t xml:space="preserve">demonstrou uma preocupação em explorar as redes sociais, mais especificamente o </w:t>
      </w:r>
      <w:r w:rsidRPr="009D609C">
        <w:rPr>
          <w:rFonts w:ascii="Times New Roman" w:hAnsi="Times New Roman" w:cs="Times New Roman"/>
          <w:i/>
        </w:rPr>
        <w:t>Facebook</w:t>
      </w:r>
      <w:r>
        <w:rPr>
          <w:rFonts w:ascii="Times New Roman" w:hAnsi="Times New Roman" w:cs="Times New Roman"/>
        </w:rPr>
        <w:t>, conforme as regras deste espaço. Pelas características da internet (a rapidez na veiculação dos conteúdos, a falta de tempo e interesse do internauta, o pouco grau de fixação de informação), ele preocupou-se em trabalhar os formatos mais apropriados para o meio: vídeos (217) e fotos (148), que não demandam tanta reflexão, nem tanto tempo, e de fácil compartilhamento e disseminação de informações. Os recursos menos explorados foram os</w:t>
      </w:r>
      <w:r w:rsidRPr="009D609C">
        <w:rPr>
          <w:rFonts w:ascii="Times New Roman" w:hAnsi="Times New Roman" w:cs="Times New Roman"/>
          <w:i/>
        </w:rPr>
        <w:t xml:space="preserve"> links</w:t>
      </w:r>
      <w:r>
        <w:rPr>
          <w:rFonts w:ascii="Times New Roman" w:hAnsi="Times New Roman" w:cs="Times New Roman"/>
        </w:rPr>
        <w:t xml:space="preserve"> (27) e o texto (14). Estes são formatos que exigem do público um tempo maior de navegação do conteúdo, visto que direciona o público à um outro espaço (sites de notícias, blogs, reportagens, entrevistas) e também um esforço de entendimento mais complexo do que as postagens resumidas em fotos e a dinamicidade dos vídeos.</w:t>
      </w:r>
    </w:p>
    <w:p w:rsidR="009E5F14" w:rsidRDefault="009E5F14" w:rsidP="009E5F14">
      <w:pPr>
        <w:tabs>
          <w:tab w:val="left" w:pos="3510"/>
        </w:tabs>
        <w:spacing w:after="0" w:line="360" w:lineRule="auto"/>
        <w:jc w:val="both"/>
        <w:rPr>
          <w:rFonts w:ascii="Times New Roman" w:hAnsi="Times New Roman" w:cs="Times New Roman"/>
          <w:b/>
        </w:rPr>
      </w:pPr>
    </w:p>
    <w:p w:rsidR="009E5F14" w:rsidRPr="00AB4266" w:rsidRDefault="009E5F14" w:rsidP="009E5F14">
      <w:pPr>
        <w:tabs>
          <w:tab w:val="left" w:pos="3510"/>
        </w:tabs>
        <w:spacing w:after="0" w:line="360" w:lineRule="auto"/>
        <w:jc w:val="both"/>
        <w:rPr>
          <w:rFonts w:ascii="Times New Roman" w:hAnsi="Times New Roman" w:cs="Times New Roman"/>
          <w:b/>
        </w:rPr>
      </w:pPr>
      <w:r>
        <w:rPr>
          <w:rFonts w:ascii="Times New Roman" w:hAnsi="Times New Roman" w:cs="Times New Roman"/>
          <w:b/>
        </w:rPr>
        <w:t xml:space="preserve">5.2.2. Jair </w:t>
      </w:r>
      <w:proofErr w:type="spellStart"/>
      <w:r>
        <w:rPr>
          <w:rFonts w:ascii="Times New Roman" w:hAnsi="Times New Roman" w:cs="Times New Roman"/>
          <w:b/>
        </w:rPr>
        <w:t>Bolsonaro</w:t>
      </w:r>
      <w:proofErr w:type="spellEnd"/>
      <w:r>
        <w:rPr>
          <w:rFonts w:ascii="Times New Roman" w:hAnsi="Times New Roman" w:cs="Times New Roman"/>
          <w:b/>
        </w:rPr>
        <w:t xml:space="preserve"> (PSL)</w:t>
      </w:r>
      <w:r>
        <w:rPr>
          <w:rFonts w:ascii="Times New Roman" w:hAnsi="Times New Roman" w:cs="Times New Roman"/>
          <w:b/>
        </w:rPr>
        <w:tab/>
      </w:r>
    </w:p>
    <w:p w:rsidR="009E5F14" w:rsidRPr="009D609C" w:rsidRDefault="009E5F14" w:rsidP="009E5F14">
      <w:pPr>
        <w:spacing w:after="0" w:line="360" w:lineRule="auto"/>
        <w:ind w:firstLine="709"/>
        <w:jc w:val="both"/>
        <w:rPr>
          <w:rFonts w:ascii="Times New Roman" w:hAnsi="Times New Roman" w:cs="Times New Roman"/>
        </w:rPr>
      </w:pPr>
      <w:r w:rsidRPr="009D609C">
        <w:rPr>
          <w:rFonts w:ascii="Times New Roman" w:hAnsi="Times New Roman" w:cs="Times New Roman"/>
        </w:rPr>
        <w:t>O candidato do PSL</w:t>
      </w:r>
      <w:r>
        <w:rPr>
          <w:rFonts w:ascii="Times New Roman" w:hAnsi="Times New Roman" w:cs="Times New Roman"/>
        </w:rPr>
        <w:t xml:space="preserve">, por sua vez, apesar de se colocar como o candidato das redes sociais, surpreende por apresentar como segundo formato mais utilizado o uso de textos (68). Os textos foram apresentados de modo muito grosseiro na página. Alguns até considerados muito grandes para estar nesta plataforma. O primeiro formato utilizado foi o uso de vídeos (74), dentro destes há que se destacar os vídeos das transmissões ao vivo, feitas diariamente ao fim do dia, onde Jair </w:t>
      </w:r>
      <w:proofErr w:type="spellStart"/>
      <w:r>
        <w:rPr>
          <w:rFonts w:ascii="Times New Roman" w:hAnsi="Times New Roman" w:cs="Times New Roman"/>
        </w:rPr>
        <w:t>Bolsonaro</w:t>
      </w:r>
      <w:proofErr w:type="spellEnd"/>
      <w:r>
        <w:rPr>
          <w:rFonts w:ascii="Times New Roman" w:hAnsi="Times New Roman" w:cs="Times New Roman"/>
        </w:rPr>
        <w:t xml:space="preserve"> falava sobre os principais aspectos de sua campanha, </w:t>
      </w:r>
      <w:r>
        <w:rPr>
          <w:rFonts w:ascii="Times New Roman" w:hAnsi="Times New Roman" w:cs="Times New Roman"/>
        </w:rPr>
        <w:lastRenderedPageBreak/>
        <w:t>respondia os ataques de seu adversário e proferia mais ataques a ele. O uso de fotos aparece apenas em terceiro lugar, em 29 publicações. Nota-se até um desleixo do candidato em relação à produção de conteúdo para as mídias sociais. A impressão que se tem é que o conteúdo foi publicado por pessoas que não tem qualquer entendimento sobre a plataforma. As artes gráficas podem ser consideradas até mesmo amadoras, e são pouco exploradas pelo candidato. Por fim, o formato menos utilizado foi o uso de links, em quarta colocação, com nove aparições. O candidato não fez de forma significativa o uso de direcionamento de conteúdo para outras plataformas.</w:t>
      </w:r>
    </w:p>
    <w:p w:rsidR="009E5F14" w:rsidRDefault="009E5F14" w:rsidP="009E5F14">
      <w:pPr>
        <w:spacing w:after="0" w:line="360" w:lineRule="auto"/>
        <w:jc w:val="both"/>
        <w:rPr>
          <w:rFonts w:ascii="Times New Roman" w:hAnsi="Times New Roman" w:cs="Times New Roman"/>
          <w:b/>
        </w:rPr>
      </w:pPr>
    </w:p>
    <w:p w:rsidR="009E5F14" w:rsidRDefault="009E5F14" w:rsidP="009E5F14">
      <w:pPr>
        <w:spacing w:after="0" w:line="360" w:lineRule="auto"/>
        <w:jc w:val="both"/>
        <w:rPr>
          <w:rFonts w:ascii="Times New Roman" w:hAnsi="Times New Roman" w:cs="Times New Roman"/>
          <w:b/>
        </w:rPr>
      </w:pPr>
      <w:r w:rsidRPr="00241A29">
        <w:rPr>
          <w:rFonts w:ascii="Times New Roman" w:hAnsi="Times New Roman" w:cs="Times New Roman"/>
          <w:b/>
        </w:rPr>
        <w:t>6. Considerações Finais</w:t>
      </w:r>
    </w:p>
    <w:p w:rsidR="009E5F14" w:rsidRDefault="009E5F14" w:rsidP="009E5F14">
      <w:pPr>
        <w:spacing w:after="0" w:line="360" w:lineRule="auto"/>
        <w:ind w:firstLine="709"/>
        <w:jc w:val="both"/>
        <w:rPr>
          <w:rFonts w:ascii="Times New Roman" w:hAnsi="Times New Roman" w:cs="Times New Roman"/>
        </w:rPr>
      </w:pPr>
      <w:r>
        <w:rPr>
          <w:rFonts w:ascii="Times New Roman" w:hAnsi="Times New Roman" w:cs="Times New Roman"/>
        </w:rPr>
        <w:t xml:space="preserve">As pesquisas que envolvem eleições e o uso das redes sociais têm mostrado a cada ano o crescente envolvimento dos políticos com essas plataformas alternativas de comunicação. Isso nos leva a crer que estamos de fato vivenciando uma transição nos processos comunicacionais. Esta última eleição presidencial já se mostrou muito diferente das outras. O uso das redes sociais na composição das estratégias políticas e eleitorais foi notável. </w:t>
      </w:r>
    </w:p>
    <w:p w:rsidR="009E5F14" w:rsidRDefault="009E5F14" w:rsidP="009E5F14">
      <w:pPr>
        <w:spacing w:after="0" w:line="360" w:lineRule="auto"/>
        <w:ind w:firstLine="709"/>
        <w:jc w:val="both"/>
        <w:rPr>
          <w:rFonts w:ascii="Times New Roman" w:hAnsi="Times New Roman" w:cs="Times New Roman"/>
        </w:rPr>
      </w:pPr>
      <w:r>
        <w:rPr>
          <w:rFonts w:ascii="Times New Roman" w:hAnsi="Times New Roman" w:cs="Times New Roman"/>
        </w:rPr>
        <w:t xml:space="preserve">Apesar de no Brasil, a mídia televisiva ter uma força muito grande, os dispositivos móveis têm ganhado espaço no cotidiano das pessoas. Os dois candidatos que disputaram o segundo turno das eleições presidenciais no Brasil em 2018 colocaram as mídias tradicionais em descrédito e fizeram ataques ao modo como esta organiza os assuntos políticos e sociais. </w:t>
      </w:r>
    </w:p>
    <w:p w:rsidR="009E5F14" w:rsidRDefault="009E5F14" w:rsidP="009E5F14">
      <w:pPr>
        <w:spacing w:after="0" w:line="360" w:lineRule="auto"/>
        <w:ind w:firstLine="709"/>
        <w:jc w:val="both"/>
        <w:rPr>
          <w:rFonts w:ascii="Times New Roman" w:hAnsi="Times New Roman" w:cs="Times New Roman"/>
        </w:rPr>
      </w:pPr>
      <w:r>
        <w:rPr>
          <w:rFonts w:ascii="Times New Roman" w:hAnsi="Times New Roman" w:cs="Times New Roman"/>
        </w:rPr>
        <w:t xml:space="preserve">É importante destacar também que, ainda, que os candidatos Jair </w:t>
      </w:r>
      <w:proofErr w:type="spellStart"/>
      <w:r>
        <w:rPr>
          <w:rFonts w:ascii="Times New Roman" w:hAnsi="Times New Roman" w:cs="Times New Roman"/>
        </w:rPr>
        <w:t>Bolsonaro</w:t>
      </w:r>
      <w:proofErr w:type="spellEnd"/>
      <w:r>
        <w:rPr>
          <w:rFonts w:ascii="Times New Roman" w:hAnsi="Times New Roman" w:cs="Times New Roman"/>
        </w:rPr>
        <w:t xml:space="preserve"> e Fernando Haddad tenham utilizado seus espaços digitais para questionar o papel da mídia, ambos utilizaram a mesma para reforçar seus discursos e legitimar suas falas, principalmente quando estas faziam referência a desconstrução da imagem de seu adversário.</w:t>
      </w:r>
    </w:p>
    <w:p w:rsidR="009E5F14" w:rsidRDefault="009E5F14" w:rsidP="009E5F14">
      <w:pPr>
        <w:spacing w:after="0" w:line="360" w:lineRule="auto"/>
        <w:ind w:firstLine="709"/>
        <w:jc w:val="both"/>
        <w:rPr>
          <w:rFonts w:ascii="Times New Roman" w:hAnsi="Times New Roman" w:cs="Times New Roman"/>
        </w:rPr>
      </w:pPr>
      <w:r>
        <w:rPr>
          <w:rFonts w:ascii="Times New Roman" w:hAnsi="Times New Roman" w:cs="Times New Roman"/>
        </w:rPr>
        <w:t xml:space="preserve">Por sua vez, a análise nos revelou que apesar da internet ter tido um papel muito expressivo nas últimas eleições, ter gerado debates e discussões, os políticos ainda não descobriram como utilizá-las em todo o seu potencial. Dessa forma, acabam, por esse motivo, não fazendo com que as redes sociais ocupem um espaço estratégico. </w:t>
      </w:r>
    </w:p>
    <w:p w:rsidR="009E5F14" w:rsidRDefault="009E5F14" w:rsidP="009E5F14">
      <w:pPr>
        <w:spacing w:after="0" w:line="360" w:lineRule="auto"/>
        <w:ind w:firstLine="709"/>
        <w:jc w:val="both"/>
        <w:rPr>
          <w:rFonts w:ascii="Times New Roman" w:hAnsi="Times New Roman" w:cs="Times New Roman"/>
        </w:rPr>
      </w:pPr>
      <w:r>
        <w:rPr>
          <w:rFonts w:ascii="Times New Roman" w:hAnsi="Times New Roman" w:cs="Times New Roman"/>
        </w:rPr>
        <w:t xml:space="preserve">Com este trabalho, observou-se que as </w:t>
      </w:r>
      <w:proofErr w:type="spellStart"/>
      <w:r w:rsidRPr="007B5FB3">
        <w:rPr>
          <w:rFonts w:ascii="Times New Roman" w:hAnsi="Times New Roman" w:cs="Times New Roman"/>
          <w:i/>
        </w:rPr>
        <w:t>fanpages</w:t>
      </w:r>
      <w:proofErr w:type="spellEnd"/>
      <w:r>
        <w:rPr>
          <w:rFonts w:ascii="Times New Roman" w:hAnsi="Times New Roman" w:cs="Times New Roman"/>
        </w:rPr>
        <w:t xml:space="preserve"> foram utilizadas de forma mais intensa para atacar seu oponente. Fernando Haddad fez dessa categoria a segunda mais expressiva de suas postagens e Jair </w:t>
      </w:r>
      <w:proofErr w:type="spellStart"/>
      <w:r>
        <w:rPr>
          <w:rFonts w:ascii="Times New Roman" w:hAnsi="Times New Roman" w:cs="Times New Roman"/>
        </w:rPr>
        <w:t>Bolsonaro</w:t>
      </w:r>
      <w:proofErr w:type="spellEnd"/>
      <w:r>
        <w:rPr>
          <w:rFonts w:ascii="Times New Roman" w:hAnsi="Times New Roman" w:cs="Times New Roman"/>
        </w:rPr>
        <w:t xml:space="preserve">, a primeira. As redes sociais também foram utilizadas por ambos para a construção de sua imagem pessoal e da imagem de político, visto que ambos se preocuparam em retratar em seus espaços pessoais o apoio recebido de líderes, políticos e população em geral. Para Fernando Haddad esta foi a primeira estratégia e para </w:t>
      </w:r>
      <w:proofErr w:type="spellStart"/>
      <w:r>
        <w:rPr>
          <w:rFonts w:ascii="Times New Roman" w:hAnsi="Times New Roman" w:cs="Times New Roman"/>
        </w:rPr>
        <w:t>Bolsonaro</w:t>
      </w:r>
      <w:proofErr w:type="spellEnd"/>
      <w:r>
        <w:rPr>
          <w:rFonts w:ascii="Times New Roman" w:hAnsi="Times New Roman" w:cs="Times New Roman"/>
        </w:rPr>
        <w:t xml:space="preserve"> a segunda. Ao utilizar a fala dessas pessoas, eles agregam valor à construção da </w:t>
      </w:r>
      <w:r>
        <w:rPr>
          <w:rFonts w:ascii="Times New Roman" w:hAnsi="Times New Roman" w:cs="Times New Roman"/>
        </w:rPr>
        <w:lastRenderedPageBreak/>
        <w:t xml:space="preserve">imagem deles e reforça sua força diante de seus eleitores. Isso se relaciona a tendência do personalismo, cada vez mais presente no espaço político, no qual os líderes são reconhecidos pelos seus atributos pessoais e o partido político é deixado de lado. </w:t>
      </w:r>
    </w:p>
    <w:p w:rsidR="009E5F14" w:rsidRDefault="009E5F14" w:rsidP="009E5F14">
      <w:pPr>
        <w:spacing w:after="0" w:line="360" w:lineRule="auto"/>
        <w:ind w:firstLine="709"/>
        <w:jc w:val="both"/>
        <w:rPr>
          <w:rFonts w:ascii="Times New Roman" w:hAnsi="Times New Roman" w:cs="Times New Roman"/>
        </w:rPr>
      </w:pPr>
      <w:r>
        <w:rPr>
          <w:rFonts w:ascii="Times New Roman" w:hAnsi="Times New Roman" w:cs="Times New Roman"/>
        </w:rPr>
        <w:t xml:space="preserve">Observa-se também que a estratégia dos candidatos nas </w:t>
      </w:r>
      <w:proofErr w:type="spellStart"/>
      <w:r w:rsidRPr="007B5FB3">
        <w:rPr>
          <w:rFonts w:ascii="Times New Roman" w:hAnsi="Times New Roman" w:cs="Times New Roman"/>
          <w:i/>
        </w:rPr>
        <w:t>fanpages</w:t>
      </w:r>
      <w:proofErr w:type="spellEnd"/>
      <w:r>
        <w:rPr>
          <w:rFonts w:ascii="Times New Roman" w:hAnsi="Times New Roman" w:cs="Times New Roman"/>
        </w:rPr>
        <w:t xml:space="preserve"> é a de acionar o eleitor diante da divulgação de assuntos que o mobilizem, como a disseminação de ataques ao seu oponente e a divulgação de temas polêmicos. Ao disseminar esses assuntos, os candidatos acionam um uso muito corrente das redes sociais, que é o apelo ao engajamento dos cidadãos, ainda que seja pelas redes. Ao fazer publicações de ataque ao candidato adversário, ou às suas propostas, ele aciona também em seus defensores a discussão por meio do compartilhamento de conteúdo e da curtida de postagens. </w:t>
      </w:r>
    </w:p>
    <w:p w:rsidR="009E5F14" w:rsidRPr="00F94E1A" w:rsidRDefault="009E5F14" w:rsidP="009E5F14">
      <w:pPr>
        <w:spacing w:after="0" w:line="360" w:lineRule="auto"/>
        <w:ind w:firstLine="709"/>
        <w:jc w:val="both"/>
        <w:rPr>
          <w:rFonts w:ascii="Times New Roman" w:hAnsi="Times New Roman" w:cs="Times New Roman"/>
        </w:rPr>
      </w:pPr>
      <w:r>
        <w:rPr>
          <w:rFonts w:ascii="Times New Roman" w:hAnsi="Times New Roman" w:cs="Times New Roman"/>
        </w:rPr>
        <w:t xml:space="preserve">Essa relação conflituosa e tensa envolvendo mídia, redes sociais e política deve ser estudada não só nesta disputa eleitoral, como nas seguintes, para que possamos compreender as implicações dessa relação no ambiente social. </w:t>
      </w:r>
    </w:p>
    <w:p w:rsidR="009E5F14" w:rsidRDefault="009E5F14" w:rsidP="009E5F14">
      <w:pPr>
        <w:spacing w:after="0" w:line="360" w:lineRule="auto"/>
        <w:jc w:val="both"/>
        <w:rPr>
          <w:rFonts w:ascii="Times New Roman" w:hAnsi="Times New Roman" w:cs="Times New Roman"/>
          <w:b/>
        </w:rPr>
      </w:pPr>
      <w:r>
        <w:rPr>
          <w:rFonts w:ascii="Times New Roman" w:hAnsi="Times New Roman" w:cs="Times New Roman"/>
          <w:b/>
        </w:rPr>
        <w:br/>
      </w:r>
      <w:r w:rsidR="00213D9C">
        <w:rPr>
          <w:rFonts w:ascii="Times New Roman" w:hAnsi="Times New Roman" w:cs="Times New Roman"/>
          <w:b/>
        </w:rPr>
        <w:t xml:space="preserve">7. </w:t>
      </w:r>
      <w:r>
        <w:rPr>
          <w:rFonts w:ascii="Times New Roman" w:hAnsi="Times New Roman" w:cs="Times New Roman"/>
          <w:b/>
        </w:rPr>
        <w:t>Referências Bibliográficas</w:t>
      </w:r>
    </w:p>
    <w:p w:rsidR="00213D9C" w:rsidRPr="00241A29" w:rsidRDefault="00213D9C" w:rsidP="009E5F14">
      <w:pPr>
        <w:spacing w:after="0" w:line="360" w:lineRule="auto"/>
        <w:jc w:val="both"/>
        <w:rPr>
          <w:rFonts w:ascii="Times New Roman" w:hAnsi="Times New Roman" w:cs="Times New Roman"/>
          <w:b/>
        </w:rPr>
      </w:pPr>
    </w:p>
    <w:p w:rsidR="00B924E3" w:rsidRDefault="00B924E3" w:rsidP="00B924E3">
      <w:pPr>
        <w:suppressAutoHyphens w:val="0"/>
        <w:jc w:val="both"/>
        <w:rPr>
          <w:rFonts w:ascii="Times New Roman" w:hAnsi="Times New Roman"/>
          <w:color w:val="auto"/>
          <w:lang w:eastAsia="pt-BR"/>
        </w:rPr>
      </w:pPr>
      <w:r>
        <w:rPr>
          <w:rFonts w:ascii="Times New Roman" w:hAnsi="Times New Roman"/>
          <w:color w:val="auto"/>
          <w:lang w:eastAsia="pt-BR"/>
        </w:rPr>
        <w:t xml:space="preserve">AGGIO, C. de O. Internet, Eleições e Participação: Questões-chave acerca da participação e do ativismo nos estudos em campanhas Online. In: GOMES, W.; MAIA, R.; MARQUES, F. J. (Org.). </w:t>
      </w:r>
      <w:r>
        <w:rPr>
          <w:rFonts w:ascii="Times New Roman" w:hAnsi="Times New Roman"/>
          <w:b/>
          <w:color w:val="auto"/>
          <w:lang w:eastAsia="pt-BR"/>
        </w:rPr>
        <w:t>Internet e Participação Política no Brasil</w:t>
      </w:r>
      <w:r>
        <w:rPr>
          <w:rFonts w:ascii="Times New Roman" w:hAnsi="Times New Roman"/>
          <w:color w:val="auto"/>
          <w:lang w:eastAsia="pt-BR"/>
        </w:rPr>
        <w:t>. Porto Alegre: Sulina, p. 175-196.</w:t>
      </w:r>
    </w:p>
    <w:p w:rsidR="00B924E3" w:rsidRDefault="00B924E3" w:rsidP="00B924E3">
      <w:pPr>
        <w:suppressAutoHyphens w:val="0"/>
        <w:jc w:val="both"/>
        <w:rPr>
          <w:rFonts w:ascii="Times New Roman" w:hAnsi="Times New Roman"/>
          <w:color w:val="auto"/>
          <w:lang w:eastAsia="pt-BR"/>
        </w:rPr>
      </w:pPr>
      <w:r>
        <w:rPr>
          <w:rFonts w:ascii="Times New Roman" w:hAnsi="Times New Roman"/>
          <w:color w:val="auto"/>
          <w:lang w:eastAsia="pt-BR"/>
        </w:rPr>
        <w:t xml:space="preserve">BARDIN, L. </w:t>
      </w:r>
      <w:r>
        <w:rPr>
          <w:rFonts w:ascii="Times New Roman" w:hAnsi="Times New Roman"/>
          <w:b/>
          <w:bCs/>
          <w:color w:val="auto"/>
          <w:lang w:eastAsia="pt-BR"/>
        </w:rPr>
        <w:t>Análise de conteúdo</w:t>
      </w:r>
      <w:r w:rsidRPr="00C952CF">
        <w:rPr>
          <w:rFonts w:ascii="Times New Roman" w:hAnsi="Times New Roman"/>
          <w:color w:val="auto"/>
          <w:lang w:eastAsia="pt-BR"/>
        </w:rPr>
        <w:t>.</w:t>
      </w:r>
      <w:r>
        <w:rPr>
          <w:rFonts w:ascii="Times New Roman" w:hAnsi="Times New Roman"/>
          <w:color w:val="auto"/>
          <w:lang w:eastAsia="pt-BR"/>
        </w:rPr>
        <w:t xml:space="preserve"> Lisboa: Edições 70, 2011.</w:t>
      </w:r>
    </w:p>
    <w:p w:rsidR="00072D86" w:rsidRDefault="00072D86" w:rsidP="00B924E3">
      <w:pPr>
        <w:suppressAutoHyphens w:val="0"/>
        <w:jc w:val="both"/>
        <w:rPr>
          <w:rFonts w:ascii="Times New Roman" w:hAnsi="Times New Roman"/>
          <w:color w:val="auto"/>
          <w:lang w:eastAsia="pt-BR"/>
        </w:rPr>
      </w:pPr>
      <w:r w:rsidRPr="00072D86">
        <w:rPr>
          <w:rFonts w:ascii="Times New Roman" w:hAnsi="Times New Roman"/>
          <w:color w:val="auto"/>
          <w:lang w:eastAsia="pt-BR"/>
        </w:rPr>
        <w:t xml:space="preserve">BOURDIEU, P. </w:t>
      </w:r>
      <w:r w:rsidRPr="00072D86">
        <w:rPr>
          <w:rFonts w:ascii="Times New Roman" w:hAnsi="Times New Roman"/>
          <w:b/>
          <w:color w:val="auto"/>
          <w:lang w:eastAsia="pt-BR"/>
        </w:rPr>
        <w:t>O poder simbólico</w:t>
      </w:r>
      <w:r w:rsidRPr="00072D86">
        <w:rPr>
          <w:rFonts w:ascii="Times New Roman" w:hAnsi="Times New Roman"/>
          <w:color w:val="auto"/>
          <w:lang w:eastAsia="pt-BR"/>
        </w:rPr>
        <w:t>. 4. ed. Rio de Janeiro: Bertrand Brasil, 2001.</w:t>
      </w:r>
    </w:p>
    <w:p w:rsidR="00DF7D4F" w:rsidRPr="00DF7D4F" w:rsidRDefault="00DF7D4F" w:rsidP="00DF7D4F">
      <w:pPr>
        <w:spacing w:line="100" w:lineRule="atLeast"/>
        <w:jc w:val="both"/>
        <w:rPr>
          <w:rFonts w:ascii="Times New Roman" w:eastAsia="Calibri" w:hAnsi="Times New Roman" w:cs="Times New Roman"/>
          <w:lang w:val="en-US"/>
        </w:rPr>
      </w:pPr>
      <w:r w:rsidRPr="00DF7D4F">
        <w:rPr>
          <w:rFonts w:ascii="Times New Roman" w:eastAsia="Calibri" w:hAnsi="Times New Roman" w:cs="Times New Roman"/>
        </w:rPr>
        <w:t xml:space="preserve">BRAGA, JL. </w:t>
      </w:r>
      <w:r w:rsidRPr="00DF7D4F">
        <w:rPr>
          <w:rFonts w:ascii="Times New Roman" w:eastAsia="Calibri" w:hAnsi="Times New Roman" w:cs="Times New Roman"/>
          <w:b/>
        </w:rPr>
        <w:t>Circuitos versus campos sociais</w:t>
      </w:r>
      <w:r w:rsidRPr="00DF7D4F">
        <w:rPr>
          <w:rFonts w:ascii="Times New Roman" w:eastAsia="Calibri" w:hAnsi="Times New Roman" w:cs="Times New Roman"/>
        </w:rPr>
        <w:t xml:space="preserve">. </w:t>
      </w:r>
      <w:r w:rsidRPr="00DF7D4F">
        <w:rPr>
          <w:rFonts w:ascii="Times New Roman" w:eastAsia="Calibri" w:hAnsi="Times New Roman" w:cs="Times New Roman"/>
          <w:lang w:val="en-US"/>
        </w:rPr>
        <w:t xml:space="preserve">In: MATTOS, MA., JANOTTI JUNIOR, J., and JACKS, N., orgs. </w:t>
      </w:r>
      <w:proofErr w:type="spellStart"/>
      <w:r w:rsidRPr="00DF7D4F">
        <w:rPr>
          <w:rFonts w:ascii="Times New Roman" w:eastAsia="Calibri" w:hAnsi="Times New Roman" w:cs="Times New Roman"/>
          <w:lang w:val="en-US"/>
        </w:rPr>
        <w:t>Mediação</w:t>
      </w:r>
      <w:proofErr w:type="spellEnd"/>
      <w:r w:rsidRPr="00DF7D4F">
        <w:rPr>
          <w:rFonts w:ascii="Times New Roman" w:eastAsia="Calibri" w:hAnsi="Times New Roman" w:cs="Times New Roman"/>
          <w:lang w:val="en-US"/>
        </w:rPr>
        <w:t xml:space="preserve"> &amp; </w:t>
      </w:r>
      <w:proofErr w:type="spellStart"/>
      <w:r w:rsidRPr="00DF7D4F">
        <w:rPr>
          <w:rFonts w:ascii="Times New Roman" w:eastAsia="Calibri" w:hAnsi="Times New Roman" w:cs="Times New Roman"/>
          <w:lang w:val="en-US"/>
        </w:rPr>
        <w:t>midiatização</w:t>
      </w:r>
      <w:proofErr w:type="spellEnd"/>
      <w:r w:rsidRPr="00DF7D4F">
        <w:rPr>
          <w:rFonts w:ascii="Times New Roman" w:eastAsia="Calibri" w:hAnsi="Times New Roman" w:cs="Times New Roman"/>
          <w:lang w:val="en-US"/>
        </w:rPr>
        <w:t xml:space="preserve"> [online]. Salvador: EDUFBA, 2012, pp. 29 - 52.</w:t>
      </w:r>
    </w:p>
    <w:p w:rsidR="00B924E3" w:rsidRPr="00B924E3" w:rsidRDefault="00B924E3" w:rsidP="00B924E3">
      <w:pPr>
        <w:suppressAutoHyphens w:val="0"/>
        <w:jc w:val="both"/>
        <w:rPr>
          <w:rFonts w:ascii="Times New Roman" w:hAnsi="Times New Roman"/>
          <w:color w:val="auto"/>
          <w:lang w:eastAsia="pt-BR"/>
        </w:rPr>
      </w:pPr>
      <w:r>
        <w:rPr>
          <w:rFonts w:ascii="Times New Roman" w:hAnsi="Times New Roman"/>
          <w:color w:val="auto"/>
          <w:lang w:eastAsia="pt-BR"/>
        </w:rPr>
        <w:t xml:space="preserve">CASTELLS, M. 2001. </w:t>
      </w:r>
      <w:r>
        <w:rPr>
          <w:rFonts w:ascii="Times New Roman" w:hAnsi="Times New Roman"/>
          <w:b/>
          <w:color w:val="auto"/>
          <w:lang w:eastAsia="pt-BR"/>
        </w:rPr>
        <w:t>O poder da Identidade</w:t>
      </w:r>
      <w:r w:rsidRPr="00F81767">
        <w:rPr>
          <w:rFonts w:ascii="Times New Roman" w:hAnsi="Times New Roman"/>
          <w:color w:val="auto"/>
          <w:lang w:eastAsia="pt-BR"/>
        </w:rPr>
        <w:t xml:space="preserve">. </w:t>
      </w:r>
      <w:r>
        <w:rPr>
          <w:rFonts w:ascii="Times New Roman" w:hAnsi="Times New Roman"/>
          <w:color w:val="auto"/>
          <w:lang w:eastAsia="pt-BR"/>
        </w:rPr>
        <w:t>Rio de Janeiro: Paz e Terra, 2001.</w:t>
      </w:r>
    </w:p>
    <w:p w:rsidR="00B924E3" w:rsidRDefault="00B924E3" w:rsidP="00B924E3">
      <w:pPr>
        <w:suppressAutoHyphens w:val="0"/>
        <w:jc w:val="both"/>
        <w:rPr>
          <w:rFonts w:ascii="Times New Roman" w:hAnsi="Times New Roman"/>
          <w:color w:val="auto"/>
          <w:lang w:eastAsia="pt-BR"/>
        </w:rPr>
      </w:pPr>
      <w:r>
        <w:rPr>
          <w:rFonts w:ascii="Times New Roman" w:hAnsi="Times New Roman"/>
          <w:color w:val="auto"/>
          <w:lang w:eastAsia="pt-BR"/>
        </w:rPr>
        <w:t xml:space="preserve">GOMES, W. </w:t>
      </w:r>
      <w:r>
        <w:rPr>
          <w:rFonts w:ascii="Times New Roman" w:hAnsi="Times New Roman"/>
          <w:b/>
          <w:iCs/>
          <w:color w:val="auto"/>
          <w:lang w:eastAsia="pt-BR"/>
        </w:rPr>
        <w:t>As transformações da política na era da comunicação de massa</w:t>
      </w:r>
      <w:r>
        <w:rPr>
          <w:rFonts w:ascii="Times New Roman" w:hAnsi="Times New Roman"/>
          <w:color w:val="auto"/>
          <w:lang w:eastAsia="pt-BR"/>
        </w:rPr>
        <w:t xml:space="preserve">. </w:t>
      </w:r>
      <w:r w:rsidRPr="00B924E3">
        <w:rPr>
          <w:rFonts w:ascii="Times New Roman" w:hAnsi="Times New Roman"/>
          <w:color w:val="auto"/>
          <w:lang w:eastAsia="pt-BR"/>
        </w:rPr>
        <w:t xml:space="preserve">São Paulo: </w:t>
      </w:r>
      <w:proofErr w:type="spellStart"/>
      <w:r w:rsidRPr="00B924E3">
        <w:rPr>
          <w:rFonts w:ascii="Times New Roman" w:hAnsi="Times New Roman"/>
          <w:color w:val="auto"/>
          <w:lang w:eastAsia="pt-BR"/>
        </w:rPr>
        <w:t>Paulus</w:t>
      </w:r>
      <w:proofErr w:type="spellEnd"/>
      <w:r w:rsidRPr="00B924E3">
        <w:rPr>
          <w:rFonts w:ascii="Times New Roman" w:hAnsi="Times New Roman"/>
          <w:color w:val="auto"/>
          <w:lang w:eastAsia="pt-BR"/>
        </w:rPr>
        <w:t>, 2004.</w:t>
      </w:r>
    </w:p>
    <w:p w:rsidR="00E433FB" w:rsidRPr="00E433FB" w:rsidRDefault="00E433FB" w:rsidP="00E433FB">
      <w:pPr>
        <w:spacing w:line="100" w:lineRule="atLeast"/>
        <w:jc w:val="both"/>
        <w:rPr>
          <w:rFonts w:ascii="Times New Roman" w:hAnsi="Times New Roman" w:cs="Times New Roman"/>
          <w:b/>
        </w:rPr>
      </w:pPr>
      <w:r w:rsidRPr="00E433FB">
        <w:rPr>
          <w:rFonts w:ascii="Times New Roman" w:hAnsi="Times New Roman" w:cs="Times New Roman"/>
        </w:rPr>
        <w:t xml:space="preserve">HJARVARD, </w:t>
      </w:r>
      <w:proofErr w:type="spellStart"/>
      <w:r w:rsidRPr="00E433FB">
        <w:rPr>
          <w:rFonts w:ascii="Times New Roman" w:hAnsi="Times New Roman" w:cs="Times New Roman"/>
        </w:rPr>
        <w:t>Stig</w:t>
      </w:r>
      <w:proofErr w:type="spellEnd"/>
      <w:r w:rsidRPr="00E433FB">
        <w:rPr>
          <w:rFonts w:ascii="Times New Roman" w:hAnsi="Times New Roman" w:cs="Times New Roman"/>
        </w:rPr>
        <w:t xml:space="preserve">. </w:t>
      </w:r>
      <w:r w:rsidRPr="00E433FB">
        <w:rPr>
          <w:rFonts w:ascii="Times New Roman" w:hAnsi="Times New Roman" w:cs="Times New Roman"/>
          <w:b/>
        </w:rPr>
        <w:t>Midiatização: teorizando a mídia como agente de mudança social e cultural</w:t>
      </w:r>
      <w:r w:rsidRPr="00E433FB">
        <w:rPr>
          <w:rFonts w:ascii="Times New Roman" w:hAnsi="Times New Roman" w:cs="Times New Roman"/>
        </w:rPr>
        <w:t>. Matrizes, São Paulo, v. 5, n.2, p. 53 - 92, jan/jun. 2012.</w:t>
      </w:r>
    </w:p>
    <w:p w:rsidR="00C0784A" w:rsidRDefault="00C0784A" w:rsidP="00C0784A">
      <w:pPr>
        <w:spacing w:line="360" w:lineRule="auto"/>
        <w:jc w:val="both"/>
        <w:rPr>
          <w:rFonts w:ascii="Times New Roman" w:eastAsia="Calibri" w:hAnsi="Times New Roman" w:cs="Times New Roman"/>
        </w:rPr>
      </w:pPr>
      <w:r w:rsidRPr="0080350D">
        <w:rPr>
          <w:rFonts w:ascii="Times New Roman" w:eastAsia="Calibri" w:hAnsi="Times New Roman" w:cs="Times New Roman"/>
        </w:rPr>
        <w:t xml:space="preserve">LÉVY, Pierre &amp; LEMOS, André. </w:t>
      </w:r>
      <w:r w:rsidRPr="009C176F">
        <w:rPr>
          <w:rFonts w:ascii="Times New Roman" w:eastAsia="Calibri" w:hAnsi="Times New Roman" w:cs="Times New Roman"/>
          <w:b/>
        </w:rPr>
        <w:t>O futuro da internet.</w:t>
      </w:r>
      <w:r w:rsidRPr="0080350D">
        <w:rPr>
          <w:rFonts w:ascii="Times New Roman" w:eastAsia="Calibri" w:hAnsi="Times New Roman" w:cs="Times New Roman"/>
        </w:rPr>
        <w:t xml:space="preserve"> São Paulo: Editora </w:t>
      </w:r>
      <w:proofErr w:type="spellStart"/>
      <w:r w:rsidRPr="0080350D">
        <w:rPr>
          <w:rFonts w:ascii="Times New Roman" w:eastAsia="Calibri" w:hAnsi="Times New Roman" w:cs="Times New Roman"/>
        </w:rPr>
        <w:t>Paulus</w:t>
      </w:r>
      <w:proofErr w:type="spellEnd"/>
      <w:r w:rsidRPr="0080350D">
        <w:rPr>
          <w:rFonts w:ascii="Times New Roman" w:eastAsia="Calibri" w:hAnsi="Times New Roman" w:cs="Times New Roman"/>
        </w:rPr>
        <w:t>, 2010.</w:t>
      </w:r>
    </w:p>
    <w:p w:rsidR="00B542C3" w:rsidRPr="00B542C3" w:rsidRDefault="00B542C3" w:rsidP="00B542C3">
      <w:pPr>
        <w:spacing w:line="100" w:lineRule="atLeast"/>
        <w:jc w:val="both"/>
        <w:rPr>
          <w:rFonts w:ascii="Times New Roman" w:eastAsia="Calibri" w:hAnsi="Times New Roman" w:cs="Times New Roman"/>
        </w:rPr>
      </w:pPr>
      <w:r w:rsidRPr="00B542C3">
        <w:rPr>
          <w:rFonts w:ascii="Times New Roman" w:eastAsia="Calibri" w:hAnsi="Times New Roman" w:cs="Times New Roman"/>
        </w:rPr>
        <w:t xml:space="preserve">LIMA, </w:t>
      </w:r>
      <w:proofErr w:type="spellStart"/>
      <w:r w:rsidRPr="00B542C3">
        <w:rPr>
          <w:rFonts w:ascii="Times New Roman" w:eastAsia="Calibri" w:hAnsi="Times New Roman" w:cs="Times New Roman"/>
        </w:rPr>
        <w:t>Venício</w:t>
      </w:r>
      <w:proofErr w:type="spellEnd"/>
      <w:r w:rsidRPr="00B542C3">
        <w:rPr>
          <w:rFonts w:ascii="Times New Roman" w:eastAsia="Calibri" w:hAnsi="Times New Roman" w:cs="Times New Roman"/>
        </w:rPr>
        <w:t xml:space="preserve"> de. </w:t>
      </w:r>
      <w:r w:rsidRPr="00B542C3">
        <w:rPr>
          <w:rFonts w:ascii="Times New Roman" w:eastAsia="Calibri" w:hAnsi="Times New Roman" w:cs="Times New Roman"/>
          <w:b/>
          <w:iCs/>
        </w:rPr>
        <w:t>Mídia</w:t>
      </w:r>
      <w:r w:rsidRPr="00B542C3">
        <w:rPr>
          <w:rFonts w:ascii="Times New Roman" w:eastAsia="Calibri" w:hAnsi="Times New Roman" w:cs="Times New Roman"/>
          <w:b/>
        </w:rPr>
        <w:t>: crise política e poder no Brasil</w:t>
      </w:r>
      <w:r w:rsidRPr="00B542C3">
        <w:rPr>
          <w:rFonts w:ascii="Times New Roman" w:eastAsia="Calibri" w:hAnsi="Times New Roman" w:cs="Times New Roman"/>
        </w:rPr>
        <w:t xml:space="preserve">. São Paulo: Perseu </w:t>
      </w:r>
      <w:proofErr w:type="spellStart"/>
      <w:r w:rsidRPr="00B542C3">
        <w:rPr>
          <w:rFonts w:ascii="Times New Roman" w:eastAsia="Calibri" w:hAnsi="Times New Roman" w:cs="Times New Roman"/>
        </w:rPr>
        <w:t>Abramo</w:t>
      </w:r>
      <w:proofErr w:type="spellEnd"/>
      <w:r w:rsidRPr="00B542C3">
        <w:rPr>
          <w:rFonts w:ascii="Times New Roman" w:eastAsia="Calibri" w:hAnsi="Times New Roman" w:cs="Times New Roman"/>
        </w:rPr>
        <w:t>, 2006.</w:t>
      </w:r>
    </w:p>
    <w:p w:rsidR="003A2700" w:rsidRDefault="003A2700" w:rsidP="007C13EB">
      <w:pPr>
        <w:jc w:val="both"/>
        <w:rPr>
          <w:rFonts w:ascii="Times New Roman" w:eastAsia="Calibri" w:hAnsi="Times New Roman" w:cs="Times New Roman"/>
        </w:rPr>
      </w:pPr>
      <w:r>
        <w:rPr>
          <w:rFonts w:ascii="Times New Roman" w:eastAsia="Calibri" w:hAnsi="Times New Roman" w:cs="Times New Roman"/>
        </w:rPr>
        <w:t xml:space="preserve">MARQUES, F. P. J.; SOUZA, I. J. Campanha negativa nas eleições de 2014: uma abordagem empírica sobre como os candidatos à Presidência da República utilizaram o Facebook. In: </w:t>
      </w:r>
      <w:r>
        <w:rPr>
          <w:rFonts w:ascii="Times New Roman" w:eastAsia="Calibri" w:hAnsi="Times New Roman" w:cs="Times New Roman"/>
        </w:rPr>
        <w:lastRenderedPageBreak/>
        <w:t xml:space="preserve">CERVI, Emerson </w:t>
      </w:r>
      <w:proofErr w:type="spellStart"/>
      <w:r>
        <w:rPr>
          <w:rFonts w:ascii="Times New Roman" w:eastAsia="Calibri" w:hAnsi="Times New Roman" w:cs="Times New Roman"/>
        </w:rPr>
        <w:t>Urizzi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Orgs</w:t>
      </w:r>
      <w:proofErr w:type="spellEnd"/>
      <w:r>
        <w:rPr>
          <w:rFonts w:ascii="Times New Roman" w:eastAsia="Calibri" w:hAnsi="Times New Roman" w:cs="Times New Roman"/>
        </w:rPr>
        <w:t>). Internet e Eleições no Brasil. Curitiba: CPOP (Grupo de Pesquisa em Comunicação Política e Opinião Pública), 2016.</w:t>
      </w:r>
    </w:p>
    <w:p w:rsidR="004A5211" w:rsidRPr="000B2002" w:rsidRDefault="004A5211" w:rsidP="000B2002">
      <w:pPr>
        <w:suppressAutoHyphens w:val="0"/>
        <w:spacing w:line="100" w:lineRule="atLeast"/>
        <w:jc w:val="both"/>
        <w:rPr>
          <w:rFonts w:ascii="Times New Roman" w:eastAsia="Times New Roman" w:hAnsi="Times New Roman" w:cs="Times New Roman"/>
          <w:color w:val="auto"/>
          <w:kern w:val="0"/>
        </w:rPr>
      </w:pPr>
      <w:r>
        <w:rPr>
          <w:rFonts w:ascii="Times New Roman" w:eastAsia="Times New Roman" w:hAnsi="Times New Roman" w:cs="Times New Roman"/>
          <w:color w:val="auto"/>
          <w:kern w:val="0"/>
        </w:rPr>
        <w:t>MIGUEL, L. F. ; BIROLI, F.</w:t>
      </w:r>
      <w:r w:rsidRPr="004A5211">
        <w:rPr>
          <w:rFonts w:ascii="Times New Roman" w:eastAsia="Times New Roman" w:hAnsi="Times New Roman" w:cs="Times New Roman"/>
          <w:color w:val="auto"/>
          <w:kern w:val="0"/>
        </w:rPr>
        <w:t xml:space="preserve"> (Org.). </w:t>
      </w:r>
      <w:r w:rsidRPr="004A5211">
        <w:rPr>
          <w:rFonts w:ascii="Times New Roman" w:eastAsia="Times New Roman" w:hAnsi="Times New Roman" w:cs="Times New Roman"/>
          <w:b/>
          <w:color w:val="auto"/>
          <w:kern w:val="0"/>
        </w:rPr>
        <w:t>Mídia representação e democracia</w:t>
      </w:r>
      <w:r w:rsidRPr="004A5211">
        <w:rPr>
          <w:rFonts w:ascii="Times New Roman" w:eastAsia="Times New Roman" w:hAnsi="Times New Roman" w:cs="Times New Roman"/>
          <w:color w:val="auto"/>
          <w:kern w:val="0"/>
        </w:rPr>
        <w:t xml:space="preserve">. Editora </w:t>
      </w:r>
      <w:proofErr w:type="spellStart"/>
      <w:r w:rsidRPr="004A5211">
        <w:rPr>
          <w:rFonts w:ascii="Times New Roman" w:eastAsia="Times New Roman" w:hAnsi="Times New Roman" w:cs="Times New Roman"/>
          <w:color w:val="auto"/>
          <w:kern w:val="0"/>
        </w:rPr>
        <w:t>Hucitec</w:t>
      </w:r>
      <w:proofErr w:type="spellEnd"/>
      <w:r w:rsidRPr="004A5211">
        <w:rPr>
          <w:rFonts w:ascii="Times New Roman" w:eastAsia="Times New Roman" w:hAnsi="Times New Roman" w:cs="Times New Roman"/>
          <w:color w:val="auto"/>
          <w:kern w:val="0"/>
        </w:rPr>
        <w:t>. São Paulo: 2010.</w:t>
      </w:r>
    </w:p>
    <w:p w:rsidR="00B924E3" w:rsidRDefault="00B924E3" w:rsidP="00B924E3">
      <w:pPr>
        <w:suppressAutoHyphens w:val="0"/>
        <w:jc w:val="both"/>
        <w:rPr>
          <w:rFonts w:ascii="Times New Roman" w:eastAsia="Calibri" w:hAnsi="Times New Roman"/>
          <w:color w:val="auto"/>
        </w:rPr>
      </w:pPr>
      <w:r>
        <w:rPr>
          <w:rFonts w:ascii="Times New Roman" w:eastAsia="Calibri" w:hAnsi="Times New Roman"/>
          <w:color w:val="auto"/>
        </w:rPr>
        <w:t xml:space="preserve">RECUERO, R. </w:t>
      </w:r>
      <w:r>
        <w:rPr>
          <w:rFonts w:ascii="Times New Roman" w:eastAsia="Calibri" w:hAnsi="Times New Roman"/>
          <w:b/>
          <w:color w:val="auto"/>
        </w:rPr>
        <w:t>Redes Sociais e Internet</w:t>
      </w:r>
      <w:r>
        <w:rPr>
          <w:rFonts w:ascii="Times New Roman" w:eastAsia="Calibri" w:hAnsi="Times New Roman"/>
          <w:color w:val="auto"/>
        </w:rPr>
        <w:t>. Porto Alegre: Sulina, 2009.</w:t>
      </w:r>
    </w:p>
    <w:p w:rsidR="00B924E3" w:rsidRPr="00B924E3" w:rsidRDefault="00B924E3" w:rsidP="00B924E3">
      <w:pPr>
        <w:suppressAutoHyphens w:val="0"/>
        <w:jc w:val="both"/>
        <w:rPr>
          <w:rFonts w:ascii="Times New Roman" w:eastAsia="Calibri" w:hAnsi="Times New Roman"/>
          <w:color w:val="auto"/>
        </w:rPr>
      </w:pPr>
      <w:r>
        <w:rPr>
          <w:rFonts w:ascii="Times New Roman" w:eastAsia="Calibri" w:hAnsi="Times New Roman"/>
          <w:color w:val="auto"/>
        </w:rPr>
        <w:t xml:space="preserve">RODRIGUES, A. D. </w:t>
      </w:r>
      <w:r>
        <w:rPr>
          <w:rFonts w:ascii="Times New Roman" w:eastAsia="Calibri" w:hAnsi="Times New Roman"/>
          <w:b/>
          <w:color w:val="auto"/>
        </w:rPr>
        <w:t>Estratégias da Comunicação</w:t>
      </w:r>
      <w:r w:rsidRPr="00F81767">
        <w:rPr>
          <w:rFonts w:ascii="Times New Roman" w:eastAsia="Calibri" w:hAnsi="Times New Roman"/>
          <w:color w:val="auto"/>
        </w:rPr>
        <w:t>.</w:t>
      </w:r>
      <w:r>
        <w:rPr>
          <w:rFonts w:ascii="Times New Roman" w:eastAsia="Calibri" w:hAnsi="Times New Roman"/>
          <w:color w:val="auto"/>
        </w:rPr>
        <w:t xml:space="preserve"> Lisboa: Editorial Presença, 2001.</w:t>
      </w:r>
    </w:p>
    <w:p w:rsidR="003A2700" w:rsidRPr="000B2002" w:rsidRDefault="00B924E3" w:rsidP="00B924E3">
      <w:pPr>
        <w:suppressAutoHyphens w:val="0"/>
        <w:jc w:val="both"/>
        <w:rPr>
          <w:rFonts w:ascii="Times New Roman" w:hAnsi="Times New Roman" w:cs="Times New Roman"/>
          <w:color w:val="auto"/>
          <w:lang w:eastAsia="pt-BR"/>
        </w:rPr>
      </w:pPr>
      <w:r>
        <w:rPr>
          <w:rFonts w:ascii="Times New Roman" w:hAnsi="Times New Roman"/>
          <w:color w:val="auto"/>
          <w:lang w:eastAsia="pt-BR"/>
        </w:rPr>
        <w:t xml:space="preserve">SCHWARTZENBERG, </w:t>
      </w:r>
      <w:proofErr w:type="spellStart"/>
      <w:r>
        <w:rPr>
          <w:rFonts w:ascii="Times New Roman" w:hAnsi="Times New Roman"/>
          <w:color w:val="auto"/>
          <w:lang w:eastAsia="pt-BR"/>
        </w:rPr>
        <w:t>Roger-G</w:t>
      </w:r>
      <w:proofErr w:type="spellEnd"/>
      <w:r>
        <w:rPr>
          <w:rFonts w:ascii="Times New Roman" w:hAnsi="Times New Roman"/>
          <w:color w:val="auto"/>
          <w:lang w:eastAsia="pt-BR"/>
        </w:rPr>
        <w:t xml:space="preserve">. </w:t>
      </w:r>
      <w:r>
        <w:rPr>
          <w:rFonts w:ascii="Times New Roman" w:hAnsi="Times New Roman"/>
          <w:b/>
          <w:color w:val="auto"/>
          <w:lang w:eastAsia="pt-BR"/>
        </w:rPr>
        <w:t>O Estado espetáculo</w:t>
      </w:r>
      <w:r w:rsidRPr="00F81767">
        <w:rPr>
          <w:rFonts w:ascii="Times New Roman" w:hAnsi="Times New Roman"/>
          <w:color w:val="auto"/>
          <w:lang w:eastAsia="pt-BR"/>
        </w:rPr>
        <w:t xml:space="preserve">: </w:t>
      </w:r>
      <w:r>
        <w:rPr>
          <w:rFonts w:ascii="Times New Roman" w:hAnsi="Times New Roman"/>
          <w:color w:val="auto"/>
          <w:lang w:eastAsia="pt-BR"/>
        </w:rPr>
        <w:t xml:space="preserve">Ensaio sobre e contra o </w:t>
      </w:r>
      <w:r w:rsidRPr="00F81767">
        <w:rPr>
          <w:rFonts w:ascii="Times New Roman" w:hAnsi="Times New Roman"/>
          <w:i/>
          <w:color w:val="auto"/>
          <w:lang w:eastAsia="pt-BR"/>
        </w:rPr>
        <w:t>star system</w:t>
      </w:r>
      <w:r>
        <w:rPr>
          <w:rFonts w:ascii="Times New Roman" w:hAnsi="Times New Roman"/>
          <w:color w:val="auto"/>
          <w:lang w:eastAsia="pt-BR"/>
        </w:rPr>
        <w:t xml:space="preserve"> </w:t>
      </w:r>
      <w:r w:rsidRPr="000B2002">
        <w:rPr>
          <w:rFonts w:ascii="Times New Roman" w:hAnsi="Times New Roman" w:cs="Times New Roman"/>
          <w:color w:val="auto"/>
          <w:lang w:eastAsia="pt-BR"/>
        </w:rPr>
        <w:t>em política. São Paulo: Círculo do Livro, 1977.</w:t>
      </w:r>
    </w:p>
    <w:p w:rsidR="000B2002" w:rsidRPr="000B2002" w:rsidRDefault="000B2002" w:rsidP="000B2002">
      <w:pPr>
        <w:spacing w:line="276" w:lineRule="auto"/>
        <w:jc w:val="both"/>
        <w:rPr>
          <w:rFonts w:ascii="Times New Roman" w:eastAsia="Calibri" w:hAnsi="Times New Roman" w:cs="Times New Roman"/>
        </w:rPr>
      </w:pPr>
      <w:r w:rsidRPr="000B2002">
        <w:rPr>
          <w:rFonts w:ascii="Times New Roman" w:eastAsia="Calibri" w:hAnsi="Times New Roman" w:cs="Times New Roman"/>
        </w:rPr>
        <w:t xml:space="preserve">THOMPSON, J. B. </w:t>
      </w:r>
      <w:r w:rsidRPr="000B2002">
        <w:rPr>
          <w:rFonts w:ascii="Times New Roman" w:eastAsia="Calibri" w:hAnsi="Times New Roman" w:cs="Times New Roman"/>
          <w:b/>
        </w:rPr>
        <w:t>A mídia e a modernidade.</w:t>
      </w:r>
      <w:r w:rsidRPr="000B2002">
        <w:rPr>
          <w:rFonts w:ascii="Times New Roman" w:eastAsia="Calibri" w:hAnsi="Times New Roman" w:cs="Times New Roman"/>
        </w:rPr>
        <w:t xml:space="preserve"> Petrópolis: Vozes, 1998.</w:t>
      </w:r>
    </w:p>
    <w:p w:rsidR="00B924E3" w:rsidRPr="00CC094C" w:rsidRDefault="00B924E3" w:rsidP="00B924E3">
      <w:pPr>
        <w:suppressAutoHyphens w:val="0"/>
        <w:jc w:val="both"/>
        <w:rPr>
          <w:rFonts w:ascii="Times New Roman" w:hAnsi="Times New Roman"/>
          <w:color w:val="auto"/>
          <w:lang w:eastAsia="pt-BR"/>
        </w:rPr>
      </w:pPr>
    </w:p>
    <w:p w:rsidR="0037344C" w:rsidRDefault="0037344C" w:rsidP="00BA20CC">
      <w:pPr>
        <w:rPr>
          <w:rFonts w:ascii="Times New Roman" w:hAnsi="Times New Roman" w:cs="Times New Roman"/>
          <w:b/>
        </w:rPr>
      </w:pPr>
    </w:p>
    <w:sectPr w:rsidR="0037344C" w:rsidSect="00AC1552">
      <w:pgSz w:w="11906" w:h="16838"/>
      <w:pgMar w:top="1701" w:right="1134" w:bottom="1134" w:left="1701" w:header="720" w:footer="720" w:gutter="0"/>
      <w:cols w:space="720"/>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5E" w:rsidRDefault="003D335E">
      <w:pPr>
        <w:spacing w:after="0"/>
      </w:pPr>
      <w:r>
        <w:separator/>
      </w:r>
    </w:p>
  </w:endnote>
  <w:endnote w:type="continuationSeparator" w:id="0">
    <w:p w:rsidR="003D335E" w:rsidRDefault="003D33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5E" w:rsidRDefault="003D335E">
      <w:pPr>
        <w:spacing w:after="0"/>
      </w:pPr>
      <w:r>
        <w:separator/>
      </w:r>
    </w:p>
  </w:footnote>
  <w:footnote w:type="continuationSeparator" w:id="0">
    <w:p w:rsidR="003D335E" w:rsidRDefault="003D335E">
      <w:pPr>
        <w:spacing w:after="0"/>
      </w:pPr>
      <w:r>
        <w:continuationSeparator/>
      </w:r>
    </w:p>
  </w:footnote>
  <w:footnote w:id="1">
    <w:p w:rsidR="00D13D3A" w:rsidRPr="00BA20CC" w:rsidRDefault="00D13D3A" w:rsidP="00BA20CC">
      <w:pPr>
        <w:pStyle w:val="Textodenotaderodap"/>
        <w:spacing w:after="0"/>
        <w:jc w:val="both"/>
        <w:rPr>
          <w:rFonts w:ascii="Times New Roman" w:hAnsi="Times New Roman"/>
          <w:sz w:val="20"/>
          <w:szCs w:val="20"/>
        </w:rPr>
      </w:pPr>
      <w:r w:rsidRPr="00BA20CC">
        <w:rPr>
          <w:rStyle w:val="Caracteresdenotaderodap"/>
          <w:rFonts w:ascii="Times New Roman" w:hAnsi="Times New Roman"/>
          <w:sz w:val="20"/>
          <w:szCs w:val="20"/>
        </w:rPr>
        <w:footnoteRef/>
      </w:r>
      <w:r w:rsidRPr="00BA20CC">
        <w:rPr>
          <w:rFonts w:ascii="Times New Roman" w:hAnsi="Times New Roman"/>
          <w:sz w:val="20"/>
          <w:szCs w:val="20"/>
        </w:rPr>
        <w:t xml:space="preserve"> Artigo apresentado ao Eixo Temático 18: Política e Democracia nas Redes, do XI Simpósio Nacional da </w:t>
      </w:r>
      <w:proofErr w:type="spellStart"/>
      <w:r w:rsidRPr="00BA20CC">
        <w:rPr>
          <w:rFonts w:ascii="Times New Roman" w:hAnsi="Times New Roman"/>
          <w:sz w:val="20"/>
          <w:szCs w:val="20"/>
        </w:rPr>
        <w:t>ABCiber</w:t>
      </w:r>
      <w:proofErr w:type="spellEnd"/>
      <w:r w:rsidRPr="00BA20CC">
        <w:rPr>
          <w:rFonts w:ascii="Times New Roman" w:hAnsi="Times New Roman"/>
          <w:sz w:val="20"/>
          <w:szCs w:val="20"/>
        </w:rPr>
        <w:t>.</w:t>
      </w:r>
    </w:p>
  </w:footnote>
  <w:footnote w:id="2">
    <w:p w:rsidR="00BA20CC" w:rsidRPr="00BA20CC" w:rsidRDefault="00BA20CC" w:rsidP="00BA20CC">
      <w:pPr>
        <w:pStyle w:val="Textodenotaderodap"/>
        <w:spacing w:after="0"/>
        <w:jc w:val="both"/>
        <w:rPr>
          <w:rFonts w:ascii="Times New Roman" w:hAnsi="Times New Roman"/>
          <w:sz w:val="20"/>
          <w:szCs w:val="20"/>
        </w:rPr>
      </w:pPr>
      <w:r w:rsidRPr="00BA20CC">
        <w:rPr>
          <w:rStyle w:val="Refdenotaderodap"/>
          <w:rFonts w:ascii="Times New Roman" w:hAnsi="Times New Roman"/>
          <w:sz w:val="20"/>
          <w:szCs w:val="20"/>
        </w:rPr>
        <w:footnoteRef/>
      </w:r>
      <w:r w:rsidRPr="00BA20CC">
        <w:rPr>
          <w:rFonts w:ascii="Times New Roman" w:hAnsi="Times New Roman"/>
          <w:sz w:val="20"/>
          <w:szCs w:val="20"/>
        </w:rPr>
        <w:t xml:space="preserve"> </w:t>
      </w:r>
      <w:proofErr w:type="spellStart"/>
      <w:r w:rsidR="00D453B9">
        <w:rPr>
          <w:rFonts w:ascii="Times New Roman" w:hAnsi="Times New Roman"/>
          <w:sz w:val="20"/>
          <w:szCs w:val="20"/>
        </w:rPr>
        <w:t>Mayra</w:t>
      </w:r>
      <w:proofErr w:type="spellEnd"/>
      <w:r w:rsidR="00D453B9">
        <w:rPr>
          <w:rFonts w:ascii="Times New Roman" w:hAnsi="Times New Roman"/>
          <w:sz w:val="20"/>
          <w:szCs w:val="20"/>
        </w:rPr>
        <w:t xml:space="preserve"> Regina Coimbra - </w:t>
      </w:r>
      <w:r w:rsidRPr="00BA20CC">
        <w:rPr>
          <w:rFonts w:ascii="Times New Roman" w:hAnsi="Times New Roman"/>
          <w:sz w:val="20"/>
          <w:szCs w:val="20"/>
        </w:rPr>
        <w:t xml:space="preserve">Mestre em Comunicação Social pelo PPGCOM/UFJF e Graduada em Comunicação Social pela Universidade Federal de São João </w:t>
      </w:r>
      <w:proofErr w:type="spellStart"/>
      <w:r w:rsidRPr="00BA20CC">
        <w:rPr>
          <w:rFonts w:ascii="Times New Roman" w:hAnsi="Times New Roman"/>
          <w:sz w:val="20"/>
          <w:szCs w:val="20"/>
        </w:rPr>
        <w:t>del-Rei</w:t>
      </w:r>
      <w:proofErr w:type="spellEnd"/>
      <w:r w:rsidRPr="00BA20CC">
        <w:rPr>
          <w:rFonts w:ascii="Times New Roman" w:hAnsi="Times New Roman"/>
          <w:sz w:val="20"/>
          <w:szCs w:val="20"/>
        </w:rPr>
        <w:t xml:space="preserve"> (UFSJ). E-mail: </w:t>
      </w:r>
      <w:hyperlink r:id="rId1" w:tgtFrame="_blank" w:history="1">
        <w:r w:rsidRPr="00BA20CC">
          <w:rPr>
            <w:rStyle w:val="Hyperlink"/>
            <w:rFonts w:ascii="Times New Roman" w:hAnsi="Times New Roman"/>
            <w:sz w:val="20"/>
            <w:szCs w:val="20"/>
          </w:rPr>
          <w:t>mayracoimbra@gmail.com</w:t>
        </w:r>
      </w:hyperlink>
      <w:r w:rsidRPr="00BA20CC">
        <w:rPr>
          <w:rFonts w:ascii="Times New Roman" w:hAnsi="Times New Roman"/>
          <w:sz w:val="20"/>
          <w:szCs w:val="20"/>
        </w:rPr>
        <w:t>.</w:t>
      </w:r>
    </w:p>
  </w:footnote>
  <w:footnote w:id="3">
    <w:p w:rsidR="00BA20CC" w:rsidRPr="00BA20CC" w:rsidRDefault="00BA20CC" w:rsidP="00BA20CC">
      <w:pPr>
        <w:spacing w:after="0"/>
        <w:jc w:val="both"/>
        <w:rPr>
          <w:rFonts w:ascii="Times New Roman" w:hAnsi="Times New Roman" w:cs="Times New Roman"/>
          <w:sz w:val="20"/>
          <w:szCs w:val="20"/>
        </w:rPr>
      </w:pPr>
      <w:r w:rsidRPr="00BA20CC">
        <w:rPr>
          <w:rStyle w:val="Refdenotaderodap"/>
          <w:rFonts w:ascii="Times New Roman" w:hAnsi="Times New Roman" w:cs="Times New Roman"/>
          <w:sz w:val="20"/>
          <w:szCs w:val="20"/>
        </w:rPr>
        <w:footnoteRef/>
      </w:r>
      <w:r w:rsidRPr="00BA20CC">
        <w:rPr>
          <w:rFonts w:ascii="Times New Roman" w:hAnsi="Times New Roman" w:cs="Times New Roman"/>
          <w:sz w:val="20"/>
          <w:szCs w:val="20"/>
        </w:rPr>
        <w:t xml:space="preserve"> Luiz Ademir de Oliveira - Mestre em Comunicação Social pela UFMG, Mestre e Doutor em Ciência Política pelo IUPERJ, docente do Programa de Pós-Graduação em Comunicação Social da Universidade Federal de Juiz de Fora (UFJF) e do Curso de Comunicação Social - Jornalismo da Universidade Federal de São João </w:t>
      </w:r>
      <w:proofErr w:type="spellStart"/>
      <w:r w:rsidRPr="00BA20CC">
        <w:rPr>
          <w:rFonts w:ascii="Times New Roman" w:hAnsi="Times New Roman" w:cs="Times New Roman"/>
          <w:sz w:val="20"/>
          <w:szCs w:val="20"/>
        </w:rPr>
        <w:t>del-Rei</w:t>
      </w:r>
      <w:proofErr w:type="spellEnd"/>
      <w:r w:rsidRPr="00BA20CC">
        <w:rPr>
          <w:rFonts w:ascii="Times New Roman" w:hAnsi="Times New Roman" w:cs="Times New Roman"/>
          <w:sz w:val="20"/>
          <w:szCs w:val="20"/>
        </w:rPr>
        <w:t xml:space="preserve"> (UFSJ). E-mail: </w:t>
      </w:r>
      <w:hyperlink r:id="rId2" w:tgtFrame="_blank" w:history="1">
        <w:r w:rsidRPr="00BA20CC">
          <w:rPr>
            <w:rFonts w:ascii="Times New Roman" w:hAnsi="Times New Roman" w:cs="Times New Roman"/>
            <w:color w:val="0000FF"/>
            <w:sz w:val="20"/>
            <w:szCs w:val="20"/>
            <w:u w:val="single"/>
          </w:rPr>
          <w:t>luizoli@ufsj.edu.br</w:t>
        </w:r>
      </w:hyperlink>
      <w:r w:rsidRPr="00BA20CC">
        <w:rPr>
          <w:rFonts w:ascii="Times New Roman" w:hAnsi="Times New Roman" w:cs="Times New Roman"/>
          <w:sz w:val="20"/>
          <w:szCs w:val="20"/>
        </w:rPr>
        <w:t>.</w:t>
      </w:r>
    </w:p>
    <w:p w:rsidR="00BA20CC" w:rsidRDefault="00BA20CC">
      <w:pPr>
        <w:pStyle w:val="Textodenotaderodap"/>
      </w:pPr>
    </w:p>
  </w:footnote>
  <w:footnote w:id="4">
    <w:p w:rsidR="00B749E8" w:rsidRPr="00637B9C" w:rsidRDefault="00B749E8" w:rsidP="00B749E8">
      <w:pPr>
        <w:pStyle w:val="Textodenotaderodap"/>
        <w:jc w:val="both"/>
        <w:rPr>
          <w:rFonts w:ascii="Times New Roman" w:hAnsi="Times New Roman"/>
          <w:bCs/>
          <w:sz w:val="20"/>
          <w:szCs w:val="20"/>
        </w:rPr>
      </w:pPr>
      <w:r w:rsidRPr="00637B9C">
        <w:rPr>
          <w:rStyle w:val="Refdenotaderodap"/>
          <w:rFonts w:ascii="Times New Roman" w:hAnsi="Times New Roman"/>
          <w:sz w:val="20"/>
          <w:szCs w:val="20"/>
        </w:rPr>
        <w:footnoteRef/>
      </w:r>
      <w:r w:rsidRPr="00637B9C">
        <w:rPr>
          <w:rFonts w:ascii="Times New Roman" w:hAnsi="Times New Roman"/>
          <w:sz w:val="20"/>
          <w:szCs w:val="20"/>
        </w:rPr>
        <w:t xml:space="preserve"> </w:t>
      </w:r>
      <w:r w:rsidRPr="00637B9C">
        <w:rPr>
          <w:rFonts w:ascii="Times New Roman" w:hAnsi="Times New Roman"/>
          <w:bCs/>
          <w:sz w:val="20"/>
          <w:szCs w:val="20"/>
        </w:rPr>
        <w:t>Brasil tem 116 milhões de pessoas conectadas à internet, diz IBGE</w:t>
      </w:r>
      <w:r>
        <w:rPr>
          <w:rFonts w:ascii="Times New Roman" w:hAnsi="Times New Roman"/>
          <w:bCs/>
          <w:sz w:val="20"/>
          <w:szCs w:val="20"/>
        </w:rPr>
        <w:t xml:space="preserve"> </w:t>
      </w:r>
      <w:r w:rsidRPr="00637B9C">
        <w:rPr>
          <w:rFonts w:ascii="Times New Roman" w:hAnsi="Times New Roman"/>
          <w:sz w:val="20"/>
          <w:szCs w:val="20"/>
        </w:rPr>
        <w:t>&lt;https://g1.globo.com/economia/tecnologia/noticia/brasil-tem-116-milhoes-de-pessoas-conectadas-a-internet-diz-ibge.ghtml&gt;</w:t>
      </w:r>
      <w:r>
        <w:rPr>
          <w:rFonts w:ascii="Times New Roman" w:hAnsi="Times New Roman"/>
          <w:sz w:val="20"/>
          <w:szCs w:val="20"/>
        </w:rPr>
        <w:t xml:space="preserve"> Último acesso em 11 de janeiro de 2018.</w:t>
      </w:r>
    </w:p>
  </w:footnote>
  <w:footnote w:id="5">
    <w:p w:rsidR="00B749E8" w:rsidRPr="00637B9C" w:rsidRDefault="00B749E8" w:rsidP="00B749E8">
      <w:pPr>
        <w:pStyle w:val="Textodenotaderodap"/>
        <w:rPr>
          <w:rFonts w:ascii="Times New Roman" w:hAnsi="Times New Roman"/>
          <w:sz w:val="20"/>
          <w:szCs w:val="20"/>
        </w:rPr>
      </w:pPr>
      <w:r w:rsidRPr="00637B9C">
        <w:rPr>
          <w:rStyle w:val="Refdenotaderodap"/>
          <w:rFonts w:ascii="Times New Roman" w:hAnsi="Times New Roman"/>
          <w:sz w:val="20"/>
          <w:szCs w:val="20"/>
        </w:rPr>
        <w:footnoteRef/>
      </w:r>
      <w:r>
        <w:rPr>
          <w:rFonts w:ascii="Times New Roman" w:hAnsi="Times New Roman"/>
          <w:sz w:val="20"/>
          <w:szCs w:val="20"/>
        </w:rPr>
        <w:t>Estudo mundial levanta os dados da internet no Brasil e no mundo &lt;</w:t>
      </w:r>
      <w:r w:rsidRPr="00637B9C">
        <w:rPr>
          <w:rFonts w:ascii="Times New Roman" w:hAnsi="Times New Roman"/>
          <w:sz w:val="20"/>
          <w:szCs w:val="20"/>
        </w:rPr>
        <w:t xml:space="preserve"> https://marketingsemgravata.com.br/dados-da-internet-no-brasil-em-2018/</w:t>
      </w:r>
      <w:r>
        <w:rPr>
          <w:rFonts w:ascii="Times New Roman" w:hAnsi="Times New Roman"/>
          <w:sz w:val="20"/>
          <w:szCs w:val="20"/>
        </w:rPr>
        <w:t xml:space="preserve">&gt; Último acesso em 11 de janeiro de 2018. </w:t>
      </w:r>
    </w:p>
  </w:footnote>
  <w:footnote w:id="6">
    <w:p w:rsidR="00B749E8" w:rsidRPr="004B422C" w:rsidRDefault="00B749E8" w:rsidP="00B749E8">
      <w:pPr>
        <w:pStyle w:val="Textodenotaderodap"/>
        <w:jc w:val="both"/>
        <w:rPr>
          <w:rFonts w:ascii="Times New Roman" w:hAnsi="Times New Roman"/>
          <w:sz w:val="20"/>
          <w:szCs w:val="20"/>
        </w:rPr>
      </w:pPr>
      <w:r w:rsidRPr="004B422C">
        <w:rPr>
          <w:rStyle w:val="Refdenotaderodap"/>
          <w:rFonts w:ascii="Times New Roman" w:hAnsi="Times New Roman"/>
          <w:sz w:val="20"/>
          <w:szCs w:val="20"/>
        </w:rPr>
        <w:footnoteRef/>
      </w:r>
      <w:r w:rsidRPr="004B422C">
        <w:rPr>
          <w:rFonts w:ascii="Times New Roman" w:hAnsi="Times New Roman"/>
          <w:sz w:val="20"/>
          <w:szCs w:val="20"/>
        </w:rPr>
        <w:t xml:space="preserve"> Disponível em: &lt;https://politica.estadao.com.br/noticias/geral,psdb-de-aecio-neves-pede-auditoria-na-votacao,1585755&gt;. Acesso em: 2 nov. 2018.</w:t>
      </w:r>
    </w:p>
  </w:footnote>
  <w:footnote w:id="7">
    <w:p w:rsidR="0037344C" w:rsidRPr="0037344C" w:rsidRDefault="0037344C" w:rsidP="0037344C">
      <w:pPr>
        <w:pStyle w:val="Textodenotaderodap"/>
        <w:jc w:val="both"/>
        <w:rPr>
          <w:rFonts w:ascii="Times New Roman" w:hAnsi="Times New Roman"/>
          <w:sz w:val="20"/>
          <w:szCs w:val="20"/>
        </w:rPr>
      </w:pPr>
      <w:r w:rsidRPr="0037344C">
        <w:rPr>
          <w:rStyle w:val="Refdenotaderodap"/>
          <w:rFonts w:ascii="Times New Roman" w:hAnsi="Times New Roman"/>
          <w:sz w:val="20"/>
          <w:szCs w:val="20"/>
        </w:rPr>
        <w:footnoteRef/>
      </w:r>
      <w:r w:rsidRPr="0037344C">
        <w:rPr>
          <w:rFonts w:ascii="Times New Roman" w:hAnsi="Times New Roman"/>
          <w:sz w:val="20"/>
          <w:szCs w:val="20"/>
        </w:rPr>
        <w:t xml:space="preserve"> Mulheres são a principal frente de resistência contra </w:t>
      </w:r>
      <w:proofErr w:type="spellStart"/>
      <w:r w:rsidRPr="0037344C">
        <w:rPr>
          <w:rFonts w:ascii="Times New Roman" w:hAnsi="Times New Roman"/>
          <w:sz w:val="20"/>
          <w:szCs w:val="20"/>
        </w:rPr>
        <w:t>Bolsonaro</w:t>
      </w:r>
      <w:proofErr w:type="spellEnd"/>
      <w:r w:rsidRPr="0037344C">
        <w:rPr>
          <w:rFonts w:ascii="Times New Roman" w:hAnsi="Times New Roman"/>
          <w:sz w:val="20"/>
          <w:szCs w:val="20"/>
        </w:rPr>
        <w:t xml:space="preserve"> &lt;https://exame.abril.com.br/brasil/mulheres-a-principal-frente-de-resistencia-contra-bolsonaro/&gt; Último acesso em 10 de janeiro de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94935"/>
    <w:rsid w:val="00006A57"/>
    <w:rsid w:val="00043034"/>
    <w:rsid w:val="0006281C"/>
    <w:rsid w:val="00065F1D"/>
    <w:rsid w:val="00072D86"/>
    <w:rsid w:val="0008618D"/>
    <w:rsid w:val="000A1D5B"/>
    <w:rsid w:val="000B2002"/>
    <w:rsid w:val="000B4037"/>
    <w:rsid w:val="000C7C23"/>
    <w:rsid w:val="000F54A1"/>
    <w:rsid w:val="00124847"/>
    <w:rsid w:val="0015312F"/>
    <w:rsid w:val="00154841"/>
    <w:rsid w:val="001622D6"/>
    <w:rsid w:val="00174935"/>
    <w:rsid w:val="00187F86"/>
    <w:rsid w:val="00192674"/>
    <w:rsid w:val="001A40FA"/>
    <w:rsid w:val="001B50AF"/>
    <w:rsid w:val="001B7EF5"/>
    <w:rsid w:val="001C4D30"/>
    <w:rsid w:val="001E7FB0"/>
    <w:rsid w:val="00203482"/>
    <w:rsid w:val="00204428"/>
    <w:rsid w:val="00213D9C"/>
    <w:rsid w:val="00222DA6"/>
    <w:rsid w:val="00246EDE"/>
    <w:rsid w:val="00250E6A"/>
    <w:rsid w:val="00254BF9"/>
    <w:rsid w:val="00260D52"/>
    <w:rsid w:val="002B218F"/>
    <w:rsid w:val="002B4E7F"/>
    <w:rsid w:val="002D21F7"/>
    <w:rsid w:val="002D49C9"/>
    <w:rsid w:val="002D7F0C"/>
    <w:rsid w:val="002E1246"/>
    <w:rsid w:val="002F7DFD"/>
    <w:rsid w:val="00317C1D"/>
    <w:rsid w:val="00324CDD"/>
    <w:rsid w:val="00334C9A"/>
    <w:rsid w:val="0037344C"/>
    <w:rsid w:val="003A2700"/>
    <w:rsid w:val="003B181A"/>
    <w:rsid w:val="003D335E"/>
    <w:rsid w:val="004173EB"/>
    <w:rsid w:val="00417F5C"/>
    <w:rsid w:val="004624FD"/>
    <w:rsid w:val="004758F8"/>
    <w:rsid w:val="0048076F"/>
    <w:rsid w:val="004A5211"/>
    <w:rsid w:val="004B1CA4"/>
    <w:rsid w:val="004B422C"/>
    <w:rsid w:val="004C2366"/>
    <w:rsid w:val="004C6E42"/>
    <w:rsid w:val="004F067B"/>
    <w:rsid w:val="0050247E"/>
    <w:rsid w:val="00510111"/>
    <w:rsid w:val="00534B4C"/>
    <w:rsid w:val="005540EF"/>
    <w:rsid w:val="005835D5"/>
    <w:rsid w:val="00592209"/>
    <w:rsid w:val="00595A1A"/>
    <w:rsid w:val="005B5268"/>
    <w:rsid w:val="005B7D2A"/>
    <w:rsid w:val="005C7C34"/>
    <w:rsid w:val="005D37CB"/>
    <w:rsid w:val="00637B9C"/>
    <w:rsid w:val="00652080"/>
    <w:rsid w:val="00664671"/>
    <w:rsid w:val="006977FB"/>
    <w:rsid w:val="006A59B2"/>
    <w:rsid w:val="006E029B"/>
    <w:rsid w:val="006F264A"/>
    <w:rsid w:val="007250EC"/>
    <w:rsid w:val="00725483"/>
    <w:rsid w:val="00744F7D"/>
    <w:rsid w:val="007711C0"/>
    <w:rsid w:val="007862DB"/>
    <w:rsid w:val="0078695C"/>
    <w:rsid w:val="007C13EB"/>
    <w:rsid w:val="007C2B0B"/>
    <w:rsid w:val="007C2CB8"/>
    <w:rsid w:val="007E08BA"/>
    <w:rsid w:val="007F622F"/>
    <w:rsid w:val="008136EA"/>
    <w:rsid w:val="008217E3"/>
    <w:rsid w:val="00826D9C"/>
    <w:rsid w:val="00851254"/>
    <w:rsid w:val="00856C67"/>
    <w:rsid w:val="00860D7A"/>
    <w:rsid w:val="008645C0"/>
    <w:rsid w:val="00873C38"/>
    <w:rsid w:val="008855B2"/>
    <w:rsid w:val="00887D20"/>
    <w:rsid w:val="008A3D45"/>
    <w:rsid w:val="008B6B05"/>
    <w:rsid w:val="008D3F53"/>
    <w:rsid w:val="008E5B61"/>
    <w:rsid w:val="009247B8"/>
    <w:rsid w:val="009566FD"/>
    <w:rsid w:val="00956FE6"/>
    <w:rsid w:val="00962AAC"/>
    <w:rsid w:val="00982A6C"/>
    <w:rsid w:val="009975C3"/>
    <w:rsid w:val="009C271B"/>
    <w:rsid w:val="009E5F14"/>
    <w:rsid w:val="00A22EBA"/>
    <w:rsid w:val="00A34EFB"/>
    <w:rsid w:val="00A44879"/>
    <w:rsid w:val="00A81D27"/>
    <w:rsid w:val="00AC1552"/>
    <w:rsid w:val="00AF0B5D"/>
    <w:rsid w:val="00AF635C"/>
    <w:rsid w:val="00B15194"/>
    <w:rsid w:val="00B15637"/>
    <w:rsid w:val="00B361A3"/>
    <w:rsid w:val="00B542C3"/>
    <w:rsid w:val="00B565FE"/>
    <w:rsid w:val="00B70E97"/>
    <w:rsid w:val="00B71805"/>
    <w:rsid w:val="00B749E8"/>
    <w:rsid w:val="00B924E3"/>
    <w:rsid w:val="00B94935"/>
    <w:rsid w:val="00BA20CC"/>
    <w:rsid w:val="00BB0E72"/>
    <w:rsid w:val="00BB405E"/>
    <w:rsid w:val="00BB5006"/>
    <w:rsid w:val="00BC248A"/>
    <w:rsid w:val="00BD26A0"/>
    <w:rsid w:val="00BD3316"/>
    <w:rsid w:val="00BD6ED7"/>
    <w:rsid w:val="00BF6763"/>
    <w:rsid w:val="00C0784A"/>
    <w:rsid w:val="00C3166B"/>
    <w:rsid w:val="00C543FA"/>
    <w:rsid w:val="00C766A7"/>
    <w:rsid w:val="00C772C3"/>
    <w:rsid w:val="00C85D42"/>
    <w:rsid w:val="00C877E7"/>
    <w:rsid w:val="00CA01DE"/>
    <w:rsid w:val="00CB2C3C"/>
    <w:rsid w:val="00CB6F79"/>
    <w:rsid w:val="00CD41F4"/>
    <w:rsid w:val="00CE2345"/>
    <w:rsid w:val="00D13D3A"/>
    <w:rsid w:val="00D23074"/>
    <w:rsid w:val="00D235BA"/>
    <w:rsid w:val="00D453B9"/>
    <w:rsid w:val="00D512D0"/>
    <w:rsid w:val="00D5240E"/>
    <w:rsid w:val="00D5447A"/>
    <w:rsid w:val="00D91001"/>
    <w:rsid w:val="00DD231A"/>
    <w:rsid w:val="00DE05B3"/>
    <w:rsid w:val="00DF7D4F"/>
    <w:rsid w:val="00E24FD5"/>
    <w:rsid w:val="00E26573"/>
    <w:rsid w:val="00E433FB"/>
    <w:rsid w:val="00E806EA"/>
    <w:rsid w:val="00E94224"/>
    <w:rsid w:val="00EE7DBD"/>
    <w:rsid w:val="00F00D61"/>
    <w:rsid w:val="00F34112"/>
    <w:rsid w:val="00F36514"/>
    <w:rsid w:val="00F57E31"/>
    <w:rsid w:val="00F96025"/>
    <w:rsid w:val="00FB16A1"/>
    <w:rsid w:val="00FC11A9"/>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next w:val="Normal"/>
    <w:link w:val="Ttulo1Char"/>
    <w:uiPriority w:val="9"/>
    <w:qFormat/>
    <w:rsid w:val="00637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styleId="Recuodecorpodetexto">
    <w:name w:val="Body Text Indent"/>
    <w:basedOn w:val="Normal"/>
    <w:link w:val="RecuodecorpodetextoChar"/>
    <w:uiPriority w:val="99"/>
    <w:semiHidden/>
    <w:unhideWhenUsed/>
    <w:rsid w:val="00C877E7"/>
    <w:pPr>
      <w:spacing w:after="120"/>
      <w:ind w:left="283"/>
    </w:pPr>
  </w:style>
  <w:style w:type="character" w:customStyle="1" w:styleId="RecuodecorpodetextoChar">
    <w:name w:val="Recuo de corpo de texto Char"/>
    <w:basedOn w:val="Fontepargpadro"/>
    <w:link w:val="Recuodecorpodetexto"/>
    <w:uiPriority w:val="99"/>
    <w:semiHidden/>
    <w:rsid w:val="00C877E7"/>
    <w:rPr>
      <w:rFonts w:ascii="Cambria" w:eastAsia="Cambria" w:hAnsi="Cambria" w:cs="DejaVu Sans"/>
      <w:color w:val="00000A"/>
      <w:kern w:val="1"/>
      <w:sz w:val="24"/>
      <w:szCs w:val="24"/>
      <w:lang w:eastAsia="en-US"/>
    </w:rPr>
  </w:style>
  <w:style w:type="table" w:customStyle="1" w:styleId="SombreamentoClaro1">
    <w:name w:val="Sombreamento Claro1"/>
    <w:basedOn w:val="Tabelanormal"/>
    <w:uiPriority w:val="60"/>
    <w:rsid w:val="00860D7A"/>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har">
    <w:name w:val="Título 1 Char"/>
    <w:basedOn w:val="Fontepargpadro"/>
    <w:link w:val="Ttulo1"/>
    <w:uiPriority w:val="9"/>
    <w:rsid w:val="00637B9C"/>
    <w:rPr>
      <w:rFonts w:asciiTheme="majorHAnsi" w:eastAsiaTheme="majorEastAsia" w:hAnsiTheme="majorHAnsi" w:cstheme="majorBidi"/>
      <w:b/>
      <w:bCs/>
      <w:color w:val="365F91" w:themeColor="accent1" w:themeShade="BF"/>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289361446">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526721471">
      <w:bodyDiv w:val="1"/>
      <w:marLeft w:val="0"/>
      <w:marRight w:val="0"/>
      <w:marTop w:val="0"/>
      <w:marBottom w:val="0"/>
      <w:divBdr>
        <w:top w:val="none" w:sz="0" w:space="0" w:color="auto"/>
        <w:left w:val="none" w:sz="0" w:space="0" w:color="auto"/>
        <w:bottom w:val="none" w:sz="0" w:space="0" w:color="auto"/>
        <w:right w:val="none" w:sz="0" w:space="0" w:color="auto"/>
      </w:divBdr>
    </w:div>
    <w:div w:id="657223686">
      <w:bodyDiv w:val="1"/>
      <w:marLeft w:val="0"/>
      <w:marRight w:val="0"/>
      <w:marTop w:val="0"/>
      <w:marBottom w:val="0"/>
      <w:divBdr>
        <w:top w:val="none" w:sz="0" w:space="0" w:color="auto"/>
        <w:left w:val="none" w:sz="0" w:space="0" w:color="auto"/>
        <w:bottom w:val="none" w:sz="0" w:space="0" w:color="auto"/>
        <w:right w:val="none" w:sz="0" w:space="0" w:color="auto"/>
      </w:divBdr>
    </w:div>
    <w:div w:id="1028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luizoli@ufsj.edu.br" TargetMode="External"/><Relationship Id="rId1" Type="http://schemas.openxmlformats.org/officeDocument/2006/relationships/hyperlink" Target="mailto:mayracoimbr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6398-3795-4383-8C85-A28DD6DA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7501</Words>
  <Characters>40507</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Acer</cp:lastModifiedBy>
  <cp:revision>30</cp:revision>
  <cp:lastPrinted>2018-08-01T20:22:00Z</cp:lastPrinted>
  <dcterms:created xsi:type="dcterms:W3CDTF">2019-01-29T21:22:00Z</dcterms:created>
  <dcterms:modified xsi:type="dcterms:W3CDTF">2019-01-30T14:08:00Z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