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C9D95" w14:textId="3D8FAFFC" w:rsidR="008246E9" w:rsidRPr="00E07F4D" w:rsidRDefault="002C7D23" w:rsidP="00A9462D">
      <w:pPr>
        <w:spacing w:after="0"/>
        <w:jc w:val="center"/>
        <w:rPr>
          <w:rFonts w:ascii="Times New Roman" w:eastAsiaTheme="majorEastAsia" w:hAnsi="Times New Roman" w:cs="Times New Roman"/>
          <w:b/>
          <w:caps/>
          <w:color w:val="auto"/>
          <w:spacing w:val="-10"/>
          <w:kern w:val="28"/>
        </w:rPr>
      </w:pPr>
      <w:r w:rsidRPr="00E07F4D">
        <w:rPr>
          <w:rFonts w:ascii="Times New Roman" w:eastAsiaTheme="majorEastAsia" w:hAnsi="Times New Roman" w:cs="Times New Roman"/>
          <w:b/>
          <w:caps/>
          <w:color w:val="auto"/>
          <w:spacing w:val="-10"/>
          <w:kern w:val="28"/>
        </w:rPr>
        <w:t>TECNOLOGIA</w:t>
      </w:r>
      <w:r w:rsidR="00A9462D" w:rsidRPr="00E07F4D">
        <w:rPr>
          <w:rFonts w:ascii="Times New Roman" w:eastAsiaTheme="majorEastAsia" w:hAnsi="Times New Roman" w:cs="Times New Roman"/>
          <w:b/>
          <w:caps/>
          <w:color w:val="auto"/>
          <w:spacing w:val="-10"/>
          <w:kern w:val="28"/>
        </w:rPr>
        <w:t>s DIGITAis</w:t>
      </w:r>
      <w:r w:rsidR="00E77490" w:rsidRPr="00E07F4D">
        <w:rPr>
          <w:rFonts w:ascii="Times New Roman" w:eastAsiaTheme="majorEastAsia" w:hAnsi="Times New Roman" w:cs="Times New Roman"/>
          <w:b/>
          <w:caps/>
          <w:color w:val="auto"/>
          <w:spacing w:val="-10"/>
          <w:kern w:val="28"/>
        </w:rPr>
        <w:t xml:space="preserve"> </w:t>
      </w:r>
      <w:r w:rsidR="00071993" w:rsidRPr="00E07F4D">
        <w:rPr>
          <w:rFonts w:ascii="Times New Roman" w:eastAsiaTheme="majorEastAsia" w:hAnsi="Times New Roman" w:cs="Times New Roman"/>
          <w:b/>
          <w:caps/>
          <w:color w:val="auto"/>
          <w:spacing w:val="-10"/>
          <w:kern w:val="28"/>
        </w:rPr>
        <w:t xml:space="preserve">e educação </w:t>
      </w:r>
      <w:r w:rsidR="00E77490" w:rsidRPr="00E07F4D">
        <w:rPr>
          <w:rFonts w:ascii="Times New Roman" w:eastAsiaTheme="majorEastAsia" w:hAnsi="Times New Roman" w:cs="Times New Roman"/>
          <w:b/>
          <w:caps/>
          <w:color w:val="auto"/>
          <w:spacing w:val="-10"/>
          <w:kern w:val="28"/>
        </w:rPr>
        <w:t>na pandemia</w:t>
      </w:r>
      <w:r w:rsidR="008246E9" w:rsidRPr="00E07F4D">
        <w:rPr>
          <w:rFonts w:ascii="Times New Roman" w:eastAsiaTheme="majorEastAsia" w:hAnsi="Times New Roman" w:cs="Times New Roman"/>
          <w:b/>
          <w:caps/>
          <w:color w:val="auto"/>
          <w:spacing w:val="-10"/>
          <w:kern w:val="28"/>
        </w:rPr>
        <w:t>:</w:t>
      </w:r>
    </w:p>
    <w:p w14:paraId="72E6353E" w14:textId="28999D72" w:rsidR="008246E9" w:rsidRPr="00E07F4D" w:rsidRDefault="002C7D23" w:rsidP="00A9462D">
      <w:pPr>
        <w:pStyle w:val="Ttulo"/>
        <w:spacing w:before="0" w:after="0"/>
        <w:rPr>
          <w:rFonts w:cs="Times New Roman"/>
          <w:szCs w:val="24"/>
        </w:rPr>
      </w:pPr>
      <w:r w:rsidRPr="00E07F4D">
        <w:rPr>
          <w:rFonts w:cs="Times New Roman"/>
          <w:szCs w:val="24"/>
        </w:rPr>
        <w:t>UM</w:t>
      </w:r>
      <w:r w:rsidR="00393D3C" w:rsidRPr="00E07F4D">
        <w:rPr>
          <w:rFonts w:cs="Times New Roman"/>
          <w:szCs w:val="24"/>
        </w:rPr>
        <w:t xml:space="preserve"> (grande) </w:t>
      </w:r>
      <w:r w:rsidR="00FF4DDA" w:rsidRPr="00E07F4D">
        <w:rPr>
          <w:rFonts w:cs="Times New Roman"/>
          <w:szCs w:val="24"/>
        </w:rPr>
        <w:t xml:space="preserve">processo de </w:t>
      </w:r>
      <w:r w:rsidR="00393D3C" w:rsidRPr="00E07F4D">
        <w:rPr>
          <w:rFonts w:cs="Times New Roman"/>
          <w:szCs w:val="24"/>
        </w:rPr>
        <w:t>transformação na “Sala de AulA”</w:t>
      </w:r>
    </w:p>
    <w:p w14:paraId="04957CBE" w14:textId="53444778" w:rsidR="008246E9" w:rsidRPr="00E07F4D" w:rsidRDefault="002C7D23" w:rsidP="008246E9">
      <w:pPr>
        <w:pStyle w:val="Pesquisadores"/>
        <w:rPr>
          <w:lang w:val="en-US"/>
        </w:rPr>
      </w:pPr>
      <w:proofErr w:type="spellStart"/>
      <w:r w:rsidRPr="00E07F4D">
        <w:t>Dr</w:t>
      </w:r>
      <w:proofErr w:type="spellEnd"/>
      <w:r w:rsidRPr="00E07F4D">
        <w:t>ª. Eliana Crispim Luquetti</w:t>
      </w:r>
      <w:r w:rsidRPr="00E07F4D">
        <w:rPr>
          <w:rStyle w:val="Refdenotaderodap"/>
          <w:vertAlign w:val="baseline"/>
        </w:rPr>
        <w:t xml:space="preserve"> </w:t>
      </w:r>
      <w:r w:rsidR="008246E9" w:rsidRPr="00E07F4D">
        <w:rPr>
          <w:rStyle w:val="Refdenotaderodap"/>
          <w:lang w:val="en-US"/>
        </w:rPr>
        <w:footnoteReference w:id="1"/>
      </w:r>
      <w:r w:rsidR="008246E9" w:rsidRPr="00E07F4D">
        <w:t xml:space="preserve">; </w:t>
      </w:r>
      <w:r w:rsidRPr="00E07F4D">
        <w:t>Sinthia Moreira Silva</w:t>
      </w:r>
      <w:r w:rsidR="008246E9" w:rsidRPr="00E07F4D">
        <w:rPr>
          <w:rStyle w:val="Refdenotaderodap"/>
          <w:lang w:val="en-US"/>
        </w:rPr>
        <w:footnoteReference w:id="2"/>
      </w:r>
      <w:r w:rsidRPr="00E07F4D">
        <w:t xml:space="preserve">; </w:t>
      </w:r>
      <w:proofErr w:type="spellStart"/>
      <w:r w:rsidR="00685149" w:rsidRPr="00E07F4D">
        <w:t>Rha</w:t>
      </w:r>
      <w:r w:rsidR="00A9462D" w:rsidRPr="00E07F4D">
        <w:t>í</w:t>
      </w:r>
      <w:r w:rsidR="00685149" w:rsidRPr="00E07F4D">
        <w:t>sa</w:t>
      </w:r>
      <w:proofErr w:type="spellEnd"/>
      <w:r w:rsidR="00685149" w:rsidRPr="00E07F4D">
        <w:t xml:space="preserve"> Sampaio Bretas Barreto</w:t>
      </w:r>
      <w:r w:rsidR="00685149" w:rsidRPr="00E07F4D">
        <w:rPr>
          <w:rStyle w:val="Refdenotaderodap"/>
          <w:lang w:val="en-US"/>
        </w:rPr>
        <w:footnoteReference w:id="3"/>
      </w:r>
    </w:p>
    <w:p w14:paraId="42CE0EDD" w14:textId="1855FA57" w:rsidR="00E77490" w:rsidRPr="00E07F4D" w:rsidRDefault="00E77490" w:rsidP="00DF3BE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07F4D">
        <w:rPr>
          <w:rFonts w:ascii="Times New Roman" w:hAnsi="Times New Roman" w:cs="Times New Roman"/>
          <w:b/>
          <w:bCs/>
        </w:rPr>
        <w:t>Introdução</w:t>
      </w:r>
    </w:p>
    <w:p w14:paraId="0640772F" w14:textId="77777777" w:rsidR="00A456CB" w:rsidRPr="00E07F4D" w:rsidRDefault="007F737E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Ao se deparar com algum problema em seu dia a dia</w:t>
      </w:r>
      <w:r w:rsidR="00752FDC" w:rsidRPr="00E07F4D">
        <w:rPr>
          <w:rFonts w:ascii="Times New Roman" w:hAnsi="Times New Roman" w:cs="Times New Roman"/>
        </w:rPr>
        <w:t>,</w:t>
      </w:r>
      <w:r w:rsidRPr="00E07F4D">
        <w:rPr>
          <w:rFonts w:ascii="Times New Roman" w:hAnsi="Times New Roman" w:cs="Times New Roman"/>
        </w:rPr>
        <w:t xml:space="preserve"> o homem, desde a sua origem, busca solucioná-lo com algum</w:t>
      </w:r>
      <w:r w:rsidR="00752FDC" w:rsidRPr="00E07F4D">
        <w:rPr>
          <w:rFonts w:ascii="Times New Roman" w:hAnsi="Times New Roman" w:cs="Times New Roman"/>
        </w:rPr>
        <w:t xml:space="preserve">a técnica. Antes mesmo do surgimento da Ciência, o ser humano visava aprender ou trabalhar com alguma habilidade para sobreviver </w:t>
      </w:r>
      <w:r w:rsidR="00A456CB" w:rsidRPr="00E07F4D">
        <w:rPr>
          <w:rFonts w:ascii="Times New Roman" w:hAnsi="Times New Roman" w:cs="Times New Roman"/>
        </w:rPr>
        <w:t xml:space="preserve">e se comunicar.  </w:t>
      </w:r>
    </w:p>
    <w:p w14:paraId="6E26970A" w14:textId="4F584EE5" w:rsidR="00A456CB" w:rsidRPr="00E07F4D" w:rsidRDefault="00A456CB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Desde a descoberta do fogo, a expressão pela arte rupestre, passando pela escrita cuneiforme, e pela prensa de Gutemberg até chegarmos ao ciberespaço, nos dias atuais, as técnicas e tecnologias mudaram e foram evoluindo para melhorar a qualidade de vida do homem e da sociedade em que vive.</w:t>
      </w:r>
    </w:p>
    <w:p w14:paraId="0448F0EE" w14:textId="77777777" w:rsidR="000A03D5" w:rsidRPr="00E07F4D" w:rsidRDefault="00A456CB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Assim, é visível que </w:t>
      </w:r>
      <w:r w:rsidR="00071993" w:rsidRPr="00E07F4D">
        <w:rPr>
          <w:rFonts w:ascii="Times New Roman" w:hAnsi="Times New Roman" w:cs="Times New Roman"/>
        </w:rPr>
        <w:t>mudanças acontec</w:t>
      </w:r>
      <w:r w:rsidRPr="00E07F4D">
        <w:rPr>
          <w:rFonts w:ascii="Times New Roman" w:hAnsi="Times New Roman" w:cs="Times New Roman"/>
        </w:rPr>
        <w:t>eram e continuam acontecendo,</w:t>
      </w:r>
      <w:r w:rsidR="00071993" w:rsidRPr="00E07F4D">
        <w:rPr>
          <w:rFonts w:ascii="Times New Roman" w:hAnsi="Times New Roman" w:cs="Times New Roman"/>
        </w:rPr>
        <w:t xml:space="preserve"> constantemente</w:t>
      </w:r>
      <w:r w:rsidRPr="00E07F4D">
        <w:rPr>
          <w:rFonts w:ascii="Times New Roman" w:hAnsi="Times New Roman" w:cs="Times New Roman"/>
        </w:rPr>
        <w:t>,</w:t>
      </w:r>
      <w:r w:rsidR="00071993" w:rsidRPr="00E07F4D">
        <w:rPr>
          <w:rFonts w:ascii="Times New Roman" w:hAnsi="Times New Roman" w:cs="Times New Roman"/>
        </w:rPr>
        <w:t xml:space="preserve"> em diversas áreas. A</w:t>
      </w:r>
      <w:r w:rsidR="00FF4DDA" w:rsidRPr="00E07F4D">
        <w:rPr>
          <w:rFonts w:ascii="Times New Roman" w:hAnsi="Times New Roman" w:cs="Times New Roman"/>
        </w:rPr>
        <w:t>s</w:t>
      </w:r>
      <w:r w:rsidR="00071993" w:rsidRPr="00E07F4D">
        <w:rPr>
          <w:rFonts w:ascii="Times New Roman" w:hAnsi="Times New Roman" w:cs="Times New Roman"/>
        </w:rPr>
        <w:t xml:space="preserve"> tecnologia</w:t>
      </w:r>
      <w:r w:rsidR="00FF4DDA" w:rsidRPr="00E07F4D">
        <w:rPr>
          <w:rFonts w:ascii="Times New Roman" w:hAnsi="Times New Roman" w:cs="Times New Roman"/>
        </w:rPr>
        <w:t xml:space="preserve">s </w:t>
      </w:r>
      <w:r w:rsidRPr="00E07F4D">
        <w:rPr>
          <w:rFonts w:ascii="Times New Roman" w:hAnsi="Times New Roman" w:cs="Times New Roman"/>
        </w:rPr>
        <w:t>foram se transformando e</w:t>
      </w:r>
      <w:r w:rsidR="000A03D5" w:rsidRPr="00E07F4D">
        <w:rPr>
          <w:rFonts w:ascii="Times New Roman" w:hAnsi="Times New Roman" w:cs="Times New Roman"/>
        </w:rPr>
        <w:t xml:space="preserve">, </w:t>
      </w:r>
      <w:r w:rsidRPr="00E07F4D">
        <w:rPr>
          <w:rFonts w:ascii="Times New Roman" w:hAnsi="Times New Roman" w:cs="Times New Roman"/>
        </w:rPr>
        <w:t>como grande elemento motivado</w:t>
      </w:r>
      <w:r w:rsidR="000A03D5" w:rsidRPr="00E07F4D">
        <w:rPr>
          <w:rFonts w:ascii="Times New Roman" w:hAnsi="Times New Roman" w:cs="Times New Roman"/>
        </w:rPr>
        <w:t>r</w:t>
      </w:r>
      <w:r w:rsidRPr="00E07F4D">
        <w:rPr>
          <w:rFonts w:ascii="Times New Roman" w:hAnsi="Times New Roman" w:cs="Times New Roman"/>
        </w:rPr>
        <w:t>, aliada a elas</w:t>
      </w:r>
      <w:r w:rsidR="000A03D5" w:rsidRPr="00E07F4D">
        <w:rPr>
          <w:rFonts w:ascii="Times New Roman" w:hAnsi="Times New Roman" w:cs="Times New Roman"/>
        </w:rPr>
        <w:t>,</w:t>
      </w:r>
      <w:r w:rsidRPr="00E07F4D">
        <w:rPr>
          <w:rFonts w:ascii="Times New Roman" w:hAnsi="Times New Roman" w:cs="Times New Roman"/>
        </w:rPr>
        <w:t xml:space="preserve"> estava </w:t>
      </w:r>
      <w:r w:rsidR="000A03D5" w:rsidRPr="00E07F4D">
        <w:rPr>
          <w:rFonts w:ascii="Times New Roman" w:hAnsi="Times New Roman" w:cs="Times New Roman"/>
        </w:rPr>
        <w:t>a</w:t>
      </w:r>
      <w:r w:rsidRPr="00E07F4D">
        <w:rPr>
          <w:rFonts w:ascii="Times New Roman" w:hAnsi="Times New Roman" w:cs="Times New Roman"/>
        </w:rPr>
        <w:t xml:space="preserve"> comunicação</w:t>
      </w:r>
      <w:r w:rsidR="000A03D5" w:rsidRPr="00E07F4D">
        <w:rPr>
          <w:rFonts w:ascii="Times New Roman" w:hAnsi="Times New Roman" w:cs="Times New Roman"/>
        </w:rPr>
        <w:t>, que visa a troca de informações entre os indivíduos.</w:t>
      </w:r>
      <w:r w:rsidRPr="00E07F4D">
        <w:rPr>
          <w:rFonts w:ascii="Times New Roman" w:hAnsi="Times New Roman" w:cs="Times New Roman"/>
        </w:rPr>
        <w:t xml:space="preserve"> </w:t>
      </w:r>
    </w:p>
    <w:p w14:paraId="3571A9D5" w14:textId="6B48CF7D" w:rsidR="00071993" w:rsidRPr="00E07F4D" w:rsidRDefault="000A03D5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No cenário de isolamento social em que o mundo se encontra, a comunicação precisa acontecer por meio das tecnologias digitais. Dessa forma, mais uma vez, </w:t>
      </w:r>
      <w:r w:rsidR="00071993" w:rsidRPr="00E07F4D">
        <w:rPr>
          <w:rFonts w:ascii="Times New Roman" w:hAnsi="Times New Roman" w:cs="Times New Roman"/>
        </w:rPr>
        <w:t xml:space="preserve">o ser humano </w:t>
      </w:r>
      <w:r w:rsidR="00071993" w:rsidRPr="00E07F4D">
        <w:rPr>
          <w:rFonts w:ascii="Times New Roman" w:hAnsi="Times New Roman" w:cs="Times New Roman"/>
        </w:rPr>
        <w:lastRenderedPageBreak/>
        <w:t>precisa</w:t>
      </w:r>
      <w:r w:rsidR="00447CD3" w:rsidRPr="00E07F4D">
        <w:rPr>
          <w:rFonts w:ascii="Times New Roman" w:hAnsi="Times New Roman" w:cs="Times New Roman"/>
        </w:rPr>
        <w:t xml:space="preserve"> se qualificar par</w:t>
      </w:r>
      <w:r w:rsidRPr="00E07F4D">
        <w:rPr>
          <w:rFonts w:ascii="Times New Roman" w:hAnsi="Times New Roman" w:cs="Times New Roman"/>
        </w:rPr>
        <w:t xml:space="preserve">a acompanhar </w:t>
      </w:r>
      <w:r w:rsidR="00FC1A6C" w:rsidRPr="00E07F4D">
        <w:rPr>
          <w:rFonts w:ascii="Times New Roman" w:hAnsi="Times New Roman" w:cs="Times New Roman"/>
        </w:rPr>
        <w:t>essa transformação, visando a comunicação e por que não, também, a sobrevivência.</w:t>
      </w:r>
    </w:p>
    <w:p w14:paraId="6217B0BB" w14:textId="293D353F" w:rsidR="00447CD3" w:rsidRPr="00E07F4D" w:rsidRDefault="00447CD3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No primeiro semestre de 2020, o </w:t>
      </w:r>
      <w:r w:rsidR="007A62DF" w:rsidRPr="00E07F4D">
        <w:rPr>
          <w:rFonts w:ascii="Times New Roman" w:hAnsi="Times New Roman" w:cs="Times New Roman"/>
        </w:rPr>
        <w:t>B</w:t>
      </w:r>
      <w:r w:rsidRPr="00E07F4D">
        <w:rPr>
          <w:rFonts w:ascii="Times New Roman" w:hAnsi="Times New Roman" w:cs="Times New Roman"/>
        </w:rPr>
        <w:t>rasil e o mundo precisaram parar suas atividades</w:t>
      </w:r>
      <w:r w:rsidR="007A1D35" w:rsidRPr="00E07F4D">
        <w:rPr>
          <w:rFonts w:ascii="Times New Roman" w:hAnsi="Times New Roman" w:cs="Times New Roman"/>
        </w:rPr>
        <w:t xml:space="preserve"> presenciais (físicas)</w:t>
      </w:r>
      <w:r w:rsidR="00FC1A6C" w:rsidRPr="00E07F4D">
        <w:rPr>
          <w:rFonts w:ascii="Times New Roman" w:hAnsi="Times New Roman" w:cs="Times New Roman"/>
        </w:rPr>
        <w:t>,</w:t>
      </w:r>
      <w:r w:rsidRPr="00E07F4D">
        <w:rPr>
          <w:rFonts w:ascii="Times New Roman" w:hAnsi="Times New Roman" w:cs="Times New Roman"/>
        </w:rPr>
        <w:t xml:space="preserve"> em diversos setores</w:t>
      </w:r>
      <w:r w:rsidR="00FC1A6C" w:rsidRPr="00E07F4D">
        <w:rPr>
          <w:rFonts w:ascii="Times New Roman" w:hAnsi="Times New Roman" w:cs="Times New Roman"/>
        </w:rPr>
        <w:t>,</w:t>
      </w:r>
      <w:r w:rsidRPr="00E07F4D">
        <w:rPr>
          <w:rFonts w:ascii="Times New Roman" w:hAnsi="Times New Roman" w:cs="Times New Roman"/>
        </w:rPr>
        <w:t xml:space="preserve"> por conta de um vírus nomeado SARS-CoV-2, </w:t>
      </w:r>
      <w:r w:rsidR="00E22D90" w:rsidRPr="00E07F4D">
        <w:rPr>
          <w:rFonts w:ascii="Times New Roman" w:hAnsi="Times New Roman" w:cs="Times New Roman"/>
        </w:rPr>
        <w:t>de um</w:t>
      </w:r>
      <w:r w:rsidR="00FC1A6C" w:rsidRPr="00E07F4D">
        <w:rPr>
          <w:rFonts w:ascii="Times New Roman" w:hAnsi="Times New Roman" w:cs="Times New Roman"/>
        </w:rPr>
        <w:t xml:space="preserve">a doença chamada de novo </w:t>
      </w:r>
      <w:proofErr w:type="spellStart"/>
      <w:r w:rsidR="00FC1A6C" w:rsidRPr="00E07F4D">
        <w:rPr>
          <w:rFonts w:ascii="Times New Roman" w:hAnsi="Times New Roman" w:cs="Times New Roman"/>
        </w:rPr>
        <w:t>corona</w:t>
      </w:r>
      <w:r w:rsidR="00E22D90" w:rsidRPr="00E07F4D">
        <w:rPr>
          <w:rFonts w:ascii="Times New Roman" w:hAnsi="Times New Roman" w:cs="Times New Roman"/>
        </w:rPr>
        <w:t>vírus</w:t>
      </w:r>
      <w:proofErr w:type="spellEnd"/>
      <w:r w:rsidR="00E22D90" w:rsidRPr="00E07F4D">
        <w:rPr>
          <w:rFonts w:ascii="Times New Roman" w:hAnsi="Times New Roman" w:cs="Times New Roman"/>
        </w:rPr>
        <w:t xml:space="preserve">, </w:t>
      </w:r>
      <w:r w:rsidRPr="00E07F4D">
        <w:rPr>
          <w:rFonts w:ascii="Times New Roman" w:hAnsi="Times New Roman" w:cs="Times New Roman"/>
        </w:rPr>
        <w:t>sendo necessário o distanciamento social para</w:t>
      </w:r>
      <w:r w:rsidR="007D0E7C" w:rsidRPr="00E07F4D">
        <w:rPr>
          <w:rFonts w:ascii="Times New Roman" w:hAnsi="Times New Roman" w:cs="Times New Roman"/>
        </w:rPr>
        <w:t xml:space="preserve"> evitar que mais pessoas </w:t>
      </w:r>
      <w:r w:rsidR="00FC1A6C" w:rsidRPr="00E07F4D">
        <w:rPr>
          <w:rFonts w:ascii="Times New Roman" w:hAnsi="Times New Roman" w:cs="Times New Roman"/>
        </w:rPr>
        <w:t xml:space="preserve">fossem acometidas pela doença. </w:t>
      </w:r>
      <w:r w:rsidR="007A1D35" w:rsidRPr="00E07F4D">
        <w:rPr>
          <w:rFonts w:ascii="Times New Roman" w:hAnsi="Times New Roman" w:cs="Times New Roman"/>
        </w:rPr>
        <w:t xml:space="preserve">O isolamento foi indicado e recomendado pela Organização Mundial da Saúde </w:t>
      </w:r>
      <w:r w:rsidR="00AE24FD" w:rsidRPr="00E07F4D">
        <w:rPr>
          <w:rFonts w:ascii="Times New Roman" w:hAnsi="Times New Roman" w:cs="Times New Roman"/>
        </w:rPr>
        <w:t xml:space="preserve">(OMS) </w:t>
      </w:r>
      <w:r w:rsidR="007A1D35" w:rsidRPr="00E07F4D">
        <w:rPr>
          <w:rFonts w:ascii="Times New Roman" w:hAnsi="Times New Roman" w:cs="Times New Roman"/>
        </w:rPr>
        <w:t xml:space="preserve">e por outras </w:t>
      </w:r>
      <w:r w:rsidR="00AE24FD" w:rsidRPr="00E07F4D">
        <w:rPr>
          <w:rFonts w:ascii="Times New Roman" w:hAnsi="Times New Roman" w:cs="Times New Roman"/>
        </w:rPr>
        <w:t>autoridades para que</w:t>
      </w:r>
      <w:r w:rsidR="007D0E7C" w:rsidRPr="00E07F4D">
        <w:rPr>
          <w:rFonts w:ascii="Times New Roman" w:hAnsi="Times New Roman" w:cs="Times New Roman"/>
        </w:rPr>
        <w:t xml:space="preserve"> mais pessoas </w:t>
      </w:r>
      <w:r w:rsidR="00AE24FD" w:rsidRPr="00E07F4D">
        <w:rPr>
          <w:rFonts w:ascii="Times New Roman" w:hAnsi="Times New Roman" w:cs="Times New Roman"/>
        </w:rPr>
        <w:t>não fossem contaminadas, menos</w:t>
      </w:r>
      <w:r w:rsidR="007D0E7C" w:rsidRPr="00E07F4D">
        <w:rPr>
          <w:rFonts w:ascii="Times New Roman" w:hAnsi="Times New Roman" w:cs="Times New Roman"/>
        </w:rPr>
        <w:t xml:space="preserve"> óbitos</w:t>
      </w:r>
      <w:r w:rsidR="00AE24FD" w:rsidRPr="00E07F4D">
        <w:rPr>
          <w:rFonts w:ascii="Times New Roman" w:hAnsi="Times New Roman" w:cs="Times New Roman"/>
        </w:rPr>
        <w:t xml:space="preserve"> ocorressem</w:t>
      </w:r>
      <w:r w:rsidR="007D0E7C" w:rsidRPr="00E07F4D">
        <w:rPr>
          <w:rFonts w:ascii="Times New Roman" w:hAnsi="Times New Roman" w:cs="Times New Roman"/>
        </w:rPr>
        <w:t xml:space="preserve"> por conta do vírus e</w:t>
      </w:r>
      <w:r w:rsidR="00AE24FD" w:rsidRPr="00E07F4D">
        <w:rPr>
          <w:rFonts w:ascii="Times New Roman" w:hAnsi="Times New Roman" w:cs="Times New Roman"/>
        </w:rPr>
        <w:t>,</w:t>
      </w:r>
      <w:r w:rsidR="007D0E7C" w:rsidRPr="00E07F4D">
        <w:rPr>
          <w:rFonts w:ascii="Times New Roman" w:hAnsi="Times New Roman" w:cs="Times New Roman"/>
        </w:rPr>
        <w:t xml:space="preserve"> também</w:t>
      </w:r>
      <w:r w:rsidR="00AE24FD" w:rsidRPr="00E07F4D">
        <w:rPr>
          <w:rFonts w:ascii="Times New Roman" w:hAnsi="Times New Roman" w:cs="Times New Roman"/>
        </w:rPr>
        <w:t>,</w:t>
      </w:r>
      <w:r w:rsidR="007D0E7C" w:rsidRPr="00E07F4D">
        <w:rPr>
          <w:rFonts w:ascii="Times New Roman" w:hAnsi="Times New Roman" w:cs="Times New Roman"/>
        </w:rPr>
        <w:t xml:space="preserve"> </w:t>
      </w:r>
      <w:r w:rsidR="00AE24FD" w:rsidRPr="00E07F4D">
        <w:rPr>
          <w:rFonts w:ascii="Times New Roman" w:hAnsi="Times New Roman" w:cs="Times New Roman"/>
        </w:rPr>
        <w:t>para diminuir a propagação de um</w:t>
      </w:r>
      <w:r w:rsidRPr="00E07F4D">
        <w:rPr>
          <w:rFonts w:ascii="Times New Roman" w:hAnsi="Times New Roman" w:cs="Times New Roman"/>
        </w:rPr>
        <w:t xml:space="preserve"> vírus</w:t>
      </w:r>
      <w:r w:rsidR="00AE24FD" w:rsidRPr="00E07F4D">
        <w:rPr>
          <w:rFonts w:ascii="Times New Roman" w:hAnsi="Times New Roman" w:cs="Times New Roman"/>
        </w:rPr>
        <w:t xml:space="preserve"> – até então – desconhecido e de rápida disseminação</w:t>
      </w:r>
      <w:r w:rsidRPr="00E07F4D">
        <w:rPr>
          <w:rFonts w:ascii="Times New Roman" w:hAnsi="Times New Roman" w:cs="Times New Roman"/>
        </w:rPr>
        <w:t xml:space="preserve">.  </w:t>
      </w:r>
    </w:p>
    <w:p w14:paraId="2EF746DE" w14:textId="06182BF6" w:rsidR="00290E00" w:rsidRPr="00E07F4D" w:rsidRDefault="00290E00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Essa medida trouxe impactos em diversos setores, inclusive a educação</w:t>
      </w:r>
      <w:r w:rsidR="00AE24FD" w:rsidRPr="00E07F4D">
        <w:rPr>
          <w:rFonts w:ascii="Times New Roman" w:hAnsi="Times New Roman" w:cs="Times New Roman"/>
        </w:rPr>
        <w:t>,</w:t>
      </w:r>
      <w:r w:rsidRPr="00E07F4D">
        <w:rPr>
          <w:rFonts w:ascii="Times New Roman" w:hAnsi="Times New Roman" w:cs="Times New Roman"/>
        </w:rPr>
        <w:t xml:space="preserve"> </w:t>
      </w:r>
      <w:r w:rsidR="00AE24FD" w:rsidRPr="00E07F4D">
        <w:rPr>
          <w:rFonts w:ascii="Times New Roman" w:hAnsi="Times New Roman" w:cs="Times New Roman"/>
        </w:rPr>
        <w:t xml:space="preserve">que teve de se remodelar de forma abrupta e continua se moldando para analisar e chegar com mais </w:t>
      </w:r>
      <w:r w:rsidR="00AB533C" w:rsidRPr="00E07F4D">
        <w:rPr>
          <w:rFonts w:ascii="Times New Roman" w:hAnsi="Times New Roman" w:cs="Times New Roman"/>
        </w:rPr>
        <w:t>possibilidades para um ensino híbrido no</w:t>
      </w:r>
      <w:r w:rsidRPr="00E07F4D">
        <w:rPr>
          <w:rFonts w:ascii="Times New Roman" w:hAnsi="Times New Roman" w:cs="Times New Roman"/>
        </w:rPr>
        <w:t xml:space="preserve"> futuro pós-pandemia. As escolas precisaram se adaptar a uma outra modalidade de ensino, modo remoto, possibilitando, assim, a garantia do direito constitucional de acesso à educação. Para isso, o Conselho Nacional de Educação (CNE) e ent</w:t>
      </w:r>
      <w:r w:rsidR="00AB533C" w:rsidRPr="00E07F4D">
        <w:rPr>
          <w:rFonts w:ascii="Times New Roman" w:hAnsi="Times New Roman" w:cs="Times New Roman"/>
        </w:rPr>
        <w:t>idades ligadas à área, autorizaram</w:t>
      </w:r>
      <w:r w:rsidRPr="00E07F4D">
        <w:rPr>
          <w:rFonts w:ascii="Times New Roman" w:hAnsi="Times New Roman" w:cs="Times New Roman"/>
        </w:rPr>
        <w:t xml:space="preserve">, em caráter excepcional, a substituição as aulas presenciais </w:t>
      </w:r>
      <w:r w:rsidR="00AB533C" w:rsidRPr="00E07F4D">
        <w:rPr>
          <w:rFonts w:ascii="Times New Roman" w:hAnsi="Times New Roman" w:cs="Times New Roman"/>
        </w:rPr>
        <w:t xml:space="preserve">físicas </w:t>
      </w:r>
      <w:r w:rsidRPr="00E07F4D">
        <w:rPr>
          <w:rFonts w:ascii="Times New Roman" w:hAnsi="Times New Roman" w:cs="Times New Roman"/>
        </w:rPr>
        <w:t>por modalidades que utilizassem os meios tecnológicos</w:t>
      </w:r>
      <w:r w:rsidR="00AB533C" w:rsidRPr="00E07F4D">
        <w:rPr>
          <w:rFonts w:ascii="Times New Roman" w:hAnsi="Times New Roman" w:cs="Times New Roman"/>
        </w:rPr>
        <w:t xml:space="preserve"> digitais</w:t>
      </w:r>
      <w:r w:rsidRPr="00E07F4D">
        <w:rPr>
          <w:rFonts w:ascii="Times New Roman" w:hAnsi="Times New Roman" w:cs="Times New Roman"/>
        </w:rPr>
        <w:t xml:space="preserve"> de informação e comunicação (BRASIL, 2020).</w:t>
      </w:r>
    </w:p>
    <w:p w14:paraId="2940639A" w14:textId="7F39A7E1" w:rsidR="00047484" w:rsidRPr="00E07F4D" w:rsidRDefault="00714E48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N</w:t>
      </w:r>
      <w:r w:rsidR="00E22D90" w:rsidRPr="00E07F4D">
        <w:rPr>
          <w:rFonts w:ascii="Times New Roman" w:hAnsi="Times New Roman" w:cs="Times New Roman"/>
        </w:rPr>
        <w:t xml:space="preserve">este sentido, com o objetivo de manter as atividades educacionais </w:t>
      </w:r>
      <w:r w:rsidR="00047484" w:rsidRPr="00E07F4D">
        <w:rPr>
          <w:rFonts w:ascii="Times New Roman" w:hAnsi="Times New Roman" w:cs="Times New Roman"/>
        </w:rPr>
        <w:t>n</w:t>
      </w:r>
      <w:r w:rsidRPr="00E07F4D">
        <w:rPr>
          <w:rFonts w:ascii="Times New Roman" w:hAnsi="Times New Roman" w:cs="Times New Roman"/>
        </w:rPr>
        <w:t>o Brasil, muitas unidades de ensino optaram pela modalidade remot</w:t>
      </w:r>
      <w:r w:rsidR="00047484" w:rsidRPr="00E07F4D">
        <w:rPr>
          <w:rFonts w:ascii="Times New Roman" w:hAnsi="Times New Roman" w:cs="Times New Roman"/>
        </w:rPr>
        <w:t>a</w:t>
      </w:r>
      <w:r w:rsidRPr="00E07F4D">
        <w:rPr>
          <w:rFonts w:ascii="Times New Roman" w:hAnsi="Times New Roman" w:cs="Times New Roman"/>
        </w:rPr>
        <w:t>, uma espécie de educaç</w:t>
      </w:r>
      <w:r w:rsidR="00AB533C" w:rsidRPr="00E07F4D">
        <w:rPr>
          <w:rFonts w:ascii="Times New Roman" w:hAnsi="Times New Roman" w:cs="Times New Roman"/>
        </w:rPr>
        <w:t>ão à distância (</w:t>
      </w:r>
      <w:proofErr w:type="spellStart"/>
      <w:r w:rsidR="00AB533C" w:rsidRPr="00E07F4D">
        <w:rPr>
          <w:rFonts w:ascii="Times New Roman" w:hAnsi="Times New Roman" w:cs="Times New Roman"/>
        </w:rPr>
        <w:t>EaD</w:t>
      </w:r>
      <w:proofErr w:type="spellEnd"/>
      <w:r w:rsidR="00AB533C" w:rsidRPr="00E07F4D">
        <w:rPr>
          <w:rFonts w:ascii="Times New Roman" w:hAnsi="Times New Roman" w:cs="Times New Roman"/>
        </w:rPr>
        <w:t>) improvisada, para que os alunos pudessem</w:t>
      </w:r>
      <w:r w:rsidRPr="00E07F4D">
        <w:rPr>
          <w:rFonts w:ascii="Times New Roman" w:hAnsi="Times New Roman" w:cs="Times New Roman"/>
        </w:rPr>
        <w:t xml:space="preserve"> estudar de suas casas</w:t>
      </w:r>
      <w:r w:rsidR="00E22D90" w:rsidRPr="00E07F4D">
        <w:rPr>
          <w:rFonts w:ascii="Times New Roman" w:hAnsi="Times New Roman" w:cs="Times New Roman"/>
        </w:rPr>
        <w:t xml:space="preserve">. </w:t>
      </w:r>
      <w:r w:rsidR="009852F8" w:rsidRPr="00E07F4D">
        <w:rPr>
          <w:rFonts w:ascii="Times New Roman" w:hAnsi="Times New Roman" w:cs="Times New Roman"/>
        </w:rPr>
        <w:t>Isso se tornou uma pr</w:t>
      </w:r>
      <w:r w:rsidR="007A70F8" w:rsidRPr="00E07F4D">
        <w:rPr>
          <w:rFonts w:ascii="Times New Roman" w:hAnsi="Times New Roman" w:cs="Times New Roman"/>
        </w:rPr>
        <w:t>á</w:t>
      </w:r>
      <w:r w:rsidR="009852F8" w:rsidRPr="00E07F4D">
        <w:rPr>
          <w:rFonts w:ascii="Times New Roman" w:hAnsi="Times New Roman" w:cs="Times New Roman"/>
        </w:rPr>
        <w:t xml:space="preserve">tica </w:t>
      </w:r>
      <w:r w:rsidR="007A70F8" w:rsidRPr="00E07F4D">
        <w:rPr>
          <w:rFonts w:ascii="Times New Roman" w:hAnsi="Times New Roman" w:cs="Times New Roman"/>
        </w:rPr>
        <w:t>para as</w:t>
      </w:r>
      <w:r w:rsidR="009852F8" w:rsidRPr="00E07F4D">
        <w:rPr>
          <w:rFonts w:ascii="Times New Roman" w:hAnsi="Times New Roman" w:cs="Times New Roman"/>
        </w:rPr>
        <w:t xml:space="preserve"> escolas públicas e particulares</w:t>
      </w:r>
      <w:r w:rsidR="00685149" w:rsidRPr="00E07F4D">
        <w:rPr>
          <w:rFonts w:ascii="Times New Roman" w:hAnsi="Times New Roman" w:cs="Times New Roman"/>
        </w:rPr>
        <w:t xml:space="preserve">, </w:t>
      </w:r>
      <w:r w:rsidR="00AB533C" w:rsidRPr="00E07F4D">
        <w:rPr>
          <w:rFonts w:ascii="Times New Roman" w:hAnsi="Times New Roman" w:cs="Times New Roman"/>
        </w:rPr>
        <w:t>proporcionando</w:t>
      </w:r>
      <w:r w:rsidR="00685149" w:rsidRPr="00E07F4D">
        <w:rPr>
          <w:rFonts w:ascii="Times New Roman" w:hAnsi="Times New Roman" w:cs="Times New Roman"/>
        </w:rPr>
        <w:t xml:space="preserve"> </w:t>
      </w:r>
      <w:r w:rsidR="00AB533C" w:rsidRPr="00E07F4D">
        <w:rPr>
          <w:rFonts w:ascii="Times New Roman" w:hAnsi="Times New Roman" w:cs="Times New Roman"/>
        </w:rPr>
        <w:t>às crianças e aos</w:t>
      </w:r>
      <w:r w:rsidR="00685149" w:rsidRPr="00E07F4D">
        <w:rPr>
          <w:rFonts w:ascii="Times New Roman" w:hAnsi="Times New Roman" w:cs="Times New Roman"/>
        </w:rPr>
        <w:t xml:space="preserve"> jovens o seu desenvolvimento</w:t>
      </w:r>
      <w:r w:rsidR="00AB533C" w:rsidRPr="00E07F4D">
        <w:rPr>
          <w:rFonts w:ascii="Times New Roman" w:hAnsi="Times New Roman" w:cs="Times New Roman"/>
        </w:rPr>
        <w:t xml:space="preserve"> nos estudos,</w:t>
      </w:r>
      <w:r w:rsidR="00685149" w:rsidRPr="00E07F4D">
        <w:rPr>
          <w:rFonts w:ascii="Times New Roman" w:hAnsi="Times New Roman" w:cs="Times New Roman"/>
        </w:rPr>
        <w:t xml:space="preserve"> que está garantido no art. 206 da Constituição Federal de 1988</w:t>
      </w:r>
      <w:r w:rsidR="00AB533C" w:rsidRPr="00E07F4D">
        <w:rPr>
          <w:rFonts w:ascii="Times New Roman" w:hAnsi="Times New Roman" w:cs="Times New Roman"/>
        </w:rPr>
        <w:t>,</w:t>
      </w:r>
      <w:r w:rsidR="00685149" w:rsidRPr="00E07F4D">
        <w:rPr>
          <w:rFonts w:ascii="Times New Roman" w:hAnsi="Times New Roman" w:cs="Times New Roman"/>
        </w:rPr>
        <w:t xml:space="preserve"> a partir de “igualdade de condições para o acesso e permanência na escola”.</w:t>
      </w:r>
    </w:p>
    <w:p w14:paraId="5483EBAB" w14:textId="77777777" w:rsidR="003544BB" w:rsidRPr="00E07F4D" w:rsidRDefault="003544BB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Em uma grande</w:t>
      </w:r>
      <w:r w:rsidR="00AB533C" w:rsidRPr="00E07F4D">
        <w:rPr>
          <w:rFonts w:ascii="Times New Roman" w:hAnsi="Times New Roman" w:cs="Times New Roman"/>
        </w:rPr>
        <w:t xml:space="preserve"> transformação do espaço físico, a sala de aula, em que temos a massa corpórea, </w:t>
      </w:r>
      <w:r w:rsidRPr="00E07F4D">
        <w:rPr>
          <w:rFonts w:ascii="Times New Roman" w:hAnsi="Times New Roman" w:cs="Times New Roman"/>
        </w:rPr>
        <w:t xml:space="preserve">por exemplo, </w:t>
      </w:r>
      <w:r w:rsidR="00AB533C" w:rsidRPr="00E07F4D">
        <w:rPr>
          <w:rFonts w:ascii="Times New Roman" w:hAnsi="Times New Roman" w:cs="Times New Roman"/>
        </w:rPr>
        <w:t>algo tangível, para o virtual, que é real e presencial,</w:t>
      </w:r>
      <w:r w:rsidRPr="00E07F4D">
        <w:rPr>
          <w:rFonts w:ascii="Times New Roman" w:hAnsi="Times New Roman" w:cs="Times New Roman"/>
        </w:rPr>
        <w:t xml:space="preserve"> o ensino na pandemia se manteve vivo por meio das tecnologias digitais.</w:t>
      </w:r>
      <w:r w:rsidR="00AB533C" w:rsidRPr="00E07F4D">
        <w:rPr>
          <w:rFonts w:ascii="Times New Roman" w:hAnsi="Times New Roman" w:cs="Times New Roman"/>
        </w:rPr>
        <w:t xml:space="preserve"> </w:t>
      </w:r>
    </w:p>
    <w:p w14:paraId="3B121A8B" w14:textId="449B76E0" w:rsidR="00AB533C" w:rsidRPr="00E07F4D" w:rsidRDefault="003544BB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É certo que </w:t>
      </w:r>
      <w:r w:rsidR="00E22D90" w:rsidRPr="00E07F4D">
        <w:rPr>
          <w:rFonts w:ascii="Times New Roman" w:hAnsi="Times New Roman" w:cs="Times New Roman"/>
        </w:rPr>
        <w:t xml:space="preserve">foram </w:t>
      </w:r>
      <w:r w:rsidRPr="00E07F4D">
        <w:rPr>
          <w:rFonts w:ascii="Times New Roman" w:hAnsi="Times New Roman" w:cs="Times New Roman"/>
        </w:rPr>
        <w:t>muitas mudanças sofridas por professores, alunos e seus pares. P</w:t>
      </w:r>
      <w:r w:rsidR="00714E48" w:rsidRPr="00E07F4D">
        <w:rPr>
          <w:rFonts w:ascii="Times New Roman" w:hAnsi="Times New Roman" w:cs="Times New Roman"/>
        </w:rPr>
        <w:t xml:space="preserve">rofessores </w:t>
      </w:r>
      <w:r w:rsidRPr="00E07F4D">
        <w:rPr>
          <w:rFonts w:ascii="Times New Roman" w:hAnsi="Times New Roman" w:cs="Times New Roman"/>
        </w:rPr>
        <w:t xml:space="preserve">se viram envolvidos em </w:t>
      </w:r>
      <w:r w:rsidR="00AB533C" w:rsidRPr="00E07F4D">
        <w:rPr>
          <w:rFonts w:ascii="Times New Roman" w:hAnsi="Times New Roman" w:cs="Times New Roman"/>
        </w:rPr>
        <w:t>gravaç</w:t>
      </w:r>
      <w:r w:rsidRPr="00E07F4D">
        <w:rPr>
          <w:rFonts w:ascii="Times New Roman" w:hAnsi="Times New Roman" w:cs="Times New Roman"/>
        </w:rPr>
        <w:t>ões e edições</w:t>
      </w:r>
      <w:r w:rsidR="00AB533C" w:rsidRPr="00E07F4D">
        <w:rPr>
          <w:rFonts w:ascii="Times New Roman" w:hAnsi="Times New Roman" w:cs="Times New Roman"/>
        </w:rPr>
        <w:t xml:space="preserve"> de video</w:t>
      </w:r>
      <w:r w:rsidR="00714E48" w:rsidRPr="00E07F4D">
        <w:rPr>
          <w:rFonts w:ascii="Times New Roman" w:hAnsi="Times New Roman" w:cs="Times New Roman"/>
        </w:rPr>
        <w:t>aulas</w:t>
      </w:r>
      <w:r w:rsidR="00AB533C" w:rsidRPr="00E07F4D">
        <w:rPr>
          <w:rFonts w:ascii="Times New Roman" w:hAnsi="Times New Roman" w:cs="Times New Roman"/>
        </w:rPr>
        <w:t xml:space="preserve">, participação em </w:t>
      </w:r>
      <w:r w:rsidR="00AB533C" w:rsidRPr="00E07F4D">
        <w:rPr>
          <w:rFonts w:ascii="Times New Roman" w:hAnsi="Times New Roman" w:cs="Times New Roman"/>
        </w:rPr>
        <w:lastRenderedPageBreak/>
        <w:t>grupos de redes sociais digitais</w:t>
      </w:r>
      <w:r w:rsidRPr="00E07F4D">
        <w:rPr>
          <w:rFonts w:ascii="Times New Roman" w:hAnsi="Times New Roman" w:cs="Times New Roman"/>
        </w:rPr>
        <w:t xml:space="preserve"> com alunos e familiares</w:t>
      </w:r>
      <w:r w:rsidR="00714E48" w:rsidRPr="00E07F4D">
        <w:rPr>
          <w:rFonts w:ascii="Times New Roman" w:hAnsi="Times New Roman" w:cs="Times New Roman"/>
        </w:rPr>
        <w:t xml:space="preserve"> e transmissões</w:t>
      </w:r>
      <w:r w:rsidR="00AB533C" w:rsidRPr="00E07F4D">
        <w:rPr>
          <w:rFonts w:ascii="Times New Roman" w:hAnsi="Times New Roman" w:cs="Times New Roman"/>
        </w:rPr>
        <w:t xml:space="preserve"> de aulas</w:t>
      </w:r>
      <w:r w:rsidR="00714E48" w:rsidRPr="00E07F4D">
        <w:rPr>
          <w:rFonts w:ascii="Times New Roman" w:hAnsi="Times New Roman" w:cs="Times New Roman"/>
        </w:rPr>
        <w:t xml:space="preserve"> ao vivo em múltiplas plataformas virtuais.</w:t>
      </w:r>
      <w:r w:rsidRPr="00E07F4D">
        <w:rPr>
          <w:rFonts w:ascii="Times New Roman" w:hAnsi="Times New Roman" w:cs="Times New Roman"/>
        </w:rPr>
        <w:t xml:space="preserve">  Os alunos precisaram se organizar no tempo, no espaço e na forma de organizar e apreender os conteúdos, agora, transmitidos – somente – por telinhas. </w:t>
      </w:r>
    </w:p>
    <w:p w14:paraId="04A4A48A" w14:textId="4E376D62" w:rsidR="00447CD3" w:rsidRPr="00E07F4D" w:rsidRDefault="00714E48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 </w:t>
      </w:r>
      <w:r w:rsidR="003544BB" w:rsidRPr="00E07F4D">
        <w:rPr>
          <w:rFonts w:ascii="Times New Roman" w:hAnsi="Times New Roman" w:cs="Times New Roman"/>
        </w:rPr>
        <w:t>Uma (grande) transformação a passar e um desafio</w:t>
      </w:r>
      <w:r w:rsidR="00047484" w:rsidRPr="00E07F4D">
        <w:rPr>
          <w:rFonts w:ascii="Times New Roman" w:hAnsi="Times New Roman" w:cs="Times New Roman"/>
        </w:rPr>
        <w:t xml:space="preserve"> </w:t>
      </w:r>
      <w:r w:rsidR="003544BB" w:rsidRPr="00E07F4D">
        <w:rPr>
          <w:rFonts w:ascii="Times New Roman" w:hAnsi="Times New Roman" w:cs="Times New Roman"/>
        </w:rPr>
        <w:t>para superar,</w:t>
      </w:r>
      <w:r w:rsidR="00047484" w:rsidRPr="00E07F4D">
        <w:rPr>
          <w:rFonts w:ascii="Times New Roman" w:hAnsi="Times New Roman" w:cs="Times New Roman"/>
        </w:rPr>
        <w:t xml:space="preserve"> </w:t>
      </w:r>
      <w:r w:rsidR="009852F8" w:rsidRPr="00E07F4D">
        <w:rPr>
          <w:rFonts w:ascii="Times New Roman" w:hAnsi="Times New Roman" w:cs="Times New Roman"/>
        </w:rPr>
        <w:t xml:space="preserve">no qual </w:t>
      </w:r>
      <w:r w:rsidR="003544BB" w:rsidRPr="00E07F4D">
        <w:rPr>
          <w:rFonts w:ascii="Times New Roman" w:hAnsi="Times New Roman" w:cs="Times New Roman"/>
        </w:rPr>
        <w:t>estão tendo de</w:t>
      </w:r>
      <w:r w:rsidR="009852F8" w:rsidRPr="00E07F4D">
        <w:rPr>
          <w:rFonts w:ascii="Times New Roman" w:hAnsi="Times New Roman" w:cs="Times New Roman"/>
        </w:rPr>
        <w:t xml:space="preserve"> adaptar </w:t>
      </w:r>
      <w:r w:rsidR="003544BB" w:rsidRPr="00E07F4D">
        <w:rPr>
          <w:rFonts w:ascii="Times New Roman" w:hAnsi="Times New Roman" w:cs="Times New Roman"/>
        </w:rPr>
        <w:t>suas disciplinas e cursos para salas de aula</w:t>
      </w:r>
      <w:r w:rsidR="009852F8" w:rsidRPr="00E07F4D">
        <w:rPr>
          <w:rFonts w:ascii="Times New Roman" w:hAnsi="Times New Roman" w:cs="Times New Roman"/>
        </w:rPr>
        <w:t xml:space="preserve"> </w:t>
      </w:r>
      <w:r w:rsidR="003544BB" w:rsidRPr="00E07F4D">
        <w:rPr>
          <w:rFonts w:ascii="Times New Roman" w:hAnsi="Times New Roman" w:cs="Times New Roman"/>
        </w:rPr>
        <w:t>n</w:t>
      </w:r>
      <w:r w:rsidR="009852F8" w:rsidRPr="00E07F4D">
        <w:rPr>
          <w:rFonts w:ascii="Times New Roman" w:hAnsi="Times New Roman" w:cs="Times New Roman"/>
        </w:rPr>
        <w:t>o formato on</w:t>
      </w:r>
      <w:r w:rsidR="003544BB" w:rsidRPr="00E07F4D">
        <w:rPr>
          <w:rFonts w:ascii="Times New Roman" w:hAnsi="Times New Roman" w:cs="Times New Roman"/>
        </w:rPr>
        <w:t>-line e se integrarem ao</w:t>
      </w:r>
      <w:r w:rsidR="009852F8" w:rsidRPr="00E07F4D">
        <w:rPr>
          <w:rFonts w:ascii="Times New Roman" w:hAnsi="Times New Roman" w:cs="Times New Roman"/>
        </w:rPr>
        <w:t xml:space="preserve"> mundo virtual</w:t>
      </w:r>
      <w:r w:rsidR="003544BB" w:rsidRPr="00E07F4D">
        <w:rPr>
          <w:rFonts w:ascii="Times New Roman" w:hAnsi="Times New Roman" w:cs="Times New Roman"/>
        </w:rPr>
        <w:t>,</w:t>
      </w:r>
      <w:r w:rsidR="007A70F8" w:rsidRPr="00E07F4D">
        <w:rPr>
          <w:rFonts w:ascii="Times New Roman" w:hAnsi="Times New Roman" w:cs="Times New Roman"/>
        </w:rPr>
        <w:t xml:space="preserve"> por meio aplicativos de videoconferência, as redes sociais </w:t>
      </w:r>
      <w:r w:rsidR="003544BB" w:rsidRPr="00E07F4D">
        <w:rPr>
          <w:rFonts w:ascii="Times New Roman" w:hAnsi="Times New Roman" w:cs="Times New Roman"/>
        </w:rPr>
        <w:t xml:space="preserve">digitais </w:t>
      </w:r>
      <w:r w:rsidR="007A70F8" w:rsidRPr="00E07F4D">
        <w:rPr>
          <w:rFonts w:ascii="Times New Roman" w:hAnsi="Times New Roman" w:cs="Times New Roman"/>
        </w:rPr>
        <w:t xml:space="preserve">e criação de ambientes virtuais de aprendizagem (AVA). Reaprender a ensinar e reaprender a aprender são </w:t>
      </w:r>
      <w:r w:rsidR="004866DA" w:rsidRPr="00E07F4D">
        <w:rPr>
          <w:rFonts w:ascii="Times New Roman" w:hAnsi="Times New Roman" w:cs="Times New Roman"/>
        </w:rPr>
        <w:t>alguns dos</w:t>
      </w:r>
      <w:r w:rsidR="007A70F8" w:rsidRPr="00E07F4D">
        <w:rPr>
          <w:rFonts w:ascii="Times New Roman" w:hAnsi="Times New Roman" w:cs="Times New Roman"/>
        </w:rPr>
        <w:t xml:space="preserve"> desafios que tanto os professores como</w:t>
      </w:r>
      <w:r w:rsidR="004866DA" w:rsidRPr="00E07F4D">
        <w:rPr>
          <w:rFonts w:ascii="Times New Roman" w:hAnsi="Times New Roman" w:cs="Times New Roman"/>
        </w:rPr>
        <w:t xml:space="preserve"> os</w:t>
      </w:r>
      <w:r w:rsidR="007A70F8" w:rsidRPr="00E07F4D">
        <w:rPr>
          <w:rFonts w:ascii="Times New Roman" w:hAnsi="Times New Roman" w:cs="Times New Roman"/>
        </w:rPr>
        <w:t xml:space="preserve"> alunos estão enfrentando</w:t>
      </w:r>
      <w:r w:rsidR="004866DA" w:rsidRPr="00E07F4D">
        <w:rPr>
          <w:rFonts w:ascii="Times New Roman" w:hAnsi="Times New Roman" w:cs="Times New Roman"/>
        </w:rPr>
        <w:t>,</w:t>
      </w:r>
      <w:r w:rsidR="007A70F8" w:rsidRPr="00E07F4D">
        <w:rPr>
          <w:rFonts w:ascii="Times New Roman" w:hAnsi="Times New Roman" w:cs="Times New Roman"/>
        </w:rPr>
        <w:t xml:space="preserve"> em meio ao isolamento social na educação de nosso país</w:t>
      </w:r>
      <w:r w:rsidR="004866DA" w:rsidRPr="00E07F4D">
        <w:rPr>
          <w:rFonts w:ascii="Times New Roman" w:hAnsi="Times New Roman" w:cs="Times New Roman"/>
        </w:rPr>
        <w:t>,</w:t>
      </w:r>
      <w:r w:rsidR="007A70F8" w:rsidRPr="00E07F4D">
        <w:rPr>
          <w:rFonts w:ascii="Times New Roman" w:hAnsi="Times New Roman" w:cs="Times New Roman"/>
        </w:rPr>
        <w:t xml:space="preserve"> para minimizar o atraso no retorno às aulas presenciais.</w:t>
      </w:r>
    </w:p>
    <w:p w14:paraId="1A6FFD26" w14:textId="77777777" w:rsidR="00DF3BE5" w:rsidRPr="00E07F4D" w:rsidRDefault="00DF3BE5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11F87FBD" w14:textId="17991421" w:rsidR="00E77490" w:rsidRPr="00E07F4D" w:rsidRDefault="00E77490" w:rsidP="00DF3BE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07F4D">
        <w:rPr>
          <w:rFonts w:ascii="Times New Roman" w:hAnsi="Times New Roman" w:cs="Times New Roman"/>
          <w:b/>
          <w:bCs/>
        </w:rPr>
        <w:t>Bases teóricas da reflexão</w:t>
      </w:r>
    </w:p>
    <w:p w14:paraId="66A5FC0B" w14:textId="6D7B561D" w:rsidR="007A70F8" w:rsidRPr="00E07F4D" w:rsidRDefault="007A70F8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Com a chegada da pandemia, muitas mudanças ocorreram em diversos setores e principalmente na educação. O isolamento social fez com que muitos se adaptassem a um novo modelo de vida</w:t>
      </w:r>
      <w:r w:rsidR="00657A93" w:rsidRPr="00E07F4D">
        <w:rPr>
          <w:rFonts w:ascii="Times New Roman" w:hAnsi="Times New Roman" w:cs="Times New Roman"/>
        </w:rPr>
        <w:t xml:space="preserve"> - </w:t>
      </w:r>
      <w:r w:rsidRPr="00E07F4D">
        <w:rPr>
          <w:rFonts w:ascii="Times New Roman" w:hAnsi="Times New Roman" w:cs="Times New Roman"/>
        </w:rPr>
        <w:t>o modo virtual</w:t>
      </w:r>
      <w:r w:rsidR="00657A93" w:rsidRPr="00E07F4D">
        <w:rPr>
          <w:rFonts w:ascii="Times New Roman" w:hAnsi="Times New Roman" w:cs="Times New Roman"/>
        </w:rPr>
        <w:t xml:space="preserve"> </w:t>
      </w:r>
      <w:r w:rsidR="004866DA" w:rsidRPr="00E07F4D">
        <w:rPr>
          <w:rFonts w:ascii="Times New Roman" w:hAnsi="Times New Roman" w:cs="Times New Roman"/>
        </w:rPr>
        <w:t>–</w:t>
      </w:r>
      <w:r w:rsidR="00657A93" w:rsidRPr="00E07F4D">
        <w:rPr>
          <w:rFonts w:ascii="Times New Roman" w:hAnsi="Times New Roman" w:cs="Times New Roman"/>
        </w:rPr>
        <w:t xml:space="preserve"> que</w:t>
      </w:r>
      <w:r w:rsidR="004866DA" w:rsidRPr="00E07F4D">
        <w:rPr>
          <w:rFonts w:ascii="Times New Roman" w:hAnsi="Times New Roman" w:cs="Times New Roman"/>
        </w:rPr>
        <w:t>,</w:t>
      </w:r>
      <w:r w:rsidR="00657A93" w:rsidRPr="00E07F4D">
        <w:rPr>
          <w:rFonts w:ascii="Times New Roman" w:hAnsi="Times New Roman" w:cs="Times New Roman"/>
        </w:rPr>
        <w:t xml:space="preserve"> por meio da tecnologia, tornou-se o novo método de ensino</w:t>
      </w:r>
      <w:r w:rsidRPr="00E07F4D">
        <w:rPr>
          <w:rFonts w:ascii="Times New Roman" w:hAnsi="Times New Roman" w:cs="Times New Roman"/>
        </w:rPr>
        <w:t>.</w:t>
      </w:r>
    </w:p>
    <w:p w14:paraId="7ADD9235" w14:textId="462C5250" w:rsidR="004866DA" w:rsidRPr="00E07F4D" w:rsidRDefault="004866DA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Antes da vivência de um período pandêmico, </w:t>
      </w:r>
      <w:r w:rsidR="00ED2533" w:rsidRPr="00E07F4D">
        <w:rPr>
          <w:rFonts w:ascii="Times New Roman" w:hAnsi="Times New Roman" w:cs="Times New Roman"/>
        </w:rPr>
        <w:t>o trânsito em um</w:t>
      </w:r>
      <w:r w:rsidRPr="00E07F4D">
        <w:rPr>
          <w:rFonts w:ascii="Times New Roman" w:hAnsi="Times New Roman" w:cs="Times New Roman"/>
        </w:rPr>
        <w:t xml:space="preserve"> ciberespaço já era muito discutido. Aparecendo pela primeira vez em 1984, no romance de William Gibson, o termo foi definido por Levy</w:t>
      </w:r>
      <w:r w:rsidR="00ED2533" w:rsidRPr="00E07F4D">
        <w:rPr>
          <w:rFonts w:ascii="Times New Roman" w:hAnsi="Times New Roman" w:cs="Times New Roman"/>
        </w:rPr>
        <w:t xml:space="preserve"> (1999</w:t>
      </w:r>
      <w:r w:rsidR="004C15E9">
        <w:rPr>
          <w:rFonts w:ascii="Times New Roman" w:hAnsi="Times New Roman" w:cs="Times New Roman"/>
        </w:rPr>
        <w:t>, p. 17</w:t>
      </w:r>
      <w:r w:rsidR="00ED2533" w:rsidRPr="00E07F4D">
        <w:rPr>
          <w:rFonts w:ascii="Times New Roman" w:hAnsi="Times New Roman" w:cs="Times New Roman"/>
        </w:rPr>
        <w:t xml:space="preserve">): </w:t>
      </w:r>
    </w:p>
    <w:p w14:paraId="511BF13D" w14:textId="371B6998" w:rsidR="00ED2533" w:rsidRPr="005367F4" w:rsidRDefault="00ED2533" w:rsidP="00ED2533">
      <w:pPr>
        <w:spacing w:after="0"/>
        <w:ind w:left="226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7F4">
        <w:rPr>
          <w:rFonts w:ascii="Times New Roman" w:hAnsi="Times New Roman" w:cs="Times New Roman"/>
          <w:sz w:val="22"/>
          <w:szCs w:val="22"/>
        </w:rPr>
        <w:t xml:space="preserve">O ciberespaço (que também chamarei de “rede”) é o novo meio de comunicação que surge da interconexão mundial dos computadores. O termo especifica não apenas a infraestrutura material da comunicação digital, mas também o universo oceânico de informação que ela abriga, assim como os seres humanos que navegam e alimentam esse universo. </w:t>
      </w:r>
    </w:p>
    <w:p w14:paraId="056A5087" w14:textId="77777777" w:rsidR="00E07F4D" w:rsidRPr="00E07F4D" w:rsidRDefault="00E07F4D" w:rsidP="00ED2533">
      <w:pPr>
        <w:spacing w:after="0"/>
        <w:ind w:left="2268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1AEAA69" w14:textId="0297EE8A" w:rsidR="006E2111" w:rsidRPr="00E07F4D" w:rsidRDefault="006E2111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Desse modo, sabe-se que há uma imensidão de saberes nas redes e que os seres humanos se constroem nelas e também por elas. É um espaço virtual, mas que há presença, interação, movimento, aprendizagem e de forma potencializada, pois é uma troca instantânea com várias pessoas que não estão, talvez, territorialmente no mesmo espaço físico, mas estão, agora, numa nova sala de aula ensinando e aprendendo.</w:t>
      </w:r>
    </w:p>
    <w:p w14:paraId="65F4F045" w14:textId="3F18B31F" w:rsidR="00E77490" w:rsidRPr="00E07F4D" w:rsidRDefault="00657A93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lastRenderedPageBreak/>
        <w:t>A tecnologia</w:t>
      </w:r>
      <w:r w:rsidR="004866DA" w:rsidRPr="00E07F4D">
        <w:rPr>
          <w:rFonts w:ascii="Times New Roman" w:hAnsi="Times New Roman" w:cs="Times New Roman"/>
        </w:rPr>
        <w:t xml:space="preserve"> digital</w:t>
      </w:r>
      <w:r w:rsidRPr="00E07F4D">
        <w:rPr>
          <w:rFonts w:ascii="Times New Roman" w:hAnsi="Times New Roman" w:cs="Times New Roman"/>
        </w:rPr>
        <w:t>, embasada em metodologias ativas</w:t>
      </w:r>
      <w:r w:rsidR="006E2111" w:rsidRPr="00E07F4D">
        <w:rPr>
          <w:rFonts w:ascii="Times New Roman" w:hAnsi="Times New Roman" w:cs="Times New Roman"/>
        </w:rPr>
        <w:t>,</w:t>
      </w:r>
      <w:r w:rsidRPr="00E07F4D">
        <w:rPr>
          <w:rFonts w:ascii="Times New Roman" w:hAnsi="Times New Roman" w:cs="Times New Roman"/>
        </w:rPr>
        <w:t xml:space="preserve"> favoreceu o processo </w:t>
      </w:r>
      <w:r w:rsidR="008959C5" w:rsidRPr="00E07F4D">
        <w:rPr>
          <w:rFonts w:ascii="Times New Roman" w:hAnsi="Times New Roman" w:cs="Times New Roman"/>
        </w:rPr>
        <w:t xml:space="preserve">de </w:t>
      </w:r>
      <w:r w:rsidR="006E2111" w:rsidRPr="00E07F4D">
        <w:rPr>
          <w:rFonts w:ascii="Times New Roman" w:hAnsi="Times New Roman" w:cs="Times New Roman"/>
        </w:rPr>
        <w:t>escolar</w:t>
      </w:r>
      <w:r w:rsidRPr="00E07F4D">
        <w:rPr>
          <w:rFonts w:ascii="Times New Roman" w:hAnsi="Times New Roman" w:cs="Times New Roman"/>
        </w:rPr>
        <w:t xml:space="preserve"> tornando-o mais eficaz e autônomo, com foco no desenvolvimento humano e voltado para a realidade na qual </w:t>
      </w:r>
      <w:r w:rsidR="006E2111" w:rsidRPr="00E07F4D">
        <w:rPr>
          <w:rFonts w:ascii="Times New Roman" w:hAnsi="Times New Roman" w:cs="Times New Roman"/>
        </w:rPr>
        <w:t>a sociedade vive</w:t>
      </w:r>
      <w:r w:rsidRPr="00E07F4D">
        <w:rPr>
          <w:rFonts w:ascii="Times New Roman" w:hAnsi="Times New Roman" w:cs="Times New Roman"/>
        </w:rPr>
        <w:t>.</w:t>
      </w:r>
      <w:r w:rsidR="006E2111" w:rsidRPr="00E07F4D">
        <w:rPr>
          <w:rFonts w:ascii="Times New Roman" w:hAnsi="Times New Roman" w:cs="Times New Roman"/>
        </w:rPr>
        <w:t xml:space="preserve"> Um universo em que </w:t>
      </w:r>
      <w:r w:rsidR="008959C5" w:rsidRPr="00E07F4D">
        <w:rPr>
          <w:rFonts w:ascii="Times New Roman" w:hAnsi="Times New Roman" w:cs="Times New Roman"/>
        </w:rPr>
        <w:t xml:space="preserve">a tecnologia permitiu atender </w:t>
      </w:r>
      <w:r w:rsidR="00B97C68" w:rsidRPr="00E07F4D">
        <w:rPr>
          <w:rFonts w:ascii="Times New Roman" w:hAnsi="Times New Roman" w:cs="Times New Roman"/>
        </w:rPr>
        <w:t>às</w:t>
      </w:r>
      <w:r w:rsidR="008959C5" w:rsidRPr="00E07F4D">
        <w:rPr>
          <w:rFonts w:ascii="Times New Roman" w:hAnsi="Times New Roman" w:cs="Times New Roman"/>
        </w:rPr>
        <w:t xml:space="preserve"> necessidades da ocasião social, tornando-se um dos meios mais acessíveis para </w:t>
      </w:r>
      <w:r w:rsidR="006E2111" w:rsidRPr="00E07F4D">
        <w:rPr>
          <w:rFonts w:ascii="Times New Roman" w:hAnsi="Times New Roman" w:cs="Times New Roman"/>
        </w:rPr>
        <w:t>comunicação entre as pessoas.</w:t>
      </w:r>
    </w:p>
    <w:p w14:paraId="2FDDEC2A" w14:textId="1C1C03BC" w:rsidR="00DE197A" w:rsidRPr="00E07F4D" w:rsidRDefault="00DE197A" w:rsidP="00DF3B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É oportuno, portanto, </w:t>
      </w:r>
      <w:r w:rsidRPr="00E07F4D">
        <w:rPr>
          <w:rFonts w:ascii="Times New Roman" w:eastAsia="Times New Roman" w:hAnsi="Times New Roman" w:cs="Times New Roman"/>
        </w:rPr>
        <w:t xml:space="preserve">refletir a respeito de como a tecnologia, por meio </w:t>
      </w:r>
      <w:r w:rsidR="006E2111" w:rsidRPr="00E07F4D">
        <w:rPr>
          <w:rFonts w:ascii="Times New Roman" w:eastAsia="Times New Roman" w:hAnsi="Times New Roman" w:cs="Times New Roman"/>
        </w:rPr>
        <w:t xml:space="preserve">das suas formas digitais, mais especificamente, </w:t>
      </w:r>
      <w:r w:rsidRPr="00E07F4D">
        <w:rPr>
          <w:rFonts w:ascii="Times New Roman" w:eastAsia="Times New Roman" w:hAnsi="Times New Roman" w:cs="Times New Roman"/>
        </w:rPr>
        <w:t>da internet</w:t>
      </w:r>
      <w:r w:rsidR="006E2111" w:rsidRPr="00E07F4D">
        <w:rPr>
          <w:rFonts w:ascii="Times New Roman" w:eastAsia="Times New Roman" w:hAnsi="Times New Roman" w:cs="Times New Roman"/>
        </w:rPr>
        <w:t>,</w:t>
      </w:r>
      <w:r w:rsidRPr="00E07F4D">
        <w:rPr>
          <w:rFonts w:ascii="Times New Roman" w:eastAsia="Times New Roman" w:hAnsi="Times New Roman" w:cs="Times New Roman"/>
        </w:rPr>
        <w:t xml:space="preserve"> viabilizou </w:t>
      </w:r>
      <w:r w:rsidR="000051F4" w:rsidRPr="00E07F4D">
        <w:rPr>
          <w:rFonts w:ascii="Times New Roman" w:eastAsia="Times New Roman" w:hAnsi="Times New Roman" w:cs="Times New Roman"/>
        </w:rPr>
        <w:t xml:space="preserve">o </w:t>
      </w:r>
      <w:r w:rsidRPr="00E07F4D">
        <w:rPr>
          <w:rFonts w:ascii="Times New Roman" w:eastAsia="Times New Roman" w:hAnsi="Times New Roman" w:cs="Times New Roman"/>
        </w:rPr>
        <w:t>ensino</w:t>
      </w:r>
      <w:r w:rsidR="00B97C68" w:rsidRPr="00E07F4D">
        <w:rPr>
          <w:rFonts w:ascii="Times New Roman" w:eastAsia="Times New Roman" w:hAnsi="Times New Roman" w:cs="Times New Roman"/>
        </w:rPr>
        <w:t xml:space="preserve">, </w:t>
      </w:r>
      <w:r w:rsidR="000051F4" w:rsidRPr="00E07F4D">
        <w:rPr>
          <w:rFonts w:ascii="Times New Roman" w:eastAsia="Times New Roman" w:hAnsi="Times New Roman" w:cs="Times New Roman"/>
        </w:rPr>
        <w:t xml:space="preserve">transformou e </w:t>
      </w:r>
      <w:r w:rsidR="00B97C68" w:rsidRPr="00E07F4D">
        <w:rPr>
          <w:rFonts w:ascii="Times New Roman" w:eastAsia="Times New Roman" w:hAnsi="Times New Roman" w:cs="Times New Roman"/>
        </w:rPr>
        <w:t xml:space="preserve">segue </w:t>
      </w:r>
      <w:r w:rsidR="000051F4" w:rsidRPr="00E07F4D">
        <w:rPr>
          <w:rFonts w:ascii="Times New Roman" w:eastAsia="Times New Roman" w:hAnsi="Times New Roman" w:cs="Times New Roman"/>
        </w:rPr>
        <w:t>transformando a sala de aula,</w:t>
      </w:r>
      <w:r w:rsidR="004D4772" w:rsidRPr="00E07F4D">
        <w:rPr>
          <w:rFonts w:ascii="Times New Roman" w:eastAsia="Times New Roman" w:hAnsi="Times New Roman" w:cs="Times New Roman"/>
        </w:rPr>
        <w:t xml:space="preserve"> “tornando o virtual em um novo bezerro de ouro, um novo ídolo de noss</w:t>
      </w:r>
      <w:r w:rsidR="00B97C68" w:rsidRPr="00E07F4D">
        <w:rPr>
          <w:rFonts w:ascii="Times New Roman" w:eastAsia="Times New Roman" w:hAnsi="Times New Roman" w:cs="Times New Roman"/>
        </w:rPr>
        <w:t>os tempos” (LÉVY, 1999). Dessa maneira</w:t>
      </w:r>
      <w:r w:rsidR="004D4772" w:rsidRPr="00E07F4D">
        <w:rPr>
          <w:rFonts w:ascii="Times New Roman" w:eastAsia="Times New Roman" w:hAnsi="Times New Roman" w:cs="Times New Roman"/>
        </w:rPr>
        <w:t xml:space="preserve">, </w:t>
      </w:r>
      <w:r w:rsidR="000051F4" w:rsidRPr="00E07F4D">
        <w:rPr>
          <w:rFonts w:ascii="Times New Roman" w:eastAsia="Times New Roman" w:hAnsi="Times New Roman" w:cs="Times New Roman"/>
        </w:rPr>
        <w:t>as tecnologias digitais se tornaram</w:t>
      </w:r>
      <w:r w:rsidR="004D4772" w:rsidRPr="00E07F4D">
        <w:rPr>
          <w:rFonts w:ascii="Times New Roman" w:eastAsia="Times New Roman" w:hAnsi="Times New Roman" w:cs="Times New Roman"/>
        </w:rPr>
        <w:t xml:space="preserve"> o principal instrumento para readaptação da sala de aula física em virtual.</w:t>
      </w:r>
    </w:p>
    <w:p w14:paraId="4C2E4261" w14:textId="3D6A0C23" w:rsidR="00EB2AD1" w:rsidRPr="00E07F4D" w:rsidRDefault="004D4772" w:rsidP="00DF3B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7F4D">
        <w:rPr>
          <w:rFonts w:ascii="Times New Roman" w:eastAsia="Times New Roman" w:hAnsi="Times New Roman" w:cs="Times New Roman"/>
        </w:rPr>
        <w:t>Um novo modo de viver, uma nova forma de ensino que a pandemia trouxe para a sociedade.</w:t>
      </w:r>
      <w:r w:rsidR="00B97C68" w:rsidRPr="00E07F4D">
        <w:rPr>
          <w:rFonts w:ascii="Times New Roman" w:eastAsia="Times New Roman" w:hAnsi="Times New Roman" w:cs="Times New Roman"/>
        </w:rPr>
        <w:t xml:space="preserve"> </w:t>
      </w:r>
      <w:r w:rsidR="00EB2AD1" w:rsidRPr="00E07F4D">
        <w:rPr>
          <w:rFonts w:ascii="Times New Roman" w:eastAsia="Times New Roman" w:hAnsi="Times New Roman" w:cs="Times New Roman"/>
        </w:rPr>
        <w:t xml:space="preserve">Além </w:t>
      </w:r>
      <w:r w:rsidR="00B97C68" w:rsidRPr="00E07F4D">
        <w:rPr>
          <w:rFonts w:ascii="Times New Roman" w:eastAsia="Times New Roman" w:hAnsi="Times New Roman" w:cs="Times New Roman"/>
        </w:rPr>
        <w:t xml:space="preserve">dessas nada simples transformações – que vão desde um conteúdo transmitido por meio de uma lousa e algumas canetas até o pedido de </w:t>
      </w:r>
      <w:r w:rsidR="00984237" w:rsidRPr="00E07F4D">
        <w:rPr>
          <w:rFonts w:ascii="Times New Roman" w:eastAsia="Times New Roman" w:hAnsi="Times New Roman" w:cs="Times New Roman"/>
        </w:rPr>
        <w:t>silêncio, que</w:t>
      </w:r>
      <w:r w:rsidR="00B97C68" w:rsidRPr="00E07F4D">
        <w:rPr>
          <w:rFonts w:ascii="Times New Roman" w:eastAsia="Times New Roman" w:hAnsi="Times New Roman" w:cs="Times New Roman"/>
        </w:rPr>
        <w:t xml:space="preserve"> durante as aulas remotas não se vê mais, o que vem ocorrendo, na realidade</w:t>
      </w:r>
      <w:r w:rsidR="00EB2AD1" w:rsidRPr="00E07F4D">
        <w:rPr>
          <w:rFonts w:ascii="Times New Roman" w:eastAsia="Times New Roman" w:hAnsi="Times New Roman" w:cs="Times New Roman"/>
        </w:rPr>
        <w:t>,</w:t>
      </w:r>
      <w:r w:rsidR="00B97C68" w:rsidRPr="00E07F4D">
        <w:rPr>
          <w:rFonts w:ascii="Times New Roman" w:eastAsia="Times New Roman" w:hAnsi="Times New Roman" w:cs="Times New Roman"/>
        </w:rPr>
        <w:t xml:space="preserve"> é o contrário – há outras discussões a serem feiras</w:t>
      </w:r>
      <w:r w:rsidR="00EB2AD1" w:rsidRPr="00E07F4D">
        <w:rPr>
          <w:rFonts w:ascii="Times New Roman" w:eastAsia="Times New Roman" w:hAnsi="Times New Roman" w:cs="Times New Roman"/>
        </w:rPr>
        <w:t xml:space="preserve">, como as </w:t>
      </w:r>
      <w:r w:rsidR="00984237" w:rsidRPr="00E07F4D">
        <w:rPr>
          <w:rFonts w:ascii="Times New Roman" w:eastAsia="Times New Roman" w:hAnsi="Times New Roman" w:cs="Times New Roman"/>
        </w:rPr>
        <w:t>inúmeras</w:t>
      </w:r>
      <w:r w:rsidR="00EB2AD1" w:rsidRPr="00E07F4D">
        <w:rPr>
          <w:rFonts w:ascii="Times New Roman" w:eastAsia="Times New Roman" w:hAnsi="Times New Roman" w:cs="Times New Roman"/>
        </w:rPr>
        <w:t xml:space="preserve"> falas d</w:t>
      </w:r>
      <w:r w:rsidRPr="00E07F4D">
        <w:rPr>
          <w:rFonts w:ascii="Times New Roman" w:eastAsia="Times New Roman" w:hAnsi="Times New Roman" w:cs="Times New Roman"/>
        </w:rPr>
        <w:t>a dificuldade de acesso, por parte de muitas famílias</w:t>
      </w:r>
      <w:r w:rsidR="00EB2AD1" w:rsidRPr="00E07F4D">
        <w:rPr>
          <w:rFonts w:ascii="Times New Roman" w:eastAsia="Times New Roman" w:hAnsi="Times New Roman" w:cs="Times New Roman"/>
        </w:rPr>
        <w:t xml:space="preserve"> e também dos professores. No entanto, vamos nos deter aqui na nova sala de aula que já é uma (grande) transformação no ensino.</w:t>
      </w:r>
    </w:p>
    <w:p w14:paraId="52F64877" w14:textId="27F3028C" w:rsidR="004D4772" w:rsidRPr="00E07F4D" w:rsidRDefault="00E07F4D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Antunes (2003</w:t>
      </w:r>
      <w:r w:rsidR="00EB2AD1" w:rsidRPr="00E07F4D">
        <w:rPr>
          <w:rFonts w:ascii="Times New Roman" w:hAnsi="Times New Roman" w:cs="Times New Roman"/>
        </w:rPr>
        <w:t>)</w:t>
      </w:r>
      <w:r w:rsidRPr="00E07F4D">
        <w:rPr>
          <w:rFonts w:ascii="Times New Roman" w:hAnsi="Times New Roman" w:cs="Times New Roman"/>
        </w:rPr>
        <w:t xml:space="preserve"> em sua obra</w:t>
      </w:r>
      <w:r w:rsidR="00EB2AD1" w:rsidRPr="00E07F4D">
        <w:rPr>
          <w:rFonts w:ascii="Times New Roman" w:hAnsi="Times New Roman" w:cs="Times New Roman"/>
        </w:rPr>
        <w:t xml:space="preserve"> </w:t>
      </w:r>
      <w:r w:rsidRPr="00E07F4D">
        <w:rPr>
          <w:rFonts w:ascii="Times New Roman" w:hAnsi="Times New Roman" w:cs="Times New Roman"/>
        </w:rPr>
        <w:t>mostra</w:t>
      </w:r>
      <w:r w:rsidR="00FA6A10" w:rsidRPr="00E07F4D">
        <w:rPr>
          <w:rFonts w:ascii="Times New Roman" w:hAnsi="Times New Roman" w:cs="Times New Roman"/>
        </w:rPr>
        <w:t xml:space="preserve"> que </w:t>
      </w:r>
      <w:r w:rsidRPr="00E07F4D">
        <w:rPr>
          <w:rFonts w:ascii="Times New Roman" w:hAnsi="Times New Roman" w:cs="Times New Roman"/>
        </w:rPr>
        <w:t xml:space="preserve">os </w:t>
      </w:r>
      <w:r w:rsidR="00FA6A10" w:rsidRPr="00E07F4D">
        <w:rPr>
          <w:rFonts w:ascii="Times New Roman" w:hAnsi="Times New Roman" w:cs="Times New Roman"/>
        </w:rPr>
        <w:t>professores não podem ignorar os avanços da investigação científica sobre a linguagem</w:t>
      </w:r>
      <w:r w:rsidRPr="00E07F4D">
        <w:rPr>
          <w:rFonts w:ascii="Times New Roman" w:hAnsi="Times New Roman" w:cs="Times New Roman"/>
        </w:rPr>
        <w:t>. Em transposição ao contexto da discussão deste trabalho, coloca-se que muitos professores não ignoraram o movimento de ensino na pandemia e</w:t>
      </w:r>
      <w:r w:rsidRPr="00E07F4D">
        <w:rPr>
          <w:rFonts w:ascii="Times New Roman" w:eastAsia="Times New Roman" w:hAnsi="Times New Roman" w:cs="Times New Roman"/>
        </w:rPr>
        <w:t xml:space="preserve"> muitos foram os destaques no desenvolvimento de atividades que se tornaram inspiração para a criação de recursos </w:t>
      </w:r>
      <w:r w:rsidRPr="00E07F4D">
        <w:rPr>
          <w:rFonts w:ascii="Times New Roman" w:hAnsi="Times New Roman" w:cs="Times New Roman"/>
        </w:rPr>
        <w:t xml:space="preserve">pedagógicos no ensino remoto. Assim, parafraseando Antunes (2003, p. 174) pode-se dizer que </w:t>
      </w:r>
    </w:p>
    <w:p w14:paraId="016758C9" w14:textId="5438CCB5" w:rsidR="00EB2AD1" w:rsidRPr="005367F4" w:rsidRDefault="00EB2AD1" w:rsidP="004F4D22">
      <w:pPr>
        <w:spacing w:after="0"/>
        <w:ind w:left="2268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67F4">
        <w:rPr>
          <w:rFonts w:ascii="Times New Roman" w:hAnsi="Times New Roman" w:cs="Times New Roman"/>
          <w:sz w:val="22"/>
          <w:szCs w:val="22"/>
        </w:rPr>
        <w:t>[...] a imagem do professor já não carrega aquela aura misteriosa de quem está “pronto” para “ensinar”, de quem estocou os saberes necessários para a transmissão pedagógica</w:t>
      </w:r>
      <w:r w:rsidR="004F4D22" w:rsidRPr="005367F4">
        <w:rPr>
          <w:rFonts w:ascii="Times New Roman" w:hAnsi="Times New Roman" w:cs="Times New Roman"/>
          <w:sz w:val="22"/>
          <w:szCs w:val="22"/>
        </w:rPr>
        <w:t xml:space="preserve"> em sala de aula. Felizmente, a consciência de uma outra imagem de professor é cada vez mais clara: o professor que se refaz, que redescobre, que reinventa, que revê suas </w:t>
      </w:r>
      <w:r w:rsidR="005367F4">
        <w:rPr>
          <w:rFonts w:ascii="Times New Roman" w:hAnsi="Times New Roman" w:cs="Times New Roman"/>
          <w:sz w:val="22"/>
          <w:szCs w:val="22"/>
        </w:rPr>
        <w:t xml:space="preserve">ou </w:t>
      </w:r>
      <w:r w:rsidR="004F4D22" w:rsidRPr="005367F4">
        <w:rPr>
          <w:rFonts w:ascii="Times New Roman" w:hAnsi="Times New Roman" w:cs="Times New Roman"/>
          <w:sz w:val="22"/>
          <w:szCs w:val="22"/>
        </w:rPr>
        <w:t>concepções e atitudes, que não está “formado” e, portanto, redimensiona seus saberes.</w:t>
      </w:r>
    </w:p>
    <w:p w14:paraId="31AB65E0" w14:textId="77777777" w:rsidR="00E07F4D" w:rsidRPr="00E07F4D" w:rsidRDefault="00E07F4D" w:rsidP="00DF3B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D87B2D" w14:textId="08D13537" w:rsidR="004F4D22" w:rsidRPr="00E07F4D" w:rsidRDefault="004F4D22" w:rsidP="00DF3B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07F4D">
        <w:rPr>
          <w:rFonts w:ascii="Times New Roman" w:eastAsia="Times New Roman" w:hAnsi="Times New Roman" w:cs="Times New Roman"/>
        </w:rPr>
        <w:lastRenderedPageBreak/>
        <w:tab/>
        <w:t xml:space="preserve">Nesse período de ensino remoto, mais do que qualquer outro momento deste século, quiçá de outros anteriores, a figura do professor precisou ser a de um profissional que se remodelou, </w:t>
      </w:r>
      <w:r w:rsidR="00984237" w:rsidRPr="00E07F4D">
        <w:rPr>
          <w:rFonts w:ascii="Times New Roman" w:eastAsia="Times New Roman" w:hAnsi="Times New Roman" w:cs="Times New Roman"/>
        </w:rPr>
        <w:t xml:space="preserve">se </w:t>
      </w:r>
      <w:r w:rsidRPr="00E07F4D">
        <w:rPr>
          <w:rFonts w:ascii="Times New Roman" w:eastAsia="Times New Roman" w:hAnsi="Times New Roman" w:cs="Times New Roman"/>
        </w:rPr>
        <w:t xml:space="preserve">reinventou para que, por meio das tecnologias digitais </w:t>
      </w:r>
      <w:r w:rsidR="00984237" w:rsidRPr="00E07F4D">
        <w:rPr>
          <w:rFonts w:ascii="Times New Roman" w:eastAsia="Times New Roman" w:hAnsi="Times New Roman" w:cs="Times New Roman"/>
        </w:rPr>
        <w:t>– que</w:t>
      </w:r>
      <w:r w:rsidRPr="00E07F4D">
        <w:rPr>
          <w:rFonts w:ascii="Times New Roman" w:eastAsia="Times New Roman" w:hAnsi="Times New Roman" w:cs="Times New Roman"/>
        </w:rPr>
        <w:t xml:space="preserve"> não o substituiu, mas que agregou (muito) e viabilizou o ensino </w:t>
      </w:r>
      <w:r w:rsidR="00984237" w:rsidRPr="00E07F4D">
        <w:rPr>
          <w:rFonts w:ascii="Times New Roman" w:eastAsia="Times New Roman" w:hAnsi="Times New Roman" w:cs="Times New Roman"/>
        </w:rPr>
        <w:t>– a educação sobrevivesse em uma sociedade que vive uma pandemia.</w:t>
      </w:r>
    </w:p>
    <w:p w14:paraId="6FB200E0" w14:textId="77777777" w:rsidR="004F4D22" w:rsidRPr="00E07F4D" w:rsidRDefault="004F4D22" w:rsidP="00DF3B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C07BAEC" w14:textId="28607F45" w:rsidR="00E77490" w:rsidRPr="00E07F4D" w:rsidRDefault="00E77490" w:rsidP="00DF3BE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07F4D">
        <w:rPr>
          <w:rFonts w:ascii="Times New Roman" w:hAnsi="Times New Roman" w:cs="Times New Roman"/>
          <w:b/>
          <w:bCs/>
        </w:rPr>
        <w:t>Metodologia</w:t>
      </w:r>
    </w:p>
    <w:p w14:paraId="6028BA8D" w14:textId="087F2A6D" w:rsidR="00852D3D" w:rsidRPr="00E07F4D" w:rsidRDefault="00852D3D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O estudo baseou-se na análise da bibliografia proposta no sentido de selecionar conceitos que trouxessem ao texto um melhor argumento</w:t>
      </w:r>
      <w:r w:rsidR="00984237" w:rsidRPr="00E07F4D">
        <w:rPr>
          <w:rFonts w:ascii="Times New Roman" w:hAnsi="Times New Roman" w:cs="Times New Roman"/>
        </w:rPr>
        <w:t xml:space="preserve"> às discussões experimentadas nesses sete meses de pandemia, </w:t>
      </w:r>
      <w:r w:rsidRPr="00E07F4D">
        <w:rPr>
          <w:rFonts w:ascii="Times New Roman" w:hAnsi="Times New Roman" w:cs="Times New Roman"/>
        </w:rPr>
        <w:t>no que se refere ao uso da</w:t>
      </w:r>
      <w:r w:rsidR="00984237" w:rsidRPr="00E07F4D">
        <w:rPr>
          <w:rFonts w:ascii="Times New Roman" w:hAnsi="Times New Roman" w:cs="Times New Roman"/>
        </w:rPr>
        <w:t>s</w:t>
      </w:r>
      <w:r w:rsidRPr="00E07F4D">
        <w:rPr>
          <w:rFonts w:ascii="Times New Roman" w:hAnsi="Times New Roman" w:cs="Times New Roman"/>
        </w:rPr>
        <w:t xml:space="preserve"> tecnologia</w:t>
      </w:r>
      <w:r w:rsidR="00984237" w:rsidRPr="00E07F4D">
        <w:rPr>
          <w:rFonts w:ascii="Times New Roman" w:hAnsi="Times New Roman" w:cs="Times New Roman"/>
        </w:rPr>
        <w:t>s digitais</w:t>
      </w:r>
      <w:r w:rsidRPr="00E07F4D">
        <w:rPr>
          <w:rFonts w:ascii="Times New Roman" w:hAnsi="Times New Roman" w:cs="Times New Roman"/>
        </w:rPr>
        <w:t xml:space="preserve"> na educação como ensino remoto.</w:t>
      </w:r>
    </w:p>
    <w:p w14:paraId="1A4CA7A6" w14:textId="77777777" w:rsidR="00984237" w:rsidRPr="00E07F4D" w:rsidRDefault="00852D3D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Para realização do estudo, foi feita uma pesquisa com levantamento bibliográfico de base qualitativa, ao utilizar autores que dialogam a respeito dos conceitos </w:t>
      </w:r>
      <w:r w:rsidR="00984237" w:rsidRPr="00E07F4D">
        <w:rPr>
          <w:rFonts w:ascii="Times New Roman" w:hAnsi="Times New Roman" w:cs="Times New Roman"/>
        </w:rPr>
        <w:t xml:space="preserve">de ensino </w:t>
      </w:r>
      <w:r w:rsidRPr="00E07F4D">
        <w:rPr>
          <w:rFonts w:ascii="Times New Roman" w:hAnsi="Times New Roman" w:cs="Times New Roman"/>
        </w:rPr>
        <w:t>e utilização da</w:t>
      </w:r>
      <w:r w:rsidR="00984237" w:rsidRPr="00E07F4D">
        <w:rPr>
          <w:rFonts w:ascii="Times New Roman" w:hAnsi="Times New Roman" w:cs="Times New Roman"/>
        </w:rPr>
        <w:t>s</w:t>
      </w:r>
      <w:r w:rsidRPr="00E07F4D">
        <w:rPr>
          <w:rFonts w:ascii="Times New Roman" w:hAnsi="Times New Roman" w:cs="Times New Roman"/>
        </w:rPr>
        <w:t xml:space="preserve"> tecnologia</w:t>
      </w:r>
      <w:r w:rsidR="00984237" w:rsidRPr="00E07F4D">
        <w:rPr>
          <w:rFonts w:ascii="Times New Roman" w:hAnsi="Times New Roman" w:cs="Times New Roman"/>
        </w:rPr>
        <w:t>s digitais</w:t>
      </w:r>
      <w:r w:rsidRPr="00E07F4D">
        <w:rPr>
          <w:rFonts w:ascii="Times New Roman" w:hAnsi="Times New Roman" w:cs="Times New Roman"/>
        </w:rPr>
        <w:t xml:space="preserve">, </w:t>
      </w:r>
      <w:r w:rsidR="00984237" w:rsidRPr="00E07F4D">
        <w:rPr>
          <w:rFonts w:ascii="Times New Roman" w:hAnsi="Times New Roman" w:cs="Times New Roman"/>
        </w:rPr>
        <w:t xml:space="preserve">bem </w:t>
      </w:r>
      <w:r w:rsidRPr="00E07F4D">
        <w:rPr>
          <w:rFonts w:ascii="Times New Roman" w:hAnsi="Times New Roman" w:cs="Times New Roman"/>
        </w:rPr>
        <w:t xml:space="preserve">como a sua utilização </w:t>
      </w:r>
      <w:r w:rsidR="00984237" w:rsidRPr="00E07F4D">
        <w:rPr>
          <w:rFonts w:ascii="Times New Roman" w:hAnsi="Times New Roman" w:cs="Times New Roman"/>
        </w:rPr>
        <w:t>viabilizando</w:t>
      </w:r>
      <w:r w:rsidR="000148FB" w:rsidRPr="00E07F4D">
        <w:rPr>
          <w:rFonts w:ascii="Times New Roman" w:hAnsi="Times New Roman" w:cs="Times New Roman"/>
        </w:rPr>
        <w:t xml:space="preserve"> o ensino remoto neste momento de pandemia.</w:t>
      </w:r>
      <w:r w:rsidRPr="00E07F4D">
        <w:rPr>
          <w:rFonts w:ascii="Times New Roman" w:hAnsi="Times New Roman" w:cs="Times New Roman"/>
        </w:rPr>
        <w:t xml:space="preserve"> Para tanto, utilizou-se autores como, </w:t>
      </w:r>
      <w:r w:rsidR="000148FB" w:rsidRPr="00E07F4D">
        <w:rPr>
          <w:rFonts w:ascii="Times New Roman" w:hAnsi="Times New Roman" w:cs="Times New Roman"/>
        </w:rPr>
        <w:t xml:space="preserve">Lévy </w:t>
      </w:r>
      <w:r w:rsidRPr="00E07F4D">
        <w:rPr>
          <w:rFonts w:ascii="Times New Roman" w:hAnsi="Times New Roman" w:cs="Times New Roman"/>
        </w:rPr>
        <w:t>(</w:t>
      </w:r>
      <w:r w:rsidR="000148FB" w:rsidRPr="00E07F4D">
        <w:rPr>
          <w:rFonts w:ascii="Times New Roman" w:hAnsi="Times New Roman" w:cs="Times New Roman"/>
        </w:rPr>
        <w:t>1999, 2005</w:t>
      </w:r>
      <w:r w:rsidRPr="00E07F4D">
        <w:rPr>
          <w:rFonts w:ascii="Times New Roman" w:hAnsi="Times New Roman" w:cs="Times New Roman"/>
        </w:rPr>
        <w:t xml:space="preserve">), </w:t>
      </w:r>
      <w:r w:rsidR="000148FB" w:rsidRPr="00E07F4D">
        <w:rPr>
          <w:rFonts w:ascii="Times New Roman" w:hAnsi="Times New Roman" w:cs="Times New Roman"/>
        </w:rPr>
        <w:t>Marcuschi</w:t>
      </w:r>
      <w:r w:rsidRPr="00E07F4D">
        <w:rPr>
          <w:rFonts w:ascii="Times New Roman" w:hAnsi="Times New Roman" w:cs="Times New Roman"/>
        </w:rPr>
        <w:t xml:space="preserve"> (20</w:t>
      </w:r>
      <w:r w:rsidR="000148FB" w:rsidRPr="00E07F4D">
        <w:rPr>
          <w:rFonts w:ascii="Times New Roman" w:hAnsi="Times New Roman" w:cs="Times New Roman"/>
        </w:rPr>
        <w:t>10</w:t>
      </w:r>
      <w:r w:rsidRPr="00E07F4D">
        <w:rPr>
          <w:rFonts w:ascii="Times New Roman" w:hAnsi="Times New Roman" w:cs="Times New Roman"/>
        </w:rPr>
        <w:t xml:space="preserve">), </w:t>
      </w:r>
      <w:proofErr w:type="spellStart"/>
      <w:r w:rsidR="000148FB" w:rsidRPr="00E07F4D">
        <w:rPr>
          <w:rFonts w:ascii="Times New Roman" w:hAnsi="Times New Roman" w:cs="Times New Roman"/>
        </w:rPr>
        <w:t>Bergmann</w:t>
      </w:r>
      <w:proofErr w:type="spellEnd"/>
      <w:r w:rsidR="000148FB" w:rsidRPr="00E07F4D">
        <w:rPr>
          <w:rFonts w:ascii="Times New Roman" w:hAnsi="Times New Roman" w:cs="Times New Roman"/>
        </w:rPr>
        <w:t xml:space="preserve"> </w:t>
      </w:r>
      <w:r w:rsidRPr="00E07F4D">
        <w:rPr>
          <w:rFonts w:ascii="Times New Roman" w:hAnsi="Times New Roman" w:cs="Times New Roman"/>
        </w:rPr>
        <w:t>(201</w:t>
      </w:r>
      <w:r w:rsidR="000148FB" w:rsidRPr="00E07F4D">
        <w:rPr>
          <w:rFonts w:ascii="Times New Roman" w:hAnsi="Times New Roman" w:cs="Times New Roman"/>
        </w:rPr>
        <w:t>6</w:t>
      </w:r>
      <w:r w:rsidRPr="00E07F4D">
        <w:rPr>
          <w:rFonts w:ascii="Times New Roman" w:hAnsi="Times New Roman" w:cs="Times New Roman"/>
        </w:rPr>
        <w:t xml:space="preserve">), </w:t>
      </w:r>
      <w:proofErr w:type="spellStart"/>
      <w:r w:rsidR="00475FA9" w:rsidRPr="00E07F4D">
        <w:rPr>
          <w:rFonts w:ascii="Times New Roman" w:hAnsi="Times New Roman" w:cs="Times New Roman"/>
        </w:rPr>
        <w:t>Kenski</w:t>
      </w:r>
      <w:proofErr w:type="spellEnd"/>
      <w:r w:rsidR="00475FA9" w:rsidRPr="00E07F4D">
        <w:rPr>
          <w:rFonts w:ascii="Times New Roman" w:hAnsi="Times New Roman" w:cs="Times New Roman"/>
        </w:rPr>
        <w:t xml:space="preserve"> </w:t>
      </w:r>
      <w:r w:rsidRPr="00E07F4D">
        <w:rPr>
          <w:rFonts w:ascii="Times New Roman" w:hAnsi="Times New Roman" w:cs="Times New Roman"/>
        </w:rPr>
        <w:t>(200</w:t>
      </w:r>
      <w:r w:rsidR="00475FA9" w:rsidRPr="00E07F4D">
        <w:rPr>
          <w:rFonts w:ascii="Times New Roman" w:hAnsi="Times New Roman" w:cs="Times New Roman"/>
        </w:rPr>
        <w:t>3</w:t>
      </w:r>
      <w:r w:rsidR="00984237" w:rsidRPr="00E07F4D">
        <w:rPr>
          <w:rFonts w:ascii="Times New Roman" w:hAnsi="Times New Roman" w:cs="Times New Roman"/>
        </w:rPr>
        <w:t>),</w:t>
      </w:r>
      <w:r w:rsidRPr="00E07F4D">
        <w:rPr>
          <w:rFonts w:ascii="Times New Roman" w:hAnsi="Times New Roman" w:cs="Times New Roman"/>
        </w:rPr>
        <w:t xml:space="preserve"> </w:t>
      </w:r>
      <w:proofErr w:type="spellStart"/>
      <w:r w:rsidR="00475FA9" w:rsidRPr="00E07F4D">
        <w:rPr>
          <w:rFonts w:ascii="Times New Roman" w:hAnsi="Times New Roman" w:cs="Times New Roman"/>
        </w:rPr>
        <w:t>Bougnoux</w:t>
      </w:r>
      <w:proofErr w:type="spellEnd"/>
      <w:r w:rsidRPr="00E07F4D">
        <w:rPr>
          <w:rFonts w:ascii="Times New Roman" w:hAnsi="Times New Roman" w:cs="Times New Roman"/>
        </w:rPr>
        <w:t xml:space="preserve"> (</w:t>
      </w:r>
      <w:r w:rsidR="00475FA9" w:rsidRPr="00E07F4D">
        <w:rPr>
          <w:rFonts w:ascii="Times New Roman" w:hAnsi="Times New Roman" w:cs="Times New Roman"/>
        </w:rPr>
        <w:t>1994)</w:t>
      </w:r>
      <w:r w:rsidR="00984237" w:rsidRPr="00E07F4D">
        <w:rPr>
          <w:rFonts w:ascii="Times New Roman" w:hAnsi="Times New Roman" w:cs="Times New Roman"/>
        </w:rPr>
        <w:t xml:space="preserve"> e Antunes (2003), que </w:t>
      </w:r>
      <w:r w:rsidRPr="00E07F4D">
        <w:rPr>
          <w:rFonts w:ascii="Times New Roman" w:hAnsi="Times New Roman" w:cs="Times New Roman"/>
        </w:rPr>
        <w:t xml:space="preserve">serviram de suporte na apresentação das concepções, reflexões e práticas acerca do tema abordado. </w:t>
      </w:r>
    </w:p>
    <w:p w14:paraId="2EC25C00" w14:textId="7D941C05" w:rsidR="00852D3D" w:rsidRPr="00E07F4D" w:rsidRDefault="00984237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Ainda na pesquisa bibliográfica</w:t>
      </w:r>
      <w:r w:rsidR="00852D3D" w:rsidRPr="00E07F4D">
        <w:rPr>
          <w:rFonts w:ascii="Times New Roman" w:hAnsi="Times New Roman" w:cs="Times New Roman"/>
        </w:rPr>
        <w:t xml:space="preserve">, outros autores, além dos que já mencionados, serviram de suporte para argumentar a estrutura textual sob o suporte digital em relação </w:t>
      </w:r>
      <w:r w:rsidR="00475FA9" w:rsidRPr="00E07F4D">
        <w:rPr>
          <w:rFonts w:ascii="Times New Roman" w:hAnsi="Times New Roman" w:cs="Times New Roman"/>
        </w:rPr>
        <w:t xml:space="preserve">ao novo modelo de </w:t>
      </w:r>
      <w:r w:rsidR="009B2D8E" w:rsidRPr="00E07F4D">
        <w:rPr>
          <w:rFonts w:ascii="Times New Roman" w:hAnsi="Times New Roman" w:cs="Times New Roman"/>
        </w:rPr>
        <w:t xml:space="preserve">ensino – </w:t>
      </w:r>
      <w:r w:rsidR="00475FA9" w:rsidRPr="00E07F4D">
        <w:rPr>
          <w:rFonts w:ascii="Times New Roman" w:hAnsi="Times New Roman" w:cs="Times New Roman"/>
        </w:rPr>
        <w:t>o ensino remoto –</w:t>
      </w:r>
      <w:r w:rsidR="00852D3D" w:rsidRPr="00E07F4D">
        <w:rPr>
          <w:rFonts w:ascii="Times New Roman" w:hAnsi="Times New Roman" w:cs="Times New Roman"/>
        </w:rPr>
        <w:t xml:space="preserve"> </w:t>
      </w:r>
      <w:r w:rsidR="00475FA9" w:rsidRPr="00E07F4D">
        <w:rPr>
          <w:rFonts w:ascii="Times New Roman" w:hAnsi="Times New Roman" w:cs="Times New Roman"/>
        </w:rPr>
        <w:t xml:space="preserve">como também, a utilização </w:t>
      </w:r>
      <w:r w:rsidR="009B2D8E" w:rsidRPr="00E07F4D">
        <w:rPr>
          <w:rFonts w:ascii="Times New Roman" w:hAnsi="Times New Roman" w:cs="Times New Roman"/>
        </w:rPr>
        <w:t xml:space="preserve">de </w:t>
      </w:r>
      <w:r w:rsidR="00475FA9" w:rsidRPr="00E07F4D">
        <w:rPr>
          <w:rFonts w:ascii="Times New Roman" w:hAnsi="Times New Roman" w:cs="Times New Roman"/>
        </w:rPr>
        <w:t>ferramentas necessárias como plataformas on</w:t>
      </w:r>
      <w:r w:rsidR="009B2D8E" w:rsidRPr="00E07F4D">
        <w:rPr>
          <w:rFonts w:ascii="Times New Roman" w:hAnsi="Times New Roman" w:cs="Times New Roman"/>
        </w:rPr>
        <w:t>-</w:t>
      </w:r>
      <w:r w:rsidR="00475FA9" w:rsidRPr="00E07F4D">
        <w:rPr>
          <w:rFonts w:ascii="Times New Roman" w:hAnsi="Times New Roman" w:cs="Times New Roman"/>
        </w:rPr>
        <w:t xml:space="preserve">line, salas de aula virtual e gravação em vídeos por meio </w:t>
      </w:r>
      <w:r w:rsidR="00852D3D" w:rsidRPr="00E07F4D">
        <w:rPr>
          <w:rFonts w:ascii="Times New Roman" w:hAnsi="Times New Roman" w:cs="Times New Roman"/>
        </w:rPr>
        <w:t xml:space="preserve">da tecnologia </w:t>
      </w:r>
      <w:r w:rsidR="009B2D8E" w:rsidRPr="00E07F4D">
        <w:rPr>
          <w:rFonts w:ascii="Times New Roman" w:hAnsi="Times New Roman" w:cs="Times New Roman"/>
        </w:rPr>
        <w:t xml:space="preserve">digital </w:t>
      </w:r>
      <w:r w:rsidR="00475FA9" w:rsidRPr="00E07F4D">
        <w:rPr>
          <w:rFonts w:ascii="Times New Roman" w:hAnsi="Times New Roman" w:cs="Times New Roman"/>
        </w:rPr>
        <w:t xml:space="preserve">e da internet </w:t>
      </w:r>
      <w:r w:rsidR="00852D3D" w:rsidRPr="00E07F4D">
        <w:rPr>
          <w:rFonts w:ascii="Times New Roman" w:hAnsi="Times New Roman" w:cs="Times New Roman"/>
        </w:rPr>
        <w:t>nos meios de comunicação e seu impacto na linguagem.</w:t>
      </w:r>
      <w:r w:rsidR="00475FA9" w:rsidRPr="00E07F4D">
        <w:rPr>
          <w:rFonts w:ascii="Times New Roman" w:hAnsi="Times New Roman" w:cs="Times New Roman"/>
        </w:rPr>
        <w:t xml:space="preserve">  </w:t>
      </w:r>
      <w:r w:rsidR="009B2D8E" w:rsidRPr="00E07F4D">
        <w:rPr>
          <w:rFonts w:ascii="Times New Roman" w:hAnsi="Times New Roman" w:cs="Times New Roman"/>
        </w:rPr>
        <w:t>Na sala de aula dos tempos remotos, os</w:t>
      </w:r>
      <w:r w:rsidR="00475FA9" w:rsidRPr="00E07F4D">
        <w:rPr>
          <w:rFonts w:ascii="Times New Roman" w:hAnsi="Times New Roman" w:cs="Times New Roman"/>
        </w:rPr>
        <w:t xml:space="preserve"> alunos e professores estão separados </w:t>
      </w:r>
      <w:r w:rsidR="002B430C" w:rsidRPr="00E07F4D">
        <w:rPr>
          <w:rFonts w:ascii="Times New Roman" w:hAnsi="Times New Roman" w:cs="Times New Roman"/>
        </w:rPr>
        <w:t>fisicamente</w:t>
      </w:r>
      <w:r w:rsidR="00475FA9" w:rsidRPr="00E07F4D">
        <w:rPr>
          <w:rFonts w:ascii="Times New Roman" w:hAnsi="Times New Roman" w:cs="Times New Roman"/>
        </w:rPr>
        <w:t xml:space="preserve"> ou temporalmente e</w:t>
      </w:r>
      <w:r w:rsidR="009B2D8E" w:rsidRPr="00E07F4D">
        <w:rPr>
          <w:rFonts w:ascii="Times New Roman" w:hAnsi="Times New Roman" w:cs="Times New Roman"/>
        </w:rPr>
        <w:t>,</w:t>
      </w:r>
      <w:r w:rsidR="00475FA9" w:rsidRPr="00E07F4D">
        <w:rPr>
          <w:rFonts w:ascii="Times New Roman" w:hAnsi="Times New Roman" w:cs="Times New Roman"/>
        </w:rPr>
        <w:t xml:space="preserve"> por isso, faz-se necessária a utilização de meios e</w:t>
      </w:r>
      <w:r w:rsidR="009B2D8E" w:rsidRPr="00E07F4D">
        <w:rPr>
          <w:rFonts w:ascii="Times New Roman" w:hAnsi="Times New Roman" w:cs="Times New Roman"/>
        </w:rPr>
        <w:t xml:space="preserve"> de</w:t>
      </w:r>
      <w:r w:rsidR="00475FA9" w:rsidRPr="00E07F4D">
        <w:rPr>
          <w:rFonts w:ascii="Times New Roman" w:hAnsi="Times New Roman" w:cs="Times New Roman"/>
        </w:rPr>
        <w:t xml:space="preserve"> tecnologias de informação e comunicação.</w:t>
      </w:r>
    </w:p>
    <w:p w14:paraId="4E82C1B5" w14:textId="00AD84C8" w:rsidR="00E77490" w:rsidRPr="00E07F4D" w:rsidRDefault="00475FA9" w:rsidP="00DF3BE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07F4D">
        <w:rPr>
          <w:rFonts w:ascii="Times New Roman" w:hAnsi="Times New Roman" w:cs="Times New Roman"/>
          <w:b/>
          <w:bCs/>
        </w:rPr>
        <w:t xml:space="preserve"> </w:t>
      </w:r>
      <w:r w:rsidR="00E77490" w:rsidRPr="00E07F4D">
        <w:rPr>
          <w:rFonts w:ascii="Times New Roman" w:hAnsi="Times New Roman" w:cs="Times New Roman"/>
          <w:b/>
          <w:bCs/>
        </w:rPr>
        <w:t>Justificativa</w:t>
      </w:r>
    </w:p>
    <w:p w14:paraId="1E1ACAEA" w14:textId="26EBB794" w:rsidR="002B430C" w:rsidRPr="00E07F4D" w:rsidRDefault="002B430C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É evidenciado que em um período de isolamento social, faz-se necessário uma renovação para que o mundo não fique parado. E a</w:t>
      </w:r>
      <w:r w:rsidR="009B2D8E" w:rsidRPr="00E07F4D">
        <w:rPr>
          <w:rFonts w:ascii="Times New Roman" w:hAnsi="Times New Roman" w:cs="Times New Roman"/>
        </w:rPr>
        <w:t>s</w:t>
      </w:r>
      <w:r w:rsidRPr="00E07F4D">
        <w:rPr>
          <w:rFonts w:ascii="Times New Roman" w:hAnsi="Times New Roman" w:cs="Times New Roman"/>
        </w:rPr>
        <w:t xml:space="preserve"> tecnologia</w:t>
      </w:r>
      <w:r w:rsidR="009B2D8E" w:rsidRPr="00E07F4D">
        <w:rPr>
          <w:rFonts w:ascii="Times New Roman" w:hAnsi="Times New Roman" w:cs="Times New Roman"/>
        </w:rPr>
        <w:t>s digitais</w:t>
      </w:r>
      <w:r w:rsidRPr="00E07F4D">
        <w:rPr>
          <w:rFonts w:ascii="Times New Roman" w:hAnsi="Times New Roman" w:cs="Times New Roman"/>
        </w:rPr>
        <w:t xml:space="preserve"> fo</w:t>
      </w:r>
      <w:r w:rsidR="009B2D8E" w:rsidRPr="00E07F4D">
        <w:rPr>
          <w:rFonts w:ascii="Times New Roman" w:hAnsi="Times New Roman" w:cs="Times New Roman"/>
        </w:rPr>
        <w:t>ram</w:t>
      </w:r>
      <w:r w:rsidRPr="00E07F4D">
        <w:rPr>
          <w:rFonts w:ascii="Times New Roman" w:hAnsi="Times New Roman" w:cs="Times New Roman"/>
        </w:rPr>
        <w:t xml:space="preserve"> ferramenta</w:t>
      </w:r>
      <w:r w:rsidR="009B2D8E" w:rsidRPr="00E07F4D">
        <w:rPr>
          <w:rFonts w:ascii="Times New Roman" w:hAnsi="Times New Roman" w:cs="Times New Roman"/>
        </w:rPr>
        <w:t>s</w:t>
      </w:r>
      <w:r w:rsidRPr="00E07F4D">
        <w:rPr>
          <w:rFonts w:ascii="Times New Roman" w:hAnsi="Times New Roman" w:cs="Times New Roman"/>
        </w:rPr>
        <w:t xml:space="preserve"> </w:t>
      </w:r>
      <w:r w:rsidRPr="00E07F4D">
        <w:rPr>
          <w:rFonts w:ascii="Times New Roman" w:hAnsi="Times New Roman" w:cs="Times New Roman"/>
        </w:rPr>
        <w:lastRenderedPageBreak/>
        <w:t>essencia</w:t>
      </w:r>
      <w:r w:rsidR="005367F4">
        <w:rPr>
          <w:rFonts w:ascii="Times New Roman" w:hAnsi="Times New Roman" w:cs="Times New Roman"/>
        </w:rPr>
        <w:t>i</w:t>
      </w:r>
      <w:r w:rsidR="009B2D8E" w:rsidRPr="00E07F4D">
        <w:rPr>
          <w:rFonts w:ascii="Times New Roman" w:hAnsi="Times New Roman" w:cs="Times New Roman"/>
        </w:rPr>
        <w:t>s</w:t>
      </w:r>
      <w:r w:rsidRPr="00E07F4D">
        <w:rPr>
          <w:rFonts w:ascii="Times New Roman" w:hAnsi="Times New Roman" w:cs="Times New Roman"/>
        </w:rPr>
        <w:t xml:space="preserve"> para a continuação dos serviços em diversos tipos de setores, em especial a educação</w:t>
      </w:r>
      <w:r w:rsidR="009B2D8E" w:rsidRPr="00E07F4D">
        <w:rPr>
          <w:rFonts w:ascii="Times New Roman" w:hAnsi="Times New Roman" w:cs="Times New Roman"/>
        </w:rPr>
        <w:t>, o ensino, a sala de aula</w:t>
      </w:r>
      <w:r w:rsidRPr="00E07F4D">
        <w:rPr>
          <w:rFonts w:ascii="Times New Roman" w:hAnsi="Times New Roman" w:cs="Times New Roman"/>
        </w:rPr>
        <w:t>. A proposta deste trabalho, provido como instrumento de estudo, está ligado à utilização da internet</w:t>
      </w:r>
      <w:r w:rsidR="009B2D8E" w:rsidRPr="00E07F4D">
        <w:rPr>
          <w:rFonts w:ascii="Times New Roman" w:hAnsi="Times New Roman" w:cs="Times New Roman"/>
        </w:rPr>
        <w:t>, do ciberespaço</w:t>
      </w:r>
      <w:r w:rsidRPr="00E07F4D">
        <w:rPr>
          <w:rFonts w:ascii="Times New Roman" w:hAnsi="Times New Roman" w:cs="Times New Roman"/>
        </w:rPr>
        <w:t xml:space="preserve"> como mecanismo a fim de manter as atividades educacionais durante o período de isolamento social.</w:t>
      </w:r>
    </w:p>
    <w:p w14:paraId="6226DAC2" w14:textId="77777777" w:rsidR="009B2D8E" w:rsidRPr="00E07F4D" w:rsidRDefault="002B430C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>Além disso, fica</w:t>
      </w:r>
      <w:r w:rsidR="009B2D8E" w:rsidRPr="00E07F4D">
        <w:rPr>
          <w:rFonts w:ascii="Times New Roman" w:hAnsi="Times New Roman" w:cs="Times New Roman"/>
        </w:rPr>
        <w:t>m</w:t>
      </w:r>
      <w:r w:rsidRPr="00E07F4D">
        <w:rPr>
          <w:rFonts w:ascii="Times New Roman" w:hAnsi="Times New Roman" w:cs="Times New Roman"/>
        </w:rPr>
        <w:t xml:space="preserve"> </w:t>
      </w:r>
      <w:r w:rsidR="009B2D8E" w:rsidRPr="00E07F4D">
        <w:rPr>
          <w:rFonts w:ascii="Times New Roman" w:hAnsi="Times New Roman" w:cs="Times New Roman"/>
        </w:rPr>
        <w:t>evidentes</w:t>
      </w:r>
      <w:r w:rsidRPr="00E07F4D">
        <w:rPr>
          <w:rFonts w:ascii="Times New Roman" w:hAnsi="Times New Roman" w:cs="Times New Roman"/>
        </w:rPr>
        <w:t xml:space="preserve"> os desafios que os professores</w:t>
      </w:r>
      <w:r w:rsidR="009B2D8E" w:rsidRPr="00E07F4D">
        <w:rPr>
          <w:rFonts w:ascii="Times New Roman" w:hAnsi="Times New Roman" w:cs="Times New Roman"/>
        </w:rPr>
        <w:t xml:space="preserve"> (alunos e seus pares, mas nosso foco está no professor)</w:t>
      </w:r>
      <w:r w:rsidRPr="00E07F4D">
        <w:rPr>
          <w:rFonts w:ascii="Times New Roman" w:hAnsi="Times New Roman" w:cs="Times New Roman"/>
        </w:rPr>
        <w:t xml:space="preserve"> enfrentaram</w:t>
      </w:r>
      <w:r w:rsidR="009B2D8E" w:rsidRPr="00E07F4D">
        <w:rPr>
          <w:rFonts w:ascii="Times New Roman" w:hAnsi="Times New Roman" w:cs="Times New Roman"/>
        </w:rPr>
        <w:t xml:space="preserve"> e estão enfrentando</w:t>
      </w:r>
      <w:r w:rsidRPr="00E07F4D">
        <w:rPr>
          <w:rFonts w:ascii="Times New Roman" w:hAnsi="Times New Roman" w:cs="Times New Roman"/>
        </w:rPr>
        <w:t xml:space="preserve"> para </w:t>
      </w:r>
      <w:r w:rsidR="009B2D8E" w:rsidRPr="00E07F4D">
        <w:rPr>
          <w:rFonts w:ascii="Times New Roman" w:hAnsi="Times New Roman" w:cs="Times New Roman"/>
        </w:rPr>
        <w:t xml:space="preserve">se </w:t>
      </w:r>
      <w:r w:rsidRPr="00E07F4D">
        <w:rPr>
          <w:rFonts w:ascii="Times New Roman" w:hAnsi="Times New Roman" w:cs="Times New Roman"/>
        </w:rPr>
        <w:t>adaptarem ao no</w:t>
      </w:r>
      <w:r w:rsidR="00DF3BE5" w:rsidRPr="00E07F4D">
        <w:rPr>
          <w:rFonts w:ascii="Times New Roman" w:hAnsi="Times New Roman" w:cs="Times New Roman"/>
        </w:rPr>
        <w:t>v</w:t>
      </w:r>
      <w:r w:rsidRPr="00E07F4D">
        <w:rPr>
          <w:rFonts w:ascii="Times New Roman" w:hAnsi="Times New Roman" w:cs="Times New Roman"/>
        </w:rPr>
        <w:t xml:space="preserve">o mundo digital. </w:t>
      </w:r>
      <w:r w:rsidR="009B2D8E" w:rsidRPr="00E07F4D">
        <w:rPr>
          <w:rFonts w:ascii="Times New Roman" w:hAnsi="Times New Roman" w:cs="Times New Roman"/>
        </w:rPr>
        <w:t>Antes, desse período, alguns poderiam até dizer que não mexiam ou não trabalhavam com as tecnologias digitais na sala de aula, mas, depois desse evento histórico pelo qual a humanidade está passando, eles, com certeza se reinventaram e, agora, já estão familiarizados com elas ou em um processo para isso acontecer.</w:t>
      </w:r>
    </w:p>
    <w:p w14:paraId="1E67A90F" w14:textId="7AC22120" w:rsidR="002B430C" w:rsidRPr="00E07F4D" w:rsidRDefault="009B2D8E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Há ainda a importância de ressaltar, nesse contexto, a rica </w:t>
      </w:r>
      <w:r w:rsidR="002B430C" w:rsidRPr="00E07F4D">
        <w:rPr>
          <w:rFonts w:ascii="Times New Roman" w:hAnsi="Times New Roman" w:cs="Times New Roman"/>
        </w:rPr>
        <w:t>parceria entre escola e família</w:t>
      </w:r>
      <w:r w:rsidRPr="00E07F4D">
        <w:rPr>
          <w:rFonts w:ascii="Times New Roman" w:hAnsi="Times New Roman" w:cs="Times New Roman"/>
        </w:rPr>
        <w:t xml:space="preserve"> </w:t>
      </w:r>
      <w:r w:rsidR="002B430C" w:rsidRPr="00E07F4D">
        <w:rPr>
          <w:rFonts w:ascii="Times New Roman" w:hAnsi="Times New Roman" w:cs="Times New Roman"/>
        </w:rPr>
        <w:t>que</w:t>
      </w:r>
      <w:r w:rsidRPr="00E07F4D">
        <w:rPr>
          <w:rFonts w:ascii="Times New Roman" w:hAnsi="Times New Roman" w:cs="Times New Roman"/>
        </w:rPr>
        <w:t xml:space="preserve"> foi, necessariamente, gerada. M</w:t>
      </w:r>
      <w:r w:rsidR="002B430C" w:rsidRPr="00E07F4D">
        <w:rPr>
          <w:rFonts w:ascii="Times New Roman" w:hAnsi="Times New Roman" w:cs="Times New Roman"/>
        </w:rPr>
        <w:t xml:space="preserve">esmo diante das dificuldades de acesso que foram encontradas, os pais não ficaram inertes e </w:t>
      </w:r>
      <w:r w:rsidR="00DF3BE5" w:rsidRPr="00E07F4D">
        <w:rPr>
          <w:rFonts w:ascii="Times New Roman" w:hAnsi="Times New Roman" w:cs="Times New Roman"/>
        </w:rPr>
        <w:t>auxiliaram p</w:t>
      </w:r>
      <w:r w:rsidR="002B430C" w:rsidRPr="00E07F4D">
        <w:rPr>
          <w:rFonts w:ascii="Times New Roman" w:hAnsi="Times New Roman" w:cs="Times New Roman"/>
        </w:rPr>
        <w:t>ara que as crianças pudessem participar das atividades</w:t>
      </w:r>
      <w:r w:rsidR="00DF3BE5" w:rsidRPr="00E07F4D">
        <w:rPr>
          <w:rFonts w:ascii="Times New Roman" w:hAnsi="Times New Roman" w:cs="Times New Roman"/>
        </w:rPr>
        <w:t xml:space="preserve"> e com isso, dar continuidade nos estudos</w:t>
      </w:r>
      <w:r w:rsidR="002B430C" w:rsidRPr="00E07F4D">
        <w:rPr>
          <w:rFonts w:ascii="Times New Roman" w:hAnsi="Times New Roman" w:cs="Times New Roman"/>
        </w:rPr>
        <w:t>.</w:t>
      </w:r>
      <w:r w:rsidR="00DF3BE5" w:rsidRPr="00E07F4D">
        <w:rPr>
          <w:rFonts w:ascii="Times New Roman" w:hAnsi="Times New Roman" w:cs="Times New Roman"/>
        </w:rPr>
        <w:t xml:space="preserve"> Destarte, é possível</w:t>
      </w:r>
      <w:r w:rsidR="002B430C" w:rsidRPr="00E07F4D">
        <w:rPr>
          <w:rFonts w:ascii="Times New Roman" w:hAnsi="Times New Roman" w:cs="Times New Roman"/>
        </w:rPr>
        <w:t xml:space="preserve"> a </w:t>
      </w:r>
      <w:r w:rsidR="00DF3BE5" w:rsidRPr="00E07F4D">
        <w:rPr>
          <w:rFonts w:ascii="Times New Roman" w:hAnsi="Times New Roman" w:cs="Times New Roman"/>
        </w:rPr>
        <w:t>transformação das</w:t>
      </w:r>
      <w:r w:rsidR="002B430C" w:rsidRPr="00E07F4D">
        <w:rPr>
          <w:rFonts w:ascii="Times New Roman" w:hAnsi="Times New Roman" w:cs="Times New Roman"/>
        </w:rPr>
        <w:t xml:space="preserve"> pessoas em uma rede humana comunicante, por intermédio </w:t>
      </w:r>
      <w:r w:rsidR="00FA6A10" w:rsidRPr="00E07F4D">
        <w:rPr>
          <w:rFonts w:ascii="Times New Roman" w:hAnsi="Times New Roman" w:cs="Times New Roman"/>
        </w:rPr>
        <w:t>das tecnologias digitais</w:t>
      </w:r>
      <w:r w:rsidR="002B430C" w:rsidRPr="00E07F4D">
        <w:rPr>
          <w:rFonts w:ascii="Times New Roman" w:hAnsi="Times New Roman" w:cs="Times New Roman"/>
        </w:rPr>
        <w:t>, possibilitando a comunicação com muitas pessoas ao mesmo tempo, sem limitações de espaço e tempo.</w:t>
      </w:r>
    </w:p>
    <w:p w14:paraId="6B302807" w14:textId="77777777" w:rsidR="00DF3BE5" w:rsidRPr="00E07F4D" w:rsidRDefault="00DF3BE5" w:rsidP="00DF3BE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4660B798" w14:textId="128A8B88" w:rsidR="00E77490" w:rsidRPr="00E07F4D" w:rsidRDefault="00E77490" w:rsidP="00DF3BE5">
      <w:pPr>
        <w:spacing w:after="0" w:line="360" w:lineRule="auto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  <w:b/>
          <w:bCs/>
        </w:rPr>
        <w:t>Palavras-chave</w:t>
      </w:r>
      <w:r w:rsidR="00714E48" w:rsidRPr="00E07F4D">
        <w:rPr>
          <w:rFonts w:ascii="Times New Roman" w:hAnsi="Times New Roman" w:cs="Times New Roman"/>
        </w:rPr>
        <w:t>: Tecnologia</w:t>
      </w:r>
      <w:r w:rsidR="005367F4">
        <w:rPr>
          <w:rFonts w:ascii="Times New Roman" w:hAnsi="Times New Roman" w:cs="Times New Roman"/>
        </w:rPr>
        <w:t>s digitais</w:t>
      </w:r>
      <w:r w:rsidR="00714E48" w:rsidRPr="00E07F4D">
        <w:rPr>
          <w:rFonts w:ascii="Times New Roman" w:hAnsi="Times New Roman" w:cs="Times New Roman"/>
        </w:rPr>
        <w:t>. Educação. Ensino remoto. Pandemia. I</w:t>
      </w:r>
      <w:r w:rsidR="00E22D90" w:rsidRPr="00E07F4D">
        <w:rPr>
          <w:rFonts w:ascii="Times New Roman" w:hAnsi="Times New Roman" w:cs="Times New Roman"/>
        </w:rPr>
        <w:t>solamento social</w:t>
      </w:r>
      <w:r w:rsidR="00FA6A10" w:rsidRPr="00E07F4D">
        <w:rPr>
          <w:rFonts w:ascii="Times New Roman" w:hAnsi="Times New Roman" w:cs="Times New Roman"/>
        </w:rPr>
        <w:t>.</w:t>
      </w:r>
    </w:p>
    <w:p w14:paraId="0ED8797D" w14:textId="77777777" w:rsidR="00DF3BE5" w:rsidRPr="00E07F4D" w:rsidRDefault="00DF3BE5" w:rsidP="00DF3BE5">
      <w:pPr>
        <w:spacing w:after="0" w:line="360" w:lineRule="auto"/>
        <w:rPr>
          <w:rFonts w:ascii="Times New Roman" w:hAnsi="Times New Roman" w:cs="Times New Roman"/>
        </w:rPr>
      </w:pPr>
    </w:p>
    <w:p w14:paraId="456C9A26" w14:textId="77777777" w:rsidR="00FA6A10" w:rsidRPr="00E07F4D" w:rsidRDefault="00E77490" w:rsidP="00FA6A10">
      <w:pPr>
        <w:rPr>
          <w:rFonts w:ascii="Times New Roman" w:hAnsi="Times New Roman" w:cs="Times New Roman"/>
          <w:b/>
          <w:bCs/>
        </w:rPr>
      </w:pPr>
      <w:r w:rsidRPr="00E07F4D">
        <w:rPr>
          <w:rFonts w:ascii="Times New Roman" w:hAnsi="Times New Roman" w:cs="Times New Roman"/>
          <w:b/>
          <w:bCs/>
        </w:rPr>
        <w:t xml:space="preserve">Referências </w:t>
      </w:r>
    </w:p>
    <w:p w14:paraId="74551283" w14:textId="77777777" w:rsidR="00FA6A10" w:rsidRPr="00E07F4D" w:rsidRDefault="00FA6A10" w:rsidP="00FA6A10">
      <w:pPr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ANTUNES, Irandé. </w:t>
      </w:r>
      <w:r w:rsidRPr="00E07F4D">
        <w:rPr>
          <w:rFonts w:ascii="Times New Roman" w:hAnsi="Times New Roman" w:cs="Times New Roman"/>
          <w:b/>
        </w:rPr>
        <w:t xml:space="preserve">Aula de português: </w:t>
      </w:r>
      <w:proofErr w:type="spellStart"/>
      <w:r w:rsidRPr="00E07F4D">
        <w:rPr>
          <w:rFonts w:ascii="Times New Roman" w:hAnsi="Times New Roman" w:cs="Times New Roman"/>
          <w:b/>
        </w:rPr>
        <w:t>encontro&amp;interação</w:t>
      </w:r>
      <w:proofErr w:type="spellEnd"/>
      <w:r w:rsidRPr="00E07F4D">
        <w:rPr>
          <w:rFonts w:ascii="Times New Roman" w:hAnsi="Times New Roman" w:cs="Times New Roman"/>
        </w:rPr>
        <w:t xml:space="preserve">. São Paulo: Parábola Editorial, 2003. </w:t>
      </w:r>
    </w:p>
    <w:p w14:paraId="6D53DE5F" w14:textId="77777777" w:rsidR="00FA6A10" w:rsidRPr="00E07F4D" w:rsidRDefault="00E70D99" w:rsidP="00FA6A10">
      <w:pPr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BRASIL. </w:t>
      </w:r>
      <w:r w:rsidRPr="00E07F4D">
        <w:rPr>
          <w:rFonts w:ascii="Times New Roman" w:hAnsi="Times New Roman" w:cs="Times New Roman"/>
          <w:b/>
          <w:bCs/>
        </w:rPr>
        <w:t>Constituição da República Federativa do Brasil</w:t>
      </w:r>
      <w:r w:rsidRPr="00E07F4D">
        <w:rPr>
          <w:rFonts w:ascii="Times New Roman" w:hAnsi="Times New Roman" w:cs="Times New Roman"/>
        </w:rPr>
        <w:t>. Brasília, DF: Senado Federal, 1988.</w:t>
      </w:r>
    </w:p>
    <w:p w14:paraId="697BD595" w14:textId="4AEF3D25" w:rsidR="00FA6A10" w:rsidRPr="00E07F4D" w:rsidRDefault="00714E48" w:rsidP="00FA6A10">
      <w:pPr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BRASIL. Ministério da Educação. Portaria nº 343, de 17 de março de 2020. </w:t>
      </w:r>
      <w:r w:rsidRPr="00E07F4D">
        <w:rPr>
          <w:rFonts w:ascii="Times New Roman" w:hAnsi="Times New Roman" w:cs="Times New Roman"/>
          <w:b/>
          <w:bCs/>
        </w:rPr>
        <w:t>Diário Oficial da União</w:t>
      </w:r>
      <w:r w:rsidRPr="00E07F4D">
        <w:rPr>
          <w:rFonts w:ascii="Times New Roman" w:hAnsi="Times New Roman" w:cs="Times New Roman"/>
        </w:rPr>
        <w:t xml:space="preserve">, Brasília, DF, 18 mar. 2020. p. 39. Disponível em: http://www.in.gov.br/en/web/dou/-/portaria-n-343-de-17-de-marco-de-2020-248564376. Acesso em: 19 </w:t>
      </w:r>
      <w:r w:rsidR="005367F4">
        <w:rPr>
          <w:rFonts w:ascii="Times New Roman" w:hAnsi="Times New Roman" w:cs="Times New Roman"/>
        </w:rPr>
        <w:t>out</w:t>
      </w:r>
      <w:r w:rsidRPr="00E07F4D">
        <w:rPr>
          <w:rFonts w:ascii="Times New Roman" w:hAnsi="Times New Roman" w:cs="Times New Roman"/>
        </w:rPr>
        <w:t>. 2020.</w:t>
      </w:r>
    </w:p>
    <w:p w14:paraId="0FB78614" w14:textId="77777777" w:rsidR="00FA6A10" w:rsidRPr="00E07F4D" w:rsidRDefault="00714E48" w:rsidP="00FA6A10">
      <w:pPr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lastRenderedPageBreak/>
        <w:t xml:space="preserve">BERGMANN, J.; SAMS, A. </w:t>
      </w:r>
      <w:r w:rsidRPr="00E07F4D">
        <w:rPr>
          <w:rFonts w:ascii="Times New Roman" w:hAnsi="Times New Roman" w:cs="Times New Roman"/>
          <w:b/>
          <w:bCs/>
        </w:rPr>
        <w:t>Sala de Aula Invertida</w:t>
      </w:r>
      <w:r w:rsidRPr="00E07F4D">
        <w:rPr>
          <w:rFonts w:ascii="Times New Roman" w:hAnsi="Times New Roman" w:cs="Times New Roman"/>
        </w:rPr>
        <w:t>: uma metodologia ativa de aprendizagem. Rio de Janeiro: LTC, 2016.</w:t>
      </w:r>
    </w:p>
    <w:p w14:paraId="2B63755D" w14:textId="77777777" w:rsidR="00FA6A10" w:rsidRPr="00E07F4D" w:rsidRDefault="000148FB" w:rsidP="00FA6A10">
      <w:pPr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BOUGNOUX, D. </w:t>
      </w:r>
      <w:r w:rsidRPr="00E07F4D">
        <w:rPr>
          <w:rFonts w:ascii="Times New Roman" w:hAnsi="Times New Roman" w:cs="Times New Roman"/>
          <w:b/>
        </w:rPr>
        <w:t>Introdução às ciências da informação e da comunicação</w:t>
      </w:r>
      <w:r w:rsidRPr="00E07F4D">
        <w:rPr>
          <w:rFonts w:ascii="Times New Roman" w:hAnsi="Times New Roman" w:cs="Times New Roman"/>
        </w:rPr>
        <w:t>. Petrópolis: Vozes, 1994.</w:t>
      </w:r>
    </w:p>
    <w:p w14:paraId="008831EF" w14:textId="77777777" w:rsidR="00FA6A10" w:rsidRPr="00E07F4D" w:rsidRDefault="000148FB" w:rsidP="00FA6A10">
      <w:pPr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LÉVY, Pierre. </w:t>
      </w:r>
      <w:r w:rsidRPr="00E07F4D">
        <w:rPr>
          <w:rFonts w:ascii="Times New Roman" w:hAnsi="Times New Roman" w:cs="Times New Roman"/>
          <w:b/>
          <w:bCs/>
        </w:rPr>
        <w:t>Cibercultura</w:t>
      </w:r>
      <w:r w:rsidRPr="00E07F4D">
        <w:rPr>
          <w:rFonts w:ascii="Times New Roman" w:hAnsi="Times New Roman" w:cs="Times New Roman"/>
        </w:rPr>
        <w:t>. São Paulo: Editora 34, 1999.</w:t>
      </w:r>
    </w:p>
    <w:p w14:paraId="194AD159" w14:textId="77777777" w:rsidR="00FA6A10" w:rsidRPr="00E07F4D" w:rsidRDefault="00FA6A10" w:rsidP="00FA6A10">
      <w:pPr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______________. </w:t>
      </w:r>
      <w:r w:rsidRPr="00E07F4D">
        <w:rPr>
          <w:rFonts w:ascii="Times New Roman" w:hAnsi="Times New Roman" w:cs="Times New Roman"/>
          <w:b/>
          <w:bCs/>
        </w:rPr>
        <w:t xml:space="preserve">O Que é o Virtual? </w:t>
      </w:r>
      <w:r w:rsidRPr="00E07F4D">
        <w:rPr>
          <w:rFonts w:ascii="Times New Roman" w:hAnsi="Times New Roman" w:cs="Times New Roman"/>
        </w:rPr>
        <w:t>Tradução de Paulo Neves. 7. ed. São Paulo: Editora 34, 2005.</w:t>
      </w:r>
    </w:p>
    <w:p w14:paraId="662559D1" w14:textId="664DFBAD" w:rsidR="000148FB" w:rsidRPr="00E07F4D" w:rsidRDefault="000148FB" w:rsidP="00FA6A10">
      <w:pPr>
        <w:jc w:val="both"/>
        <w:rPr>
          <w:rFonts w:ascii="Times New Roman" w:hAnsi="Times New Roman" w:cs="Times New Roman"/>
        </w:rPr>
      </w:pPr>
      <w:r w:rsidRPr="00E07F4D">
        <w:rPr>
          <w:rFonts w:ascii="Times New Roman" w:hAnsi="Times New Roman" w:cs="Times New Roman"/>
        </w:rPr>
        <w:t xml:space="preserve">KENSKI, </w:t>
      </w:r>
      <w:proofErr w:type="spellStart"/>
      <w:r w:rsidRPr="00E07F4D">
        <w:rPr>
          <w:rFonts w:ascii="Times New Roman" w:hAnsi="Times New Roman" w:cs="Times New Roman"/>
        </w:rPr>
        <w:t>Vani</w:t>
      </w:r>
      <w:proofErr w:type="spellEnd"/>
      <w:r w:rsidRPr="00E07F4D">
        <w:rPr>
          <w:rFonts w:ascii="Times New Roman" w:hAnsi="Times New Roman" w:cs="Times New Roman"/>
        </w:rPr>
        <w:t xml:space="preserve"> Moreira. </w:t>
      </w:r>
      <w:r w:rsidRPr="00E07F4D">
        <w:rPr>
          <w:rFonts w:ascii="Times New Roman" w:hAnsi="Times New Roman" w:cs="Times New Roman"/>
          <w:b/>
          <w:bCs/>
        </w:rPr>
        <w:t>Tecnologias e ensino presencial e a distância</w:t>
      </w:r>
      <w:r w:rsidRPr="00E07F4D">
        <w:rPr>
          <w:rFonts w:ascii="Times New Roman" w:hAnsi="Times New Roman" w:cs="Times New Roman"/>
        </w:rPr>
        <w:t>. 6ª ed. Campinas</w:t>
      </w:r>
      <w:r w:rsidR="00475FA9" w:rsidRPr="00E07F4D">
        <w:rPr>
          <w:rFonts w:ascii="Times New Roman" w:hAnsi="Times New Roman" w:cs="Times New Roman"/>
        </w:rPr>
        <w:t>.</w:t>
      </w:r>
      <w:r w:rsidRPr="00E07F4D">
        <w:rPr>
          <w:rFonts w:ascii="Times New Roman" w:hAnsi="Times New Roman" w:cs="Times New Roman"/>
        </w:rPr>
        <w:t xml:space="preserve"> SP: Papirus, 2003</w:t>
      </w:r>
      <w:r w:rsidR="00475FA9" w:rsidRPr="00E07F4D">
        <w:rPr>
          <w:rFonts w:ascii="Times New Roman" w:hAnsi="Times New Roman" w:cs="Times New Roman"/>
        </w:rPr>
        <w:t>.</w:t>
      </w:r>
    </w:p>
    <w:p w14:paraId="68935739" w14:textId="77777777" w:rsidR="008246E9" w:rsidRPr="00E07F4D" w:rsidRDefault="008246E9" w:rsidP="008246E9">
      <w:pPr>
        <w:pStyle w:val="Ttulo"/>
        <w:rPr>
          <w:rFonts w:cs="Times New Roman"/>
          <w:lang w:val="en-US"/>
        </w:rPr>
      </w:pPr>
    </w:p>
    <w:p w14:paraId="5647EB75" w14:textId="77777777" w:rsidR="000C6BBE" w:rsidRPr="00E07F4D" w:rsidRDefault="000C6BBE" w:rsidP="008246E9">
      <w:pPr>
        <w:rPr>
          <w:rFonts w:ascii="Times New Roman" w:hAnsi="Times New Roman" w:cs="Times New Roman"/>
          <w:lang w:val="en-US"/>
        </w:rPr>
      </w:pPr>
    </w:p>
    <w:sectPr w:rsidR="000C6BBE" w:rsidRPr="00E07F4D">
      <w:headerReference w:type="default" r:id="rId7"/>
      <w:pgSz w:w="12240" w:h="15840"/>
      <w:pgMar w:top="1440" w:right="1800" w:bottom="708" w:left="1800" w:header="708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559C" w14:textId="77777777" w:rsidR="006868ED" w:rsidRDefault="006868ED" w:rsidP="006208EB">
      <w:pPr>
        <w:spacing w:after="0"/>
      </w:pPr>
      <w:r>
        <w:separator/>
      </w:r>
    </w:p>
  </w:endnote>
  <w:endnote w:type="continuationSeparator" w:id="0">
    <w:p w14:paraId="13D42426" w14:textId="77777777" w:rsidR="006868ED" w:rsidRDefault="006868ED" w:rsidP="00620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5F0F7" w14:textId="77777777" w:rsidR="006868ED" w:rsidRDefault="006868ED" w:rsidP="006208EB">
      <w:pPr>
        <w:spacing w:after="0"/>
      </w:pPr>
      <w:r>
        <w:separator/>
      </w:r>
    </w:p>
  </w:footnote>
  <w:footnote w:type="continuationSeparator" w:id="0">
    <w:p w14:paraId="3B571071" w14:textId="77777777" w:rsidR="006868ED" w:rsidRDefault="006868ED" w:rsidP="006208EB">
      <w:pPr>
        <w:spacing w:after="0"/>
      </w:pPr>
      <w:r>
        <w:continuationSeparator/>
      </w:r>
    </w:p>
  </w:footnote>
  <w:footnote w:id="1">
    <w:p w14:paraId="1D64242F" w14:textId="043C4B9C" w:rsidR="00F47EAA" w:rsidRDefault="008246E9" w:rsidP="008246E9">
      <w:pPr>
        <w:pStyle w:val="Textodenotaderodap"/>
        <w:rPr>
          <w:szCs w:val="20"/>
        </w:rPr>
      </w:pPr>
      <w:r>
        <w:rPr>
          <w:rStyle w:val="Caracteresdenotaderodap"/>
        </w:rPr>
        <w:footnoteRef/>
      </w:r>
      <w:r>
        <w:rPr>
          <w:szCs w:val="20"/>
        </w:rPr>
        <w:t xml:space="preserve"> </w:t>
      </w:r>
      <w:r w:rsidR="00F47EAA" w:rsidRPr="00F47EAA">
        <w:rPr>
          <w:szCs w:val="20"/>
        </w:rPr>
        <w:t xml:space="preserve">Artigo apresentado ao Eixo Temático18: Ambientes virtuais na educação, do XI Simpósio Nacional da </w:t>
      </w:r>
      <w:proofErr w:type="spellStart"/>
      <w:r w:rsidR="00F47EAA" w:rsidRPr="00F47EAA">
        <w:rPr>
          <w:szCs w:val="20"/>
        </w:rPr>
        <w:t>ABCiber</w:t>
      </w:r>
      <w:proofErr w:type="spellEnd"/>
      <w:r w:rsidR="00F47EAA" w:rsidRPr="00F47EAA">
        <w:rPr>
          <w:szCs w:val="20"/>
        </w:rPr>
        <w:t>.</w:t>
      </w:r>
    </w:p>
    <w:p w14:paraId="7074ACCC" w14:textId="1C071F8F" w:rsidR="008246E9" w:rsidRDefault="00F47EAA" w:rsidP="008246E9">
      <w:pPr>
        <w:pStyle w:val="Textodenotaderodap"/>
      </w:pPr>
      <w:r>
        <w:rPr>
          <w:szCs w:val="20"/>
        </w:rPr>
        <w:t xml:space="preserve">2 </w:t>
      </w:r>
      <w:r w:rsidR="008246E9">
        <w:rPr>
          <w:szCs w:val="20"/>
        </w:rPr>
        <w:t>Professor</w:t>
      </w:r>
      <w:r w:rsidR="00F542F7">
        <w:rPr>
          <w:szCs w:val="20"/>
        </w:rPr>
        <w:t>a</w:t>
      </w:r>
      <w:r w:rsidR="008246E9">
        <w:rPr>
          <w:szCs w:val="20"/>
        </w:rPr>
        <w:t xml:space="preserve"> na </w:t>
      </w:r>
      <w:r w:rsidR="00F542F7">
        <w:rPr>
          <w:szCs w:val="20"/>
        </w:rPr>
        <w:t>Universidade Estadual do Norte Fluminense Darcy Ribeiro (UENF)</w:t>
      </w:r>
      <w:r w:rsidR="008246E9">
        <w:rPr>
          <w:szCs w:val="20"/>
        </w:rPr>
        <w:t>. Doutor</w:t>
      </w:r>
      <w:r w:rsidR="00F542F7">
        <w:rPr>
          <w:szCs w:val="20"/>
        </w:rPr>
        <w:t>a</w:t>
      </w:r>
      <w:r w:rsidR="008246E9">
        <w:rPr>
          <w:szCs w:val="20"/>
        </w:rPr>
        <w:t xml:space="preserve"> </w:t>
      </w:r>
      <w:r w:rsidR="00F542F7" w:rsidRPr="00F542F7">
        <w:rPr>
          <w:szCs w:val="20"/>
        </w:rPr>
        <w:t xml:space="preserve">em Linguística pela Universidade Federal do Rio de Janeiro </w:t>
      </w:r>
      <w:r w:rsidR="00F542F7">
        <w:rPr>
          <w:szCs w:val="20"/>
        </w:rPr>
        <w:t>(UFRJ)</w:t>
      </w:r>
      <w:r w:rsidR="008246E9">
        <w:rPr>
          <w:szCs w:val="20"/>
        </w:rPr>
        <w:t xml:space="preserve">. E-mail: </w:t>
      </w:r>
      <w:hyperlink r:id="rId1" w:history="1">
        <w:r w:rsidR="00F542F7" w:rsidRPr="00F47EAA">
          <w:rPr>
            <w:rStyle w:val="Hyperlink"/>
            <w:color w:val="auto"/>
            <w:szCs w:val="20"/>
            <w:u w:val="none"/>
          </w:rPr>
          <w:t>elinafff@gmail.com</w:t>
        </w:r>
      </w:hyperlink>
      <w:r w:rsidR="00F542F7" w:rsidRPr="00F47EAA">
        <w:rPr>
          <w:color w:val="auto"/>
          <w:szCs w:val="20"/>
        </w:rPr>
        <w:t xml:space="preserve"> </w:t>
      </w:r>
    </w:p>
  </w:footnote>
  <w:footnote w:id="2">
    <w:p w14:paraId="17B8E1DF" w14:textId="2D2B8425" w:rsidR="00F542F7" w:rsidRDefault="00F47EAA" w:rsidP="008246E9">
      <w:pPr>
        <w:pStyle w:val="Textodenotaderodap"/>
      </w:pPr>
      <w:r>
        <w:rPr>
          <w:rStyle w:val="Caracteresdenotaderodap"/>
        </w:rPr>
        <w:t>3</w:t>
      </w:r>
      <w:r w:rsidR="008246E9">
        <w:rPr>
          <w:szCs w:val="20"/>
        </w:rPr>
        <w:t xml:space="preserve"> </w:t>
      </w:r>
      <w:r w:rsidR="00F542F7">
        <w:rPr>
          <w:szCs w:val="20"/>
        </w:rPr>
        <w:t xml:space="preserve">Mestranda </w:t>
      </w:r>
      <w:r w:rsidR="00685149">
        <w:rPr>
          <w:szCs w:val="20"/>
        </w:rPr>
        <w:t>n</w:t>
      </w:r>
      <w:r w:rsidR="00F542F7">
        <w:rPr>
          <w:szCs w:val="20"/>
        </w:rPr>
        <w:t>a Universidade Estadual do Norte Fluminense Darcy Ribeiro (UENF)</w:t>
      </w:r>
      <w:r w:rsidR="008246E9">
        <w:rPr>
          <w:szCs w:val="20"/>
        </w:rPr>
        <w:t xml:space="preserve">. E-mail: </w:t>
      </w:r>
      <w:hyperlink r:id="rId2" w:history="1">
        <w:r w:rsidRPr="00F47EAA">
          <w:rPr>
            <w:rStyle w:val="Hyperlink"/>
            <w:color w:val="auto"/>
            <w:szCs w:val="20"/>
            <w:u w:val="none"/>
          </w:rPr>
          <w:t>sinthia_moreira@hotmail.com</w:t>
        </w:r>
      </w:hyperlink>
    </w:p>
  </w:footnote>
  <w:footnote w:id="3">
    <w:p w14:paraId="5E2789BE" w14:textId="19193D70" w:rsidR="00685149" w:rsidRDefault="00F47EAA" w:rsidP="00685149">
      <w:pPr>
        <w:pStyle w:val="Textodenotaderodap"/>
      </w:pPr>
      <w:r>
        <w:rPr>
          <w:szCs w:val="20"/>
        </w:rPr>
        <w:t>4</w:t>
      </w:r>
      <w:r w:rsidR="00685149">
        <w:rPr>
          <w:szCs w:val="20"/>
        </w:rPr>
        <w:t xml:space="preserve"> Mestranda na Universidade Estadual do Norte Fluminense Darcy Ribeiro (UENF). E-mail: </w:t>
      </w:r>
      <w:hyperlink r:id="rId3" w:history="1">
        <w:r w:rsidR="00A9462D" w:rsidRPr="00F47EAA">
          <w:rPr>
            <w:rStyle w:val="Hyperlink"/>
            <w:color w:val="auto"/>
            <w:szCs w:val="20"/>
            <w:u w:val="none"/>
          </w:rPr>
          <w:t>rhaisabretas@hotmail.com</w:t>
        </w:r>
      </w:hyperlink>
      <w:r w:rsidR="00685149" w:rsidRPr="00F47EAA">
        <w:rPr>
          <w:color w:val="auto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C6EB" w14:textId="7EFFEE67" w:rsidR="006208EB" w:rsidRDefault="006208EB" w:rsidP="00BD35DD">
    <w:pPr>
      <w:spacing w:after="0"/>
      <w:ind w:left="708"/>
      <w:rPr>
        <w:rFonts w:ascii="Times New Roman" w:hAnsi="Times New Roman" w:cs="Times New Roman"/>
        <w:b/>
        <w:sz w:val="28"/>
        <w:lang w:eastAsia="en-GB"/>
      </w:rPr>
    </w:pPr>
    <w:r w:rsidRPr="006208EB">
      <w:rPr>
        <w:rFonts w:ascii="Times New Roman" w:hAnsi="Times New Roman" w:cs="Times New Roman"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2E521BF0" wp14:editId="1F068009">
          <wp:simplePos x="0" y="0"/>
          <wp:positionH relativeFrom="column">
            <wp:posOffset>-691515</wp:posOffset>
          </wp:positionH>
          <wp:positionV relativeFrom="paragraph">
            <wp:posOffset>22860</wp:posOffset>
          </wp:positionV>
          <wp:extent cx="1186180" cy="788670"/>
          <wp:effectExtent l="0" t="0" r="0" b="0"/>
          <wp:wrapSquare wrapText="bothSides"/>
          <wp:docPr id="1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5DD">
      <w:rPr>
        <w:rFonts w:ascii="Times New Roman" w:hAnsi="Times New Roman" w:cs="Times New Roman"/>
        <w:b/>
        <w:sz w:val="28"/>
        <w:lang w:eastAsia="en-GB"/>
      </w:rPr>
      <w:t xml:space="preserve">       </w:t>
    </w:r>
    <w:r w:rsidRPr="006208EB">
      <w:rPr>
        <w:rFonts w:ascii="Times New Roman" w:hAnsi="Times New Roman" w:cs="Times New Roman"/>
        <w:b/>
        <w:sz w:val="28"/>
        <w:lang w:eastAsia="en-GB"/>
      </w:rPr>
      <w:t>X</w:t>
    </w:r>
    <w:r w:rsidR="005667C6">
      <w:rPr>
        <w:rFonts w:ascii="Times New Roman" w:hAnsi="Times New Roman" w:cs="Times New Roman"/>
        <w:b/>
        <w:sz w:val="28"/>
        <w:lang w:eastAsia="en-GB"/>
      </w:rPr>
      <w:t>III</w:t>
    </w:r>
    <w:r w:rsidRPr="006208EB">
      <w:rPr>
        <w:rFonts w:ascii="Times New Roman" w:hAnsi="Times New Roman" w:cs="Times New Roman"/>
        <w:b/>
        <w:sz w:val="28"/>
        <w:lang w:eastAsia="en-GB"/>
      </w:rPr>
      <w:t xml:space="preserve"> Simpósio Nacional </w:t>
    </w:r>
    <w:r w:rsidR="00906F1F">
      <w:rPr>
        <w:rFonts w:ascii="Times New Roman" w:hAnsi="Times New Roman" w:cs="Times New Roman"/>
        <w:b/>
        <w:sz w:val="28"/>
        <w:lang w:eastAsia="en-GB"/>
      </w:rPr>
      <w:t xml:space="preserve">da </w:t>
    </w:r>
    <w:proofErr w:type="spellStart"/>
    <w:r w:rsidRPr="006208EB">
      <w:rPr>
        <w:rFonts w:ascii="Times New Roman" w:hAnsi="Times New Roman" w:cs="Times New Roman"/>
        <w:b/>
        <w:sz w:val="28"/>
        <w:lang w:eastAsia="en-GB"/>
      </w:rPr>
      <w:t>ABCiber</w:t>
    </w:r>
    <w:proofErr w:type="spellEnd"/>
    <w:r w:rsidR="00BD35DD">
      <w:rPr>
        <w:rFonts w:ascii="Times New Roman" w:hAnsi="Times New Roman" w:cs="Times New Roman"/>
        <w:b/>
        <w:sz w:val="28"/>
        <w:lang w:eastAsia="en-GB"/>
      </w:rPr>
      <w:t xml:space="preserve">                  </w:t>
    </w:r>
    <w:r w:rsidR="00BD35DD">
      <w:rPr>
        <w:rFonts w:ascii="Times New Roman" w:hAnsi="Times New Roman" w:cs="Times New Roman"/>
        <w:noProof/>
        <w:lang w:eastAsia="pt-BR"/>
      </w:rPr>
      <w:drawing>
        <wp:inline distT="0" distB="0" distL="0" distR="0" wp14:anchorId="28C308D7" wp14:editId="0BED3AB1">
          <wp:extent cx="987552" cy="704088"/>
          <wp:effectExtent l="0" t="0" r="3175" b="0"/>
          <wp:docPr id="4" name="Picture 4" descr="A city at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y of Stor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87552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ACCA8" w14:textId="77777777" w:rsid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 w:rsidRPr="00BD35DD">
      <w:rPr>
        <w:rFonts w:ascii="Times New Roman" w:hAnsi="Times New Roman" w:cs="Times New Roman"/>
        <w:lang w:eastAsia="en-GB"/>
      </w:rPr>
      <w:t xml:space="preserve">Virtualização da vida: futuros imediatos, </w:t>
    </w:r>
    <w:proofErr w:type="spellStart"/>
    <w:r w:rsidRPr="00BD35DD">
      <w:rPr>
        <w:rFonts w:ascii="Times New Roman" w:hAnsi="Times New Roman" w:cs="Times New Roman"/>
        <w:lang w:eastAsia="en-GB"/>
      </w:rPr>
      <w:t>tecnopolíticas</w:t>
    </w:r>
    <w:proofErr w:type="spellEnd"/>
    <w:r>
      <w:rPr>
        <w:rFonts w:ascii="Times New Roman" w:hAnsi="Times New Roman" w:cs="Times New Roman"/>
        <w:lang w:eastAsia="en-GB"/>
      </w:rPr>
      <w:t xml:space="preserve"> </w:t>
    </w:r>
  </w:p>
  <w:p w14:paraId="084F18C8" w14:textId="791A0F9F" w:rsidR="00BD35DD" w:rsidRP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</w:t>
    </w:r>
    <w:r w:rsidRPr="00BD35DD">
      <w:rPr>
        <w:rFonts w:ascii="Times New Roman" w:hAnsi="Times New Roman" w:cs="Times New Roman"/>
        <w:lang w:eastAsia="en-GB"/>
      </w:rPr>
      <w:t xml:space="preserve">e reconstrução do comum no cenário pós-pandemia.                    </w:t>
    </w:r>
  </w:p>
  <w:p w14:paraId="5D766328" w14:textId="745AE5FF" w:rsidR="00BD35DD" w:rsidRP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</w:t>
    </w:r>
    <w:r w:rsidRPr="00BD35DD">
      <w:rPr>
        <w:rFonts w:ascii="Times New Roman" w:hAnsi="Times New Roman" w:cs="Times New Roman"/>
        <w:lang w:eastAsia="en-GB"/>
      </w:rPr>
      <w:t xml:space="preserve">16 a 19 de dezembro de 2020 – Escola de Comunicações                  </w:t>
    </w:r>
  </w:p>
  <w:p w14:paraId="24BAB189" w14:textId="0E25B1BC" w:rsid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     </w:t>
    </w:r>
    <w:r w:rsidRPr="00BD35DD">
      <w:rPr>
        <w:rFonts w:ascii="Times New Roman" w:hAnsi="Times New Roman" w:cs="Times New Roman"/>
        <w:lang w:eastAsia="en-GB"/>
      </w:rPr>
      <w:t xml:space="preserve">da Universidade Federal do Rio de Janeiro.     </w:t>
    </w:r>
  </w:p>
  <w:p w14:paraId="1DCEC981" w14:textId="555F6A82" w:rsidR="009C134C" w:rsidRPr="00BD35DD" w:rsidRDefault="005667C6" w:rsidP="00BD35DD">
    <w:pPr>
      <w:spacing w:after="0"/>
      <w:ind w:left="6372"/>
      <w:rPr>
        <w:rFonts w:ascii="Times New Roman" w:hAnsi="Times New Roman" w:cs="Times New Roman"/>
        <w:b/>
        <w:lang w:eastAsia="en-GB"/>
      </w:rPr>
    </w:pPr>
    <w:r>
      <w:rPr>
        <w:rFonts w:ascii="Times New Roman" w:hAnsi="Times New Roman" w:cs="Times New Roman"/>
        <w:b/>
        <w:lang w:eastAsia="en-GB"/>
      </w:rPr>
      <w:t xml:space="preserve"> </w:t>
    </w:r>
    <w:r w:rsidR="00BD35DD">
      <w:rPr>
        <w:rFonts w:ascii="Times New Roman" w:hAnsi="Times New Roman" w:cs="Times New Roman"/>
        <w:b/>
        <w:lang w:eastAsia="en-GB"/>
      </w:rPr>
      <w:t xml:space="preserve">           </w:t>
    </w:r>
    <w:r>
      <w:rPr>
        <w:rFonts w:ascii="Times New Roman" w:hAnsi="Times New Roman" w:cs="Times New Roman"/>
        <w:lang w:eastAsia="en-GB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EB"/>
    <w:rsid w:val="000051F4"/>
    <w:rsid w:val="000148FB"/>
    <w:rsid w:val="00047484"/>
    <w:rsid w:val="00071993"/>
    <w:rsid w:val="000A03D5"/>
    <w:rsid w:val="000C592C"/>
    <w:rsid w:val="000C6BBE"/>
    <w:rsid w:val="001454DD"/>
    <w:rsid w:val="001A0A67"/>
    <w:rsid w:val="00280A40"/>
    <w:rsid w:val="00290E00"/>
    <w:rsid w:val="002B430C"/>
    <w:rsid w:val="002C7D23"/>
    <w:rsid w:val="0031216B"/>
    <w:rsid w:val="003544BB"/>
    <w:rsid w:val="00393D3C"/>
    <w:rsid w:val="00447CD3"/>
    <w:rsid w:val="004566A3"/>
    <w:rsid w:val="00475FA9"/>
    <w:rsid w:val="00482770"/>
    <w:rsid w:val="004866DA"/>
    <w:rsid w:val="004C15E9"/>
    <w:rsid w:val="004D4772"/>
    <w:rsid w:val="004F4D22"/>
    <w:rsid w:val="005367F4"/>
    <w:rsid w:val="005414F2"/>
    <w:rsid w:val="005667C6"/>
    <w:rsid w:val="005804DC"/>
    <w:rsid w:val="006208EB"/>
    <w:rsid w:val="00633BC2"/>
    <w:rsid w:val="0065111E"/>
    <w:rsid w:val="00657A93"/>
    <w:rsid w:val="00685149"/>
    <w:rsid w:val="006868ED"/>
    <w:rsid w:val="006C038B"/>
    <w:rsid w:val="006E2111"/>
    <w:rsid w:val="006F4C9F"/>
    <w:rsid w:val="00714E48"/>
    <w:rsid w:val="00752FDC"/>
    <w:rsid w:val="007A1D35"/>
    <w:rsid w:val="007A62DF"/>
    <w:rsid w:val="007A70F8"/>
    <w:rsid w:val="007D0E7C"/>
    <w:rsid w:val="007F737E"/>
    <w:rsid w:val="008246E9"/>
    <w:rsid w:val="00852D3D"/>
    <w:rsid w:val="008959C5"/>
    <w:rsid w:val="00906F1F"/>
    <w:rsid w:val="00981596"/>
    <w:rsid w:val="00984237"/>
    <w:rsid w:val="009852F8"/>
    <w:rsid w:val="009B2D8E"/>
    <w:rsid w:val="009C6404"/>
    <w:rsid w:val="00A05162"/>
    <w:rsid w:val="00A456CB"/>
    <w:rsid w:val="00A6325C"/>
    <w:rsid w:val="00A9462D"/>
    <w:rsid w:val="00AB533C"/>
    <w:rsid w:val="00AE24FD"/>
    <w:rsid w:val="00B05584"/>
    <w:rsid w:val="00B97C68"/>
    <w:rsid w:val="00BD35DD"/>
    <w:rsid w:val="00C560F0"/>
    <w:rsid w:val="00D011CC"/>
    <w:rsid w:val="00DE197A"/>
    <w:rsid w:val="00DF3BE5"/>
    <w:rsid w:val="00E07F4D"/>
    <w:rsid w:val="00E22D90"/>
    <w:rsid w:val="00E70D99"/>
    <w:rsid w:val="00E77490"/>
    <w:rsid w:val="00EB2AD1"/>
    <w:rsid w:val="00ED2533"/>
    <w:rsid w:val="00F47EAA"/>
    <w:rsid w:val="00F542F7"/>
    <w:rsid w:val="00F872DD"/>
    <w:rsid w:val="00FA6A10"/>
    <w:rsid w:val="00FC1A6C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E94D"/>
  <w15:chartTrackingRefBased/>
  <w15:docId w15:val="{48374E2D-EDEF-4659-BC06-3D17CB8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6208EB"/>
    <w:pPr>
      <w:suppressAutoHyphens/>
      <w:spacing w:after="200" w:line="240" w:lineRule="auto"/>
    </w:pPr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1">
    <w:name w:val="heading 1"/>
    <w:aliases w:val="Subtítulos"/>
    <w:basedOn w:val="Normal"/>
    <w:next w:val="Normal"/>
    <w:link w:val="Ttulo1Char"/>
    <w:uiPriority w:val="9"/>
    <w:qFormat/>
    <w:rsid w:val="0031216B"/>
    <w:pPr>
      <w:keepNext/>
      <w:keepLines/>
      <w:suppressAutoHyphens w:val="0"/>
      <w:spacing w:before="240" w:after="0" w:line="360" w:lineRule="auto"/>
      <w:jc w:val="right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kern w:val="0"/>
      <w:sz w:val="2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ABNT"/>
    <w:uiPriority w:val="1"/>
    <w:qFormat/>
    <w:rsid w:val="006C038B"/>
    <w:pPr>
      <w:spacing w:after="0" w:line="240" w:lineRule="auto"/>
      <w:ind w:left="2832"/>
      <w:jc w:val="both"/>
    </w:pPr>
    <w:rPr>
      <w:rFonts w:ascii="Times New Roman" w:hAnsi="Times New Roman"/>
    </w:rPr>
  </w:style>
  <w:style w:type="character" w:customStyle="1" w:styleId="Ttulo1Char">
    <w:name w:val="Título 1 Char"/>
    <w:aliases w:val="Subtítulos Char"/>
    <w:basedOn w:val="Fontepargpadro"/>
    <w:link w:val="Ttulo1"/>
    <w:uiPriority w:val="9"/>
    <w:rsid w:val="0031216B"/>
    <w:rPr>
      <w:rFonts w:ascii="Times New Roman" w:eastAsiaTheme="majorEastAsia" w:hAnsi="Times New Roman" w:cstheme="majorBidi"/>
      <w:b/>
      <w:color w:val="2E74B5" w:themeColor="accent1" w:themeShade="BF"/>
      <w:sz w:val="26"/>
      <w:szCs w:val="32"/>
    </w:rPr>
  </w:style>
  <w:style w:type="character" w:customStyle="1" w:styleId="Caracteresdenotaderodap">
    <w:name w:val="Caracteres de nota de rodapé"/>
    <w:rsid w:val="006208EB"/>
  </w:style>
  <w:style w:type="character" w:styleId="Refdenotaderodap">
    <w:name w:val="footnote reference"/>
    <w:rsid w:val="006208EB"/>
    <w:rPr>
      <w:vertAlign w:val="superscript"/>
    </w:rPr>
  </w:style>
  <w:style w:type="paragraph" w:styleId="Textodenotaderodap">
    <w:name w:val="footnote text"/>
    <w:basedOn w:val="Normal"/>
    <w:link w:val="TextodenotaderodapChar"/>
    <w:qFormat/>
    <w:rsid w:val="006208EB"/>
  </w:style>
  <w:style w:type="character" w:customStyle="1" w:styleId="TextodenotaderodapChar">
    <w:name w:val="Texto de nota de rodapé Char"/>
    <w:basedOn w:val="Fontepargpadro"/>
    <w:link w:val="Textodenotaderodap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Corpodetexto2">
    <w:name w:val="Body Text 2"/>
    <w:basedOn w:val="Normal"/>
    <w:link w:val="Corpodetexto2Char"/>
    <w:rsid w:val="006208EB"/>
    <w:pPr>
      <w:shd w:val="clear" w:color="auto" w:fill="000080"/>
      <w:spacing w:after="0"/>
      <w:jc w:val="center"/>
    </w:pPr>
    <w:rPr>
      <w:rFonts w:ascii="Times New Roman" w:eastAsia="Times New Roman" w:hAnsi="Times New Roman" w:cs="Times New Roman"/>
      <w:b/>
      <w:sz w:val="7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08EB"/>
    <w:rPr>
      <w:rFonts w:ascii="Times New Roman" w:eastAsia="Times New Roman" w:hAnsi="Times New Roman" w:cs="Times New Roman"/>
      <w:b/>
      <w:color w:val="00000A"/>
      <w:kern w:val="1"/>
      <w:sz w:val="70"/>
      <w:szCs w:val="20"/>
      <w:shd w:val="clear" w:color="auto" w:fill="00008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246E9"/>
    <w:pPr>
      <w:spacing w:before="240" w:after="24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auto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46E9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customStyle="1" w:styleId="Citaolonga">
    <w:name w:val="Citação longa"/>
    <w:basedOn w:val="Normal"/>
    <w:next w:val="Normal"/>
    <w:qFormat/>
    <w:rsid w:val="008246E9"/>
    <w:pPr>
      <w:spacing w:before="240" w:after="240"/>
      <w:ind w:left="2268"/>
      <w:jc w:val="both"/>
    </w:pPr>
    <w:rPr>
      <w:rFonts w:ascii="Times New Roman" w:hAnsi="Times New Roman" w:cs="Times New Roman"/>
      <w:sz w:val="22"/>
    </w:rPr>
  </w:style>
  <w:style w:type="paragraph" w:customStyle="1" w:styleId="Pesquisadores">
    <w:name w:val="Pesquisadores"/>
    <w:basedOn w:val="Normal"/>
    <w:next w:val="Normal"/>
    <w:qFormat/>
    <w:rsid w:val="008246E9"/>
    <w:pPr>
      <w:spacing w:before="240" w:after="240"/>
      <w:jc w:val="center"/>
    </w:pPr>
    <w:rPr>
      <w:rFonts w:ascii="Times New Roman" w:hAnsi="Times New Roman" w:cs="Times New Roman"/>
      <w:b/>
      <w:bCs/>
    </w:rPr>
  </w:style>
  <w:style w:type="paragraph" w:customStyle="1" w:styleId="Referncias">
    <w:name w:val="Referências"/>
    <w:qFormat/>
    <w:rsid w:val="008246E9"/>
    <w:pPr>
      <w:spacing w:before="120" w:after="120" w:line="240" w:lineRule="auto"/>
      <w:ind w:firstLine="720"/>
      <w:jc w:val="both"/>
    </w:pPr>
    <w:rPr>
      <w:rFonts w:ascii="Times New Roman" w:eastAsia="Cambria" w:hAnsi="Times New Roman" w:cs="Times New Roman"/>
      <w:kern w:val="1"/>
    </w:rPr>
  </w:style>
  <w:style w:type="paragraph" w:customStyle="1" w:styleId="Palavras-chave">
    <w:name w:val="Palavras-chave"/>
    <w:basedOn w:val="Normal"/>
    <w:qFormat/>
    <w:rsid w:val="008246E9"/>
    <w:pPr>
      <w:spacing w:before="240" w:after="240" w:line="360" w:lineRule="auto"/>
      <w:ind w:firstLine="720"/>
      <w:jc w:val="both"/>
    </w:pPr>
    <w:rPr>
      <w:rFonts w:ascii="Times New Roman" w:hAnsi="Times New Roman" w:cs="Times New Roman"/>
    </w:rPr>
  </w:style>
  <w:style w:type="paragraph" w:customStyle="1" w:styleId="Estilo1">
    <w:name w:val="Estilo1"/>
    <w:basedOn w:val="Textodenotaderodap"/>
    <w:rsid w:val="008246E9"/>
    <w:pPr>
      <w:suppressAutoHyphens w:val="0"/>
      <w:spacing w:before="120" w:after="120"/>
      <w:ind w:firstLine="720"/>
      <w:jc w:val="both"/>
    </w:pPr>
    <w:rPr>
      <w:rFonts w:ascii="Times New Roman" w:hAnsi="Times New Roman" w:cs="Times New Roman"/>
      <w:color w:val="FF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542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42F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051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1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1F4"/>
    <w:rPr>
      <w:rFonts w:ascii="Cambria" w:eastAsia="Cambria" w:hAnsi="Cambria" w:cs="DejaVu Sans"/>
      <w:color w:val="00000A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1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1F4"/>
    <w:rPr>
      <w:rFonts w:ascii="Cambria" w:eastAsia="Cambria" w:hAnsi="Cambria" w:cs="DejaVu Sans"/>
      <w:b/>
      <w:bCs/>
      <w:color w:val="00000A"/>
      <w:kern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1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1F4"/>
    <w:rPr>
      <w:rFonts w:ascii="Segoe UI" w:eastAsia="Cambria" w:hAnsi="Segoe UI" w:cs="Segoe UI"/>
      <w:color w:val="00000A"/>
      <w:kern w:val="1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F4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haisabretas@hotmail.com" TargetMode="External"/><Relationship Id="rId2" Type="http://schemas.openxmlformats.org/officeDocument/2006/relationships/hyperlink" Target="mailto:sinthia_moreira@hotmail.com" TargetMode="External"/><Relationship Id="rId1" Type="http://schemas.openxmlformats.org/officeDocument/2006/relationships/hyperlink" Target="mailto:elinafff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78EE-AAAB-47DB-B8A6-B7D7359C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1916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Bonami</dc:creator>
  <cp:keywords/>
  <dc:description/>
  <cp:lastModifiedBy>Sinthia</cp:lastModifiedBy>
  <cp:revision>2</cp:revision>
  <dcterms:created xsi:type="dcterms:W3CDTF">2020-10-22T02:53:00Z</dcterms:created>
  <dcterms:modified xsi:type="dcterms:W3CDTF">2020-10-22T02:53:00Z</dcterms:modified>
</cp:coreProperties>
</file>