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6353E" w14:textId="15AE2E16" w:rsidR="008246E9" w:rsidRPr="00D7557C" w:rsidRDefault="00C838B9" w:rsidP="00C838B9">
      <w:pPr>
        <w:pStyle w:val="Ttulo"/>
        <w:rPr>
          <w:rFonts w:cs="Times New Roman"/>
          <w:szCs w:val="24"/>
        </w:rPr>
      </w:pPr>
      <w:r w:rsidRPr="00D7557C">
        <w:rPr>
          <w:rFonts w:cs="Times New Roman"/>
          <w:szCs w:val="24"/>
        </w:rPr>
        <w:t>Veiculação e circulação de notícias sobre a pandemia de coronavírus nas redes sociais de emissoras de rádio de Frederico Westphalen, RS</w:t>
      </w:r>
      <w:r w:rsidR="008246E9" w:rsidRPr="00D7557C">
        <w:rPr>
          <w:rStyle w:val="Refdenotaderodap"/>
          <w:rFonts w:cs="Times New Roman"/>
          <w:bCs/>
          <w:szCs w:val="24"/>
          <w:lang w:val="en-US"/>
        </w:rPr>
        <w:footnoteReference w:id="1"/>
      </w:r>
    </w:p>
    <w:p w14:paraId="04957CBE" w14:textId="5EFEC9F8" w:rsidR="008246E9" w:rsidRPr="00D7557C" w:rsidRDefault="00F403B3" w:rsidP="0051075F">
      <w:pPr>
        <w:spacing w:after="0" w:line="360" w:lineRule="auto"/>
        <w:jc w:val="center"/>
        <w:rPr>
          <w:rFonts w:ascii="Times New Roman" w:hAnsi="Times New Roman" w:cs="Times New Roman"/>
          <w:b/>
          <w:bCs/>
        </w:rPr>
      </w:pPr>
      <w:proofErr w:type="spellStart"/>
      <w:r w:rsidRPr="00D7557C">
        <w:rPr>
          <w:rFonts w:ascii="Times New Roman" w:hAnsi="Times New Roman" w:cs="Times New Roman"/>
          <w:b/>
          <w:bCs/>
        </w:rPr>
        <w:t>Lidia</w:t>
      </w:r>
      <w:proofErr w:type="spellEnd"/>
      <w:r w:rsidRPr="00D7557C">
        <w:rPr>
          <w:rFonts w:ascii="Times New Roman" w:hAnsi="Times New Roman" w:cs="Times New Roman"/>
          <w:b/>
          <w:bCs/>
        </w:rPr>
        <w:t xml:space="preserve"> Paula </w:t>
      </w:r>
      <w:proofErr w:type="spellStart"/>
      <w:r w:rsidRPr="00D7557C">
        <w:rPr>
          <w:rFonts w:ascii="Times New Roman" w:hAnsi="Times New Roman" w:cs="Times New Roman"/>
          <w:b/>
          <w:bCs/>
        </w:rPr>
        <w:t>Trentin</w:t>
      </w:r>
      <w:proofErr w:type="spellEnd"/>
      <w:r w:rsidRPr="00D7557C">
        <w:rPr>
          <w:rStyle w:val="Refdenotaderodap"/>
          <w:rFonts w:ascii="Times New Roman" w:hAnsi="Times New Roman" w:cs="Times New Roman"/>
          <w:b/>
          <w:bCs/>
        </w:rPr>
        <w:t xml:space="preserve"> </w:t>
      </w:r>
      <w:r w:rsidR="008246E9" w:rsidRPr="00D7557C">
        <w:rPr>
          <w:rStyle w:val="Refdenotaderodap"/>
          <w:rFonts w:ascii="Times New Roman" w:hAnsi="Times New Roman" w:cs="Times New Roman"/>
          <w:b/>
          <w:bCs/>
          <w:lang w:val="en-US"/>
        </w:rPr>
        <w:footnoteReference w:id="2"/>
      </w:r>
      <w:r w:rsidRPr="00D7557C">
        <w:rPr>
          <w:rFonts w:ascii="Times New Roman" w:hAnsi="Times New Roman" w:cs="Times New Roman"/>
          <w:b/>
          <w:bCs/>
        </w:rPr>
        <w:t>; Márcio Morrison Kaviski Marcellino</w:t>
      </w:r>
      <w:r w:rsidRPr="00D7557C">
        <w:rPr>
          <w:rStyle w:val="Refdenotaderodap"/>
          <w:rFonts w:ascii="Times New Roman" w:hAnsi="Times New Roman" w:cs="Times New Roman"/>
          <w:b/>
          <w:bCs/>
        </w:rPr>
        <w:footnoteReference w:id="3"/>
      </w:r>
      <w:r w:rsidR="00DD5DC5" w:rsidRPr="00D7557C">
        <w:rPr>
          <w:rFonts w:ascii="Times New Roman" w:hAnsi="Times New Roman" w:cs="Times New Roman"/>
          <w:b/>
          <w:bCs/>
        </w:rPr>
        <w:t>; Mônica Cristine Fort</w:t>
      </w:r>
      <w:r w:rsidR="00DD5DC5" w:rsidRPr="00D7557C">
        <w:rPr>
          <w:rStyle w:val="Refdenotaderodap"/>
          <w:rFonts w:ascii="Times New Roman" w:hAnsi="Times New Roman" w:cs="Times New Roman"/>
          <w:b/>
          <w:bCs/>
          <w:lang w:val="en-US"/>
        </w:rPr>
        <w:footnoteReference w:id="4"/>
      </w:r>
    </w:p>
    <w:p w14:paraId="6B272042" w14:textId="77777777" w:rsidR="00AC51AF" w:rsidRPr="00D7557C" w:rsidRDefault="00AC51AF" w:rsidP="0051075F">
      <w:pPr>
        <w:spacing w:after="0" w:line="360" w:lineRule="auto"/>
        <w:ind w:firstLine="567"/>
        <w:rPr>
          <w:rFonts w:ascii="Times New Roman" w:hAnsi="Times New Roman" w:cs="Times New Roman"/>
        </w:rPr>
      </w:pPr>
    </w:p>
    <w:p w14:paraId="5F957F26" w14:textId="1D5A0ED2" w:rsidR="00E85432" w:rsidRPr="00D7557C" w:rsidRDefault="00754347" w:rsidP="00837C81">
      <w:pPr>
        <w:spacing w:after="0"/>
        <w:jc w:val="both"/>
        <w:rPr>
          <w:rFonts w:ascii="Times New Roman" w:hAnsi="Times New Roman" w:cs="Times New Roman"/>
          <w:b/>
          <w:bCs/>
        </w:rPr>
      </w:pPr>
      <w:r w:rsidRPr="00D7557C">
        <w:rPr>
          <w:rFonts w:ascii="Times New Roman" w:hAnsi="Times New Roman" w:cs="Times New Roman"/>
          <w:b/>
          <w:bCs/>
        </w:rPr>
        <w:t>RESUMO</w:t>
      </w:r>
    </w:p>
    <w:p w14:paraId="153B97D3" w14:textId="77777777" w:rsidR="00754347" w:rsidRPr="00D7557C" w:rsidRDefault="00754347" w:rsidP="00837C81">
      <w:pPr>
        <w:spacing w:after="0"/>
        <w:jc w:val="both"/>
        <w:rPr>
          <w:rFonts w:ascii="Times New Roman" w:hAnsi="Times New Roman" w:cs="Times New Roman"/>
        </w:rPr>
      </w:pPr>
      <w:r w:rsidRPr="00D7557C">
        <w:rPr>
          <w:rFonts w:ascii="Times New Roman" w:hAnsi="Times New Roman" w:cs="Times New Roman"/>
        </w:rPr>
        <w:t xml:space="preserve">Busca-se compreender como se dá a veiculação de informações referentes à Covid-19 nas páginas do </w:t>
      </w:r>
      <w:r w:rsidRPr="00D7557C">
        <w:rPr>
          <w:rFonts w:ascii="Times New Roman" w:hAnsi="Times New Roman" w:cs="Times New Roman"/>
          <w:i/>
          <w:iCs/>
        </w:rPr>
        <w:t>Facebook</w:t>
      </w:r>
      <w:r w:rsidRPr="00D7557C">
        <w:rPr>
          <w:rFonts w:ascii="Times New Roman" w:hAnsi="Times New Roman" w:cs="Times New Roman"/>
        </w:rPr>
        <w:t xml:space="preserve"> das rádios Luz e Alegria AM 1160 e 95.9 FM </w:t>
      </w:r>
      <w:bookmarkStart w:id="0" w:name="_Hlk44605867"/>
      <w:r w:rsidRPr="00D7557C">
        <w:rPr>
          <w:rFonts w:ascii="Times New Roman" w:hAnsi="Times New Roman" w:cs="Times New Roman"/>
        </w:rPr>
        <w:t xml:space="preserve">e Comunitária 87.9 FM </w:t>
      </w:r>
      <w:bookmarkEnd w:id="0"/>
      <w:r w:rsidRPr="00D7557C">
        <w:rPr>
          <w:rFonts w:ascii="Times New Roman" w:hAnsi="Times New Roman" w:cs="Times New Roman"/>
        </w:rPr>
        <w:t xml:space="preserve">de Frederico Westphalen, RS. Para tanto, foi adotado o método de análise de conteúdo das postagens e dos comentários relacionados à doença. Pode-se observar que as postagens são, majoritariamente, manchetes, gravatas e </w:t>
      </w:r>
      <w:r w:rsidRPr="00D7557C">
        <w:rPr>
          <w:rFonts w:ascii="Times New Roman" w:hAnsi="Times New Roman" w:cs="Times New Roman"/>
          <w:i/>
          <w:iCs/>
        </w:rPr>
        <w:t>links</w:t>
      </w:r>
      <w:r w:rsidRPr="00D7557C">
        <w:rPr>
          <w:rFonts w:ascii="Times New Roman" w:hAnsi="Times New Roman" w:cs="Times New Roman"/>
        </w:rPr>
        <w:t xml:space="preserve"> direcionando aos </w:t>
      </w:r>
      <w:r w:rsidRPr="00D7557C">
        <w:rPr>
          <w:rFonts w:ascii="Times New Roman" w:hAnsi="Times New Roman" w:cs="Times New Roman"/>
          <w:i/>
          <w:iCs/>
        </w:rPr>
        <w:t>sites</w:t>
      </w:r>
      <w:r w:rsidRPr="00D7557C">
        <w:rPr>
          <w:rFonts w:ascii="Times New Roman" w:hAnsi="Times New Roman" w:cs="Times New Roman"/>
        </w:rPr>
        <w:t>. O engajamento se dá por meio de curtidas, seguido de compartilhamentos e comentários, cujos discursos se referem, principalmente, a manifestações político-partidárias e de empatia.</w:t>
      </w:r>
    </w:p>
    <w:p w14:paraId="7D1EC56E" w14:textId="77777777" w:rsidR="00754347" w:rsidRPr="00D7557C" w:rsidRDefault="00754347" w:rsidP="00837C81">
      <w:pPr>
        <w:spacing w:after="0"/>
        <w:jc w:val="both"/>
        <w:rPr>
          <w:rFonts w:ascii="Times New Roman" w:hAnsi="Times New Roman" w:cs="Times New Roman"/>
        </w:rPr>
      </w:pPr>
    </w:p>
    <w:p w14:paraId="053BB039" w14:textId="777722A2" w:rsidR="00E85432" w:rsidRPr="00D7557C" w:rsidRDefault="00E85432" w:rsidP="00837C81">
      <w:pPr>
        <w:spacing w:after="0"/>
        <w:jc w:val="both"/>
        <w:rPr>
          <w:rFonts w:ascii="Times New Roman" w:hAnsi="Times New Roman" w:cs="Times New Roman"/>
        </w:rPr>
      </w:pPr>
      <w:r w:rsidRPr="00D7557C">
        <w:rPr>
          <w:rFonts w:ascii="Times New Roman" w:hAnsi="Times New Roman" w:cs="Times New Roman"/>
          <w:b/>
          <w:bCs/>
        </w:rPr>
        <w:t>Palavras-chave:</w:t>
      </w:r>
      <w:r w:rsidRPr="00D7557C">
        <w:rPr>
          <w:rFonts w:ascii="Times New Roman" w:hAnsi="Times New Roman" w:cs="Times New Roman"/>
        </w:rPr>
        <w:t xml:space="preserve"> Pandemia; Radiojornalismo; Redes Sociais Digitais. </w:t>
      </w:r>
    </w:p>
    <w:p w14:paraId="3078A15B" w14:textId="7A1498BE" w:rsidR="006814F2" w:rsidRPr="00D7557C" w:rsidRDefault="006814F2" w:rsidP="00837C81">
      <w:pPr>
        <w:spacing w:after="0" w:line="360" w:lineRule="auto"/>
        <w:jc w:val="both"/>
        <w:rPr>
          <w:rFonts w:ascii="Times New Roman" w:hAnsi="Times New Roman" w:cs="Times New Roman"/>
        </w:rPr>
      </w:pPr>
    </w:p>
    <w:p w14:paraId="03349F8C" w14:textId="3553E1E8" w:rsidR="00837C81" w:rsidRPr="00D7557C" w:rsidRDefault="00837C81" w:rsidP="00837C81">
      <w:pPr>
        <w:spacing w:after="0" w:line="360" w:lineRule="auto"/>
        <w:jc w:val="both"/>
        <w:rPr>
          <w:rFonts w:ascii="Times New Roman" w:hAnsi="Times New Roman" w:cs="Times New Roman"/>
          <w:b/>
          <w:bCs/>
        </w:rPr>
      </w:pPr>
      <w:r w:rsidRPr="00D7557C">
        <w:rPr>
          <w:rFonts w:ascii="Times New Roman" w:hAnsi="Times New Roman" w:cs="Times New Roman"/>
          <w:b/>
          <w:bCs/>
        </w:rPr>
        <w:t>1. Introdução</w:t>
      </w:r>
    </w:p>
    <w:p w14:paraId="6E0E5D24" w14:textId="5C78CBD5" w:rsidR="00837C81" w:rsidRPr="00D7557C" w:rsidRDefault="00837C81" w:rsidP="00837C81">
      <w:pPr>
        <w:spacing w:after="0" w:line="360" w:lineRule="auto"/>
        <w:jc w:val="both"/>
        <w:rPr>
          <w:rFonts w:ascii="Times New Roman" w:hAnsi="Times New Roman" w:cs="Times New Roman"/>
        </w:rPr>
      </w:pPr>
    </w:p>
    <w:p w14:paraId="62C40E29" w14:textId="77777777" w:rsidR="00D7557C" w:rsidRPr="00D7557C" w:rsidRDefault="00D7557C" w:rsidP="00820106">
      <w:pPr>
        <w:spacing w:after="0" w:line="360" w:lineRule="auto"/>
        <w:ind w:firstLine="708"/>
        <w:jc w:val="both"/>
        <w:rPr>
          <w:rFonts w:ascii="Times New Roman" w:hAnsi="Times New Roman" w:cs="Times New Roman"/>
        </w:rPr>
      </w:pPr>
      <w:r w:rsidRPr="00D7557C">
        <w:rPr>
          <w:rFonts w:ascii="Times New Roman" w:hAnsi="Times New Roman" w:cs="Times New Roman"/>
        </w:rPr>
        <w:t xml:space="preserve">O rádio continua sendo um meio muito presente no cotidiano dos brasileiros, ouvido por 86% da população, de acordo com pesquisa realizada em 2018 pela </w:t>
      </w:r>
      <w:proofErr w:type="spellStart"/>
      <w:r w:rsidRPr="00D7557C">
        <w:rPr>
          <w:rFonts w:ascii="Times New Roman" w:hAnsi="Times New Roman" w:cs="Times New Roman"/>
        </w:rPr>
        <w:t>Kantar</w:t>
      </w:r>
      <w:proofErr w:type="spellEnd"/>
      <w:r w:rsidRPr="00D7557C">
        <w:rPr>
          <w:rFonts w:ascii="Times New Roman" w:hAnsi="Times New Roman" w:cs="Times New Roman"/>
        </w:rPr>
        <w:t xml:space="preserve"> Ibope Media. Apesar disso, acaba sendo preterido nos estudos acadêmicos, nos quais, afirma </w:t>
      </w:r>
      <w:proofErr w:type="spellStart"/>
      <w:r w:rsidRPr="00D7557C">
        <w:rPr>
          <w:rFonts w:ascii="Times New Roman" w:hAnsi="Times New Roman" w:cs="Times New Roman"/>
        </w:rPr>
        <w:lastRenderedPageBreak/>
        <w:t>Kischinhevsky</w:t>
      </w:r>
      <w:proofErr w:type="spellEnd"/>
      <w:r w:rsidRPr="00D7557C">
        <w:rPr>
          <w:rFonts w:ascii="Times New Roman" w:hAnsi="Times New Roman" w:cs="Times New Roman"/>
        </w:rPr>
        <w:t xml:space="preserve"> (2012b, p. 418), predominam pesquisas sobre televisão e internet. E isso não é algo recente, em 1995, </w:t>
      </w:r>
      <w:proofErr w:type="spellStart"/>
      <w:r w:rsidRPr="00D7557C">
        <w:rPr>
          <w:rFonts w:ascii="Times New Roman" w:hAnsi="Times New Roman" w:cs="Times New Roman"/>
        </w:rPr>
        <w:t>Meditsch</w:t>
      </w:r>
      <w:proofErr w:type="spellEnd"/>
      <w:r w:rsidRPr="00D7557C">
        <w:rPr>
          <w:rFonts w:ascii="Times New Roman" w:hAnsi="Times New Roman" w:cs="Times New Roman"/>
        </w:rPr>
        <w:t xml:space="preserve"> mencionou em uma de suas obras que o rádio era, até então, o meio de comunicação de massa menos estudado. Levando em consideração as colocações dos autores, optou-se por estudar conteúdos relativos à Covid-19 veiculados por emissoras de rádio. Como o meio é fugaz, decidiu-se verificar as informações divulgadas em seus canais na internet, por sua perenidade, mais especificamente em suas páginas na rede social </w:t>
      </w:r>
      <w:r w:rsidRPr="00D7557C">
        <w:rPr>
          <w:rFonts w:ascii="Times New Roman" w:hAnsi="Times New Roman" w:cs="Times New Roman"/>
          <w:i/>
          <w:iCs/>
        </w:rPr>
        <w:t>Facebook</w:t>
      </w:r>
      <w:r w:rsidRPr="00D7557C">
        <w:rPr>
          <w:rFonts w:ascii="Times New Roman" w:hAnsi="Times New Roman" w:cs="Times New Roman"/>
        </w:rPr>
        <w:t>.</w:t>
      </w:r>
    </w:p>
    <w:p w14:paraId="16602DB0" w14:textId="760D9337" w:rsidR="00D7557C" w:rsidRPr="00D7557C" w:rsidRDefault="00D7557C" w:rsidP="00820106">
      <w:pPr>
        <w:spacing w:after="0" w:line="360" w:lineRule="auto"/>
        <w:jc w:val="both"/>
        <w:rPr>
          <w:rFonts w:ascii="Times New Roman" w:hAnsi="Times New Roman" w:cs="Times New Roman"/>
        </w:rPr>
      </w:pPr>
      <w:r w:rsidRPr="00D7557C">
        <w:rPr>
          <w:rFonts w:ascii="Times New Roman" w:hAnsi="Times New Roman" w:cs="Times New Roman"/>
        </w:rPr>
        <w:tab/>
        <w:t xml:space="preserve">As emissoras de rádio escolhidas como objetos empíricos estão situadas no município de Frederico Westphalen, que, por sua vez, localiza-se </w:t>
      </w:r>
      <w:bookmarkStart w:id="1" w:name="_Hlk38978587"/>
      <w:r w:rsidRPr="00D7557C">
        <w:rPr>
          <w:rFonts w:ascii="Times New Roman" w:hAnsi="Times New Roman" w:cs="Times New Roman"/>
        </w:rPr>
        <w:t>na região do Médio Alto Uruguai</w:t>
      </w:r>
      <w:bookmarkEnd w:id="1"/>
      <w:r w:rsidRPr="00D7557C">
        <w:rPr>
          <w:rFonts w:ascii="Times New Roman" w:hAnsi="Times New Roman" w:cs="Times New Roman"/>
        </w:rPr>
        <w:t>, no norte do Estado do Rio Grande do Sul. Conhecido como Princesa do Médio Alto Uruguai, é o maior município da microrregião, com população de 31.313 pessoas em 2019 , de acordo com o Instituto Brasileiro de Geografia e Estatística – IBGE (2010), destacando-se como principal centro educacional e comercial da região</w:t>
      </w:r>
      <w:r w:rsidRPr="00D7557C">
        <w:rPr>
          <w:rStyle w:val="Refdenotaderodap"/>
          <w:rFonts w:ascii="Times New Roman" w:hAnsi="Times New Roman" w:cs="Times New Roman"/>
        </w:rPr>
        <w:footnoteReference w:id="5"/>
      </w:r>
      <w:r w:rsidRPr="00D7557C">
        <w:rPr>
          <w:rFonts w:ascii="Times New Roman" w:hAnsi="Times New Roman" w:cs="Times New Roman"/>
        </w:rPr>
        <w:t xml:space="preserve">, visto que possui diversos </w:t>
      </w:r>
      <w:r w:rsidRPr="00D7557C">
        <w:rPr>
          <w:rFonts w:ascii="Times New Roman" w:hAnsi="Times New Roman" w:cs="Times New Roman"/>
          <w:i/>
          <w:iCs/>
        </w:rPr>
        <w:t>campi</w:t>
      </w:r>
      <w:r w:rsidRPr="00D7557C">
        <w:rPr>
          <w:rFonts w:ascii="Times New Roman" w:hAnsi="Times New Roman" w:cs="Times New Roman"/>
        </w:rPr>
        <w:t xml:space="preserve"> de universidades, sendo os principais: Universidade Federal de Santa Maria (UFSM), Universidade Estadual do Rio Grande do Sul (UERGS) e Universidade Regional Integrada do Alto Uruguai e das Missões (URI) . </w:t>
      </w:r>
    </w:p>
    <w:p w14:paraId="02C576E8" w14:textId="77777777" w:rsidR="00D7557C" w:rsidRPr="00D7557C" w:rsidRDefault="00D7557C" w:rsidP="00820106">
      <w:pPr>
        <w:spacing w:after="0" w:line="360" w:lineRule="auto"/>
        <w:ind w:firstLine="708"/>
        <w:jc w:val="both"/>
        <w:rPr>
          <w:rFonts w:ascii="Times New Roman" w:hAnsi="Times New Roman" w:cs="Times New Roman"/>
        </w:rPr>
      </w:pPr>
      <w:r w:rsidRPr="00D7557C">
        <w:rPr>
          <w:rFonts w:ascii="Times New Roman" w:hAnsi="Times New Roman" w:cs="Times New Roman"/>
        </w:rPr>
        <w:t>Decidiu-se considerar as emissoras</w:t>
      </w:r>
      <w:r w:rsidRPr="00D7557C">
        <w:rPr>
          <w:rFonts w:ascii="Times New Roman" w:hAnsi="Times New Roman" w:cs="Times New Roman"/>
          <w:b/>
          <w:bCs/>
        </w:rPr>
        <w:t xml:space="preserve"> </w:t>
      </w:r>
      <w:r w:rsidRPr="00D7557C">
        <w:rPr>
          <w:rFonts w:ascii="Times New Roman" w:hAnsi="Times New Roman" w:cs="Times New Roman"/>
        </w:rPr>
        <w:t>Luz e Alegria AM 1160 e 95.9 FM e Comunitária 87.9 FM pelo fato de serem as mais antigas de Frederico Westphalen</w:t>
      </w:r>
      <w:r w:rsidRPr="00D7557C">
        <w:rPr>
          <w:rStyle w:val="Refdenotaderodap"/>
          <w:rFonts w:ascii="Times New Roman" w:hAnsi="Times New Roman" w:cs="Times New Roman"/>
        </w:rPr>
        <w:footnoteReference w:id="6"/>
      </w:r>
      <w:r w:rsidRPr="00D7557C">
        <w:rPr>
          <w:rFonts w:ascii="Times New Roman" w:hAnsi="Times New Roman" w:cs="Times New Roman"/>
        </w:rPr>
        <w:t xml:space="preserve">. A escolha das páginas das rádios no </w:t>
      </w:r>
      <w:r w:rsidRPr="00D7557C">
        <w:rPr>
          <w:rFonts w:ascii="Times New Roman" w:hAnsi="Times New Roman" w:cs="Times New Roman"/>
          <w:i/>
          <w:iCs/>
        </w:rPr>
        <w:t>Facebook</w:t>
      </w:r>
      <w:r w:rsidRPr="00D7557C">
        <w:rPr>
          <w:rFonts w:ascii="Times New Roman" w:hAnsi="Times New Roman" w:cs="Times New Roman"/>
        </w:rPr>
        <w:t xml:space="preserve"> em detrimento de outras redes sociais se deu pela quantidade de seguidores e por ser atualizada diariamente – o quadro completo com os dados referentes às redes sociais das emissoras é apresentado na metodologia –, enquanto </w:t>
      </w:r>
      <w:r w:rsidRPr="00D7557C">
        <w:rPr>
          <w:rFonts w:ascii="Times New Roman" w:hAnsi="Times New Roman" w:cs="Times New Roman"/>
          <w:i/>
          <w:iCs/>
        </w:rPr>
        <w:t>Instagram</w:t>
      </w:r>
      <w:r w:rsidRPr="00D7557C">
        <w:rPr>
          <w:rFonts w:ascii="Times New Roman" w:hAnsi="Times New Roman" w:cs="Times New Roman"/>
        </w:rPr>
        <w:t xml:space="preserve"> e </w:t>
      </w:r>
      <w:r w:rsidRPr="00D7557C">
        <w:rPr>
          <w:rFonts w:ascii="Times New Roman" w:hAnsi="Times New Roman" w:cs="Times New Roman"/>
          <w:i/>
          <w:iCs/>
        </w:rPr>
        <w:t>Twitter</w:t>
      </w:r>
      <w:r w:rsidRPr="00D7557C">
        <w:rPr>
          <w:rFonts w:ascii="Times New Roman" w:hAnsi="Times New Roman" w:cs="Times New Roman"/>
        </w:rPr>
        <w:t xml:space="preserve"> são atualizadas com menos frequência e, no caso do </w:t>
      </w:r>
      <w:r w:rsidRPr="00D7557C">
        <w:rPr>
          <w:rFonts w:ascii="Times New Roman" w:hAnsi="Times New Roman" w:cs="Times New Roman"/>
          <w:i/>
          <w:iCs/>
        </w:rPr>
        <w:t>YouTube</w:t>
      </w:r>
      <w:r w:rsidRPr="00D7557C">
        <w:rPr>
          <w:rFonts w:ascii="Times New Roman" w:hAnsi="Times New Roman" w:cs="Times New Roman"/>
        </w:rPr>
        <w:t>, apenas as emissoras de rádio do Complexo Luz e Alegria possuem canal.</w:t>
      </w:r>
    </w:p>
    <w:p w14:paraId="6C6F5E12" w14:textId="77777777" w:rsidR="00D7557C" w:rsidRPr="00D7557C" w:rsidRDefault="00D7557C" w:rsidP="00820106">
      <w:pPr>
        <w:spacing w:after="0" w:line="360" w:lineRule="auto"/>
        <w:ind w:firstLine="708"/>
        <w:jc w:val="both"/>
        <w:rPr>
          <w:rFonts w:ascii="Times New Roman" w:hAnsi="Times New Roman" w:cs="Times New Roman"/>
        </w:rPr>
      </w:pPr>
      <w:r w:rsidRPr="00D7557C">
        <w:rPr>
          <w:rFonts w:ascii="Times New Roman" w:hAnsi="Times New Roman" w:cs="Times New Roman"/>
        </w:rPr>
        <w:lastRenderedPageBreak/>
        <w:t xml:space="preserve">Dessa forma, utilizando o método de análise de conteúdo, propõe-se compreender como se dá a veiculação de informações referentes à pandemia mundial de Covid-19, causada pelo novo coronavírus (Sars-Cov-2) no </w:t>
      </w:r>
      <w:r w:rsidRPr="00D7557C">
        <w:rPr>
          <w:rFonts w:ascii="Times New Roman" w:hAnsi="Times New Roman" w:cs="Times New Roman"/>
          <w:i/>
          <w:iCs/>
        </w:rPr>
        <w:t>Facebook</w:t>
      </w:r>
      <w:r w:rsidRPr="00D7557C">
        <w:rPr>
          <w:rFonts w:ascii="Times New Roman" w:hAnsi="Times New Roman" w:cs="Times New Roman"/>
        </w:rPr>
        <w:t xml:space="preserve"> de emissoras de rádio Luz e Alegria AM 1160 e 95.9 FM e Comunitária 87.9 FM de Frederico Westphalen. Assim como: a) verificar a quantidade de postagens relacionadas ao coronavírus em comparação com outras temáticas; b) constatar o engajamento do público nessas postagens; e, por fim, c) analisar o conteúdo dos comentários dos internautas.</w:t>
      </w:r>
    </w:p>
    <w:p w14:paraId="0778D6CD" w14:textId="77777777" w:rsidR="00D7557C" w:rsidRPr="00D7557C" w:rsidRDefault="00D7557C" w:rsidP="00820106">
      <w:pPr>
        <w:spacing w:after="0" w:line="360" w:lineRule="auto"/>
        <w:jc w:val="both"/>
        <w:rPr>
          <w:rFonts w:ascii="Times New Roman" w:hAnsi="Times New Roman" w:cs="Times New Roman"/>
        </w:rPr>
      </w:pPr>
      <w:r w:rsidRPr="00D7557C">
        <w:rPr>
          <w:rFonts w:ascii="Times New Roman" w:hAnsi="Times New Roman" w:cs="Times New Roman"/>
        </w:rPr>
        <w:tab/>
        <w:t>Visando dar embasamento ao estudo, serão apresentados, nos próximos tópicos, discussões sobre radiojornalismo, jornalismo digital e nas redes sociais, bem como sociedade midiatizada e circulação de informações nas redes sociais.</w:t>
      </w:r>
    </w:p>
    <w:p w14:paraId="41D51D10" w14:textId="77777777" w:rsidR="00D7557C" w:rsidRPr="00D7557C" w:rsidRDefault="00D7557C" w:rsidP="00820106">
      <w:pPr>
        <w:spacing w:after="0" w:line="360" w:lineRule="auto"/>
        <w:jc w:val="both"/>
        <w:rPr>
          <w:rFonts w:ascii="Times New Roman" w:hAnsi="Times New Roman" w:cs="Times New Roman"/>
        </w:rPr>
      </w:pPr>
    </w:p>
    <w:p w14:paraId="27C8B732" w14:textId="22304627" w:rsidR="00D7557C" w:rsidRPr="00D7557C" w:rsidRDefault="001671C1" w:rsidP="00820106">
      <w:pPr>
        <w:spacing w:after="0" w:line="360" w:lineRule="auto"/>
        <w:jc w:val="both"/>
        <w:rPr>
          <w:rFonts w:ascii="Times New Roman" w:hAnsi="Times New Roman" w:cs="Times New Roman"/>
          <w:b/>
          <w:bCs/>
        </w:rPr>
      </w:pPr>
      <w:r>
        <w:rPr>
          <w:rFonts w:ascii="Times New Roman" w:hAnsi="Times New Roman" w:cs="Times New Roman"/>
          <w:b/>
          <w:bCs/>
        </w:rPr>
        <w:t xml:space="preserve">2. </w:t>
      </w:r>
      <w:r w:rsidR="00D7557C" w:rsidRPr="00D7557C">
        <w:rPr>
          <w:rFonts w:ascii="Times New Roman" w:hAnsi="Times New Roman" w:cs="Times New Roman"/>
          <w:b/>
          <w:bCs/>
        </w:rPr>
        <w:t>Radiojornalismo</w:t>
      </w:r>
    </w:p>
    <w:p w14:paraId="5A28BE79" w14:textId="77777777" w:rsidR="00D7557C" w:rsidRPr="00D7557C" w:rsidRDefault="00D7557C" w:rsidP="00820106">
      <w:pPr>
        <w:spacing w:after="0" w:line="360" w:lineRule="auto"/>
        <w:jc w:val="both"/>
        <w:rPr>
          <w:rFonts w:ascii="Times New Roman" w:hAnsi="Times New Roman" w:cs="Times New Roman"/>
        </w:rPr>
      </w:pPr>
    </w:p>
    <w:p w14:paraId="68200278" w14:textId="77777777" w:rsidR="00D7557C" w:rsidRPr="00D7557C" w:rsidRDefault="00D7557C" w:rsidP="00820106">
      <w:pPr>
        <w:spacing w:after="0" w:line="360" w:lineRule="auto"/>
        <w:ind w:firstLine="708"/>
        <w:jc w:val="both"/>
        <w:rPr>
          <w:rFonts w:ascii="Times New Roman" w:hAnsi="Times New Roman" w:cs="Times New Roman"/>
        </w:rPr>
      </w:pPr>
      <w:r w:rsidRPr="00D7557C">
        <w:rPr>
          <w:rFonts w:ascii="Times New Roman" w:hAnsi="Times New Roman" w:cs="Times New Roman"/>
        </w:rPr>
        <w:t xml:space="preserve">Inaugurado por Edgar Roquette-Pinto, o radiojornalismo teve seu início no Brasil na Rádio Sociedade do Rio de Janeiro. A partir de então, com o surgimento de novas tecnologias, o radiojornalismo passou a construir novas rotinas, por exemplo, com o transistor, que possibilitou a portabilidade do rádio, tanto para os ouvintes quanto para os radialistas; o telefone fixo e, mais recentemente, o celular, proporcionando mais agilidade na apuração das informações, impulsionando transmissões ao vivo com cobertura e captação de conteúdo </w:t>
      </w:r>
      <w:r w:rsidRPr="00D7557C">
        <w:rPr>
          <w:rFonts w:ascii="Times New Roman" w:hAnsi="Times New Roman" w:cs="Times New Roman"/>
          <w:i/>
          <w:iCs/>
        </w:rPr>
        <w:t>in loco</w:t>
      </w:r>
      <w:r w:rsidRPr="00D7557C">
        <w:rPr>
          <w:rFonts w:ascii="Times New Roman" w:hAnsi="Times New Roman" w:cs="Times New Roman"/>
        </w:rPr>
        <w:t>, a qualquer momento (LOPEZ, 2009).</w:t>
      </w:r>
    </w:p>
    <w:p w14:paraId="2F0B9F9E" w14:textId="77777777" w:rsidR="00D7557C" w:rsidRPr="00D7557C" w:rsidRDefault="00D7557C" w:rsidP="00820106">
      <w:pPr>
        <w:spacing w:after="0" w:line="360" w:lineRule="auto"/>
        <w:ind w:firstLine="708"/>
        <w:jc w:val="both"/>
        <w:rPr>
          <w:rFonts w:ascii="Times New Roman" w:hAnsi="Times New Roman" w:cs="Times New Roman"/>
        </w:rPr>
      </w:pPr>
      <w:r w:rsidRPr="00D7557C">
        <w:rPr>
          <w:rFonts w:ascii="Times New Roman" w:hAnsi="Times New Roman" w:cs="Times New Roman"/>
        </w:rPr>
        <w:t xml:space="preserve">A adaptação do rádio a novas tecnologias teve início, de acordo com Luiz Artur </w:t>
      </w:r>
      <w:proofErr w:type="spellStart"/>
      <w:r w:rsidRPr="00D7557C">
        <w:rPr>
          <w:rFonts w:ascii="Times New Roman" w:hAnsi="Times New Roman" w:cs="Times New Roman"/>
          <w:color w:val="000000"/>
        </w:rPr>
        <w:t>Ferraretto</w:t>
      </w:r>
      <w:proofErr w:type="spellEnd"/>
      <w:r w:rsidRPr="00D7557C">
        <w:rPr>
          <w:rFonts w:ascii="Times New Roman" w:hAnsi="Times New Roman" w:cs="Times New Roman"/>
          <w:color w:val="000000"/>
        </w:rPr>
        <w:t xml:space="preserve"> (2007), na década de 1990, principalmente com a transmissão da programação ao vivo na internet (em </w:t>
      </w:r>
      <w:r w:rsidRPr="00D7557C">
        <w:rPr>
          <w:rFonts w:ascii="Times New Roman" w:hAnsi="Times New Roman" w:cs="Times New Roman"/>
          <w:i/>
          <w:iCs/>
          <w:color w:val="000000"/>
        </w:rPr>
        <w:t>sites</w:t>
      </w:r>
      <w:r w:rsidRPr="00D7557C">
        <w:rPr>
          <w:rFonts w:ascii="Times New Roman" w:hAnsi="Times New Roman" w:cs="Times New Roman"/>
          <w:color w:val="000000"/>
        </w:rPr>
        <w:t xml:space="preserve"> e </w:t>
      </w:r>
      <w:r w:rsidRPr="00D7557C">
        <w:rPr>
          <w:rFonts w:ascii="Times New Roman" w:hAnsi="Times New Roman" w:cs="Times New Roman"/>
          <w:i/>
          <w:iCs/>
          <w:color w:val="000000"/>
        </w:rPr>
        <w:t>blogs</w:t>
      </w:r>
      <w:r w:rsidRPr="00D7557C">
        <w:rPr>
          <w:rFonts w:ascii="Times New Roman" w:hAnsi="Times New Roman" w:cs="Times New Roman"/>
          <w:color w:val="000000"/>
        </w:rPr>
        <w:t xml:space="preserve">) e outros serviços, como de televisão por assinatura, inserindo o rádio em um contexto de convergência tecnológica. </w:t>
      </w:r>
      <w:r w:rsidRPr="00D7557C">
        <w:rPr>
          <w:rFonts w:ascii="Times New Roman" w:hAnsi="Times New Roman" w:cs="Times New Roman"/>
        </w:rPr>
        <w:t xml:space="preserve">Entretanto, não são somente emissoras de rádio que podem veicular conteúdo sonoro na internet. Diferentemente de canais analógicos, que necessitam de concessão do governo, na internet, explica Magda Cunha (2004, p. 11), é possível que um indivíduo crie sua própria emissora, fazendo-a, assim, “falar para o mundo ou apenas para um grupo de amigos. Pode trabalhar </w:t>
      </w:r>
      <w:r w:rsidRPr="00D7557C">
        <w:rPr>
          <w:rFonts w:ascii="Times New Roman" w:hAnsi="Times New Roman" w:cs="Times New Roman"/>
        </w:rPr>
        <w:lastRenderedPageBreak/>
        <w:t>em computadores e ouvir emissoras de qualquer parte do mundo, simultaneamente, com elevada qualidade de som”, sem a necessidade de aprovação de nenhuma instituição.</w:t>
      </w:r>
    </w:p>
    <w:p w14:paraId="6BF74B0F" w14:textId="77777777" w:rsidR="00D7557C" w:rsidRPr="00D7557C" w:rsidRDefault="00D7557C" w:rsidP="00820106">
      <w:pPr>
        <w:spacing w:after="0" w:line="360" w:lineRule="auto"/>
        <w:jc w:val="both"/>
        <w:rPr>
          <w:rFonts w:ascii="Times New Roman" w:hAnsi="Times New Roman" w:cs="Times New Roman"/>
        </w:rPr>
      </w:pPr>
      <w:r w:rsidRPr="00D7557C">
        <w:rPr>
          <w:rFonts w:ascii="Times New Roman" w:hAnsi="Times New Roman" w:cs="Times New Roman"/>
        </w:rPr>
        <w:tab/>
        <w:t>Além disso, com a internet, veicular informações inéditas pode deixar de ser privilégio de jornalistas “uma vez que em cada ponto do mundo há narradores-receptores, conectados em rede e munidos de tecnologia adequada, podendo estar bem mais próximos do acontecimento. Ao profissional de comunicação cabe agora o aprofundamento do fato, a análise” (CUNHA, 2004, p. 13). Pode-se constatar isso observando o crescente número de informações falsas divulgadas nos últimos tempos. Daí a importância da checagem, apuração e análise das informações antes da veiculação nos meios de comunicação.</w:t>
      </w:r>
    </w:p>
    <w:p w14:paraId="0907766A" w14:textId="77777777" w:rsidR="00D7557C" w:rsidRPr="00D7557C" w:rsidRDefault="00D7557C" w:rsidP="00820106">
      <w:pPr>
        <w:spacing w:after="0" w:line="360" w:lineRule="auto"/>
        <w:ind w:firstLine="708"/>
        <w:jc w:val="both"/>
        <w:rPr>
          <w:rFonts w:ascii="Times New Roman" w:hAnsi="Times New Roman" w:cs="Times New Roman"/>
        </w:rPr>
      </w:pPr>
      <w:r w:rsidRPr="00D7557C">
        <w:rPr>
          <w:rFonts w:ascii="Times New Roman" w:hAnsi="Times New Roman" w:cs="Times New Roman"/>
          <w:color w:val="000000"/>
        </w:rPr>
        <w:t xml:space="preserve">Ademais, há, atualmente, o acúmulo de diversas funções, tanto para os </w:t>
      </w:r>
      <w:proofErr w:type="spellStart"/>
      <w:r w:rsidRPr="00D7557C">
        <w:rPr>
          <w:rFonts w:ascii="Times New Roman" w:hAnsi="Times New Roman" w:cs="Times New Roman"/>
          <w:color w:val="000000"/>
        </w:rPr>
        <w:t>radiojornalistas</w:t>
      </w:r>
      <w:proofErr w:type="spellEnd"/>
      <w:r w:rsidRPr="00D7557C">
        <w:rPr>
          <w:rFonts w:ascii="Times New Roman" w:hAnsi="Times New Roman" w:cs="Times New Roman"/>
          <w:color w:val="000000"/>
        </w:rPr>
        <w:t xml:space="preserve"> quanto para comunicadores de rádio que precisam ser, além de apresentadores, “produtores e/ou repórteres, publicando na internet links para programas, entrevistas, comentários, reportagens, </w:t>
      </w:r>
      <w:r w:rsidRPr="00D7557C">
        <w:rPr>
          <w:rFonts w:ascii="Times New Roman" w:hAnsi="Times New Roman" w:cs="Times New Roman"/>
          <w:i/>
          <w:iCs/>
          <w:color w:val="000000"/>
        </w:rPr>
        <w:t xml:space="preserve">podcasts </w:t>
      </w:r>
      <w:r w:rsidRPr="00D7557C">
        <w:rPr>
          <w:rFonts w:ascii="Times New Roman" w:hAnsi="Times New Roman" w:cs="Times New Roman"/>
          <w:color w:val="000000"/>
        </w:rPr>
        <w:t xml:space="preserve">sobre os mais diversos temas e dos mais variados formatos, tanto nas </w:t>
      </w:r>
      <w:proofErr w:type="spellStart"/>
      <w:r w:rsidRPr="00D7557C">
        <w:rPr>
          <w:rFonts w:ascii="Times New Roman" w:hAnsi="Times New Roman" w:cs="Times New Roman"/>
          <w:color w:val="000000"/>
        </w:rPr>
        <w:t>FMs</w:t>
      </w:r>
      <w:proofErr w:type="spellEnd"/>
      <w:r w:rsidRPr="00D7557C">
        <w:rPr>
          <w:rFonts w:ascii="Times New Roman" w:hAnsi="Times New Roman" w:cs="Times New Roman"/>
          <w:color w:val="000000"/>
        </w:rPr>
        <w:t xml:space="preserve"> musicais quanto nas emissoras informativas” </w:t>
      </w:r>
      <w:r w:rsidRPr="00D7557C">
        <w:rPr>
          <w:rFonts w:ascii="Times New Roman" w:hAnsi="Times New Roman" w:cs="Times New Roman"/>
        </w:rPr>
        <w:t>(</w:t>
      </w:r>
      <w:r w:rsidRPr="00D7557C">
        <w:rPr>
          <w:rFonts w:ascii="Times New Roman" w:hAnsi="Times New Roman" w:cs="Times New Roman"/>
          <w:color w:val="000000"/>
        </w:rPr>
        <w:t>KISCHINHEVSKY, 2012a, p. 137)</w:t>
      </w:r>
      <w:r w:rsidRPr="00D7557C">
        <w:rPr>
          <w:rFonts w:ascii="Times New Roman" w:hAnsi="Times New Roman" w:cs="Times New Roman"/>
        </w:rPr>
        <w:t xml:space="preserve">, </w:t>
      </w:r>
      <w:r w:rsidRPr="00D7557C">
        <w:rPr>
          <w:rFonts w:ascii="Times New Roman" w:hAnsi="Times New Roman" w:cs="Times New Roman"/>
          <w:color w:val="000000"/>
        </w:rPr>
        <w:t xml:space="preserve">uma vez que o rádio </w:t>
      </w:r>
      <w:r w:rsidRPr="00D7557C">
        <w:rPr>
          <w:rFonts w:ascii="Times New Roman" w:hAnsi="Times New Roman" w:cs="Times New Roman"/>
        </w:rPr>
        <w:t>se encontra “expandido”.</w:t>
      </w:r>
    </w:p>
    <w:p w14:paraId="7E566CA3" w14:textId="77777777" w:rsidR="00D7557C" w:rsidRPr="00D7557C" w:rsidRDefault="00D7557C" w:rsidP="00820106">
      <w:pPr>
        <w:spacing w:after="0" w:line="360" w:lineRule="auto"/>
        <w:ind w:firstLine="708"/>
        <w:jc w:val="both"/>
        <w:rPr>
          <w:rFonts w:ascii="Times New Roman" w:hAnsi="Times New Roman" w:cs="Times New Roman"/>
          <w:color w:val="000000"/>
        </w:rPr>
      </w:pPr>
      <w:r w:rsidRPr="00D7557C">
        <w:rPr>
          <w:rFonts w:ascii="Times New Roman" w:hAnsi="Times New Roman" w:cs="Times New Roman"/>
        </w:rPr>
        <w:t xml:space="preserve">Lopez (2009) chama esse novo rádio de “hipermidiático”. Essas nomenclaturas se devem ao fato de ser um rádio que, apesar de ainda ter sua essência e foco no áudio ao vivo (caso contrário não seria mais rádio), pode utilizar </w:t>
      </w:r>
      <w:proofErr w:type="spellStart"/>
      <w:r w:rsidRPr="00D7557C">
        <w:rPr>
          <w:rFonts w:ascii="Times New Roman" w:hAnsi="Times New Roman" w:cs="Times New Roman"/>
        </w:rPr>
        <w:t>conteúdos</w:t>
      </w:r>
      <w:proofErr w:type="spellEnd"/>
      <w:r w:rsidRPr="00D7557C">
        <w:rPr>
          <w:rFonts w:ascii="Times New Roman" w:hAnsi="Times New Roman" w:cs="Times New Roman"/>
        </w:rPr>
        <w:t xml:space="preserve"> multimídia para complementar as informações transmitidas e veicular a programação e as informações produzidas em diferentes plataformas. </w:t>
      </w:r>
      <w:r w:rsidRPr="00D7557C">
        <w:rPr>
          <w:rFonts w:ascii="Times New Roman" w:hAnsi="Times New Roman" w:cs="Times New Roman"/>
          <w:color w:val="000000"/>
        </w:rPr>
        <w:t>Assim, pode-se dizer que:</w:t>
      </w:r>
    </w:p>
    <w:p w14:paraId="5492A8E4" w14:textId="77777777" w:rsidR="00D7557C" w:rsidRPr="00D7557C" w:rsidRDefault="00D7557C" w:rsidP="00820106">
      <w:pPr>
        <w:spacing w:after="0" w:line="360" w:lineRule="auto"/>
        <w:jc w:val="both"/>
        <w:rPr>
          <w:rFonts w:ascii="Times New Roman" w:hAnsi="Times New Roman" w:cs="Times New Roman"/>
          <w:color w:val="000000"/>
        </w:rPr>
      </w:pPr>
    </w:p>
    <w:p w14:paraId="19662073" w14:textId="77777777" w:rsidR="00D7557C" w:rsidRPr="00D7557C" w:rsidRDefault="00D7557C" w:rsidP="00820106">
      <w:pPr>
        <w:spacing w:after="0"/>
        <w:ind w:left="2268"/>
        <w:jc w:val="both"/>
        <w:rPr>
          <w:rFonts w:ascii="Times New Roman" w:hAnsi="Times New Roman" w:cs="Times New Roman"/>
          <w:sz w:val="20"/>
          <w:szCs w:val="18"/>
        </w:rPr>
      </w:pPr>
      <w:r w:rsidRPr="00D7557C">
        <w:rPr>
          <w:rFonts w:ascii="Times New Roman" w:hAnsi="Times New Roman" w:cs="Times New Roman"/>
          <w:color w:val="000000"/>
          <w:sz w:val="20"/>
          <w:szCs w:val="20"/>
        </w:rPr>
        <w:t>Na contemporaneidade, a Internet desafia a produção de notícias no rádio. Ao servir para a redação como um canal de acesso em tempo real a um número incalculável de fontes, agências de notícias, portais e jornais online, a Internet provoca a reorganização das rotinas produtivas do radiojornalismo, especialmente em emissoras especializadas em jornalismo com programação de fluxo contínuo informativo (</w:t>
      </w:r>
      <w:r w:rsidRPr="00D7557C">
        <w:rPr>
          <w:rFonts w:ascii="Times New Roman" w:hAnsi="Times New Roman" w:cs="Times New Roman"/>
          <w:sz w:val="20"/>
          <w:szCs w:val="18"/>
        </w:rPr>
        <w:t>DEL BIANCO, 2004, p. 01-02)</w:t>
      </w:r>
      <w:r w:rsidRPr="00D7557C">
        <w:rPr>
          <w:rFonts w:ascii="Times New Roman" w:hAnsi="Times New Roman" w:cs="Times New Roman"/>
          <w:color w:val="000000"/>
          <w:sz w:val="20"/>
          <w:szCs w:val="20"/>
        </w:rPr>
        <w:t>.</w:t>
      </w:r>
    </w:p>
    <w:p w14:paraId="7DF7ABA6" w14:textId="77777777" w:rsidR="00D7557C" w:rsidRPr="00D7557C" w:rsidRDefault="00D7557C" w:rsidP="00820106">
      <w:pPr>
        <w:spacing w:after="0" w:line="360" w:lineRule="auto"/>
        <w:ind w:firstLine="708"/>
        <w:jc w:val="both"/>
        <w:rPr>
          <w:rFonts w:ascii="Times New Roman" w:hAnsi="Times New Roman" w:cs="Times New Roman"/>
          <w:color w:val="000000"/>
        </w:rPr>
      </w:pPr>
    </w:p>
    <w:p w14:paraId="2180F146" w14:textId="77777777" w:rsidR="00D7557C" w:rsidRPr="00D7557C" w:rsidRDefault="00D7557C" w:rsidP="00820106">
      <w:pPr>
        <w:spacing w:after="0" w:line="360" w:lineRule="auto"/>
        <w:ind w:firstLine="708"/>
        <w:jc w:val="both"/>
        <w:rPr>
          <w:rFonts w:ascii="Times New Roman" w:hAnsi="Times New Roman" w:cs="Times New Roman"/>
          <w:color w:val="000000"/>
        </w:rPr>
      </w:pPr>
      <w:r w:rsidRPr="00D7557C">
        <w:rPr>
          <w:rFonts w:ascii="Times New Roman" w:hAnsi="Times New Roman" w:cs="Times New Roman"/>
          <w:color w:val="000000"/>
        </w:rPr>
        <w:t xml:space="preserve">Ou seja, a informação radiofônica na internet passa a ter particularidades que não existem no rádio analógico. Gisela </w:t>
      </w:r>
      <w:proofErr w:type="spellStart"/>
      <w:r w:rsidRPr="00D7557C">
        <w:rPr>
          <w:rFonts w:ascii="Times New Roman" w:hAnsi="Times New Roman" w:cs="Times New Roman"/>
          <w:color w:val="000000"/>
        </w:rPr>
        <w:t>Swetlana</w:t>
      </w:r>
      <w:proofErr w:type="spellEnd"/>
      <w:r w:rsidRPr="00D7557C">
        <w:rPr>
          <w:rFonts w:ascii="Times New Roman" w:hAnsi="Times New Roman" w:cs="Times New Roman"/>
          <w:color w:val="000000"/>
        </w:rPr>
        <w:t xml:space="preserve"> </w:t>
      </w:r>
      <w:proofErr w:type="spellStart"/>
      <w:r w:rsidRPr="00D7557C">
        <w:rPr>
          <w:rFonts w:ascii="Times New Roman" w:hAnsi="Times New Roman" w:cs="Times New Roman"/>
        </w:rPr>
        <w:t>Ortriwano</w:t>
      </w:r>
      <w:proofErr w:type="spellEnd"/>
      <w:r w:rsidRPr="00D7557C">
        <w:rPr>
          <w:rFonts w:ascii="Times New Roman" w:hAnsi="Times New Roman" w:cs="Times New Roman"/>
        </w:rPr>
        <w:t xml:space="preserve"> (2002-2003, p. 81) menciona, como exemplo, a possibilidade de as emissoras disponibilizarem o conteúdo veiculado para </w:t>
      </w:r>
      <w:r w:rsidRPr="00D7557C">
        <w:rPr>
          <w:rFonts w:ascii="Times New Roman" w:hAnsi="Times New Roman" w:cs="Times New Roman"/>
        </w:rPr>
        <w:lastRenderedPageBreak/>
        <w:t xml:space="preserve">que os ouvintes possam acessá-lo mais tarde, </w:t>
      </w:r>
      <w:proofErr w:type="spellStart"/>
      <w:r w:rsidRPr="00D7557C">
        <w:rPr>
          <w:rFonts w:ascii="Times New Roman" w:hAnsi="Times New Roman" w:cs="Times New Roman"/>
          <w:i/>
          <w:iCs/>
        </w:rPr>
        <w:t>on</w:t>
      </w:r>
      <w:proofErr w:type="spellEnd"/>
      <w:r w:rsidRPr="00D7557C">
        <w:rPr>
          <w:rFonts w:ascii="Times New Roman" w:hAnsi="Times New Roman" w:cs="Times New Roman"/>
          <w:i/>
          <w:iCs/>
        </w:rPr>
        <w:t xml:space="preserve"> </w:t>
      </w:r>
      <w:proofErr w:type="spellStart"/>
      <w:r w:rsidRPr="00D7557C">
        <w:rPr>
          <w:rFonts w:ascii="Times New Roman" w:hAnsi="Times New Roman" w:cs="Times New Roman"/>
          <w:i/>
          <w:iCs/>
        </w:rPr>
        <w:t>demand</w:t>
      </w:r>
      <w:proofErr w:type="spellEnd"/>
      <w:r w:rsidRPr="00D7557C">
        <w:rPr>
          <w:rFonts w:ascii="Times New Roman" w:hAnsi="Times New Roman" w:cs="Times New Roman"/>
        </w:rPr>
        <w:t xml:space="preserve">, o que não ocorre no rádio via </w:t>
      </w:r>
      <w:r w:rsidRPr="00D7557C">
        <w:rPr>
          <w:rFonts w:ascii="Times New Roman" w:hAnsi="Times New Roman" w:cs="Times New Roman"/>
          <w:i/>
          <w:iCs/>
        </w:rPr>
        <w:t>dial</w:t>
      </w:r>
      <w:r w:rsidRPr="00D7557C">
        <w:rPr>
          <w:rFonts w:ascii="Times New Roman" w:hAnsi="Times New Roman" w:cs="Times New Roman"/>
        </w:rPr>
        <w:t xml:space="preserve"> devido à fugacidade das informações. O conteúdo disponibilizado na internet pode ser em forma de áudio (</w:t>
      </w:r>
      <w:r w:rsidRPr="00D7557C">
        <w:rPr>
          <w:rFonts w:ascii="Times New Roman" w:hAnsi="Times New Roman" w:cs="Times New Roman"/>
          <w:i/>
          <w:iCs/>
        </w:rPr>
        <w:t>podcast</w:t>
      </w:r>
      <w:r w:rsidRPr="00D7557C">
        <w:rPr>
          <w:rFonts w:ascii="Times New Roman" w:hAnsi="Times New Roman" w:cs="Times New Roman"/>
        </w:rPr>
        <w:t>), texto ou imagem, da forma que a emissora julgar melhor.</w:t>
      </w:r>
    </w:p>
    <w:p w14:paraId="6AB4C88B" w14:textId="77777777" w:rsidR="00D7557C" w:rsidRPr="00D7557C" w:rsidRDefault="00D7557C" w:rsidP="00820106">
      <w:pPr>
        <w:spacing w:after="0" w:line="360" w:lineRule="auto"/>
        <w:ind w:firstLine="708"/>
        <w:jc w:val="both"/>
        <w:rPr>
          <w:rFonts w:ascii="Times New Roman" w:hAnsi="Times New Roman" w:cs="Times New Roman"/>
        </w:rPr>
      </w:pPr>
      <w:r w:rsidRPr="00D7557C">
        <w:rPr>
          <w:rFonts w:ascii="Times New Roman" w:hAnsi="Times New Roman" w:cs="Times New Roman"/>
          <w:color w:val="000000"/>
        </w:rPr>
        <w:t xml:space="preserve">As informações na internet podem ser facilmente compartilhadas e, como esclarece </w:t>
      </w:r>
      <w:proofErr w:type="spellStart"/>
      <w:r w:rsidRPr="00D7557C">
        <w:rPr>
          <w:rFonts w:ascii="Times New Roman" w:hAnsi="Times New Roman" w:cs="Times New Roman"/>
        </w:rPr>
        <w:t>Kischinhevsky</w:t>
      </w:r>
      <w:proofErr w:type="spellEnd"/>
      <w:r w:rsidRPr="00D7557C">
        <w:rPr>
          <w:rFonts w:ascii="Times New Roman" w:hAnsi="Times New Roman" w:cs="Times New Roman"/>
        </w:rPr>
        <w:t xml:space="preserve"> (2012a, p. 140), “as redes sociais on-line têm sido cada vez mais estudadas porque potencializam a distribuição e a circulação de informação e, ainda, propiciam o rastreamento desta difusão”. Levando-se isso em consideração, a seguir serão discutidas as particularidades do jornalismo digital, bem como nas redes sociais.</w:t>
      </w:r>
    </w:p>
    <w:p w14:paraId="347E6C97" w14:textId="77777777" w:rsidR="00D7557C" w:rsidRPr="00D7557C" w:rsidRDefault="00D7557C" w:rsidP="00820106">
      <w:pPr>
        <w:spacing w:after="0" w:line="360" w:lineRule="auto"/>
        <w:jc w:val="both"/>
        <w:rPr>
          <w:rFonts w:ascii="Times New Roman" w:hAnsi="Times New Roman" w:cs="Times New Roman"/>
        </w:rPr>
      </w:pPr>
    </w:p>
    <w:p w14:paraId="7118AC80" w14:textId="2B298B6C" w:rsidR="00D7557C" w:rsidRPr="00D7557C" w:rsidRDefault="001671C1" w:rsidP="00A31D9F">
      <w:pPr>
        <w:spacing w:after="0" w:line="360" w:lineRule="auto"/>
        <w:jc w:val="both"/>
        <w:rPr>
          <w:rFonts w:ascii="Times New Roman" w:hAnsi="Times New Roman" w:cs="Times New Roman"/>
          <w:b/>
          <w:bCs/>
        </w:rPr>
      </w:pPr>
      <w:r>
        <w:rPr>
          <w:rFonts w:ascii="Times New Roman" w:hAnsi="Times New Roman" w:cs="Times New Roman"/>
          <w:b/>
          <w:bCs/>
        </w:rPr>
        <w:t xml:space="preserve">3. </w:t>
      </w:r>
      <w:r w:rsidR="00D7557C" w:rsidRPr="00D7557C">
        <w:rPr>
          <w:rFonts w:ascii="Times New Roman" w:hAnsi="Times New Roman" w:cs="Times New Roman"/>
          <w:b/>
          <w:bCs/>
        </w:rPr>
        <w:t xml:space="preserve">Jornalismo Digital e nas Redes Sociais </w:t>
      </w:r>
    </w:p>
    <w:p w14:paraId="5A9EADEC" w14:textId="77777777" w:rsidR="00D7557C" w:rsidRPr="00D7557C" w:rsidRDefault="00D7557C" w:rsidP="00A31D9F">
      <w:pPr>
        <w:spacing w:after="0" w:line="360" w:lineRule="auto"/>
        <w:jc w:val="both"/>
        <w:rPr>
          <w:rFonts w:ascii="Times New Roman" w:hAnsi="Times New Roman" w:cs="Times New Roman"/>
        </w:rPr>
      </w:pPr>
    </w:p>
    <w:p w14:paraId="148327A7" w14:textId="77777777" w:rsidR="00D7557C" w:rsidRPr="00D7557C" w:rsidRDefault="00D7557C" w:rsidP="00A31D9F">
      <w:pPr>
        <w:spacing w:after="0" w:line="360" w:lineRule="auto"/>
        <w:ind w:firstLine="708"/>
        <w:jc w:val="both"/>
        <w:rPr>
          <w:rFonts w:ascii="Times New Roman" w:hAnsi="Times New Roman" w:cs="Times New Roman"/>
        </w:rPr>
      </w:pPr>
      <w:r w:rsidRPr="00D7557C">
        <w:rPr>
          <w:rFonts w:ascii="Times New Roman" w:hAnsi="Times New Roman" w:cs="Times New Roman"/>
        </w:rPr>
        <w:t xml:space="preserve">Com o avanço da internet e das tecnologias em um contexto social, o jornalismo passa por uma série de transformações, quase diárias de experimentação de conteúdo. Novas narrativas são criadas, planejadas e testadas com as possibilidades digitais contemporâneas. Pedro Carlos Ferreira de Souza e Letícia Lopes da Silveira (2017) apontam para mudanças tanto na produção quanto na circulação de informações nos meios de comunicação, visto que, de acordo com os autores, o jornalismo digital modificou as estruturas tradicionais do jornalismo. “Podemos observar que as empresas jornalísticas têm adotado mudanças relevantes em seus modos de produção, nos formatos e linguagens de seus produtos, nas estratégias de circulação das notícias e também na composição profissional de seus jornalistas” (SOUZA; SILVEIRA, 2017, p. 147). </w:t>
      </w:r>
    </w:p>
    <w:p w14:paraId="0695013F" w14:textId="77777777" w:rsidR="00D7557C" w:rsidRPr="00D7557C" w:rsidRDefault="00D7557C" w:rsidP="00A31D9F">
      <w:pPr>
        <w:spacing w:after="0" w:line="360" w:lineRule="auto"/>
        <w:ind w:firstLine="708"/>
        <w:jc w:val="both"/>
        <w:rPr>
          <w:rFonts w:ascii="Times New Roman" w:hAnsi="Times New Roman" w:cs="Times New Roman"/>
        </w:rPr>
      </w:pPr>
      <w:r w:rsidRPr="00D7557C">
        <w:rPr>
          <w:rFonts w:ascii="Times New Roman" w:hAnsi="Times New Roman" w:cs="Times New Roman"/>
        </w:rPr>
        <w:t xml:space="preserve">O jornalismo digital se preocupa com formatos e, por isso, acompanha mudanças sociais. Os textos são mais curtos e utilizam a pirâmide invertida, já que as pessoas têm menos tempo para ler. Há também uma preocupação com a uso de </w:t>
      </w:r>
      <w:proofErr w:type="spellStart"/>
      <w:r w:rsidRPr="00D7557C">
        <w:rPr>
          <w:rFonts w:ascii="Times New Roman" w:hAnsi="Times New Roman" w:cs="Times New Roman"/>
        </w:rPr>
        <w:t>conteúdos</w:t>
      </w:r>
      <w:proofErr w:type="spellEnd"/>
      <w:r w:rsidRPr="00D7557C">
        <w:rPr>
          <w:rFonts w:ascii="Times New Roman" w:hAnsi="Times New Roman" w:cs="Times New Roman"/>
        </w:rPr>
        <w:t xml:space="preserve"> multimídia, como imagens, vídeos, infográficos e narrativas imersivas. Por estar intrinsicamente conectado com a internet e as transformações tecnológicas, o jornalismo digital, mesmo depois de muito tempo, ainda experimenta novos formatos e linguagens. </w:t>
      </w:r>
    </w:p>
    <w:p w14:paraId="1D5D7D9E" w14:textId="77777777" w:rsidR="00D7557C" w:rsidRPr="00D7557C" w:rsidRDefault="00D7557C" w:rsidP="00A31D9F">
      <w:pPr>
        <w:spacing w:after="0" w:line="360" w:lineRule="auto"/>
        <w:ind w:firstLine="708"/>
        <w:jc w:val="both"/>
        <w:rPr>
          <w:rFonts w:ascii="Times New Roman" w:hAnsi="Times New Roman" w:cs="Times New Roman"/>
        </w:rPr>
      </w:pPr>
      <w:r w:rsidRPr="00D7557C">
        <w:rPr>
          <w:rFonts w:ascii="Times New Roman" w:hAnsi="Times New Roman" w:cs="Times New Roman"/>
        </w:rPr>
        <w:t xml:space="preserve">Uma das adaptações feitas pelo jornalismo foi a criação de plataformas de comunicação nas redes sociais, ou perfis. É comum observar veículos de comunicação </w:t>
      </w:r>
      <w:r w:rsidRPr="00D7557C">
        <w:rPr>
          <w:rFonts w:ascii="Times New Roman" w:hAnsi="Times New Roman" w:cs="Times New Roman"/>
        </w:rPr>
        <w:lastRenderedPageBreak/>
        <w:t xml:space="preserve">criando contas no </w:t>
      </w:r>
      <w:r w:rsidRPr="00D7557C">
        <w:rPr>
          <w:rFonts w:ascii="Times New Roman" w:hAnsi="Times New Roman" w:cs="Times New Roman"/>
          <w:i/>
          <w:iCs/>
        </w:rPr>
        <w:t>Twitter</w:t>
      </w:r>
      <w:r w:rsidRPr="00D7557C">
        <w:rPr>
          <w:rFonts w:ascii="Times New Roman" w:hAnsi="Times New Roman" w:cs="Times New Roman"/>
        </w:rPr>
        <w:t xml:space="preserve">, </w:t>
      </w:r>
      <w:r w:rsidRPr="00D7557C">
        <w:rPr>
          <w:rFonts w:ascii="Times New Roman" w:hAnsi="Times New Roman" w:cs="Times New Roman"/>
          <w:i/>
          <w:iCs/>
        </w:rPr>
        <w:t>Facebook</w:t>
      </w:r>
      <w:r w:rsidRPr="00D7557C">
        <w:rPr>
          <w:rFonts w:ascii="Times New Roman" w:hAnsi="Times New Roman" w:cs="Times New Roman"/>
        </w:rPr>
        <w:t xml:space="preserve"> e </w:t>
      </w:r>
      <w:r w:rsidRPr="00D7557C">
        <w:rPr>
          <w:rFonts w:ascii="Times New Roman" w:hAnsi="Times New Roman" w:cs="Times New Roman"/>
          <w:i/>
          <w:iCs/>
        </w:rPr>
        <w:t>Instagram</w:t>
      </w:r>
      <w:r w:rsidRPr="00D7557C">
        <w:rPr>
          <w:rFonts w:ascii="Times New Roman" w:hAnsi="Times New Roman" w:cs="Times New Roman"/>
        </w:rPr>
        <w:t xml:space="preserve">, por exemplo. Raquel </w:t>
      </w:r>
      <w:proofErr w:type="spellStart"/>
      <w:r w:rsidRPr="00D7557C">
        <w:rPr>
          <w:rFonts w:ascii="Times New Roman" w:hAnsi="Times New Roman" w:cs="Times New Roman"/>
        </w:rPr>
        <w:t>Recuero</w:t>
      </w:r>
      <w:proofErr w:type="spellEnd"/>
      <w:r w:rsidRPr="00D7557C">
        <w:rPr>
          <w:rFonts w:ascii="Times New Roman" w:hAnsi="Times New Roman" w:cs="Times New Roman"/>
        </w:rPr>
        <w:t xml:space="preserve"> (2009) aponta que, no que tange os estudos sobre redes sociais, a personificação de páginas é um dos assuntos mais abordados. A autora ainda afirma que as redes sociais aproximam os atores participantes do processo social. Com isso, os usuários debatem ideias entre eles e ainda reforçam ou criticam afirmações expostas pelo perfil emissor da mensagem. </w:t>
      </w:r>
    </w:p>
    <w:p w14:paraId="26A8E4ED" w14:textId="77777777" w:rsidR="00D7557C" w:rsidRPr="00D7557C" w:rsidRDefault="00D7557C" w:rsidP="00A31D9F">
      <w:pPr>
        <w:spacing w:after="0" w:line="360" w:lineRule="auto"/>
        <w:jc w:val="both"/>
        <w:rPr>
          <w:rFonts w:ascii="Times New Roman" w:hAnsi="Times New Roman" w:cs="Times New Roman"/>
        </w:rPr>
      </w:pPr>
    </w:p>
    <w:p w14:paraId="3863195C" w14:textId="77777777" w:rsidR="00D7557C" w:rsidRPr="00D7557C" w:rsidRDefault="00D7557C" w:rsidP="001671C1">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268"/>
        <w:jc w:val="both"/>
        <w:rPr>
          <w:rFonts w:cs="Times New Roman"/>
          <w:sz w:val="20"/>
          <w:szCs w:val="20"/>
        </w:rPr>
      </w:pPr>
      <w:r w:rsidRPr="00D7557C">
        <w:rPr>
          <w:rFonts w:cs="Times New Roman"/>
          <w:sz w:val="20"/>
          <w:szCs w:val="20"/>
        </w:rPr>
        <w:t>Enquanto os atores representam os nós (ou nodos) da rede em questão, as conexões de uma rede social podem ser percebidas de diversas maneiras. Em termos gerais, as conexões em uma rede social são constituídas dos laços sociais, que, por sua vez, são formados através da interação social entre os atores. De um certo modo, são as conexões o principal foco do estudo das redes sociais, pois é sua variação que altera as estruturas desses grupos” (RECUERO, 2009, p. 32).</w:t>
      </w:r>
    </w:p>
    <w:p w14:paraId="4CD0C047" w14:textId="77777777" w:rsidR="00D7557C" w:rsidRPr="00D7557C" w:rsidRDefault="00D7557C" w:rsidP="00A31D9F">
      <w:pPr>
        <w:spacing w:after="0" w:line="360" w:lineRule="auto"/>
        <w:jc w:val="both"/>
        <w:rPr>
          <w:rFonts w:ascii="Times New Roman" w:hAnsi="Times New Roman" w:cs="Times New Roman"/>
        </w:rPr>
      </w:pPr>
    </w:p>
    <w:p w14:paraId="7F6D462C" w14:textId="77777777" w:rsidR="00D7557C" w:rsidRPr="00D7557C" w:rsidRDefault="00D7557C" w:rsidP="00A31D9F">
      <w:pPr>
        <w:spacing w:after="0" w:line="360" w:lineRule="auto"/>
        <w:ind w:firstLine="708"/>
        <w:jc w:val="both"/>
        <w:rPr>
          <w:rFonts w:ascii="Times New Roman" w:hAnsi="Times New Roman" w:cs="Times New Roman"/>
        </w:rPr>
      </w:pPr>
      <w:r w:rsidRPr="00D7557C">
        <w:rPr>
          <w:rFonts w:ascii="Times New Roman" w:hAnsi="Times New Roman" w:cs="Times New Roman"/>
        </w:rPr>
        <w:t xml:space="preserve">Esse movimento de circulação de informação e debate de ideias é ainda mais forte em determinadas situações que envolvem afetos e paixões. Em tempos de pandemia, essa fragmentação de opiniões é amplificada nas redes sociais e é levando essas informações em consideração que se pretende analisar o conteúdo tanto das postagens quanto dos comentários dos usuários nos posts sobre o novo coronavírus nas emissoras pesquisadas. </w:t>
      </w:r>
    </w:p>
    <w:p w14:paraId="1E29F2C8" w14:textId="77777777" w:rsidR="00D7557C" w:rsidRPr="00D7557C" w:rsidRDefault="00D7557C" w:rsidP="00A31D9F">
      <w:pPr>
        <w:spacing w:after="0" w:line="360" w:lineRule="auto"/>
        <w:jc w:val="both"/>
        <w:rPr>
          <w:rFonts w:ascii="Times New Roman" w:hAnsi="Times New Roman" w:cs="Times New Roman"/>
        </w:rPr>
      </w:pPr>
    </w:p>
    <w:p w14:paraId="4A53B29B" w14:textId="237BCCCD" w:rsidR="00D7557C" w:rsidRPr="00D7557C" w:rsidRDefault="001671C1" w:rsidP="00A31D9F">
      <w:pPr>
        <w:spacing w:after="0" w:line="360" w:lineRule="auto"/>
        <w:jc w:val="both"/>
        <w:rPr>
          <w:rFonts w:ascii="Times New Roman" w:hAnsi="Times New Roman" w:cs="Times New Roman"/>
          <w:b/>
          <w:bCs/>
        </w:rPr>
      </w:pPr>
      <w:r>
        <w:rPr>
          <w:rFonts w:ascii="Times New Roman" w:hAnsi="Times New Roman" w:cs="Times New Roman"/>
          <w:b/>
          <w:bCs/>
        </w:rPr>
        <w:t xml:space="preserve">4. </w:t>
      </w:r>
      <w:r w:rsidR="00D7557C" w:rsidRPr="00D7557C">
        <w:rPr>
          <w:rFonts w:ascii="Times New Roman" w:hAnsi="Times New Roman" w:cs="Times New Roman"/>
          <w:b/>
          <w:bCs/>
        </w:rPr>
        <w:t>Sociedade midiatizada: A</w:t>
      </w:r>
      <w:r w:rsidR="00D7557C" w:rsidRPr="00D7557C">
        <w:rPr>
          <w:rFonts w:ascii="Times New Roman" w:hAnsi="Times New Roman" w:cs="Times New Roman"/>
        </w:rPr>
        <w:t xml:space="preserve"> </w:t>
      </w:r>
      <w:r w:rsidR="00D7557C" w:rsidRPr="00D7557C">
        <w:rPr>
          <w:rFonts w:ascii="Times New Roman" w:hAnsi="Times New Roman" w:cs="Times New Roman"/>
          <w:b/>
          <w:bCs/>
        </w:rPr>
        <w:t>circulação de informações em redes sociais</w:t>
      </w:r>
    </w:p>
    <w:p w14:paraId="07F7B6E2" w14:textId="77777777" w:rsidR="00D7557C" w:rsidRPr="00D7557C" w:rsidRDefault="00D7557C" w:rsidP="00A31D9F">
      <w:pPr>
        <w:spacing w:after="0" w:line="360" w:lineRule="auto"/>
        <w:jc w:val="both"/>
        <w:rPr>
          <w:rFonts w:ascii="Times New Roman" w:hAnsi="Times New Roman" w:cs="Times New Roman"/>
          <w:b/>
          <w:bCs/>
        </w:rPr>
      </w:pPr>
    </w:p>
    <w:p w14:paraId="452FB605" w14:textId="77777777" w:rsidR="00D7557C" w:rsidRPr="00D7557C" w:rsidRDefault="00D7557C" w:rsidP="00A31D9F">
      <w:pPr>
        <w:spacing w:after="0" w:line="360" w:lineRule="auto"/>
        <w:ind w:firstLine="708"/>
        <w:jc w:val="both"/>
        <w:rPr>
          <w:rFonts w:ascii="Times New Roman" w:hAnsi="Times New Roman" w:cs="Times New Roman"/>
        </w:rPr>
      </w:pPr>
      <w:r w:rsidRPr="00D7557C">
        <w:rPr>
          <w:rFonts w:ascii="Times New Roman" w:hAnsi="Times New Roman" w:cs="Times New Roman"/>
        </w:rPr>
        <w:t xml:space="preserve">Para compreender como se dá a veiculação de informações referentes ao Coronavírus no </w:t>
      </w:r>
      <w:r w:rsidRPr="00D7557C">
        <w:rPr>
          <w:rFonts w:ascii="Times New Roman" w:hAnsi="Times New Roman" w:cs="Times New Roman"/>
          <w:i/>
          <w:iCs/>
        </w:rPr>
        <w:t>Facebook</w:t>
      </w:r>
      <w:r w:rsidRPr="00D7557C">
        <w:rPr>
          <w:rFonts w:ascii="Times New Roman" w:hAnsi="Times New Roman" w:cs="Times New Roman"/>
        </w:rPr>
        <w:t xml:space="preserve"> de emissoras de rádio de Frederico Westphalen, é necessário realizar uma contextualização de questões midiático-sociais em que se encontram os objetos de estudo deste artigo científico. As transformações derivadas dos usos e influências da tecnologia em na sociedade modificaram o modo como vivemos. Se antes mandavam-se cartas, hoje são utilizadas mensagens instantâneas, no caso de isolamento causado por uma epidemia mundial, é possível se conectar por meio de chamadas de vídeo em tempo real. Todos esses processos já são intrínsecos no atual modo de viver em sociedade e são amplificados em tempos pandêmicos. </w:t>
      </w:r>
    </w:p>
    <w:p w14:paraId="5266C751" w14:textId="77777777" w:rsidR="00D7557C" w:rsidRPr="00D7557C" w:rsidRDefault="00D7557C" w:rsidP="00A31D9F">
      <w:pPr>
        <w:spacing w:after="0" w:line="360" w:lineRule="auto"/>
        <w:ind w:firstLine="708"/>
        <w:jc w:val="both"/>
        <w:rPr>
          <w:rFonts w:ascii="Times New Roman" w:hAnsi="Times New Roman" w:cs="Times New Roman"/>
        </w:rPr>
      </w:pPr>
      <w:r w:rsidRPr="00D7557C">
        <w:rPr>
          <w:rFonts w:ascii="Times New Roman" w:hAnsi="Times New Roman" w:cs="Times New Roman"/>
        </w:rPr>
        <w:lastRenderedPageBreak/>
        <w:t xml:space="preserve">Como afirma Pedro Gilberto Gomes, passou-se de um momento em que os meios eram ponto principal de discussão nas pesquisas em comunicação e volta-se às pesquisas em que a midiatização se torna um ponto relevante. “A midiatização no processo social aponta para o início do deslocamento de uma sociedade dos meios para uma sociedade em midiatização” (GOMES, 2017, p. 66), uma vez que a sociedade midiatizada vai além da instrumentalidade dos meios. Com isso, percebe-se a midiatização como uma reconfiguração de uma ecologia comunicacional, um novo modo ser no mundo, em que o tecido social é modificado pelas tecnologias. </w:t>
      </w:r>
    </w:p>
    <w:p w14:paraId="4BF93EAC" w14:textId="77777777" w:rsidR="00D7557C" w:rsidRPr="00D7557C" w:rsidRDefault="00D7557C" w:rsidP="00A31D9F">
      <w:pPr>
        <w:spacing w:after="0" w:line="360" w:lineRule="auto"/>
        <w:ind w:firstLine="708"/>
        <w:jc w:val="both"/>
        <w:rPr>
          <w:rFonts w:ascii="Times New Roman" w:hAnsi="Times New Roman" w:cs="Times New Roman"/>
        </w:rPr>
      </w:pPr>
      <w:r w:rsidRPr="00D7557C">
        <w:rPr>
          <w:rFonts w:ascii="Times New Roman" w:hAnsi="Times New Roman" w:cs="Times New Roman"/>
        </w:rPr>
        <w:t xml:space="preserve">Diferentemente da mediação, a midiatização modifica a sociedade em questões macro – muda as relações sociais e recria uma ambiência maior – ou seja, altera instituições sociais que são fundamentais nas relações sociais diárias. Em uma pandemia, essas influências midiáticas se tornam ainda mais evidentes. É comum observar, por exemplo, missas e cultos religiosos sendo pregados on-line, aulas presenciais ministradas via internet, e serviços, antes realizados </w:t>
      </w:r>
      <w:r w:rsidRPr="00D7557C">
        <w:rPr>
          <w:rFonts w:ascii="Times New Roman" w:hAnsi="Times New Roman" w:cs="Times New Roman"/>
          <w:i/>
          <w:iCs/>
        </w:rPr>
        <w:t>in loco,</w:t>
      </w:r>
      <w:r w:rsidRPr="00D7557C">
        <w:rPr>
          <w:rFonts w:ascii="Times New Roman" w:hAnsi="Times New Roman" w:cs="Times New Roman"/>
        </w:rPr>
        <w:t xml:space="preserve"> ocorrendo remotamente. </w:t>
      </w:r>
    </w:p>
    <w:p w14:paraId="33E63AEE" w14:textId="77777777" w:rsidR="00D7557C" w:rsidRPr="00D7557C" w:rsidRDefault="00D7557C" w:rsidP="00A31D9F">
      <w:pPr>
        <w:spacing w:after="0" w:line="360" w:lineRule="auto"/>
        <w:ind w:firstLine="708"/>
        <w:jc w:val="both"/>
        <w:rPr>
          <w:rFonts w:ascii="Times New Roman" w:hAnsi="Times New Roman" w:cs="Times New Roman"/>
        </w:rPr>
      </w:pPr>
      <w:r w:rsidRPr="00D7557C">
        <w:rPr>
          <w:rFonts w:ascii="Times New Roman" w:hAnsi="Times New Roman" w:cs="Times New Roman"/>
        </w:rPr>
        <w:t>Os comentários e os debates em redes sociais são, da mesma forma, questões relevantes que surgem nesse contexto de pandemia. Com diversas ideias sendo discutidas a respeito de cura, isolamento e proteção contra o vírus, usuários com opiniões divergentes se confrontam, em um jogo de poder nas redes sociais. Fausto Neto (2010) compreende essa circulação – aqui entende-se não simplesmente como a troca de informações entre emissor e receptor</w:t>
      </w:r>
      <w:r w:rsidRPr="00D7557C">
        <w:rPr>
          <w:rStyle w:val="Refdenotaderodap"/>
          <w:rFonts w:ascii="Times New Roman" w:hAnsi="Times New Roman" w:cs="Times New Roman"/>
        </w:rPr>
        <w:footnoteReference w:id="7"/>
      </w:r>
      <w:r w:rsidRPr="00D7557C">
        <w:rPr>
          <w:rFonts w:ascii="Times New Roman" w:hAnsi="Times New Roman" w:cs="Times New Roman"/>
        </w:rPr>
        <w:t xml:space="preserve">, mas também, relações interpessoais e relações sociais – como um lugar de jogos complexos de oferta e reconhecimento. </w:t>
      </w:r>
    </w:p>
    <w:p w14:paraId="226F8C43" w14:textId="77777777" w:rsidR="00D7557C" w:rsidRPr="00D7557C" w:rsidRDefault="00D7557C" w:rsidP="00A31D9F">
      <w:pPr>
        <w:spacing w:after="0" w:line="360" w:lineRule="auto"/>
        <w:ind w:firstLine="708"/>
        <w:jc w:val="both"/>
        <w:rPr>
          <w:rFonts w:ascii="Times New Roman" w:hAnsi="Times New Roman" w:cs="Times New Roman"/>
        </w:rPr>
      </w:pPr>
      <w:r w:rsidRPr="00D7557C">
        <w:rPr>
          <w:rFonts w:ascii="Times New Roman" w:hAnsi="Times New Roman" w:cs="Times New Roman"/>
        </w:rPr>
        <w:t xml:space="preserve">Derrick de </w:t>
      </w:r>
      <w:proofErr w:type="spellStart"/>
      <w:r w:rsidRPr="00D7557C">
        <w:rPr>
          <w:rFonts w:ascii="Times New Roman" w:hAnsi="Times New Roman" w:cs="Times New Roman"/>
        </w:rPr>
        <w:t>Kerckhove</w:t>
      </w:r>
      <w:proofErr w:type="spellEnd"/>
      <w:r w:rsidRPr="00D7557C">
        <w:rPr>
          <w:rFonts w:ascii="Times New Roman" w:hAnsi="Times New Roman" w:cs="Times New Roman"/>
        </w:rPr>
        <w:t xml:space="preserve"> (2009), em “A pele da cultura”, reconhece o surgimento de extensões de sentimento para o mundo on-line. Membro da Escola de Toronto e partindo do princípio dos meios de comunicação como extensões do homem de McLuhan (1964), o autor afirma que os perfis virtuais são extensões de sentido do que os usuários são. Com isso, o autor reconhece que nas redes sociais são expostos e compartilhados sentimentos, </w:t>
      </w:r>
      <w:r w:rsidRPr="00D7557C">
        <w:rPr>
          <w:rFonts w:ascii="Times New Roman" w:hAnsi="Times New Roman" w:cs="Times New Roman"/>
        </w:rPr>
        <w:lastRenderedPageBreak/>
        <w:t xml:space="preserve">angústias, medos, vontades dos usuários. Nesse contexto midiatizado, portanto, que ocorre uma diminuição do distanciamento entre on-line e off-line. É importante ressaltar também que, na época em que se discutem pós-verdade e </w:t>
      </w:r>
      <w:r w:rsidRPr="00D7557C">
        <w:rPr>
          <w:rFonts w:ascii="Times New Roman" w:hAnsi="Times New Roman" w:cs="Times New Roman"/>
          <w:i/>
          <w:iCs/>
        </w:rPr>
        <w:t xml:space="preserve">fake </w:t>
      </w:r>
      <w:proofErr w:type="spellStart"/>
      <w:r w:rsidRPr="00D7557C">
        <w:rPr>
          <w:rFonts w:ascii="Times New Roman" w:hAnsi="Times New Roman" w:cs="Times New Roman"/>
          <w:i/>
          <w:iCs/>
        </w:rPr>
        <w:t>news</w:t>
      </w:r>
      <w:proofErr w:type="spellEnd"/>
      <w:r w:rsidRPr="00D7557C">
        <w:rPr>
          <w:rFonts w:ascii="Times New Roman" w:hAnsi="Times New Roman" w:cs="Times New Roman"/>
        </w:rPr>
        <w:t>, muitos perfis são criados anonimamente para multiplicar discursos previamente elaborados</w:t>
      </w:r>
      <w:r w:rsidRPr="00D7557C">
        <w:rPr>
          <w:rStyle w:val="Refdenotaderodap"/>
          <w:rFonts w:ascii="Times New Roman" w:hAnsi="Times New Roman" w:cs="Times New Roman"/>
        </w:rPr>
        <w:footnoteReference w:id="8"/>
      </w:r>
      <w:r w:rsidRPr="00D7557C">
        <w:rPr>
          <w:rFonts w:ascii="Times New Roman" w:hAnsi="Times New Roman" w:cs="Times New Roman"/>
        </w:rPr>
        <w:t>.</w:t>
      </w:r>
    </w:p>
    <w:p w14:paraId="2C64AAFA" w14:textId="77777777" w:rsidR="00D7557C" w:rsidRPr="00D7557C" w:rsidRDefault="00D7557C" w:rsidP="00A31D9F">
      <w:pPr>
        <w:spacing w:after="0" w:line="360" w:lineRule="auto"/>
        <w:ind w:firstLine="708"/>
        <w:jc w:val="both"/>
        <w:rPr>
          <w:rFonts w:ascii="Times New Roman" w:hAnsi="Times New Roman" w:cs="Times New Roman"/>
        </w:rPr>
      </w:pPr>
      <w:r w:rsidRPr="00D7557C">
        <w:rPr>
          <w:rFonts w:ascii="Times New Roman" w:hAnsi="Times New Roman" w:cs="Times New Roman"/>
        </w:rPr>
        <w:t xml:space="preserve">Nesse embate de convicções estendidas ao universo </w:t>
      </w:r>
      <w:r w:rsidRPr="00253985">
        <w:rPr>
          <w:rFonts w:ascii="Times New Roman" w:hAnsi="Times New Roman" w:cs="Times New Roman"/>
          <w:i/>
          <w:iCs/>
        </w:rPr>
        <w:t>on-line</w:t>
      </w:r>
      <w:r w:rsidRPr="00D7557C">
        <w:rPr>
          <w:rFonts w:ascii="Times New Roman" w:hAnsi="Times New Roman" w:cs="Times New Roman"/>
        </w:rPr>
        <w:t xml:space="preserve">, nos perfis das redes sociais, que ocorrem os jogos de oferta e reconhecimento de ideias resultantes da circulação. Busca-se, assim, a compreensão e afirmação da sua própria ideia, utilizando a efervescência de múltiplas informações para reforçar o seu próprio ponto de vista emergente. Portanto, as lógicas de produção e recepção de conteúdo se alteram ainda mais nesse contexto. O relacionamento do ser humano com a realidade que o envolve passa de uma dinâmica presencial/digital para uma pluralidade ainda mais focada na esfera virtual. Suas expressões de sentido, portanto, acabam sendo projetadas em perfis nas redes sociais, discussões em fóruns, compartilhamento de imagens e notícias. A circulação de informações em tempos de pandemia se torna essencial dadas às circunstâncias às quais a sociedade está exposta atualmente.  </w:t>
      </w:r>
    </w:p>
    <w:p w14:paraId="2CFFFAFC" w14:textId="77777777" w:rsidR="00D7557C" w:rsidRPr="00D7557C" w:rsidRDefault="00D7557C" w:rsidP="001671C1">
      <w:pPr>
        <w:spacing w:after="0" w:line="360" w:lineRule="auto"/>
        <w:ind w:firstLine="709"/>
        <w:jc w:val="both"/>
        <w:rPr>
          <w:rFonts w:ascii="Times New Roman" w:hAnsi="Times New Roman" w:cs="Times New Roman"/>
        </w:rPr>
      </w:pPr>
      <w:r w:rsidRPr="00D7557C">
        <w:rPr>
          <w:rFonts w:ascii="Times New Roman" w:hAnsi="Times New Roman" w:cs="Times New Roman"/>
        </w:rPr>
        <w:t xml:space="preserve">Essa lógica também funciona para os meios de comunicação, como o rádio, por exemplo, que se adaptou a esse contexto: com o aumento na circulação de informações, páginas e perfis foram criados em </w:t>
      </w:r>
      <w:r w:rsidRPr="00D7557C">
        <w:rPr>
          <w:rFonts w:ascii="Times New Roman" w:hAnsi="Times New Roman" w:cs="Times New Roman"/>
          <w:i/>
          <w:iCs/>
        </w:rPr>
        <w:t>sites</w:t>
      </w:r>
      <w:r w:rsidRPr="00D7557C">
        <w:rPr>
          <w:rFonts w:ascii="Times New Roman" w:hAnsi="Times New Roman" w:cs="Times New Roman"/>
        </w:rPr>
        <w:t xml:space="preserve"> e redes sociais, ocasionando uma mudança na linguagem e o surgimento de novos formatos, como o </w:t>
      </w:r>
      <w:r w:rsidRPr="00D7557C">
        <w:rPr>
          <w:rFonts w:ascii="Times New Roman" w:hAnsi="Times New Roman" w:cs="Times New Roman"/>
          <w:i/>
          <w:iCs/>
        </w:rPr>
        <w:t>podcast</w:t>
      </w:r>
      <w:r w:rsidRPr="00D7557C">
        <w:rPr>
          <w:rFonts w:ascii="Times New Roman" w:hAnsi="Times New Roman" w:cs="Times New Roman"/>
        </w:rPr>
        <w:t xml:space="preserve">. A sociedade em midiatização é a razão para tais adaptações, reflexo de uma interação contínua do público consigo mesmo e com os meios de comunicação. </w:t>
      </w:r>
    </w:p>
    <w:p w14:paraId="734C57EE" w14:textId="77777777" w:rsidR="00D7557C" w:rsidRPr="00D7557C" w:rsidRDefault="00D7557C" w:rsidP="00A31D9F">
      <w:pPr>
        <w:spacing w:after="0" w:line="360" w:lineRule="auto"/>
        <w:ind w:firstLine="708"/>
        <w:jc w:val="both"/>
        <w:rPr>
          <w:rFonts w:ascii="Times New Roman" w:hAnsi="Times New Roman" w:cs="Times New Roman"/>
        </w:rPr>
      </w:pPr>
      <w:r w:rsidRPr="00D7557C">
        <w:rPr>
          <w:rFonts w:ascii="Times New Roman" w:hAnsi="Times New Roman" w:cs="Times New Roman"/>
        </w:rPr>
        <w:t xml:space="preserve">Tendo isso em vista, verifica-se a importância de compreender o contexto da midiatização, bem como da circulação de informações nas publicações e comentários nas páginas das emissoras de rádio no </w:t>
      </w:r>
      <w:r w:rsidRPr="00D7557C">
        <w:rPr>
          <w:rFonts w:ascii="Times New Roman" w:hAnsi="Times New Roman" w:cs="Times New Roman"/>
          <w:i/>
          <w:iCs/>
        </w:rPr>
        <w:t>Facebook</w:t>
      </w:r>
      <w:r w:rsidRPr="00D7557C">
        <w:rPr>
          <w:rFonts w:ascii="Times New Roman" w:hAnsi="Times New Roman" w:cs="Times New Roman"/>
        </w:rPr>
        <w:t xml:space="preserve">. </w:t>
      </w:r>
    </w:p>
    <w:p w14:paraId="52D6431D" w14:textId="6CB8FBBF" w:rsidR="00D7557C" w:rsidRDefault="00D7557C" w:rsidP="00A31D9F">
      <w:pPr>
        <w:spacing w:after="0" w:line="360" w:lineRule="auto"/>
        <w:jc w:val="both"/>
        <w:rPr>
          <w:rFonts w:ascii="Times New Roman" w:hAnsi="Times New Roman" w:cs="Times New Roman"/>
        </w:rPr>
      </w:pPr>
    </w:p>
    <w:p w14:paraId="0F9ED244" w14:textId="77777777" w:rsidR="0090754E" w:rsidRPr="00D7557C" w:rsidRDefault="0090754E" w:rsidP="00A31D9F">
      <w:pPr>
        <w:spacing w:after="0" w:line="360" w:lineRule="auto"/>
        <w:jc w:val="both"/>
        <w:rPr>
          <w:rFonts w:ascii="Times New Roman" w:hAnsi="Times New Roman" w:cs="Times New Roman"/>
        </w:rPr>
      </w:pPr>
    </w:p>
    <w:p w14:paraId="00D9A0E8" w14:textId="4FAE4C7B" w:rsidR="00D7557C" w:rsidRPr="00D7557C" w:rsidRDefault="0090754E" w:rsidP="00A21B9E">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5. </w:t>
      </w:r>
      <w:r w:rsidR="00D7557C" w:rsidRPr="00D7557C">
        <w:rPr>
          <w:rFonts w:ascii="Times New Roman" w:hAnsi="Times New Roman" w:cs="Times New Roman"/>
          <w:b/>
          <w:bCs/>
        </w:rPr>
        <w:t>Metodologia</w:t>
      </w:r>
    </w:p>
    <w:p w14:paraId="37FE90F0" w14:textId="77777777" w:rsidR="00D7557C" w:rsidRPr="00D7557C" w:rsidRDefault="00D7557C" w:rsidP="00A21B9E">
      <w:pPr>
        <w:spacing w:after="0" w:line="360" w:lineRule="auto"/>
        <w:jc w:val="both"/>
        <w:rPr>
          <w:rFonts w:ascii="Times New Roman" w:hAnsi="Times New Roman" w:cs="Times New Roman"/>
        </w:rPr>
      </w:pPr>
    </w:p>
    <w:p w14:paraId="3C0B2AEB" w14:textId="77777777" w:rsidR="00D7557C" w:rsidRPr="00D7557C" w:rsidRDefault="00D7557C" w:rsidP="00A21B9E">
      <w:pPr>
        <w:spacing w:after="0" w:line="360" w:lineRule="auto"/>
        <w:jc w:val="both"/>
        <w:rPr>
          <w:rFonts w:ascii="Times New Roman" w:hAnsi="Times New Roman" w:cs="Times New Roman"/>
        </w:rPr>
      </w:pPr>
      <w:r w:rsidRPr="00D7557C">
        <w:rPr>
          <w:rFonts w:ascii="Times New Roman" w:hAnsi="Times New Roman" w:cs="Times New Roman"/>
        </w:rPr>
        <w:tab/>
        <w:t xml:space="preserve">Para realizar o levantamento do conteúdo acerca da pandemia mundial causada pelo novo coronavírus (Sars-Cov-2) veiculado nas páginas no </w:t>
      </w:r>
      <w:r w:rsidRPr="00D7557C">
        <w:rPr>
          <w:rFonts w:ascii="Times New Roman" w:hAnsi="Times New Roman" w:cs="Times New Roman"/>
          <w:i/>
          <w:iCs/>
        </w:rPr>
        <w:t>Facebook</w:t>
      </w:r>
      <w:r w:rsidRPr="00D7557C">
        <w:rPr>
          <w:rFonts w:ascii="Times New Roman" w:hAnsi="Times New Roman" w:cs="Times New Roman"/>
        </w:rPr>
        <w:t xml:space="preserve"> das rádios Luz e Alegria AM 1160 e 95.9 FM e Comunitária 87.9 FM de Frederico Westphalen, Rio Grande do Sul, foi adotado o método de análise de conteúdo, tanto das postagens relacionadas à Covid-19 quanto dos comentários de usuários nessas publicações. O período determinado para a análise foi de 15 dias</w:t>
      </w:r>
      <w:r w:rsidRPr="00D7557C">
        <w:rPr>
          <w:rStyle w:val="Refdenotaderodap"/>
          <w:rFonts w:ascii="Times New Roman" w:hAnsi="Times New Roman" w:cs="Times New Roman"/>
        </w:rPr>
        <w:footnoteReference w:id="9"/>
      </w:r>
      <w:r w:rsidRPr="00D7557C">
        <w:rPr>
          <w:rFonts w:ascii="Times New Roman" w:hAnsi="Times New Roman" w:cs="Times New Roman"/>
        </w:rPr>
        <w:t>, a partir do Decreto número 40, de 20 de março de 2020, que determina sobre o fechamento do comércio no município, ou seja, do dia 20 de março a 04 de abril.</w:t>
      </w:r>
    </w:p>
    <w:p w14:paraId="137A559C" w14:textId="77777777" w:rsidR="00D7557C" w:rsidRPr="00D7557C" w:rsidRDefault="00D7557C" w:rsidP="00A21B9E">
      <w:pPr>
        <w:spacing w:after="0" w:line="360" w:lineRule="auto"/>
        <w:jc w:val="both"/>
        <w:rPr>
          <w:rFonts w:ascii="Times New Roman" w:hAnsi="Times New Roman" w:cs="Times New Roman"/>
        </w:rPr>
      </w:pPr>
      <w:r w:rsidRPr="00D7557C">
        <w:rPr>
          <w:rFonts w:ascii="Times New Roman" w:hAnsi="Times New Roman" w:cs="Times New Roman"/>
        </w:rPr>
        <w:tab/>
        <w:t xml:space="preserve">Considerando o alto número de postagens sobre o novo coronavírus em tempos de pandemia, optou-se por analisar apenas os comentários da postagem diária que gerou mais engajamento (em forma de comentários) por parte dos usuários. No quadro a seguir (Quadro 01) são apresentados dados relevantes para a escolha da rede social </w:t>
      </w:r>
      <w:r w:rsidRPr="00D7557C">
        <w:rPr>
          <w:rFonts w:ascii="Times New Roman" w:hAnsi="Times New Roman" w:cs="Times New Roman"/>
          <w:i/>
          <w:iCs/>
        </w:rPr>
        <w:t>Facebook</w:t>
      </w:r>
      <w:r w:rsidRPr="00D7557C">
        <w:rPr>
          <w:rFonts w:ascii="Times New Roman" w:hAnsi="Times New Roman" w:cs="Times New Roman"/>
        </w:rPr>
        <w:t>, visto que é a rede com maior número de fãs.</w:t>
      </w:r>
    </w:p>
    <w:p w14:paraId="57330C26" w14:textId="77777777" w:rsidR="00D7557C" w:rsidRPr="00D7557C" w:rsidRDefault="00D7557C" w:rsidP="00A21B9E">
      <w:pPr>
        <w:spacing w:after="0" w:line="360" w:lineRule="auto"/>
        <w:jc w:val="both"/>
        <w:rPr>
          <w:rFonts w:ascii="Times New Roman" w:hAnsi="Times New Roman" w:cs="Times New Roman"/>
        </w:rPr>
      </w:pPr>
    </w:p>
    <w:p w14:paraId="5C65FCC6" w14:textId="77777777" w:rsidR="00D7557C" w:rsidRPr="00D7557C" w:rsidRDefault="00D7557C" w:rsidP="00A21B9E">
      <w:pPr>
        <w:spacing w:after="0" w:line="360" w:lineRule="auto"/>
        <w:jc w:val="both"/>
        <w:rPr>
          <w:rFonts w:ascii="Times New Roman" w:hAnsi="Times New Roman" w:cs="Times New Roman"/>
        </w:rPr>
      </w:pPr>
      <w:r w:rsidRPr="00D7557C">
        <w:rPr>
          <w:rFonts w:ascii="Times New Roman" w:hAnsi="Times New Roman" w:cs="Times New Roman"/>
        </w:rPr>
        <w:t>Quadro 01 – Dados sobre as mídias sociais das emissoras pesquisadas</w:t>
      </w:r>
    </w:p>
    <w:tbl>
      <w:tblPr>
        <w:tblStyle w:val="Tabelacomgrade"/>
        <w:tblW w:w="8500" w:type="dxa"/>
        <w:jc w:val="center"/>
        <w:tblLook w:val="04A0" w:firstRow="1" w:lastRow="0" w:firstColumn="1" w:lastColumn="0" w:noHBand="0" w:noVBand="1"/>
      </w:tblPr>
      <w:tblGrid>
        <w:gridCol w:w="1555"/>
        <w:gridCol w:w="3472"/>
        <w:gridCol w:w="3473"/>
      </w:tblGrid>
      <w:tr w:rsidR="00D7557C" w:rsidRPr="00D46F8E" w14:paraId="1C070D77" w14:textId="77777777" w:rsidTr="00425DB6">
        <w:trPr>
          <w:tblHeader/>
          <w:jc w:val="center"/>
        </w:trPr>
        <w:tc>
          <w:tcPr>
            <w:tcW w:w="1555" w:type="dxa"/>
          </w:tcPr>
          <w:p w14:paraId="4F9F1225" w14:textId="77777777" w:rsidR="00D7557C" w:rsidRPr="00D46F8E" w:rsidRDefault="00D7557C" w:rsidP="00C86E20">
            <w:pPr>
              <w:spacing w:after="0"/>
              <w:jc w:val="center"/>
              <w:rPr>
                <w:rFonts w:ascii="Times New Roman" w:hAnsi="Times New Roman" w:cs="Times New Roman"/>
                <w:b/>
                <w:bCs/>
                <w:sz w:val="20"/>
                <w:szCs w:val="18"/>
              </w:rPr>
            </w:pPr>
          </w:p>
        </w:tc>
        <w:tc>
          <w:tcPr>
            <w:tcW w:w="3472" w:type="dxa"/>
          </w:tcPr>
          <w:p w14:paraId="2487E398" w14:textId="77777777" w:rsidR="00D7557C" w:rsidRPr="00D46F8E" w:rsidRDefault="00D7557C" w:rsidP="00C86E20">
            <w:pPr>
              <w:spacing w:after="0"/>
              <w:jc w:val="center"/>
              <w:rPr>
                <w:rFonts w:ascii="Times New Roman" w:hAnsi="Times New Roman" w:cs="Times New Roman"/>
                <w:b/>
                <w:bCs/>
                <w:sz w:val="20"/>
                <w:szCs w:val="18"/>
              </w:rPr>
            </w:pPr>
            <w:r w:rsidRPr="00D46F8E">
              <w:rPr>
                <w:rFonts w:ascii="Times New Roman" w:hAnsi="Times New Roman" w:cs="Times New Roman"/>
                <w:b/>
                <w:bCs/>
                <w:sz w:val="20"/>
                <w:szCs w:val="18"/>
              </w:rPr>
              <w:t>Luz e Alegria AM 1160 e 95.9 FM</w:t>
            </w:r>
          </w:p>
        </w:tc>
        <w:tc>
          <w:tcPr>
            <w:tcW w:w="3473" w:type="dxa"/>
          </w:tcPr>
          <w:p w14:paraId="0C330302" w14:textId="77777777" w:rsidR="00D7557C" w:rsidRPr="00D46F8E" w:rsidRDefault="00D7557C" w:rsidP="00C86E20">
            <w:pPr>
              <w:spacing w:after="0"/>
              <w:jc w:val="center"/>
              <w:rPr>
                <w:rFonts w:ascii="Times New Roman" w:hAnsi="Times New Roman" w:cs="Times New Roman"/>
                <w:b/>
                <w:bCs/>
                <w:sz w:val="20"/>
                <w:szCs w:val="18"/>
              </w:rPr>
            </w:pPr>
            <w:r w:rsidRPr="00D46F8E">
              <w:rPr>
                <w:rFonts w:ascii="Times New Roman" w:hAnsi="Times New Roman" w:cs="Times New Roman"/>
                <w:b/>
                <w:bCs/>
                <w:sz w:val="20"/>
                <w:szCs w:val="18"/>
              </w:rPr>
              <w:t>Comunitária 87.9 FM</w:t>
            </w:r>
          </w:p>
        </w:tc>
      </w:tr>
      <w:tr w:rsidR="00D7557C" w:rsidRPr="00D7557C" w14:paraId="5F46CE2E" w14:textId="77777777" w:rsidTr="00546945">
        <w:trPr>
          <w:jc w:val="center"/>
        </w:trPr>
        <w:tc>
          <w:tcPr>
            <w:tcW w:w="1555" w:type="dxa"/>
          </w:tcPr>
          <w:p w14:paraId="559C4860" w14:textId="77777777" w:rsidR="00D7557C" w:rsidRPr="00D7557C" w:rsidRDefault="00D7557C" w:rsidP="00C86E20">
            <w:pPr>
              <w:spacing w:after="0"/>
              <w:rPr>
                <w:rFonts w:ascii="Times New Roman" w:hAnsi="Times New Roman" w:cs="Times New Roman"/>
                <w:sz w:val="20"/>
                <w:szCs w:val="18"/>
              </w:rPr>
            </w:pPr>
            <w:r w:rsidRPr="00D7557C">
              <w:rPr>
                <w:rFonts w:ascii="Times New Roman" w:hAnsi="Times New Roman" w:cs="Times New Roman"/>
                <w:sz w:val="20"/>
                <w:szCs w:val="18"/>
              </w:rPr>
              <w:t>Data de criação</w:t>
            </w:r>
          </w:p>
        </w:tc>
        <w:tc>
          <w:tcPr>
            <w:tcW w:w="3472" w:type="dxa"/>
          </w:tcPr>
          <w:p w14:paraId="679162EA" w14:textId="77777777" w:rsidR="00D7557C" w:rsidRPr="00D7557C" w:rsidRDefault="00D7557C" w:rsidP="00C86E20">
            <w:pPr>
              <w:spacing w:after="0"/>
              <w:rPr>
                <w:rFonts w:ascii="Times New Roman" w:hAnsi="Times New Roman" w:cs="Times New Roman"/>
                <w:sz w:val="20"/>
                <w:szCs w:val="18"/>
              </w:rPr>
            </w:pPr>
            <w:r w:rsidRPr="00D7557C">
              <w:rPr>
                <w:rFonts w:ascii="Times New Roman" w:hAnsi="Times New Roman" w:cs="Times New Roman"/>
                <w:sz w:val="20"/>
                <w:szCs w:val="18"/>
              </w:rPr>
              <w:t>28 de julho de 1957</w:t>
            </w:r>
          </w:p>
        </w:tc>
        <w:tc>
          <w:tcPr>
            <w:tcW w:w="3473" w:type="dxa"/>
          </w:tcPr>
          <w:p w14:paraId="4F8C9541" w14:textId="77777777" w:rsidR="00D7557C" w:rsidRPr="00D7557C" w:rsidRDefault="00D7557C" w:rsidP="00C86E20">
            <w:pPr>
              <w:spacing w:after="0"/>
              <w:rPr>
                <w:rFonts w:ascii="Times New Roman" w:hAnsi="Times New Roman" w:cs="Times New Roman"/>
                <w:sz w:val="20"/>
                <w:szCs w:val="18"/>
              </w:rPr>
            </w:pPr>
            <w:r w:rsidRPr="00D7557C">
              <w:rPr>
                <w:rFonts w:ascii="Times New Roman" w:hAnsi="Times New Roman" w:cs="Times New Roman"/>
                <w:sz w:val="20"/>
                <w:szCs w:val="18"/>
              </w:rPr>
              <w:t>15 de maio de 2003</w:t>
            </w:r>
          </w:p>
        </w:tc>
      </w:tr>
      <w:tr w:rsidR="00D7557C" w:rsidRPr="00D7557C" w14:paraId="07FB8A6A" w14:textId="77777777" w:rsidTr="00546945">
        <w:trPr>
          <w:jc w:val="center"/>
        </w:trPr>
        <w:tc>
          <w:tcPr>
            <w:tcW w:w="1555" w:type="dxa"/>
          </w:tcPr>
          <w:p w14:paraId="3A60A64F" w14:textId="77777777" w:rsidR="00D7557C" w:rsidRPr="00D7557C" w:rsidRDefault="00D7557C" w:rsidP="00C86E20">
            <w:pPr>
              <w:spacing w:after="0"/>
              <w:rPr>
                <w:rFonts w:ascii="Times New Roman" w:hAnsi="Times New Roman" w:cs="Times New Roman"/>
                <w:i/>
                <w:iCs/>
                <w:sz w:val="20"/>
                <w:szCs w:val="18"/>
              </w:rPr>
            </w:pPr>
            <w:r w:rsidRPr="00D7557C">
              <w:rPr>
                <w:rFonts w:ascii="Times New Roman" w:hAnsi="Times New Roman" w:cs="Times New Roman"/>
                <w:i/>
                <w:iCs/>
                <w:sz w:val="20"/>
                <w:szCs w:val="18"/>
              </w:rPr>
              <w:t>Site</w:t>
            </w:r>
          </w:p>
        </w:tc>
        <w:tc>
          <w:tcPr>
            <w:tcW w:w="3472" w:type="dxa"/>
          </w:tcPr>
          <w:p w14:paraId="28D8F83F" w14:textId="57FB0A69" w:rsidR="00D7557C" w:rsidRPr="00D7557C" w:rsidRDefault="00D7557C" w:rsidP="00C86E20">
            <w:pPr>
              <w:spacing w:after="0"/>
              <w:rPr>
                <w:rFonts w:ascii="Times New Roman" w:hAnsi="Times New Roman" w:cs="Times New Roman"/>
                <w:sz w:val="20"/>
                <w:szCs w:val="18"/>
              </w:rPr>
            </w:pPr>
            <w:r w:rsidRPr="00D7557C">
              <w:rPr>
                <w:rFonts w:ascii="Times New Roman" w:hAnsi="Times New Roman" w:cs="Times New Roman"/>
                <w:sz w:val="20"/>
                <w:szCs w:val="18"/>
              </w:rPr>
              <w:t>Sim</w:t>
            </w:r>
            <w:r w:rsidRPr="00D7557C">
              <w:rPr>
                <w:rStyle w:val="Refdenotaderodap"/>
                <w:rFonts w:ascii="Times New Roman" w:hAnsi="Times New Roman" w:cs="Times New Roman"/>
                <w:sz w:val="20"/>
                <w:szCs w:val="18"/>
              </w:rPr>
              <w:footnoteReference w:id="10"/>
            </w:r>
          </w:p>
        </w:tc>
        <w:tc>
          <w:tcPr>
            <w:tcW w:w="3473" w:type="dxa"/>
          </w:tcPr>
          <w:p w14:paraId="26B850AB" w14:textId="77777777" w:rsidR="00D7557C" w:rsidRPr="00D7557C" w:rsidRDefault="00D7557C" w:rsidP="00C86E20">
            <w:pPr>
              <w:spacing w:after="0"/>
              <w:rPr>
                <w:rFonts w:ascii="Times New Roman" w:hAnsi="Times New Roman" w:cs="Times New Roman"/>
                <w:sz w:val="20"/>
                <w:szCs w:val="18"/>
              </w:rPr>
            </w:pPr>
            <w:r w:rsidRPr="00D7557C">
              <w:rPr>
                <w:rFonts w:ascii="Times New Roman" w:hAnsi="Times New Roman" w:cs="Times New Roman"/>
                <w:sz w:val="20"/>
                <w:szCs w:val="18"/>
              </w:rPr>
              <w:t>Sim</w:t>
            </w:r>
            <w:r w:rsidRPr="00D7557C">
              <w:rPr>
                <w:rStyle w:val="Refdenotaderodap"/>
                <w:rFonts w:ascii="Times New Roman" w:hAnsi="Times New Roman" w:cs="Times New Roman"/>
                <w:sz w:val="20"/>
                <w:szCs w:val="18"/>
              </w:rPr>
              <w:footnoteReference w:id="11"/>
            </w:r>
          </w:p>
        </w:tc>
      </w:tr>
      <w:tr w:rsidR="00D7557C" w:rsidRPr="00D7557C" w14:paraId="6824E72F" w14:textId="77777777" w:rsidTr="00546945">
        <w:trPr>
          <w:jc w:val="center"/>
        </w:trPr>
        <w:tc>
          <w:tcPr>
            <w:tcW w:w="1555" w:type="dxa"/>
          </w:tcPr>
          <w:p w14:paraId="57F9B343" w14:textId="77777777" w:rsidR="00D7557C" w:rsidRPr="00D7557C" w:rsidRDefault="00D7557C" w:rsidP="00C86E20">
            <w:pPr>
              <w:spacing w:after="0"/>
              <w:rPr>
                <w:rFonts w:ascii="Times New Roman" w:hAnsi="Times New Roman" w:cs="Times New Roman"/>
                <w:i/>
                <w:iCs/>
                <w:sz w:val="20"/>
                <w:szCs w:val="18"/>
              </w:rPr>
            </w:pPr>
            <w:r w:rsidRPr="00D7557C">
              <w:rPr>
                <w:rFonts w:ascii="Times New Roman" w:hAnsi="Times New Roman" w:cs="Times New Roman"/>
                <w:i/>
                <w:iCs/>
                <w:sz w:val="20"/>
                <w:szCs w:val="18"/>
              </w:rPr>
              <w:t>Facebook</w:t>
            </w:r>
          </w:p>
          <w:p w14:paraId="215EF85E" w14:textId="77777777" w:rsidR="00D7557C" w:rsidRPr="00D7557C" w:rsidRDefault="00D7557C" w:rsidP="00C86E20">
            <w:pPr>
              <w:spacing w:after="0"/>
              <w:rPr>
                <w:rFonts w:ascii="Times New Roman" w:hAnsi="Times New Roman" w:cs="Times New Roman"/>
                <w:i/>
                <w:iCs/>
                <w:sz w:val="20"/>
                <w:szCs w:val="18"/>
              </w:rPr>
            </w:pPr>
          </w:p>
        </w:tc>
        <w:tc>
          <w:tcPr>
            <w:tcW w:w="3472" w:type="dxa"/>
          </w:tcPr>
          <w:p w14:paraId="536AFE9F" w14:textId="77777777" w:rsidR="00D7557C" w:rsidRPr="00D7557C" w:rsidRDefault="00D7557C" w:rsidP="00C86E20">
            <w:pPr>
              <w:spacing w:after="0"/>
              <w:rPr>
                <w:rFonts w:ascii="Times New Roman" w:hAnsi="Times New Roman" w:cs="Times New Roman"/>
                <w:sz w:val="20"/>
                <w:szCs w:val="18"/>
              </w:rPr>
            </w:pPr>
            <w:r w:rsidRPr="00D7557C">
              <w:rPr>
                <w:rFonts w:ascii="Times New Roman" w:hAnsi="Times New Roman" w:cs="Times New Roman"/>
                <w:sz w:val="20"/>
                <w:szCs w:val="18"/>
              </w:rPr>
              <w:t>Sim</w:t>
            </w:r>
            <w:r w:rsidRPr="00D7557C">
              <w:rPr>
                <w:rStyle w:val="Refdenotaderodap"/>
                <w:rFonts w:ascii="Times New Roman" w:hAnsi="Times New Roman" w:cs="Times New Roman"/>
                <w:sz w:val="20"/>
                <w:szCs w:val="18"/>
              </w:rPr>
              <w:footnoteReference w:id="12"/>
            </w:r>
            <w:r w:rsidRPr="00D7557C">
              <w:rPr>
                <w:rFonts w:ascii="Times New Roman" w:hAnsi="Times New Roman" w:cs="Times New Roman"/>
                <w:sz w:val="20"/>
                <w:szCs w:val="18"/>
              </w:rPr>
              <w:t>, criada em 17 de abril de 2012, 20.327 curtiram, 22.939 pessoas seguindo.</w:t>
            </w:r>
          </w:p>
        </w:tc>
        <w:tc>
          <w:tcPr>
            <w:tcW w:w="3473" w:type="dxa"/>
          </w:tcPr>
          <w:p w14:paraId="4AB6F6BF" w14:textId="77777777" w:rsidR="00D7557C" w:rsidRPr="00D7557C" w:rsidRDefault="00D7557C" w:rsidP="00C86E20">
            <w:pPr>
              <w:spacing w:after="0"/>
              <w:rPr>
                <w:rFonts w:ascii="Times New Roman" w:hAnsi="Times New Roman" w:cs="Times New Roman"/>
                <w:sz w:val="20"/>
                <w:szCs w:val="18"/>
              </w:rPr>
            </w:pPr>
            <w:r w:rsidRPr="00D7557C">
              <w:rPr>
                <w:rFonts w:ascii="Times New Roman" w:hAnsi="Times New Roman" w:cs="Times New Roman"/>
                <w:sz w:val="20"/>
                <w:szCs w:val="18"/>
              </w:rPr>
              <w:t>Sim</w:t>
            </w:r>
            <w:r w:rsidRPr="00D7557C">
              <w:rPr>
                <w:rStyle w:val="Refdenotaderodap"/>
                <w:rFonts w:ascii="Times New Roman" w:hAnsi="Times New Roman" w:cs="Times New Roman"/>
                <w:sz w:val="20"/>
                <w:szCs w:val="18"/>
              </w:rPr>
              <w:footnoteReference w:id="13"/>
            </w:r>
            <w:r w:rsidRPr="00D7557C">
              <w:rPr>
                <w:rFonts w:ascii="Times New Roman" w:hAnsi="Times New Roman" w:cs="Times New Roman"/>
                <w:sz w:val="20"/>
                <w:szCs w:val="18"/>
              </w:rPr>
              <w:t>, criada em 16 de maio de 2011, 21.033 curtiram, 23.243 pessoas seguindo.</w:t>
            </w:r>
          </w:p>
        </w:tc>
      </w:tr>
      <w:tr w:rsidR="00D7557C" w:rsidRPr="00D7557C" w14:paraId="72944C8D" w14:textId="77777777" w:rsidTr="00546945">
        <w:trPr>
          <w:jc w:val="center"/>
        </w:trPr>
        <w:tc>
          <w:tcPr>
            <w:tcW w:w="1555" w:type="dxa"/>
          </w:tcPr>
          <w:p w14:paraId="6AC5E232" w14:textId="77777777" w:rsidR="00D7557C" w:rsidRPr="00D7557C" w:rsidRDefault="00D7557C" w:rsidP="00C86E20">
            <w:pPr>
              <w:spacing w:after="0"/>
              <w:rPr>
                <w:rFonts w:ascii="Times New Roman" w:hAnsi="Times New Roman" w:cs="Times New Roman"/>
                <w:i/>
                <w:iCs/>
                <w:sz w:val="20"/>
                <w:szCs w:val="18"/>
              </w:rPr>
            </w:pPr>
            <w:r w:rsidRPr="00D7557C">
              <w:rPr>
                <w:rFonts w:ascii="Times New Roman" w:hAnsi="Times New Roman" w:cs="Times New Roman"/>
                <w:i/>
                <w:iCs/>
                <w:sz w:val="20"/>
                <w:szCs w:val="18"/>
              </w:rPr>
              <w:lastRenderedPageBreak/>
              <w:t>Instagram</w:t>
            </w:r>
          </w:p>
          <w:p w14:paraId="44837620" w14:textId="77777777" w:rsidR="00D7557C" w:rsidRPr="00D7557C" w:rsidRDefault="00D7557C" w:rsidP="00C86E20">
            <w:pPr>
              <w:spacing w:after="0"/>
              <w:rPr>
                <w:rFonts w:ascii="Times New Roman" w:hAnsi="Times New Roman" w:cs="Times New Roman"/>
                <w:i/>
                <w:iCs/>
                <w:sz w:val="20"/>
                <w:szCs w:val="18"/>
              </w:rPr>
            </w:pPr>
          </w:p>
        </w:tc>
        <w:tc>
          <w:tcPr>
            <w:tcW w:w="3472" w:type="dxa"/>
          </w:tcPr>
          <w:p w14:paraId="02577B13" w14:textId="77777777" w:rsidR="00D7557C" w:rsidRPr="00D7557C" w:rsidRDefault="00D7557C" w:rsidP="00C86E20">
            <w:pPr>
              <w:spacing w:after="0"/>
              <w:rPr>
                <w:rFonts w:ascii="Times New Roman" w:hAnsi="Times New Roman" w:cs="Times New Roman"/>
                <w:sz w:val="20"/>
                <w:szCs w:val="18"/>
              </w:rPr>
            </w:pPr>
            <w:r w:rsidRPr="00D7557C">
              <w:rPr>
                <w:rFonts w:ascii="Times New Roman" w:hAnsi="Times New Roman" w:cs="Times New Roman"/>
                <w:sz w:val="20"/>
                <w:szCs w:val="18"/>
              </w:rPr>
              <w:t>Sim</w:t>
            </w:r>
            <w:r w:rsidRPr="00D7557C">
              <w:rPr>
                <w:rStyle w:val="Refdenotaderodap"/>
                <w:rFonts w:ascii="Times New Roman" w:hAnsi="Times New Roman" w:cs="Times New Roman"/>
                <w:sz w:val="20"/>
                <w:szCs w:val="18"/>
              </w:rPr>
              <w:footnoteReference w:id="14"/>
            </w:r>
            <w:r w:rsidRPr="00D7557C">
              <w:rPr>
                <w:rFonts w:ascii="Times New Roman" w:hAnsi="Times New Roman" w:cs="Times New Roman"/>
                <w:sz w:val="20"/>
                <w:szCs w:val="18"/>
              </w:rPr>
              <w:t>, 1ª publicação: 8 de agosto de 2018, 424 publicações, 4.030 seguidores, 184 seguindo.</w:t>
            </w:r>
          </w:p>
        </w:tc>
        <w:tc>
          <w:tcPr>
            <w:tcW w:w="3473" w:type="dxa"/>
          </w:tcPr>
          <w:p w14:paraId="71194C62" w14:textId="77777777" w:rsidR="00D7557C" w:rsidRPr="00D7557C" w:rsidRDefault="00D7557C" w:rsidP="00C86E20">
            <w:pPr>
              <w:spacing w:after="0"/>
              <w:rPr>
                <w:rFonts w:ascii="Times New Roman" w:hAnsi="Times New Roman" w:cs="Times New Roman"/>
                <w:sz w:val="20"/>
                <w:szCs w:val="18"/>
              </w:rPr>
            </w:pPr>
            <w:r w:rsidRPr="00D7557C">
              <w:rPr>
                <w:rFonts w:ascii="Times New Roman" w:hAnsi="Times New Roman" w:cs="Times New Roman"/>
                <w:sz w:val="20"/>
                <w:szCs w:val="18"/>
              </w:rPr>
              <w:t>Sim</w:t>
            </w:r>
            <w:r w:rsidRPr="00D7557C">
              <w:rPr>
                <w:rStyle w:val="Refdenotaderodap"/>
                <w:rFonts w:ascii="Times New Roman" w:hAnsi="Times New Roman" w:cs="Times New Roman"/>
                <w:sz w:val="20"/>
                <w:szCs w:val="18"/>
              </w:rPr>
              <w:footnoteReference w:id="15"/>
            </w:r>
            <w:r w:rsidRPr="00D7557C">
              <w:rPr>
                <w:rFonts w:ascii="Times New Roman" w:hAnsi="Times New Roman" w:cs="Times New Roman"/>
                <w:sz w:val="20"/>
                <w:szCs w:val="18"/>
              </w:rPr>
              <w:t>, 1ª publicação: 13 de agosto de 2015, 184 publicações, 2.228 seguidores, 180 seguindo.</w:t>
            </w:r>
          </w:p>
        </w:tc>
      </w:tr>
      <w:tr w:rsidR="00D7557C" w:rsidRPr="00D7557C" w14:paraId="76829E56" w14:textId="77777777" w:rsidTr="00546945">
        <w:trPr>
          <w:jc w:val="center"/>
        </w:trPr>
        <w:tc>
          <w:tcPr>
            <w:tcW w:w="1555" w:type="dxa"/>
          </w:tcPr>
          <w:p w14:paraId="3E49C538" w14:textId="77777777" w:rsidR="00D7557C" w:rsidRPr="00D7557C" w:rsidRDefault="00D7557C" w:rsidP="00C86E20">
            <w:pPr>
              <w:spacing w:after="0"/>
              <w:rPr>
                <w:rFonts w:ascii="Times New Roman" w:hAnsi="Times New Roman" w:cs="Times New Roman"/>
                <w:i/>
                <w:iCs/>
                <w:sz w:val="20"/>
                <w:szCs w:val="18"/>
              </w:rPr>
            </w:pPr>
            <w:r w:rsidRPr="00D7557C">
              <w:rPr>
                <w:rFonts w:ascii="Times New Roman" w:hAnsi="Times New Roman" w:cs="Times New Roman"/>
                <w:i/>
                <w:iCs/>
                <w:sz w:val="20"/>
                <w:szCs w:val="18"/>
              </w:rPr>
              <w:t>Twitter</w:t>
            </w:r>
          </w:p>
          <w:p w14:paraId="2F1FC2E5" w14:textId="77777777" w:rsidR="00D7557C" w:rsidRPr="00D7557C" w:rsidRDefault="00D7557C" w:rsidP="00C86E20">
            <w:pPr>
              <w:spacing w:after="0"/>
              <w:rPr>
                <w:rFonts w:ascii="Times New Roman" w:hAnsi="Times New Roman" w:cs="Times New Roman"/>
                <w:i/>
                <w:iCs/>
                <w:sz w:val="20"/>
                <w:szCs w:val="18"/>
              </w:rPr>
            </w:pPr>
          </w:p>
        </w:tc>
        <w:tc>
          <w:tcPr>
            <w:tcW w:w="3472" w:type="dxa"/>
          </w:tcPr>
          <w:p w14:paraId="7084A4F4" w14:textId="77777777" w:rsidR="00D7557C" w:rsidRPr="00D7557C" w:rsidRDefault="00D7557C" w:rsidP="00C86E20">
            <w:pPr>
              <w:spacing w:after="0"/>
              <w:rPr>
                <w:rFonts w:ascii="Times New Roman" w:hAnsi="Times New Roman" w:cs="Times New Roman"/>
                <w:sz w:val="20"/>
                <w:szCs w:val="18"/>
              </w:rPr>
            </w:pPr>
            <w:r w:rsidRPr="00D7557C">
              <w:rPr>
                <w:rFonts w:ascii="Times New Roman" w:hAnsi="Times New Roman" w:cs="Times New Roman"/>
                <w:sz w:val="20"/>
                <w:szCs w:val="18"/>
              </w:rPr>
              <w:t>Sim</w:t>
            </w:r>
            <w:r w:rsidRPr="00D7557C">
              <w:rPr>
                <w:rStyle w:val="Refdenotaderodap"/>
                <w:rFonts w:ascii="Times New Roman" w:hAnsi="Times New Roman" w:cs="Times New Roman"/>
                <w:sz w:val="20"/>
                <w:szCs w:val="18"/>
              </w:rPr>
              <w:footnoteReference w:id="16"/>
            </w:r>
            <w:r w:rsidRPr="00D7557C">
              <w:rPr>
                <w:rFonts w:ascii="Times New Roman" w:hAnsi="Times New Roman" w:cs="Times New Roman"/>
                <w:sz w:val="20"/>
                <w:szCs w:val="18"/>
              </w:rPr>
              <w:t>, ingressou em abril de 2011, seguindo 140, 760 seguidores, 27,6 mil Tweets.</w:t>
            </w:r>
          </w:p>
        </w:tc>
        <w:tc>
          <w:tcPr>
            <w:tcW w:w="3473" w:type="dxa"/>
          </w:tcPr>
          <w:p w14:paraId="2BB915B6" w14:textId="77777777" w:rsidR="00D7557C" w:rsidRPr="00D7557C" w:rsidRDefault="00D7557C" w:rsidP="00C86E20">
            <w:pPr>
              <w:spacing w:after="0"/>
              <w:rPr>
                <w:rFonts w:ascii="Times New Roman" w:hAnsi="Times New Roman" w:cs="Times New Roman"/>
                <w:sz w:val="20"/>
                <w:szCs w:val="18"/>
              </w:rPr>
            </w:pPr>
            <w:r w:rsidRPr="00D7557C">
              <w:rPr>
                <w:rFonts w:ascii="Times New Roman" w:hAnsi="Times New Roman" w:cs="Times New Roman"/>
                <w:sz w:val="20"/>
                <w:szCs w:val="18"/>
              </w:rPr>
              <w:t>Sim</w:t>
            </w:r>
            <w:r w:rsidRPr="00D7557C">
              <w:rPr>
                <w:rStyle w:val="Refdenotaderodap"/>
                <w:rFonts w:ascii="Times New Roman" w:hAnsi="Times New Roman" w:cs="Times New Roman"/>
                <w:sz w:val="20"/>
                <w:szCs w:val="18"/>
              </w:rPr>
              <w:footnoteReference w:id="17"/>
            </w:r>
            <w:r w:rsidRPr="00D7557C">
              <w:rPr>
                <w:rFonts w:ascii="Times New Roman" w:hAnsi="Times New Roman" w:cs="Times New Roman"/>
                <w:sz w:val="20"/>
                <w:szCs w:val="18"/>
              </w:rPr>
              <w:t>, ingressou em maio de 2011, seguindo 177, 661 seguidores, 23,9 mil Tweets.</w:t>
            </w:r>
          </w:p>
        </w:tc>
      </w:tr>
      <w:tr w:rsidR="00D7557C" w:rsidRPr="00D7557C" w14:paraId="4D15C50C" w14:textId="77777777" w:rsidTr="00546945">
        <w:trPr>
          <w:jc w:val="center"/>
        </w:trPr>
        <w:tc>
          <w:tcPr>
            <w:tcW w:w="1555" w:type="dxa"/>
          </w:tcPr>
          <w:p w14:paraId="0C01446E" w14:textId="77777777" w:rsidR="00D7557C" w:rsidRPr="00D7557C" w:rsidRDefault="00D7557C" w:rsidP="00C86E20">
            <w:pPr>
              <w:spacing w:after="0"/>
              <w:rPr>
                <w:rFonts w:ascii="Times New Roman" w:hAnsi="Times New Roman" w:cs="Times New Roman"/>
                <w:i/>
                <w:iCs/>
                <w:sz w:val="20"/>
                <w:szCs w:val="18"/>
              </w:rPr>
            </w:pPr>
            <w:r w:rsidRPr="00D7557C">
              <w:rPr>
                <w:rFonts w:ascii="Times New Roman" w:hAnsi="Times New Roman" w:cs="Times New Roman"/>
                <w:i/>
                <w:iCs/>
                <w:sz w:val="20"/>
                <w:szCs w:val="18"/>
              </w:rPr>
              <w:t>YouTube</w:t>
            </w:r>
          </w:p>
          <w:p w14:paraId="27AAD4C1" w14:textId="77777777" w:rsidR="00D7557C" w:rsidRPr="00D7557C" w:rsidRDefault="00D7557C" w:rsidP="00C86E20">
            <w:pPr>
              <w:spacing w:after="0"/>
              <w:rPr>
                <w:rFonts w:ascii="Times New Roman" w:hAnsi="Times New Roman" w:cs="Times New Roman"/>
                <w:i/>
                <w:iCs/>
                <w:sz w:val="20"/>
                <w:szCs w:val="18"/>
              </w:rPr>
            </w:pPr>
          </w:p>
        </w:tc>
        <w:tc>
          <w:tcPr>
            <w:tcW w:w="3472" w:type="dxa"/>
          </w:tcPr>
          <w:p w14:paraId="5FB0AAB5" w14:textId="54CB43F9" w:rsidR="00D7557C" w:rsidRPr="00D7557C" w:rsidRDefault="00D7557C" w:rsidP="00C86E20">
            <w:pPr>
              <w:spacing w:after="0"/>
              <w:rPr>
                <w:rFonts w:ascii="Times New Roman" w:hAnsi="Times New Roman" w:cs="Times New Roman"/>
                <w:sz w:val="20"/>
                <w:szCs w:val="18"/>
              </w:rPr>
            </w:pPr>
            <w:r w:rsidRPr="00D7557C">
              <w:rPr>
                <w:rFonts w:ascii="Times New Roman" w:hAnsi="Times New Roman" w:cs="Times New Roman"/>
                <w:sz w:val="20"/>
                <w:szCs w:val="18"/>
              </w:rPr>
              <w:t>Sim</w:t>
            </w:r>
            <w:r w:rsidRPr="00D7557C">
              <w:rPr>
                <w:rStyle w:val="Refdenotaderodap"/>
                <w:rFonts w:ascii="Times New Roman" w:hAnsi="Times New Roman" w:cs="Times New Roman"/>
                <w:sz w:val="20"/>
                <w:szCs w:val="18"/>
              </w:rPr>
              <w:footnoteReference w:id="18"/>
            </w:r>
            <w:r w:rsidRPr="00D7557C">
              <w:rPr>
                <w:rFonts w:ascii="Times New Roman" w:hAnsi="Times New Roman" w:cs="Times New Roman"/>
                <w:sz w:val="20"/>
                <w:szCs w:val="18"/>
              </w:rPr>
              <w:t>, inscreveu-se em 22 de out. de 2013, 593 inscritos, 104.625 visualizações, 132 vídeos.</w:t>
            </w:r>
          </w:p>
        </w:tc>
        <w:tc>
          <w:tcPr>
            <w:tcW w:w="3473" w:type="dxa"/>
          </w:tcPr>
          <w:p w14:paraId="1791BD3F" w14:textId="77777777" w:rsidR="00D7557C" w:rsidRPr="00D7557C" w:rsidRDefault="00D7557C" w:rsidP="00C86E20">
            <w:pPr>
              <w:spacing w:after="0"/>
              <w:rPr>
                <w:rFonts w:ascii="Times New Roman" w:hAnsi="Times New Roman" w:cs="Times New Roman"/>
                <w:sz w:val="20"/>
                <w:szCs w:val="18"/>
              </w:rPr>
            </w:pPr>
            <w:r w:rsidRPr="00D7557C">
              <w:rPr>
                <w:rFonts w:ascii="Times New Roman" w:hAnsi="Times New Roman" w:cs="Times New Roman"/>
                <w:sz w:val="20"/>
                <w:szCs w:val="18"/>
              </w:rPr>
              <w:t>Não possui.</w:t>
            </w:r>
          </w:p>
        </w:tc>
      </w:tr>
    </w:tbl>
    <w:p w14:paraId="573528D0" w14:textId="77777777" w:rsidR="00D7557C" w:rsidRPr="00D7557C" w:rsidRDefault="00D7557C" w:rsidP="00A21B9E">
      <w:pPr>
        <w:spacing w:after="0" w:line="360" w:lineRule="auto"/>
        <w:jc w:val="both"/>
        <w:rPr>
          <w:rFonts w:ascii="Times New Roman" w:hAnsi="Times New Roman" w:cs="Times New Roman"/>
          <w:sz w:val="20"/>
          <w:szCs w:val="18"/>
        </w:rPr>
      </w:pPr>
      <w:r w:rsidRPr="00D7557C">
        <w:rPr>
          <w:rFonts w:ascii="Times New Roman" w:hAnsi="Times New Roman" w:cs="Times New Roman"/>
          <w:sz w:val="20"/>
          <w:szCs w:val="18"/>
        </w:rPr>
        <w:t>Fonte: os autores (2020)</w:t>
      </w:r>
    </w:p>
    <w:p w14:paraId="2D6B8A08" w14:textId="77777777" w:rsidR="00D7557C" w:rsidRPr="00D7557C" w:rsidRDefault="00D7557C" w:rsidP="00A21B9E">
      <w:pPr>
        <w:spacing w:after="0" w:line="360" w:lineRule="auto"/>
        <w:jc w:val="both"/>
        <w:rPr>
          <w:rFonts w:ascii="Times New Roman" w:hAnsi="Times New Roman" w:cs="Times New Roman"/>
        </w:rPr>
      </w:pPr>
    </w:p>
    <w:p w14:paraId="119B1FEA" w14:textId="77777777" w:rsidR="00D7557C" w:rsidRPr="00D7557C" w:rsidRDefault="00D7557C" w:rsidP="00A21B9E">
      <w:pPr>
        <w:spacing w:after="0" w:line="360" w:lineRule="auto"/>
        <w:jc w:val="both"/>
        <w:rPr>
          <w:rFonts w:ascii="Times New Roman" w:hAnsi="Times New Roman" w:cs="Times New Roman"/>
        </w:rPr>
      </w:pPr>
      <w:r w:rsidRPr="00D7557C">
        <w:rPr>
          <w:rFonts w:ascii="Times New Roman" w:hAnsi="Times New Roman" w:cs="Times New Roman"/>
        </w:rPr>
        <w:tab/>
        <w:t xml:space="preserve">A escolha por análise de conteúdo como método de pesquisa se deu pelo fato de se tratar de uma técnica híbrida, podendo ser tanto quantitativa e estatística, quanto qualitativa (BAUER, 2008). O método se organiza, conforme Bardin (2011, p. 125), em três as fases cronológicas: a </w:t>
      </w:r>
      <w:proofErr w:type="spellStart"/>
      <w:r w:rsidRPr="00D7557C">
        <w:rPr>
          <w:rFonts w:ascii="Times New Roman" w:hAnsi="Times New Roman" w:cs="Times New Roman"/>
        </w:rPr>
        <w:t>pré-análise</w:t>
      </w:r>
      <w:proofErr w:type="spellEnd"/>
      <w:r w:rsidRPr="00D7557C">
        <w:rPr>
          <w:rFonts w:ascii="Times New Roman" w:hAnsi="Times New Roman" w:cs="Times New Roman"/>
        </w:rPr>
        <w:t>, em que são desenvolvidas as ideias, é a fase mais importante da análise de conteúdo; a exploração do material a ser pesquisado; e o tratamento dado aos resultados que foram obtidos e a interpretação destes dados.</w:t>
      </w:r>
    </w:p>
    <w:p w14:paraId="072400AB" w14:textId="77777777" w:rsidR="00D7557C" w:rsidRPr="00D7557C" w:rsidRDefault="00D7557C" w:rsidP="00A21B9E">
      <w:pPr>
        <w:spacing w:after="0" w:line="360" w:lineRule="auto"/>
        <w:ind w:firstLine="708"/>
        <w:jc w:val="both"/>
        <w:rPr>
          <w:rFonts w:ascii="Times New Roman" w:hAnsi="Times New Roman" w:cs="Times New Roman"/>
        </w:rPr>
      </w:pPr>
      <w:r w:rsidRPr="00D7557C">
        <w:rPr>
          <w:rFonts w:ascii="Times New Roman" w:hAnsi="Times New Roman" w:cs="Times New Roman"/>
        </w:rPr>
        <w:t>Para auxiliar o processo de pesquisa de análise de conteúdo é possível criar categorizações que consistem, explica Fonseca Júnior (2006, p. 298), em um “trabalho de classificação e reagrupamento das unidades de registro em número reduzido de categorias, com o objetivo de tornar inteligível a massa de dados e sua diversidade”. Bardin (1977) explica a categorização nesse método de estudo como:</w:t>
      </w:r>
    </w:p>
    <w:p w14:paraId="0B3A5D7E" w14:textId="77777777" w:rsidR="00D7557C" w:rsidRPr="00D7557C" w:rsidRDefault="00D7557C" w:rsidP="00A21B9E">
      <w:pPr>
        <w:spacing w:after="0" w:line="360" w:lineRule="auto"/>
        <w:ind w:firstLine="708"/>
        <w:jc w:val="both"/>
        <w:rPr>
          <w:rFonts w:ascii="Times New Roman" w:hAnsi="Times New Roman" w:cs="Times New Roman"/>
          <w:color w:val="000000"/>
        </w:rPr>
      </w:pPr>
    </w:p>
    <w:p w14:paraId="5921552F" w14:textId="77777777" w:rsidR="00D7557C" w:rsidRPr="00D7557C" w:rsidRDefault="00D7557C" w:rsidP="00A21B9E">
      <w:pPr>
        <w:spacing w:after="0"/>
        <w:ind w:left="2268"/>
        <w:jc w:val="both"/>
        <w:rPr>
          <w:rFonts w:ascii="Times New Roman" w:hAnsi="Times New Roman" w:cs="Times New Roman"/>
          <w:sz w:val="20"/>
          <w:szCs w:val="20"/>
        </w:rPr>
      </w:pPr>
      <w:r w:rsidRPr="00D7557C">
        <w:rPr>
          <w:rFonts w:ascii="Times New Roman" w:hAnsi="Times New Roman" w:cs="Times New Roman"/>
          <w:color w:val="000000"/>
          <w:sz w:val="20"/>
          <w:szCs w:val="20"/>
        </w:rPr>
        <w:t xml:space="preserve">Uma operação de classificação de elementos constitutivos de um conjunto, por diferenciação e, seguidamente, por reagrupamento segundo o género (analogia), com os critérios previamente definidos. As categorias, são rubricas ou classes, as quais reúnem um grupo de elementos (unidades de registo, no caso da análise </w:t>
      </w:r>
      <w:r w:rsidRPr="00D7557C">
        <w:rPr>
          <w:rFonts w:ascii="Times New Roman" w:hAnsi="Times New Roman" w:cs="Times New Roman"/>
          <w:color w:val="000000"/>
          <w:sz w:val="20"/>
          <w:szCs w:val="20"/>
        </w:rPr>
        <w:lastRenderedPageBreak/>
        <w:t xml:space="preserve">de conteúdo) sob um título genérico, agrupamento esse efetuado em razão dos caracteres comuns destes elementos (BARDIN, 1977, p. 117). </w:t>
      </w:r>
    </w:p>
    <w:p w14:paraId="6ECDBE91" w14:textId="77777777" w:rsidR="00D7557C" w:rsidRPr="00D7557C" w:rsidRDefault="00D7557C" w:rsidP="00A21B9E">
      <w:pPr>
        <w:spacing w:after="0" w:line="360" w:lineRule="auto"/>
        <w:ind w:firstLine="708"/>
        <w:jc w:val="both"/>
        <w:rPr>
          <w:rFonts w:ascii="Times New Roman" w:hAnsi="Times New Roman" w:cs="Times New Roman"/>
        </w:rPr>
      </w:pPr>
    </w:p>
    <w:p w14:paraId="6614C05A" w14:textId="77777777" w:rsidR="00D7557C" w:rsidRPr="00D7557C" w:rsidRDefault="00D7557C" w:rsidP="00A21B9E">
      <w:pPr>
        <w:spacing w:after="0" w:line="360" w:lineRule="auto"/>
        <w:ind w:firstLine="708"/>
        <w:jc w:val="both"/>
        <w:rPr>
          <w:rFonts w:ascii="Times New Roman" w:hAnsi="Times New Roman" w:cs="Times New Roman"/>
        </w:rPr>
      </w:pPr>
      <w:r w:rsidRPr="00D7557C">
        <w:rPr>
          <w:rFonts w:ascii="Times New Roman" w:hAnsi="Times New Roman" w:cs="Times New Roman"/>
        </w:rPr>
        <w:t xml:space="preserve">Quem define essas categorias é o próprio pesquisador, conforme as necessidades da análise. Assim sendo, a análise do conteúdo das postagens relacionadas ao novo coronavírus nas páginas do </w:t>
      </w:r>
      <w:r w:rsidRPr="00D7557C">
        <w:rPr>
          <w:rFonts w:ascii="Times New Roman" w:hAnsi="Times New Roman" w:cs="Times New Roman"/>
          <w:i/>
          <w:iCs/>
        </w:rPr>
        <w:t>Facebook</w:t>
      </w:r>
      <w:r w:rsidRPr="00D7557C">
        <w:rPr>
          <w:rFonts w:ascii="Times New Roman" w:hAnsi="Times New Roman" w:cs="Times New Roman"/>
        </w:rPr>
        <w:t xml:space="preserve"> das emissoras pesquisadas se deu a partir das seguintes categorias: notícia completa com </w:t>
      </w:r>
      <w:r w:rsidRPr="00D7557C">
        <w:rPr>
          <w:rFonts w:ascii="Times New Roman" w:hAnsi="Times New Roman" w:cs="Times New Roman"/>
          <w:i/>
          <w:iCs/>
        </w:rPr>
        <w:t>link</w:t>
      </w:r>
      <w:r w:rsidRPr="00D7557C">
        <w:rPr>
          <w:rFonts w:ascii="Times New Roman" w:hAnsi="Times New Roman" w:cs="Times New Roman"/>
        </w:rPr>
        <w:t xml:space="preserve">; notícia completa sem </w:t>
      </w:r>
      <w:r w:rsidRPr="00D7557C">
        <w:rPr>
          <w:rFonts w:ascii="Times New Roman" w:hAnsi="Times New Roman" w:cs="Times New Roman"/>
          <w:i/>
          <w:iCs/>
        </w:rPr>
        <w:t>link</w:t>
      </w:r>
      <w:r w:rsidRPr="00D7557C">
        <w:rPr>
          <w:rFonts w:ascii="Times New Roman" w:hAnsi="Times New Roman" w:cs="Times New Roman"/>
        </w:rPr>
        <w:t xml:space="preserve">; manchete, gravata, com </w:t>
      </w:r>
      <w:r w:rsidRPr="00D7557C">
        <w:rPr>
          <w:rFonts w:ascii="Times New Roman" w:hAnsi="Times New Roman" w:cs="Times New Roman"/>
          <w:i/>
          <w:iCs/>
        </w:rPr>
        <w:t>link</w:t>
      </w:r>
      <w:r w:rsidRPr="00D7557C">
        <w:rPr>
          <w:rFonts w:ascii="Times New Roman" w:hAnsi="Times New Roman" w:cs="Times New Roman"/>
        </w:rPr>
        <w:t xml:space="preserve">; manchete, gravata, sem </w:t>
      </w:r>
      <w:r w:rsidRPr="00D7557C">
        <w:rPr>
          <w:rFonts w:ascii="Times New Roman" w:hAnsi="Times New Roman" w:cs="Times New Roman"/>
          <w:i/>
          <w:iCs/>
        </w:rPr>
        <w:t>link</w:t>
      </w:r>
      <w:r w:rsidRPr="00D7557C">
        <w:rPr>
          <w:rFonts w:ascii="Times New Roman" w:hAnsi="Times New Roman" w:cs="Times New Roman"/>
        </w:rPr>
        <w:t xml:space="preserve">; manchete com </w:t>
      </w:r>
      <w:r w:rsidRPr="00D7557C">
        <w:rPr>
          <w:rFonts w:ascii="Times New Roman" w:hAnsi="Times New Roman" w:cs="Times New Roman"/>
          <w:i/>
          <w:iCs/>
        </w:rPr>
        <w:t>link</w:t>
      </w:r>
      <w:r w:rsidRPr="00D7557C">
        <w:rPr>
          <w:rFonts w:ascii="Times New Roman" w:hAnsi="Times New Roman" w:cs="Times New Roman"/>
        </w:rPr>
        <w:t xml:space="preserve">; manchete sem </w:t>
      </w:r>
      <w:r w:rsidRPr="00D7557C">
        <w:rPr>
          <w:rFonts w:ascii="Times New Roman" w:hAnsi="Times New Roman" w:cs="Times New Roman"/>
          <w:i/>
          <w:iCs/>
        </w:rPr>
        <w:t>link</w:t>
      </w:r>
      <w:r w:rsidRPr="00D7557C">
        <w:rPr>
          <w:rFonts w:ascii="Times New Roman" w:hAnsi="Times New Roman" w:cs="Times New Roman"/>
        </w:rPr>
        <w:t xml:space="preserve">; notícia compartilhada de outros meios; notícia com </w:t>
      </w:r>
      <w:r w:rsidRPr="00D7557C">
        <w:rPr>
          <w:rFonts w:ascii="Times New Roman" w:hAnsi="Times New Roman" w:cs="Times New Roman"/>
          <w:i/>
          <w:iCs/>
        </w:rPr>
        <w:t>link</w:t>
      </w:r>
      <w:r w:rsidRPr="00D7557C">
        <w:rPr>
          <w:rFonts w:ascii="Times New Roman" w:hAnsi="Times New Roman" w:cs="Times New Roman"/>
        </w:rPr>
        <w:t xml:space="preserve"> para outro veículo; notícia com </w:t>
      </w:r>
      <w:r w:rsidRPr="00D7557C">
        <w:rPr>
          <w:rFonts w:ascii="Times New Roman" w:hAnsi="Times New Roman" w:cs="Times New Roman"/>
          <w:i/>
          <w:iCs/>
        </w:rPr>
        <w:t>link</w:t>
      </w:r>
      <w:r w:rsidRPr="00D7557C">
        <w:rPr>
          <w:rFonts w:ascii="Times New Roman" w:hAnsi="Times New Roman" w:cs="Times New Roman"/>
        </w:rPr>
        <w:t xml:space="preserve"> para o próprio veículo; </w:t>
      </w:r>
      <w:r w:rsidRPr="00D7557C">
        <w:rPr>
          <w:rFonts w:ascii="Times New Roman" w:hAnsi="Times New Roman" w:cs="Times New Roman"/>
          <w:i/>
          <w:iCs/>
        </w:rPr>
        <w:t>post</w:t>
      </w:r>
      <w:r w:rsidRPr="00D7557C">
        <w:rPr>
          <w:rFonts w:ascii="Times New Roman" w:hAnsi="Times New Roman" w:cs="Times New Roman"/>
        </w:rPr>
        <w:t xml:space="preserve"> com foto(s) que não a do próprio </w:t>
      </w:r>
      <w:r w:rsidRPr="00D7557C">
        <w:rPr>
          <w:rFonts w:ascii="Times New Roman" w:hAnsi="Times New Roman" w:cs="Times New Roman"/>
          <w:i/>
          <w:iCs/>
        </w:rPr>
        <w:t>link</w:t>
      </w:r>
      <w:r w:rsidRPr="00D7557C">
        <w:rPr>
          <w:rFonts w:ascii="Times New Roman" w:hAnsi="Times New Roman" w:cs="Times New Roman"/>
        </w:rPr>
        <w:t xml:space="preserve">;  </w:t>
      </w:r>
      <w:r w:rsidRPr="00D7557C">
        <w:rPr>
          <w:rFonts w:ascii="Times New Roman" w:hAnsi="Times New Roman" w:cs="Times New Roman"/>
          <w:i/>
          <w:iCs/>
        </w:rPr>
        <w:t>post</w:t>
      </w:r>
      <w:r w:rsidRPr="00D7557C">
        <w:rPr>
          <w:rFonts w:ascii="Times New Roman" w:hAnsi="Times New Roman" w:cs="Times New Roman"/>
        </w:rPr>
        <w:t xml:space="preserve"> com vídeo(s) ou áudio(s); somente foto(s); e somente vídeo(s).</w:t>
      </w:r>
    </w:p>
    <w:p w14:paraId="45242A51" w14:textId="77777777" w:rsidR="00D7557C" w:rsidRPr="00D7557C" w:rsidRDefault="00D7557C" w:rsidP="00A21B9E">
      <w:pPr>
        <w:spacing w:after="0" w:line="360" w:lineRule="auto"/>
        <w:jc w:val="both"/>
        <w:rPr>
          <w:rFonts w:ascii="Times New Roman" w:hAnsi="Times New Roman" w:cs="Times New Roman"/>
        </w:rPr>
      </w:pPr>
      <w:r w:rsidRPr="00D7557C">
        <w:rPr>
          <w:rFonts w:ascii="Times New Roman" w:hAnsi="Times New Roman" w:cs="Times New Roman"/>
        </w:rPr>
        <w:tab/>
        <w:t xml:space="preserve">Quanto à categorização para a análise dos comentários dos usuários no </w:t>
      </w:r>
      <w:r w:rsidRPr="00D7557C">
        <w:rPr>
          <w:rFonts w:ascii="Times New Roman" w:hAnsi="Times New Roman" w:cs="Times New Roman"/>
          <w:i/>
          <w:iCs/>
        </w:rPr>
        <w:t>Facebook</w:t>
      </w:r>
      <w:r w:rsidRPr="00D7557C">
        <w:rPr>
          <w:rFonts w:ascii="Times New Roman" w:hAnsi="Times New Roman" w:cs="Times New Roman"/>
        </w:rPr>
        <w:t xml:space="preserve"> das emissoras, foram utilizadas: discurso</w:t>
      </w:r>
      <w:r w:rsidRPr="00D7557C">
        <w:rPr>
          <w:rStyle w:val="Refdenotaderodap"/>
          <w:rFonts w:ascii="Times New Roman" w:hAnsi="Times New Roman" w:cs="Times New Roman"/>
        </w:rPr>
        <w:footnoteReference w:id="19"/>
      </w:r>
      <w:r w:rsidRPr="00D7557C">
        <w:rPr>
          <w:rFonts w:ascii="Times New Roman" w:hAnsi="Times New Roman" w:cs="Times New Roman"/>
        </w:rPr>
        <w:t xml:space="preserve"> de ódio; discurso político-partidário; discurso de medo; discurso de desconfiança/descrença; discurso de empatia; marcação de outros usuários/perfis; perguntas/questionamentos; </w:t>
      </w:r>
      <w:r w:rsidRPr="00D7557C">
        <w:rPr>
          <w:rFonts w:ascii="Times New Roman" w:hAnsi="Times New Roman" w:cs="Times New Roman"/>
          <w:i/>
          <w:iCs/>
        </w:rPr>
        <w:t xml:space="preserve">fake </w:t>
      </w:r>
      <w:proofErr w:type="spellStart"/>
      <w:r w:rsidRPr="00D7557C">
        <w:rPr>
          <w:rFonts w:ascii="Times New Roman" w:hAnsi="Times New Roman" w:cs="Times New Roman"/>
          <w:i/>
          <w:iCs/>
        </w:rPr>
        <w:t>news</w:t>
      </w:r>
      <w:proofErr w:type="spellEnd"/>
      <w:r w:rsidRPr="00D7557C">
        <w:rPr>
          <w:rFonts w:ascii="Times New Roman" w:hAnsi="Times New Roman" w:cs="Times New Roman"/>
        </w:rPr>
        <w:t xml:space="preserve">/informações falsas; </w:t>
      </w:r>
      <w:r w:rsidRPr="00D7557C">
        <w:rPr>
          <w:rFonts w:ascii="Times New Roman" w:hAnsi="Times New Roman" w:cs="Times New Roman"/>
          <w:i/>
          <w:iCs/>
        </w:rPr>
        <w:t>hashtag</w:t>
      </w:r>
      <w:r w:rsidRPr="00D7557C">
        <w:rPr>
          <w:rFonts w:ascii="Times New Roman" w:hAnsi="Times New Roman" w:cs="Times New Roman"/>
        </w:rPr>
        <w:t xml:space="preserve">; </w:t>
      </w:r>
      <w:r w:rsidRPr="00D7557C">
        <w:rPr>
          <w:rFonts w:ascii="Times New Roman" w:hAnsi="Times New Roman" w:cs="Times New Roman"/>
          <w:i/>
          <w:iCs/>
        </w:rPr>
        <w:t>gifs</w:t>
      </w:r>
      <w:r w:rsidRPr="00D7557C">
        <w:rPr>
          <w:rFonts w:ascii="Times New Roman" w:hAnsi="Times New Roman" w:cs="Times New Roman"/>
        </w:rPr>
        <w:t xml:space="preserve">/imagens, </w:t>
      </w:r>
      <w:r w:rsidRPr="00D7557C">
        <w:rPr>
          <w:rFonts w:ascii="Times New Roman" w:hAnsi="Times New Roman" w:cs="Times New Roman"/>
          <w:i/>
          <w:iCs/>
        </w:rPr>
        <w:t>links</w:t>
      </w:r>
      <w:r w:rsidRPr="00D7557C">
        <w:rPr>
          <w:rFonts w:ascii="Times New Roman" w:hAnsi="Times New Roman" w:cs="Times New Roman"/>
        </w:rPr>
        <w:t>; mencionando sua cidade/localidade; e respostas das emissoras. Com base nessas categorias mencionadas, a seguir são apontados os resultados da análise de conteúdo realizada para o presente estudo.</w:t>
      </w:r>
    </w:p>
    <w:p w14:paraId="1778354D" w14:textId="77777777" w:rsidR="00D7557C" w:rsidRPr="00D7557C" w:rsidRDefault="00D7557C" w:rsidP="00A21B9E">
      <w:pPr>
        <w:spacing w:after="0" w:line="360" w:lineRule="auto"/>
        <w:jc w:val="both"/>
        <w:rPr>
          <w:rFonts w:ascii="Times New Roman" w:hAnsi="Times New Roman" w:cs="Times New Roman"/>
        </w:rPr>
      </w:pPr>
    </w:p>
    <w:p w14:paraId="79A19692" w14:textId="575C12C2" w:rsidR="00D7557C" w:rsidRPr="00D7557C" w:rsidRDefault="00A21B9E" w:rsidP="00C86E20">
      <w:pPr>
        <w:spacing w:after="0" w:line="360" w:lineRule="auto"/>
        <w:jc w:val="both"/>
        <w:rPr>
          <w:rFonts w:ascii="Times New Roman" w:hAnsi="Times New Roman" w:cs="Times New Roman"/>
          <w:b/>
          <w:bCs/>
        </w:rPr>
      </w:pPr>
      <w:r>
        <w:rPr>
          <w:rFonts w:ascii="Times New Roman" w:hAnsi="Times New Roman" w:cs="Times New Roman"/>
          <w:b/>
          <w:bCs/>
        </w:rPr>
        <w:t xml:space="preserve">6. </w:t>
      </w:r>
      <w:r w:rsidR="00D7557C" w:rsidRPr="00D7557C">
        <w:rPr>
          <w:rFonts w:ascii="Times New Roman" w:hAnsi="Times New Roman" w:cs="Times New Roman"/>
          <w:b/>
          <w:bCs/>
        </w:rPr>
        <w:t>Resultados</w:t>
      </w:r>
    </w:p>
    <w:p w14:paraId="471A69CE" w14:textId="77777777" w:rsidR="00D7557C" w:rsidRPr="00D7557C" w:rsidRDefault="00D7557C" w:rsidP="00C86E20">
      <w:pPr>
        <w:spacing w:after="0" w:line="360" w:lineRule="auto"/>
        <w:jc w:val="both"/>
        <w:rPr>
          <w:rFonts w:ascii="Times New Roman" w:hAnsi="Times New Roman" w:cs="Times New Roman"/>
        </w:rPr>
      </w:pPr>
    </w:p>
    <w:p w14:paraId="5B59ECF6" w14:textId="77777777" w:rsidR="00D7557C" w:rsidRPr="00D7557C" w:rsidRDefault="00D7557C" w:rsidP="00C86E20">
      <w:pPr>
        <w:spacing w:after="0" w:line="360" w:lineRule="auto"/>
        <w:ind w:firstLine="708"/>
        <w:jc w:val="both"/>
        <w:rPr>
          <w:rFonts w:ascii="Times New Roman" w:hAnsi="Times New Roman" w:cs="Times New Roman"/>
        </w:rPr>
      </w:pPr>
      <w:r w:rsidRPr="00D7557C">
        <w:rPr>
          <w:rFonts w:ascii="Times New Roman" w:hAnsi="Times New Roman" w:cs="Times New Roman"/>
        </w:rPr>
        <w:t>A seguir são apresentados os resultados das análises das postagens relacionadas à Covid-19 e dos comentários de usuários nas publicações entre os dias 20 de março e 04 de abril de 2020.</w:t>
      </w:r>
    </w:p>
    <w:p w14:paraId="23E46D24" w14:textId="344951E9" w:rsidR="00D7557C" w:rsidRDefault="00D7557C" w:rsidP="00C86E20">
      <w:pPr>
        <w:spacing w:after="0" w:line="360" w:lineRule="auto"/>
        <w:jc w:val="both"/>
        <w:rPr>
          <w:rFonts w:ascii="Times New Roman" w:hAnsi="Times New Roman" w:cs="Times New Roman"/>
        </w:rPr>
      </w:pPr>
    </w:p>
    <w:p w14:paraId="7BD83321" w14:textId="302E70E0" w:rsidR="009336CE" w:rsidRDefault="009336CE" w:rsidP="00C86E20">
      <w:pPr>
        <w:spacing w:after="0" w:line="360" w:lineRule="auto"/>
        <w:jc w:val="both"/>
        <w:rPr>
          <w:rFonts w:ascii="Times New Roman" w:hAnsi="Times New Roman" w:cs="Times New Roman"/>
        </w:rPr>
      </w:pPr>
    </w:p>
    <w:p w14:paraId="00AD0CD5" w14:textId="77777777" w:rsidR="009336CE" w:rsidRPr="00D7557C" w:rsidRDefault="009336CE" w:rsidP="00C86E20">
      <w:pPr>
        <w:spacing w:after="0" w:line="360" w:lineRule="auto"/>
        <w:jc w:val="both"/>
        <w:rPr>
          <w:rFonts w:ascii="Times New Roman" w:hAnsi="Times New Roman" w:cs="Times New Roman"/>
        </w:rPr>
      </w:pPr>
    </w:p>
    <w:p w14:paraId="0D3BB468" w14:textId="77777777" w:rsidR="00D7557C" w:rsidRPr="00D7557C" w:rsidRDefault="00D7557C" w:rsidP="00C86E20">
      <w:pPr>
        <w:spacing w:after="0" w:line="360" w:lineRule="auto"/>
        <w:jc w:val="both"/>
        <w:rPr>
          <w:rFonts w:ascii="Times New Roman" w:hAnsi="Times New Roman" w:cs="Times New Roman"/>
        </w:rPr>
      </w:pPr>
      <w:r w:rsidRPr="00D7557C">
        <w:rPr>
          <w:rFonts w:ascii="Times New Roman" w:hAnsi="Times New Roman" w:cs="Times New Roman"/>
        </w:rPr>
        <w:lastRenderedPageBreak/>
        <w:t xml:space="preserve">Quadro 02 – Análise das postagens no </w:t>
      </w:r>
      <w:r w:rsidRPr="00D7557C">
        <w:rPr>
          <w:rFonts w:ascii="Times New Roman" w:hAnsi="Times New Roman" w:cs="Times New Roman"/>
          <w:i/>
          <w:iCs/>
        </w:rPr>
        <w:t>Facebook</w:t>
      </w:r>
      <w:r w:rsidRPr="00D7557C">
        <w:rPr>
          <w:rFonts w:ascii="Times New Roman" w:hAnsi="Times New Roman" w:cs="Times New Roman"/>
        </w:rPr>
        <w:t xml:space="preserve"> das emissoras</w:t>
      </w:r>
    </w:p>
    <w:tbl>
      <w:tblPr>
        <w:tblStyle w:val="Tabelacomgrade"/>
        <w:tblW w:w="0" w:type="auto"/>
        <w:jc w:val="center"/>
        <w:tblLook w:val="04A0" w:firstRow="1" w:lastRow="0" w:firstColumn="1" w:lastColumn="0" w:noHBand="0" w:noVBand="1"/>
      </w:tblPr>
      <w:tblGrid>
        <w:gridCol w:w="2691"/>
        <w:gridCol w:w="2692"/>
        <w:gridCol w:w="2692"/>
      </w:tblGrid>
      <w:tr w:rsidR="00D7557C" w:rsidRPr="00890350" w14:paraId="37205DA6" w14:textId="77777777" w:rsidTr="00890350">
        <w:trPr>
          <w:tblHeader/>
          <w:jc w:val="center"/>
        </w:trPr>
        <w:tc>
          <w:tcPr>
            <w:tcW w:w="2691" w:type="dxa"/>
          </w:tcPr>
          <w:p w14:paraId="4684A158" w14:textId="77777777" w:rsidR="00D7557C" w:rsidRPr="00890350" w:rsidRDefault="00D7557C" w:rsidP="00C86E20">
            <w:pPr>
              <w:spacing w:after="0"/>
              <w:rPr>
                <w:rFonts w:ascii="Times New Roman" w:hAnsi="Times New Roman" w:cs="Times New Roman"/>
                <w:b/>
                <w:bCs/>
                <w:sz w:val="20"/>
                <w:szCs w:val="20"/>
              </w:rPr>
            </w:pPr>
          </w:p>
        </w:tc>
        <w:tc>
          <w:tcPr>
            <w:tcW w:w="2692" w:type="dxa"/>
          </w:tcPr>
          <w:p w14:paraId="692E8336" w14:textId="77777777" w:rsidR="00D7557C" w:rsidRPr="00890350" w:rsidRDefault="00D7557C" w:rsidP="00C86E20">
            <w:pPr>
              <w:spacing w:after="0"/>
              <w:jc w:val="center"/>
              <w:rPr>
                <w:rFonts w:ascii="Times New Roman" w:hAnsi="Times New Roman" w:cs="Times New Roman"/>
                <w:b/>
                <w:bCs/>
                <w:sz w:val="20"/>
                <w:szCs w:val="20"/>
              </w:rPr>
            </w:pPr>
            <w:r w:rsidRPr="00890350">
              <w:rPr>
                <w:rFonts w:ascii="Times New Roman" w:hAnsi="Times New Roman" w:cs="Times New Roman"/>
                <w:b/>
                <w:bCs/>
                <w:sz w:val="20"/>
                <w:szCs w:val="20"/>
              </w:rPr>
              <w:t>Rádios Luz e Alegria</w:t>
            </w:r>
          </w:p>
        </w:tc>
        <w:tc>
          <w:tcPr>
            <w:tcW w:w="2692" w:type="dxa"/>
          </w:tcPr>
          <w:p w14:paraId="386C8B14" w14:textId="77777777" w:rsidR="00D7557C" w:rsidRPr="00890350" w:rsidRDefault="00D7557C" w:rsidP="00C86E20">
            <w:pPr>
              <w:spacing w:after="0"/>
              <w:jc w:val="center"/>
              <w:rPr>
                <w:rFonts w:ascii="Times New Roman" w:hAnsi="Times New Roman" w:cs="Times New Roman"/>
                <w:b/>
                <w:bCs/>
                <w:sz w:val="20"/>
                <w:szCs w:val="20"/>
              </w:rPr>
            </w:pPr>
            <w:r w:rsidRPr="00890350">
              <w:rPr>
                <w:rFonts w:ascii="Times New Roman" w:hAnsi="Times New Roman" w:cs="Times New Roman"/>
                <w:b/>
                <w:bCs/>
                <w:sz w:val="20"/>
                <w:szCs w:val="20"/>
              </w:rPr>
              <w:t>Rádio Comunitária</w:t>
            </w:r>
          </w:p>
        </w:tc>
      </w:tr>
      <w:tr w:rsidR="00D7557C" w:rsidRPr="00D7557C" w14:paraId="28903AEB" w14:textId="77777777" w:rsidTr="00C338B5">
        <w:trPr>
          <w:jc w:val="center"/>
        </w:trPr>
        <w:tc>
          <w:tcPr>
            <w:tcW w:w="2691" w:type="dxa"/>
          </w:tcPr>
          <w:p w14:paraId="6FB58BE8" w14:textId="77777777" w:rsidR="00D7557C" w:rsidRPr="00D7557C" w:rsidRDefault="00D7557C" w:rsidP="00C86E20">
            <w:pPr>
              <w:spacing w:after="0"/>
              <w:jc w:val="left"/>
              <w:rPr>
                <w:rFonts w:ascii="Times New Roman" w:hAnsi="Times New Roman" w:cs="Times New Roman"/>
                <w:sz w:val="20"/>
                <w:szCs w:val="20"/>
              </w:rPr>
            </w:pPr>
            <w:bookmarkStart w:id="2" w:name="_Hlk44599286"/>
            <w:r w:rsidRPr="00D7557C">
              <w:rPr>
                <w:rFonts w:ascii="Times New Roman" w:hAnsi="Times New Roman" w:cs="Times New Roman"/>
                <w:sz w:val="20"/>
                <w:szCs w:val="20"/>
              </w:rPr>
              <w:t>Número de postagens totais</w:t>
            </w:r>
          </w:p>
        </w:tc>
        <w:tc>
          <w:tcPr>
            <w:tcW w:w="2692" w:type="dxa"/>
          </w:tcPr>
          <w:p w14:paraId="22C544FC"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61</w:t>
            </w:r>
          </w:p>
        </w:tc>
        <w:tc>
          <w:tcPr>
            <w:tcW w:w="2692" w:type="dxa"/>
          </w:tcPr>
          <w:p w14:paraId="04F43B36"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141</w:t>
            </w:r>
          </w:p>
        </w:tc>
      </w:tr>
      <w:tr w:rsidR="00D7557C" w:rsidRPr="00D7557C" w14:paraId="1D5CA55A" w14:textId="77777777" w:rsidTr="00C338B5">
        <w:trPr>
          <w:jc w:val="center"/>
        </w:trPr>
        <w:tc>
          <w:tcPr>
            <w:tcW w:w="2691" w:type="dxa"/>
          </w:tcPr>
          <w:p w14:paraId="40311AF8" w14:textId="77777777" w:rsidR="00D7557C" w:rsidRPr="00D7557C" w:rsidRDefault="00D7557C" w:rsidP="00C86E20">
            <w:pPr>
              <w:spacing w:after="0"/>
              <w:jc w:val="left"/>
              <w:rPr>
                <w:rFonts w:ascii="Times New Roman" w:hAnsi="Times New Roman" w:cs="Times New Roman"/>
                <w:sz w:val="20"/>
                <w:szCs w:val="20"/>
              </w:rPr>
            </w:pPr>
            <w:r w:rsidRPr="00D7557C">
              <w:rPr>
                <w:rFonts w:ascii="Times New Roman" w:hAnsi="Times New Roman" w:cs="Times New Roman"/>
                <w:sz w:val="20"/>
                <w:szCs w:val="20"/>
              </w:rPr>
              <w:t>Número de postagens sobre coronavírus</w:t>
            </w:r>
          </w:p>
        </w:tc>
        <w:tc>
          <w:tcPr>
            <w:tcW w:w="2692" w:type="dxa"/>
          </w:tcPr>
          <w:p w14:paraId="36E46E84"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47</w:t>
            </w:r>
          </w:p>
        </w:tc>
        <w:tc>
          <w:tcPr>
            <w:tcW w:w="2692" w:type="dxa"/>
          </w:tcPr>
          <w:p w14:paraId="7470904C"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114</w:t>
            </w:r>
          </w:p>
        </w:tc>
      </w:tr>
      <w:tr w:rsidR="00D7557C" w:rsidRPr="00D7557C" w14:paraId="4EB20DB3" w14:textId="77777777" w:rsidTr="00C338B5">
        <w:trPr>
          <w:jc w:val="center"/>
        </w:trPr>
        <w:tc>
          <w:tcPr>
            <w:tcW w:w="2691" w:type="dxa"/>
          </w:tcPr>
          <w:p w14:paraId="06403D59" w14:textId="77777777" w:rsidR="00D7557C" w:rsidRPr="00D7557C" w:rsidRDefault="00D7557C" w:rsidP="00C86E20">
            <w:pPr>
              <w:spacing w:after="0"/>
              <w:jc w:val="left"/>
              <w:rPr>
                <w:rFonts w:ascii="Times New Roman" w:hAnsi="Times New Roman" w:cs="Times New Roman"/>
                <w:sz w:val="20"/>
                <w:szCs w:val="20"/>
              </w:rPr>
            </w:pPr>
            <w:r w:rsidRPr="00D7557C">
              <w:rPr>
                <w:rFonts w:ascii="Times New Roman" w:hAnsi="Times New Roman" w:cs="Times New Roman"/>
                <w:sz w:val="20"/>
                <w:szCs w:val="20"/>
              </w:rPr>
              <w:t>Número de postagens com comentários</w:t>
            </w:r>
          </w:p>
        </w:tc>
        <w:tc>
          <w:tcPr>
            <w:tcW w:w="2692" w:type="dxa"/>
          </w:tcPr>
          <w:p w14:paraId="697E3607"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12</w:t>
            </w:r>
          </w:p>
        </w:tc>
        <w:tc>
          <w:tcPr>
            <w:tcW w:w="2692" w:type="dxa"/>
          </w:tcPr>
          <w:p w14:paraId="29EB9B50"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37</w:t>
            </w:r>
          </w:p>
        </w:tc>
      </w:tr>
      <w:tr w:rsidR="00D7557C" w:rsidRPr="00D7557C" w14:paraId="0875751B" w14:textId="77777777" w:rsidTr="00C338B5">
        <w:trPr>
          <w:jc w:val="center"/>
        </w:trPr>
        <w:tc>
          <w:tcPr>
            <w:tcW w:w="2691" w:type="dxa"/>
          </w:tcPr>
          <w:p w14:paraId="1FC46A5D" w14:textId="77777777" w:rsidR="00D7557C" w:rsidRPr="00D7557C" w:rsidRDefault="00D7557C" w:rsidP="00C86E20">
            <w:pPr>
              <w:spacing w:after="0"/>
              <w:jc w:val="left"/>
              <w:rPr>
                <w:rFonts w:ascii="Times New Roman" w:hAnsi="Times New Roman" w:cs="Times New Roman"/>
                <w:sz w:val="20"/>
                <w:szCs w:val="20"/>
              </w:rPr>
            </w:pPr>
            <w:r w:rsidRPr="00D7557C">
              <w:rPr>
                <w:rFonts w:ascii="Times New Roman" w:hAnsi="Times New Roman" w:cs="Times New Roman"/>
                <w:sz w:val="20"/>
                <w:szCs w:val="20"/>
              </w:rPr>
              <w:t>Número de postagens com reações</w:t>
            </w:r>
          </w:p>
        </w:tc>
        <w:tc>
          <w:tcPr>
            <w:tcW w:w="2692" w:type="dxa"/>
          </w:tcPr>
          <w:p w14:paraId="4D313F8F"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47</w:t>
            </w:r>
          </w:p>
        </w:tc>
        <w:tc>
          <w:tcPr>
            <w:tcW w:w="2692" w:type="dxa"/>
          </w:tcPr>
          <w:p w14:paraId="75603F9E"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108</w:t>
            </w:r>
          </w:p>
        </w:tc>
      </w:tr>
      <w:tr w:rsidR="00D7557C" w:rsidRPr="00D7557C" w14:paraId="25289201" w14:textId="77777777" w:rsidTr="00C338B5">
        <w:trPr>
          <w:jc w:val="center"/>
        </w:trPr>
        <w:tc>
          <w:tcPr>
            <w:tcW w:w="2691" w:type="dxa"/>
          </w:tcPr>
          <w:p w14:paraId="1D1A4515" w14:textId="77777777" w:rsidR="00D7557C" w:rsidRPr="00D7557C" w:rsidRDefault="00D7557C" w:rsidP="00C86E20">
            <w:pPr>
              <w:spacing w:after="0"/>
              <w:jc w:val="left"/>
              <w:rPr>
                <w:rFonts w:ascii="Times New Roman" w:hAnsi="Times New Roman" w:cs="Times New Roman"/>
                <w:sz w:val="20"/>
                <w:szCs w:val="20"/>
              </w:rPr>
            </w:pPr>
            <w:r w:rsidRPr="00D7557C">
              <w:rPr>
                <w:rFonts w:ascii="Times New Roman" w:hAnsi="Times New Roman" w:cs="Times New Roman"/>
                <w:sz w:val="20"/>
                <w:szCs w:val="20"/>
              </w:rPr>
              <w:t>Número de postagens com compartilhamentos</w:t>
            </w:r>
          </w:p>
        </w:tc>
        <w:tc>
          <w:tcPr>
            <w:tcW w:w="2692" w:type="dxa"/>
          </w:tcPr>
          <w:p w14:paraId="13D8F9EB"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40</w:t>
            </w:r>
          </w:p>
        </w:tc>
        <w:tc>
          <w:tcPr>
            <w:tcW w:w="2692" w:type="dxa"/>
          </w:tcPr>
          <w:p w14:paraId="05F86432"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66</w:t>
            </w:r>
          </w:p>
        </w:tc>
      </w:tr>
      <w:tr w:rsidR="00D7557C" w:rsidRPr="00D7557C" w14:paraId="70593578" w14:textId="77777777" w:rsidTr="00C338B5">
        <w:trPr>
          <w:jc w:val="center"/>
        </w:trPr>
        <w:tc>
          <w:tcPr>
            <w:tcW w:w="2691" w:type="dxa"/>
          </w:tcPr>
          <w:p w14:paraId="207600EA" w14:textId="77777777" w:rsidR="00D7557C" w:rsidRPr="00D7557C" w:rsidRDefault="00D7557C" w:rsidP="00C86E20">
            <w:pPr>
              <w:spacing w:after="0"/>
              <w:jc w:val="left"/>
              <w:rPr>
                <w:rFonts w:ascii="Times New Roman" w:hAnsi="Times New Roman" w:cs="Times New Roman"/>
                <w:sz w:val="20"/>
                <w:szCs w:val="20"/>
              </w:rPr>
            </w:pPr>
          </w:p>
        </w:tc>
        <w:tc>
          <w:tcPr>
            <w:tcW w:w="2692" w:type="dxa"/>
          </w:tcPr>
          <w:p w14:paraId="6A0DCE99" w14:textId="77777777" w:rsidR="00D7557C" w:rsidRPr="00D7557C" w:rsidRDefault="00D7557C" w:rsidP="00C86E20">
            <w:pPr>
              <w:spacing w:after="0"/>
              <w:jc w:val="center"/>
              <w:rPr>
                <w:rFonts w:ascii="Times New Roman" w:hAnsi="Times New Roman" w:cs="Times New Roman"/>
                <w:sz w:val="20"/>
                <w:szCs w:val="20"/>
              </w:rPr>
            </w:pPr>
          </w:p>
        </w:tc>
        <w:tc>
          <w:tcPr>
            <w:tcW w:w="2692" w:type="dxa"/>
          </w:tcPr>
          <w:p w14:paraId="2EBBA943" w14:textId="77777777" w:rsidR="00D7557C" w:rsidRPr="00D7557C" w:rsidRDefault="00D7557C" w:rsidP="00C86E20">
            <w:pPr>
              <w:spacing w:after="0"/>
              <w:jc w:val="center"/>
              <w:rPr>
                <w:rFonts w:ascii="Times New Roman" w:hAnsi="Times New Roman" w:cs="Times New Roman"/>
                <w:sz w:val="20"/>
                <w:szCs w:val="20"/>
              </w:rPr>
            </w:pPr>
          </w:p>
        </w:tc>
      </w:tr>
      <w:tr w:rsidR="00D7557C" w:rsidRPr="00D7557C" w14:paraId="7173B718" w14:textId="77777777" w:rsidTr="00C338B5">
        <w:trPr>
          <w:jc w:val="center"/>
        </w:trPr>
        <w:tc>
          <w:tcPr>
            <w:tcW w:w="2691" w:type="dxa"/>
          </w:tcPr>
          <w:p w14:paraId="29653D66" w14:textId="77777777" w:rsidR="00D7557C" w:rsidRPr="00D7557C" w:rsidRDefault="00D7557C" w:rsidP="00C86E20">
            <w:pPr>
              <w:spacing w:after="0"/>
              <w:jc w:val="left"/>
              <w:rPr>
                <w:rFonts w:ascii="Times New Roman" w:hAnsi="Times New Roman" w:cs="Times New Roman"/>
                <w:sz w:val="20"/>
                <w:szCs w:val="20"/>
              </w:rPr>
            </w:pPr>
            <w:r w:rsidRPr="00D7557C">
              <w:rPr>
                <w:rFonts w:ascii="Times New Roman" w:hAnsi="Times New Roman" w:cs="Times New Roman"/>
                <w:sz w:val="20"/>
                <w:szCs w:val="20"/>
              </w:rPr>
              <w:t xml:space="preserve">Notícia completa com </w:t>
            </w:r>
            <w:r w:rsidRPr="00D7557C">
              <w:rPr>
                <w:rFonts w:ascii="Times New Roman" w:hAnsi="Times New Roman" w:cs="Times New Roman"/>
                <w:i/>
                <w:iCs/>
                <w:sz w:val="20"/>
                <w:szCs w:val="20"/>
              </w:rPr>
              <w:t>link</w:t>
            </w:r>
          </w:p>
        </w:tc>
        <w:tc>
          <w:tcPr>
            <w:tcW w:w="2692" w:type="dxa"/>
          </w:tcPr>
          <w:p w14:paraId="2BF12ED3"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0</w:t>
            </w:r>
          </w:p>
        </w:tc>
        <w:tc>
          <w:tcPr>
            <w:tcW w:w="2692" w:type="dxa"/>
          </w:tcPr>
          <w:p w14:paraId="5E9E140A"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0</w:t>
            </w:r>
          </w:p>
        </w:tc>
      </w:tr>
      <w:tr w:rsidR="00D7557C" w:rsidRPr="00D7557C" w14:paraId="629625A0" w14:textId="77777777" w:rsidTr="00C338B5">
        <w:trPr>
          <w:jc w:val="center"/>
        </w:trPr>
        <w:tc>
          <w:tcPr>
            <w:tcW w:w="2691" w:type="dxa"/>
          </w:tcPr>
          <w:p w14:paraId="7F441065" w14:textId="77777777" w:rsidR="00D7557C" w:rsidRPr="00D7557C" w:rsidRDefault="00D7557C" w:rsidP="00C86E20">
            <w:pPr>
              <w:spacing w:after="0"/>
              <w:jc w:val="left"/>
              <w:rPr>
                <w:rFonts w:ascii="Times New Roman" w:hAnsi="Times New Roman" w:cs="Times New Roman"/>
                <w:sz w:val="20"/>
                <w:szCs w:val="20"/>
              </w:rPr>
            </w:pPr>
            <w:r w:rsidRPr="00D7557C">
              <w:rPr>
                <w:rFonts w:ascii="Times New Roman" w:hAnsi="Times New Roman" w:cs="Times New Roman"/>
                <w:sz w:val="20"/>
                <w:szCs w:val="20"/>
              </w:rPr>
              <w:t xml:space="preserve">Notícia completa sem </w:t>
            </w:r>
            <w:r w:rsidRPr="00D7557C">
              <w:rPr>
                <w:rFonts w:ascii="Times New Roman" w:hAnsi="Times New Roman" w:cs="Times New Roman"/>
                <w:i/>
                <w:iCs/>
                <w:sz w:val="20"/>
                <w:szCs w:val="20"/>
              </w:rPr>
              <w:t>link</w:t>
            </w:r>
          </w:p>
        </w:tc>
        <w:tc>
          <w:tcPr>
            <w:tcW w:w="2692" w:type="dxa"/>
          </w:tcPr>
          <w:p w14:paraId="7135FC7B"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0</w:t>
            </w:r>
          </w:p>
        </w:tc>
        <w:tc>
          <w:tcPr>
            <w:tcW w:w="2692" w:type="dxa"/>
          </w:tcPr>
          <w:p w14:paraId="3F23FC63"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0</w:t>
            </w:r>
          </w:p>
        </w:tc>
      </w:tr>
      <w:tr w:rsidR="00D7557C" w:rsidRPr="00D7557C" w14:paraId="15D1FEA8" w14:textId="77777777" w:rsidTr="00C338B5">
        <w:trPr>
          <w:jc w:val="center"/>
        </w:trPr>
        <w:tc>
          <w:tcPr>
            <w:tcW w:w="2691" w:type="dxa"/>
          </w:tcPr>
          <w:p w14:paraId="352E45CA" w14:textId="77777777" w:rsidR="00D7557C" w:rsidRPr="00D7557C" w:rsidRDefault="00D7557C" w:rsidP="00C86E20">
            <w:pPr>
              <w:spacing w:after="0"/>
              <w:jc w:val="left"/>
              <w:rPr>
                <w:rFonts w:ascii="Times New Roman" w:hAnsi="Times New Roman" w:cs="Times New Roman"/>
                <w:sz w:val="20"/>
                <w:szCs w:val="20"/>
              </w:rPr>
            </w:pPr>
            <w:r w:rsidRPr="00D7557C">
              <w:rPr>
                <w:rFonts w:ascii="Times New Roman" w:hAnsi="Times New Roman" w:cs="Times New Roman"/>
                <w:sz w:val="20"/>
                <w:szCs w:val="20"/>
              </w:rPr>
              <w:t xml:space="preserve">Manchete, gravata, com </w:t>
            </w:r>
            <w:r w:rsidRPr="00D7557C">
              <w:rPr>
                <w:rFonts w:ascii="Times New Roman" w:hAnsi="Times New Roman" w:cs="Times New Roman"/>
                <w:i/>
                <w:iCs/>
                <w:sz w:val="20"/>
                <w:szCs w:val="20"/>
              </w:rPr>
              <w:t>link</w:t>
            </w:r>
          </w:p>
        </w:tc>
        <w:tc>
          <w:tcPr>
            <w:tcW w:w="2692" w:type="dxa"/>
          </w:tcPr>
          <w:p w14:paraId="4B3827FB"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28</w:t>
            </w:r>
          </w:p>
        </w:tc>
        <w:tc>
          <w:tcPr>
            <w:tcW w:w="2692" w:type="dxa"/>
          </w:tcPr>
          <w:p w14:paraId="44629A9B"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69</w:t>
            </w:r>
          </w:p>
        </w:tc>
      </w:tr>
      <w:tr w:rsidR="00D7557C" w:rsidRPr="00D7557C" w14:paraId="42307CD2" w14:textId="77777777" w:rsidTr="00C338B5">
        <w:trPr>
          <w:jc w:val="center"/>
        </w:trPr>
        <w:tc>
          <w:tcPr>
            <w:tcW w:w="2691" w:type="dxa"/>
          </w:tcPr>
          <w:p w14:paraId="34233E69" w14:textId="77777777" w:rsidR="00D7557C" w:rsidRPr="00D7557C" w:rsidRDefault="00D7557C" w:rsidP="00C86E20">
            <w:pPr>
              <w:spacing w:after="0"/>
              <w:jc w:val="left"/>
              <w:rPr>
                <w:rFonts w:ascii="Times New Roman" w:hAnsi="Times New Roman" w:cs="Times New Roman"/>
                <w:sz w:val="20"/>
                <w:szCs w:val="20"/>
              </w:rPr>
            </w:pPr>
            <w:r w:rsidRPr="00D7557C">
              <w:rPr>
                <w:rFonts w:ascii="Times New Roman" w:hAnsi="Times New Roman" w:cs="Times New Roman"/>
                <w:sz w:val="20"/>
                <w:szCs w:val="20"/>
              </w:rPr>
              <w:t xml:space="preserve">Manchete, gravata, sem </w:t>
            </w:r>
            <w:r w:rsidRPr="00D7557C">
              <w:rPr>
                <w:rFonts w:ascii="Times New Roman" w:hAnsi="Times New Roman" w:cs="Times New Roman"/>
                <w:i/>
                <w:iCs/>
                <w:sz w:val="20"/>
                <w:szCs w:val="20"/>
              </w:rPr>
              <w:t>link</w:t>
            </w:r>
          </w:p>
        </w:tc>
        <w:tc>
          <w:tcPr>
            <w:tcW w:w="2692" w:type="dxa"/>
          </w:tcPr>
          <w:p w14:paraId="471E11A5"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01</w:t>
            </w:r>
          </w:p>
        </w:tc>
        <w:tc>
          <w:tcPr>
            <w:tcW w:w="2692" w:type="dxa"/>
          </w:tcPr>
          <w:p w14:paraId="6797B610"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02</w:t>
            </w:r>
          </w:p>
        </w:tc>
      </w:tr>
      <w:tr w:rsidR="00D7557C" w:rsidRPr="00D7557C" w14:paraId="153CEE8B" w14:textId="77777777" w:rsidTr="00C338B5">
        <w:trPr>
          <w:jc w:val="center"/>
        </w:trPr>
        <w:tc>
          <w:tcPr>
            <w:tcW w:w="2691" w:type="dxa"/>
          </w:tcPr>
          <w:p w14:paraId="59316B8A" w14:textId="77777777" w:rsidR="00D7557C" w:rsidRPr="00D7557C" w:rsidRDefault="00D7557C" w:rsidP="00C86E20">
            <w:pPr>
              <w:spacing w:after="0"/>
              <w:jc w:val="left"/>
              <w:rPr>
                <w:rFonts w:ascii="Times New Roman" w:hAnsi="Times New Roman" w:cs="Times New Roman"/>
                <w:sz w:val="20"/>
                <w:szCs w:val="20"/>
              </w:rPr>
            </w:pPr>
            <w:r w:rsidRPr="00D7557C">
              <w:rPr>
                <w:rFonts w:ascii="Times New Roman" w:hAnsi="Times New Roman" w:cs="Times New Roman"/>
                <w:sz w:val="20"/>
                <w:szCs w:val="20"/>
              </w:rPr>
              <w:t xml:space="preserve">Manchete com </w:t>
            </w:r>
            <w:r w:rsidRPr="00D7557C">
              <w:rPr>
                <w:rFonts w:ascii="Times New Roman" w:hAnsi="Times New Roman" w:cs="Times New Roman"/>
                <w:i/>
                <w:iCs/>
                <w:sz w:val="20"/>
                <w:szCs w:val="20"/>
              </w:rPr>
              <w:t>link</w:t>
            </w:r>
          </w:p>
        </w:tc>
        <w:tc>
          <w:tcPr>
            <w:tcW w:w="2692" w:type="dxa"/>
          </w:tcPr>
          <w:p w14:paraId="57F77282"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11</w:t>
            </w:r>
          </w:p>
        </w:tc>
        <w:tc>
          <w:tcPr>
            <w:tcW w:w="2692" w:type="dxa"/>
          </w:tcPr>
          <w:p w14:paraId="4AF0DC36"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21</w:t>
            </w:r>
          </w:p>
        </w:tc>
      </w:tr>
      <w:tr w:rsidR="00D7557C" w:rsidRPr="00D7557C" w14:paraId="3C7EFE59" w14:textId="77777777" w:rsidTr="00C338B5">
        <w:trPr>
          <w:jc w:val="center"/>
        </w:trPr>
        <w:tc>
          <w:tcPr>
            <w:tcW w:w="2691" w:type="dxa"/>
          </w:tcPr>
          <w:p w14:paraId="5D9805B0" w14:textId="77777777" w:rsidR="00D7557C" w:rsidRPr="00D7557C" w:rsidRDefault="00D7557C" w:rsidP="00C86E20">
            <w:pPr>
              <w:spacing w:after="0"/>
              <w:jc w:val="left"/>
              <w:rPr>
                <w:rFonts w:ascii="Times New Roman" w:hAnsi="Times New Roman" w:cs="Times New Roman"/>
                <w:sz w:val="20"/>
                <w:szCs w:val="20"/>
              </w:rPr>
            </w:pPr>
            <w:r w:rsidRPr="00D7557C">
              <w:rPr>
                <w:rFonts w:ascii="Times New Roman" w:hAnsi="Times New Roman" w:cs="Times New Roman"/>
                <w:sz w:val="20"/>
                <w:szCs w:val="20"/>
              </w:rPr>
              <w:t xml:space="preserve">Manchete sem </w:t>
            </w:r>
            <w:r w:rsidRPr="00D7557C">
              <w:rPr>
                <w:rFonts w:ascii="Times New Roman" w:hAnsi="Times New Roman" w:cs="Times New Roman"/>
                <w:i/>
                <w:iCs/>
                <w:sz w:val="20"/>
                <w:szCs w:val="20"/>
              </w:rPr>
              <w:t>link</w:t>
            </w:r>
          </w:p>
        </w:tc>
        <w:tc>
          <w:tcPr>
            <w:tcW w:w="2692" w:type="dxa"/>
          </w:tcPr>
          <w:p w14:paraId="2C1F1DCF"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07</w:t>
            </w:r>
          </w:p>
        </w:tc>
        <w:tc>
          <w:tcPr>
            <w:tcW w:w="2692" w:type="dxa"/>
          </w:tcPr>
          <w:p w14:paraId="40C7651E"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22</w:t>
            </w:r>
          </w:p>
        </w:tc>
      </w:tr>
      <w:tr w:rsidR="00D7557C" w:rsidRPr="00D7557C" w14:paraId="7F994CC7" w14:textId="77777777" w:rsidTr="00C338B5">
        <w:trPr>
          <w:jc w:val="center"/>
        </w:trPr>
        <w:tc>
          <w:tcPr>
            <w:tcW w:w="2691" w:type="dxa"/>
          </w:tcPr>
          <w:p w14:paraId="6EF07CFD" w14:textId="77777777" w:rsidR="00D7557C" w:rsidRPr="00D7557C" w:rsidRDefault="00D7557C" w:rsidP="00C86E20">
            <w:pPr>
              <w:spacing w:after="0"/>
              <w:jc w:val="left"/>
              <w:rPr>
                <w:rFonts w:ascii="Times New Roman" w:hAnsi="Times New Roman" w:cs="Times New Roman"/>
                <w:sz w:val="20"/>
                <w:szCs w:val="20"/>
              </w:rPr>
            </w:pPr>
          </w:p>
        </w:tc>
        <w:tc>
          <w:tcPr>
            <w:tcW w:w="2692" w:type="dxa"/>
          </w:tcPr>
          <w:p w14:paraId="1AF7DBE4" w14:textId="77777777" w:rsidR="00D7557C" w:rsidRPr="00D7557C" w:rsidRDefault="00D7557C" w:rsidP="00C86E20">
            <w:pPr>
              <w:spacing w:after="0"/>
              <w:jc w:val="center"/>
              <w:rPr>
                <w:rFonts w:ascii="Times New Roman" w:hAnsi="Times New Roman" w:cs="Times New Roman"/>
                <w:sz w:val="20"/>
                <w:szCs w:val="20"/>
              </w:rPr>
            </w:pPr>
          </w:p>
        </w:tc>
        <w:tc>
          <w:tcPr>
            <w:tcW w:w="2692" w:type="dxa"/>
          </w:tcPr>
          <w:p w14:paraId="31BB758C" w14:textId="77777777" w:rsidR="00D7557C" w:rsidRPr="00D7557C" w:rsidRDefault="00D7557C" w:rsidP="00C86E20">
            <w:pPr>
              <w:spacing w:after="0"/>
              <w:jc w:val="center"/>
              <w:rPr>
                <w:rFonts w:ascii="Times New Roman" w:hAnsi="Times New Roman" w:cs="Times New Roman"/>
                <w:sz w:val="20"/>
                <w:szCs w:val="20"/>
              </w:rPr>
            </w:pPr>
          </w:p>
        </w:tc>
      </w:tr>
      <w:tr w:rsidR="00D7557C" w:rsidRPr="00D7557C" w14:paraId="2F6097D1" w14:textId="77777777" w:rsidTr="00C338B5">
        <w:trPr>
          <w:jc w:val="center"/>
        </w:trPr>
        <w:tc>
          <w:tcPr>
            <w:tcW w:w="2691" w:type="dxa"/>
          </w:tcPr>
          <w:p w14:paraId="37237517" w14:textId="77777777" w:rsidR="00D7557C" w:rsidRPr="00D7557C" w:rsidRDefault="00D7557C" w:rsidP="00C86E20">
            <w:pPr>
              <w:spacing w:after="0"/>
              <w:jc w:val="left"/>
              <w:rPr>
                <w:rFonts w:ascii="Times New Roman" w:hAnsi="Times New Roman" w:cs="Times New Roman"/>
                <w:sz w:val="20"/>
                <w:szCs w:val="20"/>
              </w:rPr>
            </w:pPr>
            <w:r w:rsidRPr="00D7557C">
              <w:rPr>
                <w:rFonts w:ascii="Times New Roman" w:hAnsi="Times New Roman" w:cs="Times New Roman"/>
                <w:sz w:val="20"/>
                <w:szCs w:val="20"/>
              </w:rPr>
              <w:t xml:space="preserve">Notícia com </w:t>
            </w:r>
            <w:r w:rsidRPr="00D7557C">
              <w:rPr>
                <w:rFonts w:ascii="Times New Roman" w:hAnsi="Times New Roman" w:cs="Times New Roman"/>
                <w:i/>
                <w:iCs/>
                <w:sz w:val="20"/>
                <w:szCs w:val="20"/>
              </w:rPr>
              <w:t>link</w:t>
            </w:r>
            <w:r w:rsidRPr="00D7557C">
              <w:rPr>
                <w:rFonts w:ascii="Times New Roman" w:hAnsi="Times New Roman" w:cs="Times New Roman"/>
                <w:sz w:val="20"/>
                <w:szCs w:val="20"/>
              </w:rPr>
              <w:t xml:space="preserve"> para outro veículo ou terceiros</w:t>
            </w:r>
          </w:p>
        </w:tc>
        <w:tc>
          <w:tcPr>
            <w:tcW w:w="2692" w:type="dxa"/>
          </w:tcPr>
          <w:p w14:paraId="664FC480"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12</w:t>
            </w:r>
          </w:p>
        </w:tc>
        <w:tc>
          <w:tcPr>
            <w:tcW w:w="2692" w:type="dxa"/>
          </w:tcPr>
          <w:p w14:paraId="1D3257D7"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12</w:t>
            </w:r>
          </w:p>
        </w:tc>
      </w:tr>
      <w:tr w:rsidR="00D7557C" w:rsidRPr="00D7557C" w14:paraId="2DE9A036" w14:textId="77777777" w:rsidTr="00C338B5">
        <w:trPr>
          <w:jc w:val="center"/>
        </w:trPr>
        <w:tc>
          <w:tcPr>
            <w:tcW w:w="2691" w:type="dxa"/>
          </w:tcPr>
          <w:p w14:paraId="27ACF60F" w14:textId="77777777" w:rsidR="00D7557C" w:rsidRPr="00D7557C" w:rsidRDefault="00D7557C" w:rsidP="00C86E20">
            <w:pPr>
              <w:spacing w:after="0"/>
              <w:jc w:val="left"/>
              <w:rPr>
                <w:rFonts w:ascii="Times New Roman" w:hAnsi="Times New Roman" w:cs="Times New Roman"/>
                <w:sz w:val="20"/>
                <w:szCs w:val="20"/>
              </w:rPr>
            </w:pPr>
            <w:r w:rsidRPr="00D7557C">
              <w:rPr>
                <w:rFonts w:ascii="Times New Roman" w:hAnsi="Times New Roman" w:cs="Times New Roman"/>
                <w:sz w:val="20"/>
                <w:szCs w:val="20"/>
              </w:rPr>
              <w:t xml:space="preserve">Notícia com </w:t>
            </w:r>
            <w:r w:rsidRPr="00D7557C">
              <w:rPr>
                <w:rFonts w:ascii="Times New Roman" w:hAnsi="Times New Roman" w:cs="Times New Roman"/>
                <w:i/>
                <w:iCs/>
                <w:sz w:val="20"/>
                <w:szCs w:val="20"/>
              </w:rPr>
              <w:t>link</w:t>
            </w:r>
            <w:r w:rsidRPr="00D7557C">
              <w:rPr>
                <w:rFonts w:ascii="Times New Roman" w:hAnsi="Times New Roman" w:cs="Times New Roman"/>
                <w:sz w:val="20"/>
                <w:szCs w:val="20"/>
              </w:rPr>
              <w:t xml:space="preserve"> para o próprio veículo</w:t>
            </w:r>
          </w:p>
        </w:tc>
        <w:tc>
          <w:tcPr>
            <w:tcW w:w="2692" w:type="dxa"/>
          </w:tcPr>
          <w:p w14:paraId="31685BB7"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27</w:t>
            </w:r>
          </w:p>
        </w:tc>
        <w:tc>
          <w:tcPr>
            <w:tcW w:w="2692" w:type="dxa"/>
          </w:tcPr>
          <w:p w14:paraId="0B935326"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78</w:t>
            </w:r>
          </w:p>
        </w:tc>
      </w:tr>
      <w:tr w:rsidR="00D7557C" w:rsidRPr="00D7557C" w14:paraId="63937593" w14:textId="77777777" w:rsidTr="00C338B5">
        <w:trPr>
          <w:jc w:val="center"/>
        </w:trPr>
        <w:tc>
          <w:tcPr>
            <w:tcW w:w="2691" w:type="dxa"/>
          </w:tcPr>
          <w:p w14:paraId="76B4156D" w14:textId="77777777" w:rsidR="00D7557C" w:rsidRPr="00D7557C" w:rsidRDefault="00D7557C" w:rsidP="00C86E20">
            <w:pPr>
              <w:spacing w:after="0"/>
              <w:jc w:val="left"/>
              <w:rPr>
                <w:rFonts w:ascii="Times New Roman" w:hAnsi="Times New Roman" w:cs="Times New Roman"/>
                <w:sz w:val="20"/>
                <w:szCs w:val="20"/>
              </w:rPr>
            </w:pPr>
          </w:p>
        </w:tc>
        <w:tc>
          <w:tcPr>
            <w:tcW w:w="2692" w:type="dxa"/>
          </w:tcPr>
          <w:p w14:paraId="75A6E052" w14:textId="77777777" w:rsidR="00D7557C" w:rsidRPr="00D7557C" w:rsidRDefault="00D7557C" w:rsidP="00C86E20">
            <w:pPr>
              <w:spacing w:after="0"/>
              <w:jc w:val="center"/>
              <w:rPr>
                <w:rFonts w:ascii="Times New Roman" w:hAnsi="Times New Roman" w:cs="Times New Roman"/>
                <w:sz w:val="20"/>
                <w:szCs w:val="20"/>
              </w:rPr>
            </w:pPr>
          </w:p>
        </w:tc>
        <w:tc>
          <w:tcPr>
            <w:tcW w:w="2692" w:type="dxa"/>
          </w:tcPr>
          <w:p w14:paraId="1DF88F05" w14:textId="77777777" w:rsidR="00D7557C" w:rsidRPr="00D7557C" w:rsidRDefault="00D7557C" w:rsidP="00C86E20">
            <w:pPr>
              <w:spacing w:after="0"/>
              <w:jc w:val="center"/>
              <w:rPr>
                <w:rFonts w:ascii="Times New Roman" w:hAnsi="Times New Roman" w:cs="Times New Roman"/>
                <w:sz w:val="20"/>
                <w:szCs w:val="20"/>
              </w:rPr>
            </w:pPr>
          </w:p>
        </w:tc>
      </w:tr>
      <w:tr w:rsidR="00D7557C" w:rsidRPr="00D7557C" w14:paraId="78DE9E34" w14:textId="77777777" w:rsidTr="00C338B5">
        <w:trPr>
          <w:jc w:val="center"/>
        </w:trPr>
        <w:tc>
          <w:tcPr>
            <w:tcW w:w="2691" w:type="dxa"/>
          </w:tcPr>
          <w:p w14:paraId="2B128289" w14:textId="77777777" w:rsidR="00D7557C" w:rsidRPr="00D7557C" w:rsidRDefault="00D7557C" w:rsidP="00C86E20">
            <w:pPr>
              <w:spacing w:after="0"/>
              <w:jc w:val="left"/>
              <w:rPr>
                <w:rFonts w:ascii="Times New Roman" w:hAnsi="Times New Roman" w:cs="Times New Roman"/>
                <w:sz w:val="20"/>
                <w:szCs w:val="20"/>
              </w:rPr>
            </w:pPr>
            <w:r w:rsidRPr="00D7557C">
              <w:rPr>
                <w:rFonts w:ascii="Times New Roman" w:hAnsi="Times New Roman" w:cs="Times New Roman"/>
                <w:i/>
                <w:iCs/>
                <w:sz w:val="20"/>
                <w:szCs w:val="20"/>
              </w:rPr>
              <w:t>Post</w:t>
            </w:r>
            <w:r w:rsidRPr="00D7557C">
              <w:rPr>
                <w:rFonts w:ascii="Times New Roman" w:hAnsi="Times New Roman" w:cs="Times New Roman"/>
                <w:sz w:val="20"/>
                <w:szCs w:val="20"/>
              </w:rPr>
              <w:t xml:space="preserve"> com foto</w:t>
            </w:r>
          </w:p>
        </w:tc>
        <w:tc>
          <w:tcPr>
            <w:tcW w:w="2692" w:type="dxa"/>
          </w:tcPr>
          <w:p w14:paraId="00269E76"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07</w:t>
            </w:r>
          </w:p>
        </w:tc>
        <w:tc>
          <w:tcPr>
            <w:tcW w:w="2692" w:type="dxa"/>
          </w:tcPr>
          <w:p w14:paraId="6499BC6D"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25</w:t>
            </w:r>
          </w:p>
        </w:tc>
      </w:tr>
      <w:tr w:rsidR="00D7557C" w:rsidRPr="00D7557C" w14:paraId="50F07B10" w14:textId="77777777" w:rsidTr="00C338B5">
        <w:trPr>
          <w:jc w:val="center"/>
        </w:trPr>
        <w:tc>
          <w:tcPr>
            <w:tcW w:w="2691" w:type="dxa"/>
          </w:tcPr>
          <w:p w14:paraId="0F681BBE" w14:textId="77777777" w:rsidR="00D7557C" w:rsidRPr="00D7557C" w:rsidRDefault="00D7557C" w:rsidP="00C86E20">
            <w:pPr>
              <w:spacing w:after="0"/>
              <w:jc w:val="left"/>
              <w:rPr>
                <w:rFonts w:ascii="Times New Roman" w:hAnsi="Times New Roman" w:cs="Times New Roman"/>
                <w:sz w:val="20"/>
                <w:szCs w:val="20"/>
              </w:rPr>
            </w:pPr>
            <w:r w:rsidRPr="00D7557C">
              <w:rPr>
                <w:rFonts w:ascii="Times New Roman" w:hAnsi="Times New Roman" w:cs="Times New Roman"/>
                <w:i/>
                <w:iCs/>
                <w:sz w:val="20"/>
                <w:szCs w:val="20"/>
              </w:rPr>
              <w:t>Post</w:t>
            </w:r>
            <w:r w:rsidRPr="00D7557C">
              <w:rPr>
                <w:rFonts w:ascii="Times New Roman" w:hAnsi="Times New Roman" w:cs="Times New Roman"/>
                <w:sz w:val="20"/>
                <w:szCs w:val="20"/>
              </w:rPr>
              <w:t xml:space="preserve"> com vídeo ou áudio</w:t>
            </w:r>
          </w:p>
        </w:tc>
        <w:tc>
          <w:tcPr>
            <w:tcW w:w="2692" w:type="dxa"/>
          </w:tcPr>
          <w:p w14:paraId="27FCFC66"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12</w:t>
            </w:r>
          </w:p>
        </w:tc>
        <w:tc>
          <w:tcPr>
            <w:tcW w:w="2692" w:type="dxa"/>
          </w:tcPr>
          <w:p w14:paraId="2F6BAD9F"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13</w:t>
            </w:r>
          </w:p>
        </w:tc>
      </w:tr>
      <w:tr w:rsidR="00D7557C" w:rsidRPr="00D7557C" w14:paraId="0E58999A" w14:textId="77777777" w:rsidTr="00C338B5">
        <w:trPr>
          <w:jc w:val="center"/>
        </w:trPr>
        <w:tc>
          <w:tcPr>
            <w:tcW w:w="2691" w:type="dxa"/>
          </w:tcPr>
          <w:p w14:paraId="34ADE789" w14:textId="77777777" w:rsidR="00D7557C" w:rsidRPr="00D7557C" w:rsidRDefault="00D7557C" w:rsidP="00C86E20">
            <w:pPr>
              <w:spacing w:after="0"/>
              <w:jc w:val="left"/>
              <w:rPr>
                <w:rFonts w:ascii="Times New Roman" w:hAnsi="Times New Roman" w:cs="Times New Roman"/>
                <w:sz w:val="20"/>
                <w:szCs w:val="20"/>
              </w:rPr>
            </w:pPr>
            <w:r w:rsidRPr="00D7557C">
              <w:rPr>
                <w:rFonts w:ascii="Times New Roman" w:hAnsi="Times New Roman" w:cs="Times New Roman"/>
                <w:sz w:val="20"/>
                <w:szCs w:val="20"/>
              </w:rPr>
              <w:t>Somente foto</w:t>
            </w:r>
          </w:p>
        </w:tc>
        <w:tc>
          <w:tcPr>
            <w:tcW w:w="2692" w:type="dxa"/>
          </w:tcPr>
          <w:p w14:paraId="0E983AA1"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01</w:t>
            </w:r>
          </w:p>
        </w:tc>
        <w:tc>
          <w:tcPr>
            <w:tcW w:w="2692" w:type="dxa"/>
          </w:tcPr>
          <w:p w14:paraId="010DED63"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0</w:t>
            </w:r>
          </w:p>
        </w:tc>
      </w:tr>
      <w:tr w:rsidR="00D7557C" w:rsidRPr="00D7557C" w14:paraId="2FC5EC6F" w14:textId="77777777" w:rsidTr="00C338B5">
        <w:trPr>
          <w:jc w:val="center"/>
        </w:trPr>
        <w:tc>
          <w:tcPr>
            <w:tcW w:w="2691" w:type="dxa"/>
          </w:tcPr>
          <w:p w14:paraId="780969FB" w14:textId="77777777" w:rsidR="00D7557C" w:rsidRPr="00D7557C" w:rsidRDefault="00D7557C" w:rsidP="00C86E20">
            <w:pPr>
              <w:spacing w:after="0"/>
              <w:jc w:val="left"/>
              <w:rPr>
                <w:rFonts w:ascii="Times New Roman" w:hAnsi="Times New Roman" w:cs="Times New Roman"/>
                <w:sz w:val="20"/>
                <w:szCs w:val="20"/>
              </w:rPr>
            </w:pPr>
            <w:r w:rsidRPr="00D7557C">
              <w:rPr>
                <w:rFonts w:ascii="Times New Roman" w:hAnsi="Times New Roman" w:cs="Times New Roman"/>
                <w:sz w:val="20"/>
                <w:szCs w:val="20"/>
              </w:rPr>
              <w:t>Somente vídeo</w:t>
            </w:r>
          </w:p>
        </w:tc>
        <w:tc>
          <w:tcPr>
            <w:tcW w:w="2692" w:type="dxa"/>
          </w:tcPr>
          <w:p w14:paraId="1C33C101"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0</w:t>
            </w:r>
          </w:p>
        </w:tc>
        <w:tc>
          <w:tcPr>
            <w:tcW w:w="2692" w:type="dxa"/>
          </w:tcPr>
          <w:p w14:paraId="087FF425" w14:textId="77777777" w:rsidR="00D7557C" w:rsidRPr="00D7557C" w:rsidRDefault="00D7557C" w:rsidP="00C86E20">
            <w:pPr>
              <w:spacing w:after="0"/>
              <w:jc w:val="center"/>
              <w:rPr>
                <w:rFonts w:ascii="Times New Roman" w:hAnsi="Times New Roman" w:cs="Times New Roman"/>
                <w:sz w:val="20"/>
                <w:szCs w:val="20"/>
              </w:rPr>
            </w:pPr>
            <w:r w:rsidRPr="00D7557C">
              <w:rPr>
                <w:rFonts w:ascii="Times New Roman" w:hAnsi="Times New Roman" w:cs="Times New Roman"/>
                <w:sz w:val="20"/>
                <w:szCs w:val="20"/>
              </w:rPr>
              <w:t>0</w:t>
            </w:r>
          </w:p>
        </w:tc>
      </w:tr>
    </w:tbl>
    <w:bookmarkEnd w:id="2"/>
    <w:p w14:paraId="570C329E" w14:textId="77777777" w:rsidR="00D7557C" w:rsidRPr="00D7557C" w:rsidRDefault="00D7557C" w:rsidP="00D7557C">
      <w:pPr>
        <w:rPr>
          <w:rFonts w:ascii="Times New Roman" w:hAnsi="Times New Roman" w:cs="Times New Roman"/>
          <w:sz w:val="20"/>
          <w:szCs w:val="18"/>
        </w:rPr>
      </w:pPr>
      <w:r w:rsidRPr="00D7557C">
        <w:rPr>
          <w:rFonts w:ascii="Times New Roman" w:hAnsi="Times New Roman" w:cs="Times New Roman"/>
          <w:sz w:val="20"/>
          <w:szCs w:val="18"/>
        </w:rPr>
        <w:t>Fonte: os autores (2020)</w:t>
      </w:r>
    </w:p>
    <w:p w14:paraId="09FEBE81" w14:textId="77777777" w:rsidR="00D7557C" w:rsidRPr="00D7557C" w:rsidRDefault="00D7557C" w:rsidP="00890350">
      <w:pPr>
        <w:spacing w:after="0" w:line="360" w:lineRule="auto"/>
        <w:jc w:val="both"/>
        <w:rPr>
          <w:rFonts w:ascii="Times New Roman" w:hAnsi="Times New Roman" w:cs="Times New Roman"/>
        </w:rPr>
      </w:pPr>
      <w:r w:rsidRPr="00D7557C">
        <w:rPr>
          <w:rFonts w:ascii="Times New Roman" w:hAnsi="Times New Roman" w:cs="Times New Roman"/>
        </w:rPr>
        <w:tab/>
      </w:r>
    </w:p>
    <w:p w14:paraId="0CDF0BF2" w14:textId="77777777" w:rsidR="00D7557C" w:rsidRPr="00D7557C" w:rsidRDefault="00D7557C" w:rsidP="00890350">
      <w:pPr>
        <w:spacing w:after="0" w:line="360" w:lineRule="auto"/>
        <w:ind w:firstLine="708"/>
        <w:jc w:val="both"/>
        <w:rPr>
          <w:rFonts w:ascii="Times New Roman" w:hAnsi="Times New Roman" w:cs="Times New Roman"/>
        </w:rPr>
      </w:pPr>
      <w:r w:rsidRPr="00D7557C">
        <w:rPr>
          <w:rFonts w:ascii="Times New Roman" w:hAnsi="Times New Roman" w:cs="Times New Roman"/>
        </w:rPr>
        <w:t xml:space="preserve">A página das Rádios do Complexo Luz e Alegria contou com 61 postagens durante o período analisado, dessas, 47 relacionadas ao novo coronavírus. Todas as postagens referentes à doença contaram com reações (curtidas), 40 foram compartilhadas e 12 foram comentadas. </w:t>
      </w:r>
    </w:p>
    <w:p w14:paraId="63D9F56A" w14:textId="77777777" w:rsidR="00D7557C" w:rsidRPr="00D7557C" w:rsidRDefault="00D7557C" w:rsidP="00890350">
      <w:pPr>
        <w:spacing w:after="0" w:line="360" w:lineRule="auto"/>
        <w:jc w:val="both"/>
        <w:rPr>
          <w:rFonts w:ascii="Times New Roman" w:hAnsi="Times New Roman" w:cs="Times New Roman"/>
        </w:rPr>
      </w:pPr>
      <w:r w:rsidRPr="00D7557C">
        <w:rPr>
          <w:rFonts w:ascii="Times New Roman" w:hAnsi="Times New Roman" w:cs="Times New Roman"/>
        </w:rPr>
        <w:tab/>
        <w:t xml:space="preserve">Não foi postada nenhuma notícia completa com ou sem </w:t>
      </w:r>
      <w:r w:rsidRPr="00D7557C">
        <w:rPr>
          <w:rFonts w:ascii="Times New Roman" w:hAnsi="Times New Roman" w:cs="Times New Roman"/>
          <w:i/>
          <w:iCs/>
        </w:rPr>
        <w:t>link</w:t>
      </w:r>
      <w:r w:rsidRPr="00D7557C">
        <w:rPr>
          <w:rFonts w:ascii="Times New Roman" w:hAnsi="Times New Roman" w:cs="Times New Roman"/>
        </w:rPr>
        <w:t xml:space="preserve">. Manchetes, gravata, com </w:t>
      </w:r>
      <w:r w:rsidRPr="00D7557C">
        <w:rPr>
          <w:rFonts w:ascii="Times New Roman" w:hAnsi="Times New Roman" w:cs="Times New Roman"/>
          <w:i/>
          <w:iCs/>
        </w:rPr>
        <w:t>link</w:t>
      </w:r>
      <w:r w:rsidRPr="00D7557C">
        <w:rPr>
          <w:rFonts w:ascii="Times New Roman" w:hAnsi="Times New Roman" w:cs="Times New Roman"/>
        </w:rPr>
        <w:t xml:space="preserve"> totalizaram 28 postagens; somente manchete com </w:t>
      </w:r>
      <w:r w:rsidRPr="00D7557C">
        <w:rPr>
          <w:rFonts w:ascii="Times New Roman" w:hAnsi="Times New Roman" w:cs="Times New Roman"/>
          <w:i/>
          <w:iCs/>
        </w:rPr>
        <w:t>link</w:t>
      </w:r>
      <w:r w:rsidRPr="00D7557C">
        <w:rPr>
          <w:rFonts w:ascii="Times New Roman" w:hAnsi="Times New Roman" w:cs="Times New Roman"/>
        </w:rPr>
        <w:t xml:space="preserve">, 11; manchete sem </w:t>
      </w:r>
      <w:r w:rsidRPr="00D7557C">
        <w:rPr>
          <w:rFonts w:ascii="Times New Roman" w:hAnsi="Times New Roman" w:cs="Times New Roman"/>
          <w:i/>
          <w:iCs/>
        </w:rPr>
        <w:t>link</w:t>
      </w:r>
      <w:r w:rsidRPr="00D7557C">
        <w:rPr>
          <w:rFonts w:ascii="Times New Roman" w:hAnsi="Times New Roman" w:cs="Times New Roman"/>
        </w:rPr>
        <w:t xml:space="preserve">, sete; manchete e gravata sem </w:t>
      </w:r>
      <w:r w:rsidRPr="00D7557C">
        <w:rPr>
          <w:rFonts w:ascii="Times New Roman" w:hAnsi="Times New Roman" w:cs="Times New Roman"/>
          <w:i/>
          <w:iCs/>
        </w:rPr>
        <w:t>link</w:t>
      </w:r>
      <w:r w:rsidRPr="00D7557C">
        <w:rPr>
          <w:rFonts w:ascii="Times New Roman" w:hAnsi="Times New Roman" w:cs="Times New Roman"/>
        </w:rPr>
        <w:t xml:space="preserve">, apenas uma. Predominaram notícias com </w:t>
      </w:r>
      <w:r w:rsidRPr="00D7557C">
        <w:rPr>
          <w:rFonts w:ascii="Times New Roman" w:hAnsi="Times New Roman" w:cs="Times New Roman"/>
          <w:i/>
          <w:iCs/>
        </w:rPr>
        <w:t>links</w:t>
      </w:r>
      <w:r w:rsidRPr="00D7557C">
        <w:rPr>
          <w:rFonts w:ascii="Times New Roman" w:hAnsi="Times New Roman" w:cs="Times New Roman"/>
        </w:rPr>
        <w:t xml:space="preserve"> para o </w:t>
      </w:r>
      <w:r w:rsidRPr="00D7557C">
        <w:rPr>
          <w:rFonts w:ascii="Times New Roman" w:hAnsi="Times New Roman" w:cs="Times New Roman"/>
          <w:i/>
          <w:iCs/>
        </w:rPr>
        <w:t>site</w:t>
      </w:r>
      <w:r w:rsidRPr="00D7557C">
        <w:rPr>
          <w:rFonts w:ascii="Times New Roman" w:hAnsi="Times New Roman" w:cs="Times New Roman"/>
        </w:rPr>
        <w:t xml:space="preserve"> da própria emissora, 27 – o que não significa que a reportagem tenha sido produzida pela emissora –, postagens com </w:t>
      </w:r>
      <w:r w:rsidRPr="00D7557C">
        <w:rPr>
          <w:rFonts w:ascii="Times New Roman" w:hAnsi="Times New Roman" w:cs="Times New Roman"/>
          <w:i/>
          <w:iCs/>
        </w:rPr>
        <w:t>links</w:t>
      </w:r>
      <w:r w:rsidRPr="00D7557C">
        <w:rPr>
          <w:rFonts w:ascii="Times New Roman" w:hAnsi="Times New Roman" w:cs="Times New Roman"/>
        </w:rPr>
        <w:t xml:space="preserve"> para outros veículos de comunicação ou terceiros (como </w:t>
      </w:r>
      <w:r w:rsidRPr="00D7557C">
        <w:rPr>
          <w:rFonts w:ascii="Times New Roman" w:hAnsi="Times New Roman" w:cs="Times New Roman"/>
          <w:i/>
          <w:iCs/>
        </w:rPr>
        <w:t>sites</w:t>
      </w:r>
      <w:r w:rsidRPr="00D7557C">
        <w:rPr>
          <w:rFonts w:ascii="Times New Roman" w:hAnsi="Times New Roman" w:cs="Times New Roman"/>
        </w:rPr>
        <w:t xml:space="preserve"> de empresas ou prefeituras) totalizaram 12; e sem quaisquer </w:t>
      </w:r>
      <w:r w:rsidRPr="00D7557C">
        <w:rPr>
          <w:rFonts w:ascii="Times New Roman" w:hAnsi="Times New Roman" w:cs="Times New Roman"/>
          <w:i/>
          <w:iCs/>
        </w:rPr>
        <w:t>links</w:t>
      </w:r>
      <w:r w:rsidRPr="00D7557C">
        <w:rPr>
          <w:rFonts w:ascii="Times New Roman" w:hAnsi="Times New Roman" w:cs="Times New Roman"/>
        </w:rPr>
        <w:t>, oito.</w:t>
      </w:r>
    </w:p>
    <w:p w14:paraId="3BA8CDAF" w14:textId="77777777" w:rsidR="00D7557C" w:rsidRPr="00D7557C" w:rsidRDefault="00D7557C" w:rsidP="00890350">
      <w:pPr>
        <w:spacing w:after="0" w:line="360" w:lineRule="auto"/>
        <w:jc w:val="both"/>
        <w:rPr>
          <w:rFonts w:ascii="Times New Roman" w:hAnsi="Times New Roman" w:cs="Times New Roman"/>
        </w:rPr>
      </w:pPr>
      <w:r w:rsidRPr="00D7557C">
        <w:rPr>
          <w:rFonts w:ascii="Times New Roman" w:hAnsi="Times New Roman" w:cs="Times New Roman"/>
        </w:rPr>
        <w:lastRenderedPageBreak/>
        <w:tab/>
        <w:t xml:space="preserve">Foram 12 publicações com vídeo ou áudio, tanto gravados quanto ao vivo e sete com foto, que não a do próprio </w:t>
      </w:r>
      <w:r w:rsidRPr="00D7557C">
        <w:rPr>
          <w:rFonts w:ascii="Times New Roman" w:hAnsi="Times New Roman" w:cs="Times New Roman"/>
          <w:i/>
          <w:iCs/>
        </w:rPr>
        <w:t>link</w:t>
      </w:r>
      <w:r w:rsidRPr="00D7557C">
        <w:rPr>
          <w:rFonts w:ascii="Times New Roman" w:hAnsi="Times New Roman" w:cs="Times New Roman"/>
        </w:rPr>
        <w:t xml:space="preserve"> da matéria. Postagens somente com foto ocorreu apenas uma vez (troca da foto de capa da página), e somente com vídeo, sem título ou gravata, como acontece em alguns casos de transmissões ao vivo (</w:t>
      </w:r>
      <w:proofErr w:type="spellStart"/>
      <w:r w:rsidRPr="00D7557C">
        <w:rPr>
          <w:rFonts w:ascii="Times New Roman" w:hAnsi="Times New Roman" w:cs="Times New Roman"/>
          <w:i/>
          <w:iCs/>
        </w:rPr>
        <w:t>lives</w:t>
      </w:r>
      <w:proofErr w:type="spellEnd"/>
      <w:r w:rsidRPr="00D7557C">
        <w:rPr>
          <w:rFonts w:ascii="Times New Roman" w:hAnsi="Times New Roman" w:cs="Times New Roman"/>
        </w:rPr>
        <w:t>), não ocorreu no período.</w:t>
      </w:r>
    </w:p>
    <w:p w14:paraId="55E774CF" w14:textId="77777777" w:rsidR="00D7557C" w:rsidRPr="00D7557C" w:rsidRDefault="00D7557C" w:rsidP="00890350">
      <w:pPr>
        <w:spacing w:after="0" w:line="360" w:lineRule="auto"/>
        <w:ind w:firstLine="708"/>
        <w:jc w:val="both"/>
        <w:rPr>
          <w:rFonts w:ascii="Times New Roman" w:hAnsi="Times New Roman" w:cs="Times New Roman"/>
        </w:rPr>
      </w:pPr>
      <w:r w:rsidRPr="00D7557C">
        <w:rPr>
          <w:rFonts w:ascii="Times New Roman" w:hAnsi="Times New Roman" w:cs="Times New Roman"/>
        </w:rPr>
        <w:t xml:space="preserve">Já a Rádio Comunitária fez, em sua página no </w:t>
      </w:r>
      <w:r w:rsidRPr="00D7557C">
        <w:rPr>
          <w:rFonts w:ascii="Times New Roman" w:hAnsi="Times New Roman" w:cs="Times New Roman"/>
          <w:i/>
          <w:iCs/>
        </w:rPr>
        <w:t>Facebook</w:t>
      </w:r>
      <w:r w:rsidRPr="00D7557C">
        <w:rPr>
          <w:rFonts w:ascii="Times New Roman" w:hAnsi="Times New Roman" w:cs="Times New Roman"/>
        </w:rPr>
        <w:t xml:space="preserve">, 141 postagens nos 15 dias verificados, desse total, 114 eram referentes à Covid-19, dessas, 108 contaram com reações por parte dos internautas, 66 foram compartilhadas e 37 apresentaram comentários. </w:t>
      </w:r>
    </w:p>
    <w:p w14:paraId="2B7918EB" w14:textId="77777777" w:rsidR="00D7557C" w:rsidRPr="00D7557C" w:rsidRDefault="00D7557C" w:rsidP="00890350">
      <w:pPr>
        <w:spacing w:after="0" w:line="360" w:lineRule="auto"/>
        <w:jc w:val="both"/>
        <w:rPr>
          <w:rFonts w:ascii="Times New Roman" w:hAnsi="Times New Roman" w:cs="Times New Roman"/>
        </w:rPr>
      </w:pPr>
      <w:r w:rsidRPr="00D7557C">
        <w:rPr>
          <w:rFonts w:ascii="Times New Roman" w:hAnsi="Times New Roman" w:cs="Times New Roman"/>
        </w:rPr>
        <w:tab/>
        <w:t xml:space="preserve">Assim como no caso da página das emissoras Luz e Alegria, a da Rádio Comunitária não contou com nenhuma notícia completa com ou sem </w:t>
      </w:r>
      <w:r w:rsidRPr="00D7557C">
        <w:rPr>
          <w:rFonts w:ascii="Times New Roman" w:hAnsi="Times New Roman" w:cs="Times New Roman"/>
          <w:i/>
          <w:iCs/>
        </w:rPr>
        <w:t>links</w:t>
      </w:r>
      <w:r w:rsidRPr="00D7557C">
        <w:rPr>
          <w:rFonts w:ascii="Times New Roman" w:hAnsi="Times New Roman" w:cs="Times New Roman"/>
        </w:rPr>
        <w:t xml:space="preserve">. Foram postadas 69 manchetes com gravata e </w:t>
      </w:r>
      <w:r w:rsidRPr="00D7557C">
        <w:rPr>
          <w:rFonts w:ascii="Times New Roman" w:hAnsi="Times New Roman" w:cs="Times New Roman"/>
          <w:i/>
          <w:iCs/>
        </w:rPr>
        <w:t>links</w:t>
      </w:r>
      <w:r w:rsidRPr="00D7557C">
        <w:rPr>
          <w:rFonts w:ascii="Times New Roman" w:hAnsi="Times New Roman" w:cs="Times New Roman"/>
        </w:rPr>
        <w:t xml:space="preserve"> e duas manchetes com gravata e sem </w:t>
      </w:r>
      <w:r w:rsidRPr="00D7557C">
        <w:rPr>
          <w:rFonts w:ascii="Times New Roman" w:hAnsi="Times New Roman" w:cs="Times New Roman"/>
          <w:i/>
          <w:iCs/>
        </w:rPr>
        <w:t>link</w:t>
      </w:r>
      <w:r w:rsidRPr="00D7557C">
        <w:rPr>
          <w:rFonts w:ascii="Times New Roman" w:hAnsi="Times New Roman" w:cs="Times New Roman"/>
        </w:rPr>
        <w:t xml:space="preserve">. Somente manchetes com </w:t>
      </w:r>
      <w:r w:rsidRPr="00D7557C">
        <w:rPr>
          <w:rFonts w:ascii="Times New Roman" w:hAnsi="Times New Roman" w:cs="Times New Roman"/>
          <w:i/>
          <w:iCs/>
        </w:rPr>
        <w:t>links</w:t>
      </w:r>
      <w:r w:rsidRPr="00D7557C">
        <w:rPr>
          <w:rFonts w:ascii="Times New Roman" w:hAnsi="Times New Roman" w:cs="Times New Roman"/>
        </w:rPr>
        <w:t xml:space="preserve"> foram publicadas 21 vezes e manchetes sem </w:t>
      </w:r>
      <w:r w:rsidRPr="00D7557C">
        <w:rPr>
          <w:rFonts w:ascii="Times New Roman" w:hAnsi="Times New Roman" w:cs="Times New Roman"/>
          <w:i/>
          <w:iCs/>
        </w:rPr>
        <w:t>links</w:t>
      </w:r>
      <w:r w:rsidRPr="00D7557C">
        <w:rPr>
          <w:rFonts w:ascii="Times New Roman" w:hAnsi="Times New Roman" w:cs="Times New Roman"/>
        </w:rPr>
        <w:t>, 22.</w:t>
      </w:r>
    </w:p>
    <w:p w14:paraId="5FBDC28A" w14:textId="77777777" w:rsidR="00D7557C" w:rsidRPr="00D7557C" w:rsidRDefault="00D7557C" w:rsidP="00890350">
      <w:pPr>
        <w:spacing w:after="0" w:line="360" w:lineRule="auto"/>
        <w:jc w:val="both"/>
        <w:rPr>
          <w:rFonts w:ascii="Times New Roman" w:hAnsi="Times New Roman" w:cs="Times New Roman"/>
        </w:rPr>
      </w:pPr>
      <w:r w:rsidRPr="00D7557C">
        <w:rPr>
          <w:rFonts w:ascii="Times New Roman" w:hAnsi="Times New Roman" w:cs="Times New Roman"/>
        </w:rPr>
        <w:tab/>
        <w:t xml:space="preserve">Publicações de notícias com </w:t>
      </w:r>
      <w:r w:rsidRPr="00D7557C">
        <w:rPr>
          <w:rFonts w:ascii="Times New Roman" w:hAnsi="Times New Roman" w:cs="Times New Roman"/>
          <w:i/>
          <w:iCs/>
        </w:rPr>
        <w:t>link</w:t>
      </w:r>
      <w:r w:rsidRPr="00D7557C">
        <w:rPr>
          <w:rFonts w:ascii="Times New Roman" w:hAnsi="Times New Roman" w:cs="Times New Roman"/>
        </w:rPr>
        <w:t xml:space="preserve"> para o próprio </w:t>
      </w:r>
      <w:r w:rsidRPr="00D7557C">
        <w:rPr>
          <w:rFonts w:ascii="Times New Roman" w:hAnsi="Times New Roman" w:cs="Times New Roman"/>
          <w:i/>
          <w:iCs/>
        </w:rPr>
        <w:t>site</w:t>
      </w:r>
      <w:r w:rsidRPr="00D7557C">
        <w:rPr>
          <w:rFonts w:ascii="Times New Roman" w:hAnsi="Times New Roman" w:cs="Times New Roman"/>
        </w:rPr>
        <w:t xml:space="preserve"> totalizaram 78, com </w:t>
      </w:r>
      <w:r w:rsidRPr="00D7557C">
        <w:rPr>
          <w:rFonts w:ascii="Times New Roman" w:hAnsi="Times New Roman" w:cs="Times New Roman"/>
          <w:i/>
          <w:iCs/>
        </w:rPr>
        <w:t>link</w:t>
      </w:r>
      <w:r w:rsidRPr="00D7557C">
        <w:rPr>
          <w:rFonts w:ascii="Times New Roman" w:hAnsi="Times New Roman" w:cs="Times New Roman"/>
        </w:rPr>
        <w:t xml:space="preserve"> para outros veículos de comunicação ou terceiros 12 e sem </w:t>
      </w:r>
      <w:r w:rsidRPr="00D7557C">
        <w:rPr>
          <w:rFonts w:ascii="Times New Roman" w:hAnsi="Times New Roman" w:cs="Times New Roman"/>
          <w:i/>
          <w:iCs/>
        </w:rPr>
        <w:t>link</w:t>
      </w:r>
      <w:r w:rsidRPr="00D7557C">
        <w:rPr>
          <w:rFonts w:ascii="Times New Roman" w:hAnsi="Times New Roman" w:cs="Times New Roman"/>
        </w:rPr>
        <w:t>, 24. Não houve nenhuma postagem apenas com foto ou vídeo, sem possuir informações em forma de texto. Foram 25 com foto e 13 com vídeo ou áudio (gravados previamente ou ao vivo).</w:t>
      </w:r>
    </w:p>
    <w:p w14:paraId="0DDD19CD" w14:textId="77777777" w:rsidR="00D7557C" w:rsidRPr="00D7557C" w:rsidRDefault="00D7557C" w:rsidP="00890350">
      <w:pPr>
        <w:spacing w:after="0" w:line="360" w:lineRule="auto"/>
        <w:jc w:val="both"/>
        <w:rPr>
          <w:rFonts w:ascii="Times New Roman" w:hAnsi="Times New Roman" w:cs="Times New Roman"/>
        </w:rPr>
      </w:pPr>
      <w:r w:rsidRPr="00D7557C">
        <w:rPr>
          <w:rFonts w:ascii="Times New Roman" w:hAnsi="Times New Roman" w:cs="Times New Roman"/>
        </w:rPr>
        <w:tab/>
        <w:t xml:space="preserve">A razão de as postagens de ambas as emissoras seguirem um padrão pode estar relacionada ao fato de elas serem publicadas nas páginas do </w:t>
      </w:r>
      <w:r w:rsidRPr="00D7557C">
        <w:rPr>
          <w:rFonts w:ascii="Times New Roman" w:hAnsi="Times New Roman" w:cs="Times New Roman"/>
          <w:i/>
          <w:iCs/>
        </w:rPr>
        <w:t>Facebook</w:t>
      </w:r>
      <w:r w:rsidRPr="00D7557C">
        <w:rPr>
          <w:rFonts w:ascii="Times New Roman" w:hAnsi="Times New Roman" w:cs="Times New Roman"/>
        </w:rPr>
        <w:t xml:space="preserve"> automaticamente, assim que são veiculadas nos </w:t>
      </w:r>
      <w:r w:rsidRPr="00D7557C">
        <w:rPr>
          <w:rFonts w:ascii="Times New Roman" w:hAnsi="Times New Roman" w:cs="Times New Roman"/>
          <w:i/>
          <w:iCs/>
        </w:rPr>
        <w:t>sites</w:t>
      </w:r>
      <w:r w:rsidRPr="00D7557C">
        <w:rPr>
          <w:rFonts w:ascii="Times New Roman" w:hAnsi="Times New Roman" w:cs="Times New Roman"/>
        </w:rPr>
        <w:t xml:space="preserve"> das emissoras (há um recurso próprio para isso). </w:t>
      </w:r>
      <w:proofErr w:type="spellStart"/>
      <w:r w:rsidRPr="00D7557C">
        <w:rPr>
          <w:rFonts w:ascii="Times New Roman" w:hAnsi="Times New Roman" w:cs="Times New Roman"/>
        </w:rPr>
        <w:t>Conteúdos</w:t>
      </w:r>
      <w:proofErr w:type="spellEnd"/>
      <w:r w:rsidRPr="00D7557C">
        <w:rPr>
          <w:rFonts w:ascii="Times New Roman" w:hAnsi="Times New Roman" w:cs="Times New Roman"/>
        </w:rPr>
        <w:t xml:space="preserve"> específicos, como, por exemplo, os boletins do coronavírus em Frederico Westphalen, enviados pela Prefeitura aos meios de comunicação do município, são postados diretamente na linha do tempo, como pode ser observado na imagem a seguir.</w:t>
      </w:r>
    </w:p>
    <w:p w14:paraId="76339600" w14:textId="72B0C03E" w:rsidR="00D7557C" w:rsidRDefault="00D7557C" w:rsidP="00890350">
      <w:pPr>
        <w:spacing w:after="0" w:line="360" w:lineRule="auto"/>
        <w:jc w:val="both"/>
        <w:rPr>
          <w:rFonts w:ascii="Times New Roman" w:hAnsi="Times New Roman" w:cs="Times New Roman"/>
        </w:rPr>
      </w:pPr>
    </w:p>
    <w:p w14:paraId="01CBED48" w14:textId="075AA639" w:rsidR="008814A3" w:rsidRDefault="008814A3" w:rsidP="00890350">
      <w:pPr>
        <w:spacing w:after="0" w:line="360" w:lineRule="auto"/>
        <w:jc w:val="both"/>
        <w:rPr>
          <w:rFonts w:ascii="Times New Roman" w:hAnsi="Times New Roman" w:cs="Times New Roman"/>
        </w:rPr>
      </w:pPr>
    </w:p>
    <w:p w14:paraId="3BA77BA0" w14:textId="233E8C53" w:rsidR="008814A3" w:rsidRDefault="008814A3" w:rsidP="00890350">
      <w:pPr>
        <w:spacing w:after="0" w:line="360" w:lineRule="auto"/>
        <w:jc w:val="both"/>
        <w:rPr>
          <w:rFonts w:ascii="Times New Roman" w:hAnsi="Times New Roman" w:cs="Times New Roman"/>
        </w:rPr>
      </w:pPr>
    </w:p>
    <w:p w14:paraId="319A033A" w14:textId="3BE25B28" w:rsidR="008814A3" w:rsidRDefault="008814A3" w:rsidP="00890350">
      <w:pPr>
        <w:spacing w:after="0" w:line="360" w:lineRule="auto"/>
        <w:jc w:val="both"/>
        <w:rPr>
          <w:rFonts w:ascii="Times New Roman" w:hAnsi="Times New Roman" w:cs="Times New Roman"/>
        </w:rPr>
      </w:pPr>
    </w:p>
    <w:p w14:paraId="75CFEEC9" w14:textId="77777777" w:rsidR="009C3A3B" w:rsidRDefault="009C3A3B" w:rsidP="00890350">
      <w:pPr>
        <w:spacing w:after="0" w:line="360" w:lineRule="auto"/>
        <w:jc w:val="both"/>
        <w:rPr>
          <w:rFonts w:ascii="Times New Roman" w:hAnsi="Times New Roman" w:cs="Times New Roman"/>
        </w:rPr>
      </w:pPr>
    </w:p>
    <w:p w14:paraId="04CAFA0A" w14:textId="79E70B8D" w:rsidR="008814A3" w:rsidRDefault="008814A3" w:rsidP="00890350">
      <w:pPr>
        <w:spacing w:after="0" w:line="360" w:lineRule="auto"/>
        <w:jc w:val="both"/>
        <w:rPr>
          <w:rFonts w:ascii="Times New Roman" w:hAnsi="Times New Roman" w:cs="Times New Roman"/>
        </w:rPr>
      </w:pPr>
    </w:p>
    <w:p w14:paraId="2FB309B9" w14:textId="0288CE76" w:rsidR="008814A3" w:rsidRDefault="008814A3" w:rsidP="00890350">
      <w:pPr>
        <w:spacing w:after="0" w:line="360" w:lineRule="auto"/>
        <w:jc w:val="both"/>
        <w:rPr>
          <w:rFonts w:ascii="Times New Roman" w:hAnsi="Times New Roman" w:cs="Times New Roman"/>
        </w:rPr>
      </w:pPr>
    </w:p>
    <w:p w14:paraId="55652695" w14:textId="2486184C" w:rsidR="008814A3" w:rsidRDefault="008814A3" w:rsidP="00890350">
      <w:pPr>
        <w:spacing w:after="0" w:line="360" w:lineRule="auto"/>
        <w:jc w:val="both"/>
        <w:rPr>
          <w:rFonts w:ascii="Times New Roman" w:hAnsi="Times New Roman" w:cs="Times New Roman"/>
        </w:rPr>
      </w:pPr>
    </w:p>
    <w:p w14:paraId="475ED0E2" w14:textId="1B804D90" w:rsidR="008814A3" w:rsidRDefault="008814A3" w:rsidP="00890350">
      <w:pPr>
        <w:spacing w:after="0" w:line="360" w:lineRule="auto"/>
        <w:jc w:val="both"/>
        <w:rPr>
          <w:rFonts w:ascii="Times New Roman" w:hAnsi="Times New Roman" w:cs="Times New Roman"/>
        </w:rPr>
      </w:pPr>
    </w:p>
    <w:p w14:paraId="340E779C" w14:textId="77777777" w:rsidR="00D7557C" w:rsidRPr="00D7557C" w:rsidRDefault="00D7557C" w:rsidP="00890350">
      <w:pPr>
        <w:spacing w:after="0" w:line="360" w:lineRule="auto"/>
        <w:jc w:val="both"/>
        <w:rPr>
          <w:rFonts w:ascii="Times New Roman" w:hAnsi="Times New Roman" w:cs="Times New Roman"/>
        </w:rPr>
      </w:pPr>
      <w:r w:rsidRPr="00D7557C">
        <w:rPr>
          <w:rFonts w:ascii="Times New Roman" w:hAnsi="Times New Roman" w:cs="Times New Roman"/>
        </w:rPr>
        <w:t xml:space="preserve">Quadro 03 – Análise dos comentários dos usuários no </w:t>
      </w:r>
      <w:r w:rsidRPr="00D7557C">
        <w:rPr>
          <w:rFonts w:ascii="Times New Roman" w:hAnsi="Times New Roman" w:cs="Times New Roman"/>
          <w:i/>
          <w:iCs/>
        </w:rPr>
        <w:t>Facebook</w:t>
      </w:r>
      <w:r w:rsidRPr="00D7557C">
        <w:rPr>
          <w:rFonts w:ascii="Times New Roman" w:hAnsi="Times New Roman" w:cs="Times New Roman"/>
        </w:rPr>
        <w:t xml:space="preserve"> das emissoras</w:t>
      </w:r>
    </w:p>
    <w:tbl>
      <w:tblPr>
        <w:tblStyle w:val="Tabelacomgrade"/>
        <w:tblW w:w="0" w:type="auto"/>
        <w:tblLook w:val="04A0" w:firstRow="1" w:lastRow="0" w:firstColumn="1" w:lastColumn="0" w:noHBand="0" w:noVBand="1"/>
      </w:tblPr>
      <w:tblGrid>
        <w:gridCol w:w="2691"/>
        <w:gridCol w:w="2692"/>
        <w:gridCol w:w="2692"/>
      </w:tblGrid>
      <w:tr w:rsidR="00D7557C" w:rsidRPr="00D175DF" w14:paraId="71728AE1" w14:textId="77777777" w:rsidTr="00D175DF">
        <w:trPr>
          <w:tblHeader/>
        </w:trPr>
        <w:tc>
          <w:tcPr>
            <w:tcW w:w="2691" w:type="dxa"/>
          </w:tcPr>
          <w:p w14:paraId="2A0F6E05" w14:textId="77777777" w:rsidR="00D7557C" w:rsidRPr="00D175DF" w:rsidRDefault="00D7557C" w:rsidP="00D175DF">
            <w:pPr>
              <w:spacing w:after="0"/>
              <w:jc w:val="center"/>
              <w:rPr>
                <w:rFonts w:ascii="Times New Roman" w:hAnsi="Times New Roman" w:cs="Times New Roman"/>
                <w:b/>
                <w:bCs/>
                <w:sz w:val="20"/>
                <w:szCs w:val="20"/>
              </w:rPr>
            </w:pPr>
          </w:p>
        </w:tc>
        <w:tc>
          <w:tcPr>
            <w:tcW w:w="2692" w:type="dxa"/>
          </w:tcPr>
          <w:p w14:paraId="2CFC8132" w14:textId="77777777" w:rsidR="00D7557C" w:rsidRPr="00D175DF" w:rsidRDefault="00D7557C" w:rsidP="00D175DF">
            <w:pPr>
              <w:spacing w:after="0"/>
              <w:jc w:val="center"/>
              <w:rPr>
                <w:rFonts w:ascii="Times New Roman" w:hAnsi="Times New Roman" w:cs="Times New Roman"/>
                <w:b/>
                <w:bCs/>
                <w:sz w:val="20"/>
                <w:szCs w:val="20"/>
              </w:rPr>
            </w:pPr>
            <w:r w:rsidRPr="00D175DF">
              <w:rPr>
                <w:rFonts w:ascii="Times New Roman" w:hAnsi="Times New Roman" w:cs="Times New Roman"/>
                <w:b/>
                <w:bCs/>
                <w:sz w:val="20"/>
                <w:szCs w:val="20"/>
              </w:rPr>
              <w:t>Rádios Luz e Alegria</w:t>
            </w:r>
          </w:p>
        </w:tc>
        <w:tc>
          <w:tcPr>
            <w:tcW w:w="2692" w:type="dxa"/>
          </w:tcPr>
          <w:p w14:paraId="6DF52AA9" w14:textId="77777777" w:rsidR="00D7557C" w:rsidRPr="00D175DF" w:rsidRDefault="00D7557C" w:rsidP="00D175DF">
            <w:pPr>
              <w:spacing w:after="0"/>
              <w:jc w:val="center"/>
              <w:rPr>
                <w:rFonts w:ascii="Times New Roman" w:hAnsi="Times New Roman" w:cs="Times New Roman"/>
                <w:b/>
                <w:bCs/>
                <w:sz w:val="20"/>
                <w:szCs w:val="20"/>
              </w:rPr>
            </w:pPr>
            <w:r w:rsidRPr="00D175DF">
              <w:rPr>
                <w:rFonts w:ascii="Times New Roman" w:hAnsi="Times New Roman" w:cs="Times New Roman"/>
                <w:b/>
                <w:bCs/>
                <w:sz w:val="20"/>
                <w:szCs w:val="20"/>
              </w:rPr>
              <w:t>Rádio Comunitária</w:t>
            </w:r>
          </w:p>
        </w:tc>
      </w:tr>
      <w:tr w:rsidR="00D7557C" w:rsidRPr="00D7557C" w14:paraId="6B1F1BBB" w14:textId="77777777" w:rsidTr="00D175DF">
        <w:trPr>
          <w:tblHeader/>
        </w:trPr>
        <w:tc>
          <w:tcPr>
            <w:tcW w:w="2691" w:type="dxa"/>
          </w:tcPr>
          <w:p w14:paraId="5246D2BF" w14:textId="77777777" w:rsidR="00D7557C" w:rsidRPr="00D7557C" w:rsidRDefault="00D7557C" w:rsidP="00D175DF">
            <w:pPr>
              <w:spacing w:after="0"/>
              <w:jc w:val="left"/>
              <w:rPr>
                <w:rFonts w:ascii="Times New Roman" w:hAnsi="Times New Roman" w:cs="Times New Roman"/>
                <w:sz w:val="20"/>
                <w:szCs w:val="20"/>
              </w:rPr>
            </w:pPr>
            <w:r w:rsidRPr="00D7557C">
              <w:rPr>
                <w:rFonts w:ascii="Times New Roman" w:hAnsi="Times New Roman" w:cs="Times New Roman"/>
                <w:sz w:val="20"/>
                <w:szCs w:val="20"/>
              </w:rPr>
              <w:t>Discurso de ódio</w:t>
            </w:r>
          </w:p>
        </w:tc>
        <w:tc>
          <w:tcPr>
            <w:tcW w:w="2692" w:type="dxa"/>
          </w:tcPr>
          <w:p w14:paraId="020FD0B8"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9</w:t>
            </w:r>
          </w:p>
        </w:tc>
        <w:tc>
          <w:tcPr>
            <w:tcW w:w="2692" w:type="dxa"/>
          </w:tcPr>
          <w:p w14:paraId="33C6C277"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10</w:t>
            </w:r>
          </w:p>
        </w:tc>
      </w:tr>
      <w:tr w:rsidR="00D7557C" w:rsidRPr="00D7557C" w14:paraId="407FECDA" w14:textId="77777777" w:rsidTr="00D175DF">
        <w:trPr>
          <w:tblHeader/>
        </w:trPr>
        <w:tc>
          <w:tcPr>
            <w:tcW w:w="2691" w:type="dxa"/>
          </w:tcPr>
          <w:p w14:paraId="2377D73C" w14:textId="77777777" w:rsidR="00D7557C" w:rsidRPr="00D7557C" w:rsidRDefault="00D7557C" w:rsidP="00D175DF">
            <w:pPr>
              <w:spacing w:after="0"/>
              <w:jc w:val="left"/>
              <w:rPr>
                <w:rFonts w:ascii="Times New Roman" w:hAnsi="Times New Roman" w:cs="Times New Roman"/>
                <w:sz w:val="20"/>
                <w:szCs w:val="20"/>
              </w:rPr>
            </w:pPr>
            <w:r w:rsidRPr="00D7557C">
              <w:rPr>
                <w:rFonts w:ascii="Times New Roman" w:hAnsi="Times New Roman" w:cs="Times New Roman"/>
                <w:sz w:val="20"/>
                <w:szCs w:val="20"/>
              </w:rPr>
              <w:t>Discurso político-partidário</w:t>
            </w:r>
          </w:p>
        </w:tc>
        <w:tc>
          <w:tcPr>
            <w:tcW w:w="2692" w:type="dxa"/>
          </w:tcPr>
          <w:p w14:paraId="4788EDD7"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16</w:t>
            </w:r>
          </w:p>
        </w:tc>
        <w:tc>
          <w:tcPr>
            <w:tcW w:w="2692" w:type="dxa"/>
          </w:tcPr>
          <w:p w14:paraId="6B193129"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65</w:t>
            </w:r>
          </w:p>
        </w:tc>
      </w:tr>
      <w:tr w:rsidR="00D7557C" w:rsidRPr="00D7557C" w14:paraId="1E22707C" w14:textId="77777777" w:rsidTr="00D175DF">
        <w:trPr>
          <w:tblHeader/>
        </w:trPr>
        <w:tc>
          <w:tcPr>
            <w:tcW w:w="2691" w:type="dxa"/>
          </w:tcPr>
          <w:p w14:paraId="06AE43E3" w14:textId="77777777" w:rsidR="00D7557C" w:rsidRPr="00D7557C" w:rsidRDefault="00D7557C" w:rsidP="00D175DF">
            <w:pPr>
              <w:spacing w:after="0"/>
              <w:jc w:val="left"/>
              <w:rPr>
                <w:rFonts w:ascii="Times New Roman" w:hAnsi="Times New Roman" w:cs="Times New Roman"/>
                <w:sz w:val="20"/>
                <w:szCs w:val="20"/>
              </w:rPr>
            </w:pPr>
            <w:r w:rsidRPr="00D7557C">
              <w:rPr>
                <w:rFonts w:ascii="Times New Roman" w:hAnsi="Times New Roman" w:cs="Times New Roman"/>
                <w:sz w:val="20"/>
                <w:szCs w:val="20"/>
              </w:rPr>
              <w:t>Discurso de medo</w:t>
            </w:r>
          </w:p>
        </w:tc>
        <w:tc>
          <w:tcPr>
            <w:tcW w:w="2692" w:type="dxa"/>
          </w:tcPr>
          <w:p w14:paraId="666F0306"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8</w:t>
            </w:r>
          </w:p>
        </w:tc>
        <w:tc>
          <w:tcPr>
            <w:tcW w:w="2692" w:type="dxa"/>
          </w:tcPr>
          <w:p w14:paraId="4BD3F9C9"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7</w:t>
            </w:r>
          </w:p>
        </w:tc>
      </w:tr>
      <w:tr w:rsidR="00D7557C" w:rsidRPr="00D7557C" w14:paraId="4620F539" w14:textId="77777777" w:rsidTr="00D175DF">
        <w:trPr>
          <w:tblHeader/>
        </w:trPr>
        <w:tc>
          <w:tcPr>
            <w:tcW w:w="2691" w:type="dxa"/>
          </w:tcPr>
          <w:p w14:paraId="2A41FE12" w14:textId="77777777" w:rsidR="00D7557C" w:rsidRPr="00D7557C" w:rsidRDefault="00D7557C" w:rsidP="00D175DF">
            <w:pPr>
              <w:spacing w:after="0"/>
              <w:jc w:val="left"/>
              <w:rPr>
                <w:rFonts w:ascii="Times New Roman" w:hAnsi="Times New Roman" w:cs="Times New Roman"/>
                <w:sz w:val="20"/>
                <w:szCs w:val="20"/>
              </w:rPr>
            </w:pPr>
            <w:r w:rsidRPr="00D7557C">
              <w:rPr>
                <w:rFonts w:ascii="Times New Roman" w:hAnsi="Times New Roman" w:cs="Times New Roman"/>
                <w:sz w:val="20"/>
                <w:szCs w:val="20"/>
              </w:rPr>
              <w:t>Discurso de desconfiança/descrença</w:t>
            </w:r>
          </w:p>
        </w:tc>
        <w:tc>
          <w:tcPr>
            <w:tcW w:w="2692" w:type="dxa"/>
          </w:tcPr>
          <w:p w14:paraId="40BCB4C8"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6</w:t>
            </w:r>
          </w:p>
        </w:tc>
        <w:tc>
          <w:tcPr>
            <w:tcW w:w="2692" w:type="dxa"/>
          </w:tcPr>
          <w:p w14:paraId="227037FF"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35</w:t>
            </w:r>
          </w:p>
        </w:tc>
      </w:tr>
      <w:tr w:rsidR="00D7557C" w:rsidRPr="00D7557C" w14:paraId="1892E6B6" w14:textId="77777777" w:rsidTr="00D175DF">
        <w:trPr>
          <w:tblHeader/>
        </w:trPr>
        <w:tc>
          <w:tcPr>
            <w:tcW w:w="2691" w:type="dxa"/>
          </w:tcPr>
          <w:p w14:paraId="796C5F66" w14:textId="77777777" w:rsidR="00D7557C" w:rsidRPr="00D7557C" w:rsidRDefault="00D7557C" w:rsidP="00D175DF">
            <w:pPr>
              <w:spacing w:after="0"/>
              <w:jc w:val="left"/>
              <w:rPr>
                <w:rFonts w:ascii="Times New Roman" w:hAnsi="Times New Roman" w:cs="Times New Roman"/>
                <w:sz w:val="20"/>
                <w:szCs w:val="20"/>
              </w:rPr>
            </w:pPr>
            <w:r w:rsidRPr="00D7557C">
              <w:rPr>
                <w:rFonts w:ascii="Times New Roman" w:hAnsi="Times New Roman" w:cs="Times New Roman"/>
                <w:sz w:val="20"/>
                <w:szCs w:val="20"/>
              </w:rPr>
              <w:t>Discurso de empatia</w:t>
            </w:r>
          </w:p>
        </w:tc>
        <w:tc>
          <w:tcPr>
            <w:tcW w:w="2692" w:type="dxa"/>
          </w:tcPr>
          <w:p w14:paraId="4D94C823"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30</w:t>
            </w:r>
          </w:p>
        </w:tc>
        <w:tc>
          <w:tcPr>
            <w:tcW w:w="2692" w:type="dxa"/>
          </w:tcPr>
          <w:p w14:paraId="5FCEB8C2"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36</w:t>
            </w:r>
          </w:p>
        </w:tc>
      </w:tr>
      <w:tr w:rsidR="00D7557C" w:rsidRPr="00D7557C" w14:paraId="6A255232" w14:textId="77777777" w:rsidTr="00D175DF">
        <w:trPr>
          <w:tblHeader/>
        </w:trPr>
        <w:tc>
          <w:tcPr>
            <w:tcW w:w="2691" w:type="dxa"/>
          </w:tcPr>
          <w:p w14:paraId="56A98DBC" w14:textId="77777777" w:rsidR="00D7557C" w:rsidRPr="00D7557C" w:rsidRDefault="00D7557C" w:rsidP="00D175DF">
            <w:pPr>
              <w:spacing w:after="0"/>
              <w:jc w:val="left"/>
              <w:rPr>
                <w:rFonts w:ascii="Times New Roman" w:hAnsi="Times New Roman" w:cs="Times New Roman"/>
                <w:sz w:val="20"/>
                <w:szCs w:val="20"/>
              </w:rPr>
            </w:pPr>
            <w:r w:rsidRPr="00D7557C">
              <w:rPr>
                <w:rFonts w:ascii="Times New Roman" w:hAnsi="Times New Roman" w:cs="Times New Roman"/>
                <w:sz w:val="20"/>
                <w:szCs w:val="20"/>
              </w:rPr>
              <w:t>Marcação de outros usuários/perfis</w:t>
            </w:r>
          </w:p>
        </w:tc>
        <w:tc>
          <w:tcPr>
            <w:tcW w:w="2692" w:type="dxa"/>
          </w:tcPr>
          <w:p w14:paraId="41AF5949"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16</w:t>
            </w:r>
          </w:p>
        </w:tc>
        <w:tc>
          <w:tcPr>
            <w:tcW w:w="2692" w:type="dxa"/>
          </w:tcPr>
          <w:p w14:paraId="7F012640"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18</w:t>
            </w:r>
          </w:p>
        </w:tc>
      </w:tr>
      <w:tr w:rsidR="00D7557C" w:rsidRPr="00D7557C" w14:paraId="7C4E38F9" w14:textId="77777777" w:rsidTr="00D175DF">
        <w:trPr>
          <w:tblHeader/>
        </w:trPr>
        <w:tc>
          <w:tcPr>
            <w:tcW w:w="2691" w:type="dxa"/>
          </w:tcPr>
          <w:p w14:paraId="34CF2633" w14:textId="77777777" w:rsidR="00D7557C" w:rsidRPr="00D7557C" w:rsidRDefault="00D7557C" w:rsidP="00D175DF">
            <w:pPr>
              <w:spacing w:after="0"/>
              <w:jc w:val="left"/>
              <w:rPr>
                <w:rFonts w:ascii="Times New Roman" w:hAnsi="Times New Roman" w:cs="Times New Roman"/>
                <w:sz w:val="20"/>
                <w:szCs w:val="20"/>
              </w:rPr>
            </w:pPr>
            <w:r w:rsidRPr="00D7557C">
              <w:rPr>
                <w:rFonts w:ascii="Times New Roman" w:hAnsi="Times New Roman" w:cs="Times New Roman"/>
                <w:sz w:val="20"/>
                <w:szCs w:val="20"/>
              </w:rPr>
              <w:t>Perguntas/questionamentos</w:t>
            </w:r>
          </w:p>
        </w:tc>
        <w:tc>
          <w:tcPr>
            <w:tcW w:w="2692" w:type="dxa"/>
          </w:tcPr>
          <w:p w14:paraId="09F94ACC"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2</w:t>
            </w:r>
          </w:p>
        </w:tc>
        <w:tc>
          <w:tcPr>
            <w:tcW w:w="2692" w:type="dxa"/>
          </w:tcPr>
          <w:p w14:paraId="3BB72689"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9</w:t>
            </w:r>
          </w:p>
        </w:tc>
      </w:tr>
      <w:tr w:rsidR="00D7557C" w:rsidRPr="00D7557C" w14:paraId="1DA08413" w14:textId="77777777" w:rsidTr="00D175DF">
        <w:trPr>
          <w:tblHeader/>
        </w:trPr>
        <w:tc>
          <w:tcPr>
            <w:tcW w:w="2691" w:type="dxa"/>
          </w:tcPr>
          <w:p w14:paraId="5FEC952D" w14:textId="77777777" w:rsidR="00D7557C" w:rsidRPr="00D7557C" w:rsidRDefault="00D7557C" w:rsidP="00D175DF">
            <w:pPr>
              <w:spacing w:after="0"/>
              <w:jc w:val="left"/>
              <w:rPr>
                <w:rFonts w:ascii="Times New Roman" w:hAnsi="Times New Roman" w:cs="Times New Roman"/>
                <w:i/>
                <w:iCs/>
                <w:sz w:val="20"/>
                <w:szCs w:val="20"/>
              </w:rPr>
            </w:pPr>
            <w:r w:rsidRPr="00D7557C">
              <w:rPr>
                <w:rFonts w:ascii="Times New Roman" w:hAnsi="Times New Roman" w:cs="Times New Roman"/>
                <w:i/>
                <w:iCs/>
                <w:sz w:val="20"/>
                <w:szCs w:val="20"/>
              </w:rPr>
              <w:t>Fake News</w:t>
            </w:r>
            <w:r w:rsidRPr="00D7557C">
              <w:rPr>
                <w:rFonts w:ascii="Times New Roman" w:hAnsi="Times New Roman" w:cs="Times New Roman"/>
                <w:sz w:val="20"/>
                <w:szCs w:val="20"/>
              </w:rPr>
              <w:t xml:space="preserve">/informações falsas </w:t>
            </w:r>
          </w:p>
        </w:tc>
        <w:tc>
          <w:tcPr>
            <w:tcW w:w="2692" w:type="dxa"/>
          </w:tcPr>
          <w:p w14:paraId="1223CEC5"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1</w:t>
            </w:r>
          </w:p>
        </w:tc>
        <w:tc>
          <w:tcPr>
            <w:tcW w:w="2692" w:type="dxa"/>
          </w:tcPr>
          <w:p w14:paraId="02C012DE"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5</w:t>
            </w:r>
          </w:p>
        </w:tc>
      </w:tr>
      <w:tr w:rsidR="00D7557C" w:rsidRPr="00D7557C" w14:paraId="238046DB" w14:textId="77777777" w:rsidTr="00D175DF">
        <w:trPr>
          <w:tblHeader/>
        </w:trPr>
        <w:tc>
          <w:tcPr>
            <w:tcW w:w="2691" w:type="dxa"/>
          </w:tcPr>
          <w:p w14:paraId="31F793F0" w14:textId="77777777" w:rsidR="00D7557C" w:rsidRPr="00D7557C" w:rsidRDefault="00D7557C" w:rsidP="00D175DF">
            <w:pPr>
              <w:spacing w:after="0"/>
              <w:jc w:val="left"/>
              <w:rPr>
                <w:rFonts w:ascii="Times New Roman" w:hAnsi="Times New Roman" w:cs="Times New Roman"/>
                <w:i/>
                <w:iCs/>
                <w:sz w:val="20"/>
                <w:szCs w:val="20"/>
              </w:rPr>
            </w:pPr>
            <w:r w:rsidRPr="00D7557C">
              <w:rPr>
                <w:rFonts w:ascii="Times New Roman" w:hAnsi="Times New Roman" w:cs="Times New Roman"/>
                <w:i/>
                <w:iCs/>
                <w:sz w:val="20"/>
                <w:szCs w:val="20"/>
              </w:rPr>
              <w:t>Hashtag</w:t>
            </w:r>
          </w:p>
        </w:tc>
        <w:tc>
          <w:tcPr>
            <w:tcW w:w="2692" w:type="dxa"/>
          </w:tcPr>
          <w:p w14:paraId="01F3302A"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4</w:t>
            </w:r>
          </w:p>
        </w:tc>
        <w:tc>
          <w:tcPr>
            <w:tcW w:w="2692" w:type="dxa"/>
          </w:tcPr>
          <w:p w14:paraId="698B63CB"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12</w:t>
            </w:r>
          </w:p>
        </w:tc>
      </w:tr>
      <w:tr w:rsidR="00D7557C" w:rsidRPr="00D7557C" w14:paraId="22BD8EF6" w14:textId="77777777" w:rsidTr="00D175DF">
        <w:trPr>
          <w:tblHeader/>
        </w:trPr>
        <w:tc>
          <w:tcPr>
            <w:tcW w:w="2691" w:type="dxa"/>
          </w:tcPr>
          <w:p w14:paraId="0B2AFD74" w14:textId="77777777" w:rsidR="00D7557C" w:rsidRPr="00D7557C" w:rsidRDefault="00D7557C" w:rsidP="00D175DF">
            <w:pPr>
              <w:spacing w:after="0"/>
              <w:jc w:val="left"/>
              <w:rPr>
                <w:rFonts w:ascii="Times New Roman" w:hAnsi="Times New Roman" w:cs="Times New Roman"/>
                <w:sz w:val="20"/>
                <w:szCs w:val="20"/>
              </w:rPr>
            </w:pPr>
            <w:r w:rsidRPr="00D7557C">
              <w:rPr>
                <w:rFonts w:ascii="Times New Roman" w:hAnsi="Times New Roman" w:cs="Times New Roman"/>
                <w:i/>
                <w:iCs/>
                <w:sz w:val="20"/>
                <w:szCs w:val="20"/>
              </w:rPr>
              <w:t>Gifs</w:t>
            </w:r>
            <w:r w:rsidRPr="00D7557C">
              <w:rPr>
                <w:rFonts w:ascii="Times New Roman" w:hAnsi="Times New Roman" w:cs="Times New Roman"/>
                <w:sz w:val="20"/>
                <w:szCs w:val="20"/>
              </w:rPr>
              <w:t>/imagens/</w:t>
            </w:r>
            <w:proofErr w:type="spellStart"/>
            <w:r w:rsidRPr="00D7557C">
              <w:rPr>
                <w:rFonts w:ascii="Times New Roman" w:hAnsi="Times New Roman" w:cs="Times New Roman"/>
                <w:i/>
                <w:iCs/>
                <w:sz w:val="20"/>
                <w:szCs w:val="20"/>
              </w:rPr>
              <w:t>emojis</w:t>
            </w:r>
            <w:proofErr w:type="spellEnd"/>
          </w:p>
        </w:tc>
        <w:tc>
          <w:tcPr>
            <w:tcW w:w="2692" w:type="dxa"/>
          </w:tcPr>
          <w:p w14:paraId="0B49FFF8"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5</w:t>
            </w:r>
          </w:p>
        </w:tc>
        <w:tc>
          <w:tcPr>
            <w:tcW w:w="2692" w:type="dxa"/>
          </w:tcPr>
          <w:p w14:paraId="30ED82BE"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10</w:t>
            </w:r>
          </w:p>
        </w:tc>
      </w:tr>
      <w:tr w:rsidR="00D7557C" w:rsidRPr="00D7557C" w14:paraId="3C78C875" w14:textId="77777777" w:rsidTr="00D175DF">
        <w:trPr>
          <w:tblHeader/>
        </w:trPr>
        <w:tc>
          <w:tcPr>
            <w:tcW w:w="2691" w:type="dxa"/>
          </w:tcPr>
          <w:p w14:paraId="5D224856" w14:textId="77777777" w:rsidR="00D7557C" w:rsidRPr="00D7557C" w:rsidRDefault="00D7557C" w:rsidP="00D175DF">
            <w:pPr>
              <w:spacing w:after="0"/>
              <w:jc w:val="left"/>
              <w:rPr>
                <w:rFonts w:ascii="Times New Roman" w:hAnsi="Times New Roman" w:cs="Times New Roman"/>
                <w:i/>
                <w:iCs/>
                <w:sz w:val="20"/>
                <w:szCs w:val="20"/>
              </w:rPr>
            </w:pPr>
            <w:r w:rsidRPr="00D7557C">
              <w:rPr>
                <w:rFonts w:ascii="Times New Roman" w:hAnsi="Times New Roman" w:cs="Times New Roman"/>
                <w:i/>
                <w:iCs/>
                <w:sz w:val="20"/>
                <w:szCs w:val="20"/>
              </w:rPr>
              <w:t>Links</w:t>
            </w:r>
          </w:p>
        </w:tc>
        <w:tc>
          <w:tcPr>
            <w:tcW w:w="2692" w:type="dxa"/>
          </w:tcPr>
          <w:p w14:paraId="073DE456"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0</w:t>
            </w:r>
          </w:p>
        </w:tc>
        <w:tc>
          <w:tcPr>
            <w:tcW w:w="2692" w:type="dxa"/>
          </w:tcPr>
          <w:p w14:paraId="6C6D6997"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2</w:t>
            </w:r>
          </w:p>
        </w:tc>
      </w:tr>
      <w:tr w:rsidR="00D7557C" w:rsidRPr="00D7557C" w14:paraId="1F65516C" w14:textId="77777777" w:rsidTr="00D175DF">
        <w:trPr>
          <w:tblHeader/>
        </w:trPr>
        <w:tc>
          <w:tcPr>
            <w:tcW w:w="2691" w:type="dxa"/>
          </w:tcPr>
          <w:p w14:paraId="00AEFB10" w14:textId="77777777" w:rsidR="00D7557C" w:rsidRPr="00D7557C" w:rsidRDefault="00D7557C" w:rsidP="00D175DF">
            <w:pPr>
              <w:spacing w:after="0"/>
              <w:jc w:val="left"/>
              <w:rPr>
                <w:rFonts w:ascii="Times New Roman" w:hAnsi="Times New Roman" w:cs="Times New Roman"/>
                <w:sz w:val="20"/>
                <w:szCs w:val="20"/>
              </w:rPr>
            </w:pPr>
            <w:r w:rsidRPr="00D7557C">
              <w:rPr>
                <w:rFonts w:ascii="Times New Roman" w:hAnsi="Times New Roman" w:cs="Times New Roman"/>
                <w:sz w:val="20"/>
                <w:szCs w:val="20"/>
              </w:rPr>
              <w:t>Mencionando sua cidade/localidade</w:t>
            </w:r>
          </w:p>
        </w:tc>
        <w:tc>
          <w:tcPr>
            <w:tcW w:w="2692" w:type="dxa"/>
          </w:tcPr>
          <w:p w14:paraId="53E23E06"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1</w:t>
            </w:r>
          </w:p>
        </w:tc>
        <w:tc>
          <w:tcPr>
            <w:tcW w:w="2692" w:type="dxa"/>
          </w:tcPr>
          <w:p w14:paraId="29724246"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3</w:t>
            </w:r>
          </w:p>
        </w:tc>
      </w:tr>
      <w:tr w:rsidR="00D7557C" w:rsidRPr="00D7557C" w14:paraId="562019C4" w14:textId="77777777" w:rsidTr="00D175DF">
        <w:trPr>
          <w:tblHeader/>
        </w:trPr>
        <w:tc>
          <w:tcPr>
            <w:tcW w:w="2691" w:type="dxa"/>
          </w:tcPr>
          <w:p w14:paraId="0CF1557C" w14:textId="77777777" w:rsidR="00D7557C" w:rsidRPr="00D7557C" w:rsidRDefault="00D7557C" w:rsidP="00D175DF">
            <w:pPr>
              <w:spacing w:after="0"/>
              <w:jc w:val="left"/>
              <w:rPr>
                <w:rFonts w:ascii="Times New Roman" w:hAnsi="Times New Roman" w:cs="Times New Roman"/>
                <w:sz w:val="20"/>
                <w:szCs w:val="20"/>
              </w:rPr>
            </w:pPr>
            <w:r w:rsidRPr="00D7557C">
              <w:rPr>
                <w:rFonts w:ascii="Times New Roman" w:hAnsi="Times New Roman" w:cs="Times New Roman"/>
                <w:sz w:val="20"/>
                <w:szCs w:val="20"/>
              </w:rPr>
              <w:t>Respostas das emissoras</w:t>
            </w:r>
          </w:p>
        </w:tc>
        <w:tc>
          <w:tcPr>
            <w:tcW w:w="2692" w:type="dxa"/>
          </w:tcPr>
          <w:p w14:paraId="216920D5"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0</w:t>
            </w:r>
          </w:p>
        </w:tc>
        <w:tc>
          <w:tcPr>
            <w:tcW w:w="2692" w:type="dxa"/>
          </w:tcPr>
          <w:p w14:paraId="591D5A5A"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1</w:t>
            </w:r>
          </w:p>
        </w:tc>
      </w:tr>
      <w:tr w:rsidR="00D7557C" w:rsidRPr="00D7557C" w14:paraId="760BE469" w14:textId="77777777" w:rsidTr="00D175DF">
        <w:trPr>
          <w:tblHeader/>
        </w:trPr>
        <w:tc>
          <w:tcPr>
            <w:tcW w:w="2691" w:type="dxa"/>
          </w:tcPr>
          <w:p w14:paraId="288963B3" w14:textId="77777777" w:rsidR="00D7557C" w:rsidRPr="00D7557C" w:rsidRDefault="00D7557C" w:rsidP="00D175DF">
            <w:pPr>
              <w:spacing w:after="0"/>
              <w:jc w:val="left"/>
              <w:rPr>
                <w:rFonts w:ascii="Times New Roman" w:hAnsi="Times New Roman" w:cs="Times New Roman"/>
                <w:sz w:val="20"/>
                <w:szCs w:val="20"/>
              </w:rPr>
            </w:pPr>
            <w:r w:rsidRPr="00D7557C">
              <w:rPr>
                <w:rFonts w:ascii="Times New Roman" w:hAnsi="Times New Roman" w:cs="Times New Roman"/>
                <w:sz w:val="20"/>
                <w:szCs w:val="20"/>
              </w:rPr>
              <w:t xml:space="preserve">Post com mais comentários </w:t>
            </w:r>
          </w:p>
        </w:tc>
        <w:tc>
          <w:tcPr>
            <w:tcW w:w="2692" w:type="dxa"/>
          </w:tcPr>
          <w:p w14:paraId="39C2884B"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51 comentários</w:t>
            </w:r>
          </w:p>
        </w:tc>
        <w:tc>
          <w:tcPr>
            <w:tcW w:w="2692" w:type="dxa"/>
          </w:tcPr>
          <w:p w14:paraId="76F37CE9"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31 comentários</w:t>
            </w:r>
          </w:p>
        </w:tc>
      </w:tr>
      <w:tr w:rsidR="00D7557C" w:rsidRPr="00D7557C" w14:paraId="030DEA2F" w14:textId="77777777" w:rsidTr="00D175DF">
        <w:trPr>
          <w:tblHeader/>
        </w:trPr>
        <w:tc>
          <w:tcPr>
            <w:tcW w:w="2691" w:type="dxa"/>
          </w:tcPr>
          <w:p w14:paraId="41469465" w14:textId="77777777" w:rsidR="00D7557C" w:rsidRPr="00D7557C" w:rsidRDefault="00D7557C" w:rsidP="00D175DF">
            <w:pPr>
              <w:spacing w:after="0"/>
              <w:jc w:val="left"/>
              <w:rPr>
                <w:rFonts w:ascii="Times New Roman" w:hAnsi="Times New Roman" w:cs="Times New Roman"/>
                <w:sz w:val="20"/>
                <w:szCs w:val="20"/>
              </w:rPr>
            </w:pPr>
            <w:r w:rsidRPr="00D7557C">
              <w:rPr>
                <w:rFonts w:ascii="Times New Roman" w:hAnsi="Times New Roman" w:cs="Times New Roman"/>
                <w:sz w:val="20"/>
                <w:szCs w:val="20"/>
              </w:rPr>
              <w:t>Post com menos comentários</w:t>
            </w:r>
          </w:p>
        </w:tc>
        <w:tc>
          <w:tcPr>
            <w:tcW w:w="2692" w:type="dxa"/>
          </w:tcPr>
          <w:p w14:paraId="4BB7B118"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5 com 1 comentário cada</w:t>
            </w:r>
          </w:p>
        </w:tc>
        <w:tc>
          <w:tcPr>
            <w:tcW w:w="2692" w:type="dxa"/>
          </w:tcPr>
          <w:p w14:paraId="6111CDB8" w14:textId="77777777" w:rsidR="00D7557C" w:rsidRPr="00D7557C" w:rsidRDefault="00D7557C" w:rsidP="00D175DF">
            <w:pPr>
              <w:spacing w:after="0"/>
              <w:jc w:val="center"/>
              <w:rPr>
                <w:rFonts w:ascii="Times New Roman" w:hAnsi="Times New Roman" w:cs="Times New Roman"/>
                <w:sz w:val="20"/>
                <w:szCs w:val="20"/>
              </w:rPr>
            </w:pPr>
            <w:r w:rsidRPr="00D7557C">
              <w:rPr>
                <w:rFonts w:ascii="Times New Roman" w:hAnsi="Times New Roman" w:cs="Times New Roman"/>
                <w:sz w:val="20"/>
                <w:szCs w:val="20"/>
              </w:rPr>
              <w:t>15 com 1 comentário cada</w:t>
            </w:r>
          </w:p>
        </w:tc>
      </w:tr>
    </w:tbl>
    <w:p w14:paraId="47DDB47D" w14:textId="77777777" w:rsidR="00D7557C" w:rsidRPr="00D7557C" w:rsidRDefault="00D7557C" w:rsidP="00D7557C">
      <w:pPr>
        <w:rPr>
          <w:rFonts w:ascii="Times New Roman" w:hAnsi="Times New Roman" w:cs="Times New Roman"/>
          <w:sz w:val="20"/>
          <w:szCs w:val="18"/>
        </w:rPr>
      </w:pPr>
      <w:r w:rsidRPr="00D7557C">
        <w:rPr>
          <w:rFonts w:ascii="Times New Roman" w:hAnsi="Times New Roman" w:cs="Times New Roman"/>
          <w:sz w:val="20"/>
          <w:szCs w:val="18"/>
        </w:rPr>
        <w:t>Fonte: os autores (2020)</w:t>
      </w:r>
    </w:p>
    <w:p w14:paraId="1F61E7B8" w14:textId="77777777" w:rsidR="00D7557C" w:rsidRPr="00D7557C" w:rsidRDefault="00D7557C" w:rsidP="00D175DF">
      <w:pPr>
        <w:spacing w:after="0" w:line="360" w:lineRule="auto"/>
        <w:jc w:val="both"/>
        <w:rPr>
          <w:rFonts w:ascii="Times New Roman" w:hAnsi="Times New Roman" w:cs="Times New Roman"/>
        </w:rPr>
      </w:pPr>
    </w:p>
    <w:p w14:paraId="0A035331" w14:textId="5F95DC9D" w:rsidR="00D7557C" w:rsidRPr="00D7557C" w:rsidRDefault="00D7557C" w:rsidP="00D175DF">
      <w:pPr>
        <w:spacing w:after="0" w:line="360" w:lineRule="auto"/>
        <w:ind w:firstLine="709"/>
        <w:jc w:val="both"/>
        <w:rPr>
          <w:rFonts w:ascii="Times New Roman" w:eastAsia="Calibri" w:hAnsi="Times New Roman" w:cs="Times New Roman"/>
        </w:rPr>
      </w:pPr>
      <w:r w:rsidRPr="00D7557C">
        <w:rPr>
          <w:rFonts w:ascii="Times New Roman" w:eastAsia="Calibri" w:hAnsi="Times New Roman" w:cs="Times New Roman"/>
        </w:rPr>
        <w:t>Após a tabulação dos dados, verificou-se que o discurso de empatia</w:t>
      </w:r>
      <w:r w:rsidRPr="00D7557C">
        <w:rPr>
          <w:rFonts w:ascii="Times New Roman" w:eastAsia="Calibri" w:hAnsi="Times New Roman" w:cs="Times New Roman"/>
          <w:vertAlign w:val="superscript"/>
        </w:rPr>
        <w:footnoteReference w:id="20"/>
      </w:r>
      <w:r w:rsidRPr="00D7557C">
        <w:rPr>
          <w:rFonts w:ascii="Times New Roman" w:eastAsia="Calibri" w:hAnsi="Times New Roman" w:cs="Times New Roman"/>
        </w:rPr>
        <w:t xml:space="preserve"> apareceu como um fator determinante nos comentários das postagens das rádios Luz e Alegria e Comunitária. Em ambas as emissoras, houve reportagens sobre pessoas enfrentando dificuldades devido ao novo coronavírus. Essas notícias apresentaram um forte número de comentários, todos eles de apoio aos personagens citados. Como é possível ver no exemplo da imagem 0</w:t>
      </w:r>
      <w:r w:rsidR="004B3391">
        <w:rPr>
          <w:rFonts w:ascii="Times New Roman" w:eastAsia="Calibri" w:hAnsi="Times New Roman" w:cs="Times New Roman"/>
        </w:rPr>
        <w:t>1</w:t>
      </w:r>
      <w:r w:rsidRPr="00D7557C">
        <w:rPr>
          <w:rFonts w:ascii="Times New Roman" w:eastAsia="Calibri" w:hAnsi="Times New Roman" w:cs="Times New Roman"/>
        </w:rPr>
        <w:t xml:space="preserve">, que segue: </w:t>
      </w:r>
    </w:p>
    <w:p w14:paraId="3C9B2E02" w14:textId="30C01A21" w:rsidR="00D7557C" w:rsidRDefault="00D7557C" w:rsidP="00D175DF">
      <w:pPr>
        <w:spacing w:after="0" w:line="360" w:lineRule="auto"/>
        <w:jc w:val="both"/>
        <w:rPr>
          <w:rFonts w:ascii="Times New Roman" w:hAnsi="Times New Roman" w:cs="Times New Roman"/>
        </w:rPr>
      </w:pPr>
    </w:p>
    <w:p w14:paraId="54B7251A" w14:textId="11172A5E" w:rsidR="008814A3" w:rsidRDefault="008814A3" w:rsidP="00D175DF">
      <w:pPr>
        <w:spacing w:after="0" w:line="360" w:lineRule="auto"/>
        <w:jc w:val="both"/>
        <w:rPr>
          <w:rFonts w:ascii="Times New Roman" w:hAnsi="Times New Roman" w:cs="Times New Roman"/>
        </w:rPr>
      </w:pPr>
    </w:p>
    <w:p w14:paraId="40C11C69" w14:textId="4B6BADD4" w:rsidR="008814A3" w:rsidRDefault="008814A3" w:rsidP="00D175DF">
      <w:pPr>
        <w:spacing w:after="0" w:line="360" w:lineRule="auto"/>
        <w:jc w:val="both"/>
        <w:rPr>
          <w:rFonts w:ascii="Times New Roman" w:hAnsi="Times New Roman" w:cs="Times New Roman"/>
        </w:rPr>
      </w:pPr>
    </w:p>
    <w:p w14:paraId="7CF87501" w14:textId="62ADA325" w:rsidR="008814A3" w:rsidRDefault="008814A3" w:rsidP="00D175DF">
      <w:pPr>
        <w:spacing w:after="0" w:line="360" w:lineRule="auto"/>
        <w:jc w:val="both"/>
        <w:rPr>
          <w:rFonts w:ascii="Times New Roman" w:hAnsi="Times New Roman" w:cs="Times New Roman"/>
        </w:rPr>
      </w:pPr>
    </w:p>
    <w:p w14:paraId="3A589EFB" w14:textId="77777777" w:rsidR="008814A3" w:rsidRPr="00D7557C" w:rsidRDefault="008814A3" w:rsidP="00D175DF">
      <w:pPr>
        <w:spacing w:after="0" w:line="360" w:lineRule="auto"/>
        <w:jc w:val="both"/>
        <w:rPr>
          <w:rFonts w:ascii="Times New Roman" w:hAnsi="Times New Roman" w:cs="Times New Roman"/>
        </w:rPr>
      </w:pPr>
    </w:p>
    <w:p w14:paraId="2840C6D7" w14:textId="77777777" w:rsidR="00D7557C" w:rsidRPr="00D7557C" w:rsidRDefault="00D7557C" w:rsidP="00D175DF">
      <w:pPr>
        <w:spacing w:after="0" w:line="360" w:lineRule="auto"/>
        <w:jc w:val="both"/>
        <w:rPr>
          <w:rFonts w:ascii="Times New Roman" w:hAnsi="Times New Roman" w:cs="Times New Roman"/>
        </w:rPr>
      </w:pPr>
    </w:p>
    <w:p w14:paraId="2424AFBA" w14:textId="74D7C32B" w:rsidR="005D1E34" w:rsidRDefault="00D7557C" w:rsidP="00D175DF">
      <w:pPr>
        <w:spacing w:after="0" w:line="360" w:lineRule="auto"/>
        <w:jc w:val="both"/>
        <w:rPr>
          <w:rFonts w:ascii="Times New Roman" w:hAnsi="Times New Roman" w:cs="Times New Roman"/>
        </w:rPr>
      </w:pPr>
      <w:r w:rsidRPr="00296AA2">
        <w:rPr>
          <w:rFonts w:ascii="Times New Roman" w:hAnsi="Times New Roman" w:cs="Times New Roman"/>
        </w:rPr>
        <w:t>Imagem 0</w:t>
      </w:r>
      <w:r w:rsidR="00DE36E3" w:rsidRPr="00296AA2">
        <w:rPr>
          <w:rFonts w:ascii="Times New Roman" w:hAnsi="Times New Roman" w:cs="Times New Roman"/>
        </w:rPr>
        <w:t>1</w:t>
      </w:r>
      <w:r w:rsidRPr="00296AA2">
        <w:rPr>
          <w:rFonts w:ascii="Times New Roman" w:hAnsi="Times New Roman" w:cs="Times New Roman"/>
        </w:rPr>
        <w:t xml:space="preserve"> – Discurso de empatia nos comentários</w:t>
      </w:r>
    </w:p>
    <w:p w14:paraId="5BFA6C33" w14:textId="3594186B" w:rsidR="00A70150" w:rsidRPr="00D7557C" w:rsidRDefault="00A70150" w:rsidP="00A70150">
      <w:pPr>
        <w:spacing w:after="0" w:line="360" w:lineRule="auto"/>
        <w:jc w:val="both"/>
        <w:rPr>
          <w:rFonts w:ascii="Times New Roman" w:hAnsi="Times New Roman" w:cs="Times New Roman"/>
        </w:rPr>
      </w:pPr>
      <w:r>
        <w:rPr>
          <w:noProof/>
        </w:rPr>
        <w:drawing>
          <wp:inline distT="0" distB="0" distL="0" distR="0" wp14:anchorId="7C5D5DF9" wp14:editId="7622F168">
            <wp:extent cx="3200400" cy="56673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5667375"/>
                    </a:xfrm>
                    <a:prstGeom prst="rect">
                      <a:avLst/>
                    </a:prstGeom>
                    <a:noFill/>
                    <a:ln>
                      <a:noFill/>
                    </a:ln>
                  </pic:spPr>
                </pic:pic>
              </a:graphicData>
            </a:graphic>
          </wp:inline>
        </w:drawing>
      </w:r>
    </w:p>
    <w:p w14:paraId="26D2F7A2" w14:textId="77777777" w:rsidR="00D7557C" w:rsidRPr="00D7557C" w:rsidRDefault="00D7557C" w:rsidP="00D7557C">
      <w:pPr>
        <w:rPr>
          <w:rFonts w:ascii="Times New Roman" w:hAnsi="Times New Roman" w:cs="Times New Roman"/>
          <w:sz w:val="20"/>
          <w:szCs w:val="18"/>
        </w:rPr>
      </w:pPr>
      <w:r w:rsidRPr="00D7557C">
        <w:rPr>
          <w:rFonts w:ascii="Times New Roman" w:hAnsi="Times New Roman" w:cs="Times New Roman"/>
          <w:sz w:val="20"/>
          <w:szCs w:val="18"/>
        </w:rPr>
        <w:t xml:space="preserve">Fonte: Print da página no </w:t>
      </w:r>
      <w:r w:rsidRPr="00D7557C">
        <w:rPr>
          <w:rFonts w:ascii="Times New Roman" w:hAnsi="Times New Roman" w:cs="Times New Roman"/>
          <w:i/>
          <w:iCs/>
          <w:sz w:val="20"/>
          <w:szCs w:val="18"/>
        </w:rPr>
        <w:t>Facebook</w:t>
      </w:r>
      <w:r w:rsidRPr="00D7557C">
        <w:rPr>
          <w:rFonts w:ascii="Times New Roman" w:hAnsi="Times New Roman" w:cs="Times New Roman"/>
          <w:sz w:val="20"/>
          <w:szCs w:val="18"/>
        </w:rPr>
        <w:t xml:space="preserve"> da Comunitária 87.9 FM (2020)</w:t>
      </w:r>
    </w:p>
    <w:p w14:paraId="0672BF12" w14:textId="77777777" w:rsidR="00D7557C" w:rsidRPr="00D7557C" w:rsidRDefault="00D7557C" w:rsidP="00DA1B74">
      <w:pPr>
        <w:spacing w:after="0" w:line="360" w:lineRule="auto"/>
        <w:ind w:firstLine="709"/>
        <w:jc w:val="both"/>
        <w:rPr>
          <w:rFonts w:ascii="Times New Roman" w:eastAsia="Calibri" w:hAnsi="Times New Roman" w:cs="Times New Roman"/>
        </w:rPr>
      </w:pPr>
    </w:p>
    <w:p w14:paraId="7B18D85F" w14:textId="77777777" w:rsidR="00D7557C" w:rsidRPr="00D7557C" w:rsidRDefault="00D7557C" w:rsidP="00DA1B74">
      <w:pPr>
        <w:spacing w:after="0" w:line="360" w:lineRule="auto"/>
        <w:ind w:firstLine="709"/>
        <w:jc w:val="both"/>
        <w:rPr>
          <w:rFonts w:ascii="Times New Roman" w:eastAsia="Calibri" w:hAnsi="Times New Roman" w:cs="Times New Roman"/>
        </w:rPr>
      </w:pPr>
      <w:r w:rsidRPr="00D7557C">
        <w:rPr>
          <w:rFonts w:ascii="Times New Roman" w:eastAsia="Calibri" w:hAnsi="Times New Roman" w:cs="Times New Roman"/>
        </w:rPr>
        <w:t xml:space="preserve">Além disso, verificou-se um baixo índice de pessoas que expressaram discursos de medo nos comentários das publicações da rádio Comunitária e da Luz e Alegria, essa manifestação apareceu em sete e oito casos, respectivamente. Contudo, apesar dos dados </w:t>
      </w:r>
      <w:r w:rsidRPr="00D7557C">
        <w:rPr>
          <w:rFonts w:ascii="Times New Roman" w:eastAsia="Calibri" w:hAnsi="Times New Roman" w:cs="Times New Roman"/>
        </w:rPr>
        <w:lastRenderedPageBreak/>
        <w:t>significativos de mensagens sobre empatia, é importante ressaltar que discursos político-partidários, bem como de desconfiança e descrença em relação à Covid-19 se destacaram, durante o período analisado, em postagens da Rádio Comunitária, por exemplo, o discurso político-partidário foi encontrado em 65 comentários e o de descrença em 35. Muitos atores sociais</w:t>
      </w:r>
      <w:r w:rsidRPr="00D7557C">
        <w:rPr>
          <w:rFonts w:ascii="Times New Roman" w:eastAsia="Calibri" w:hAnsi="Times New Roman" w:cs="Times New Roman"/>
          <w:vertAlign w:val="superscript"/>
        </w:rPr>
        <w:footnoteReference w:id="21"/>
      </w:r>
      <w:r w:rsidRPr="00D7557C">
        <w:rPr>
          <w:rFonts w:ascii="Times New Roman" w:eastAsia="Calibri" w:hAnsi="Times New Roman" w:cs="Times New Roman"/>
        </w:rPr>
        <w:t xml:space="preserve"> compararam erroneamente a taxa de letalidade da Covid-19 com outras doenças como a dengue</w:t>
      </w:r>
      <w:r w:rsidRPr="00D7557C">
        <w:rPr>
          <w:rFonts w:ascii="Times New Roman" w:eastAsia="Calibri" w:hAnsi="Times New Roman" w:cs="Times New Roman"/>
          <w:vertAlign w:val="superscript"/>
        </w:rPr>
        <w:footnoteReference w:id="22"/>
      </w:r>
      <w:r w:rsidRPr="00D7557C">
        <w:rPr>
          <w:rFonts w:ascii="Times New Roman" w:eastAsia="Calibri" w:hAnsi="Times New Roman" w:cs="Times New Roman"/>
        </w:rPr>
        <w:t xml:space="preserve">. </w:t>
      </w:r>
    </w:p>
    <w:p w14:paraId="0331B59E" w14:textId="7AF47900" w:rsidR="00D7557C" w:rsidRDefault="00D7557C" w:rsidP="00DA1B74">
      <w:pPr>
        <w:spacing w:after="0" w:line="360" w:lineRule="auto"/>
        <w:ind w:firstLine="709"/>
        <w:jc w:val="both"/>
        <w:rPr>
          <w:rFonts w:ascii="Times New Roman" w:eastAsia="Calibri" w:hAnsi="Times New Roman" w:cs="Times New Roman"/>
        </w:rPr>
      </w:pPr>
      <w:r w:rsidRPr="00D7557C">
        <w:rPr>
          <w:rFonts w:ascii="Times New Roman" w:eastAsia="Calibri" w:hAnsi="Times New Roman" w:cs="Times New Roman"/>
        </w:rPr>
        <w:t xml:space="preserve">Os comentários com discursos de ódio e político-partidários apareceram, em sua grande maioria, em reportagens cujo conteúdo que já trazia uma vertente política, como é o caso da postagem sobre a nota pública do Partido dos Trabalhadores (PT), da Rádio Comunitária. </w:t>
      </w:r>
      <w:r w:rsidR="009607C3" w:rsidRPr="00FA515E">
        <w:rPr>
          <w:rFonts w:ascii="Times New Roman" w:eastAsia="Calibri" w:hAnsi="Times New Roman" w:cs="Times New Roman"/>
          <w:highlight w:val="yellow"/>
        </w:rPr>
        <w:t>A</w:t>
      </w:r>
      <w:r w:rsidR="002B6C32" w:rsidRPr="00FA515E">
        <w:rPr>
          <w:rFonts w:ascii="Times New Roman" w:eastAsia="Calibri" w:hAnsi="Times New Roman" w:cs="Times New Roman"/>
          <w:highlight w:val="yellow"/>
        </w:rPr>
        <w:t>demais</w:t>
      </w:r>
      <w:r w:rsidR="009607C3" w:rsidRPr="00FA515E">
        <w:rPr>
          <w:rFonts w:ascii="Times New Roman" w:eastAsia="Calibri" w:hAnsi="Times New Roman" w:cs="Times New Roman"/>
          <w:highlight w:val="yellow"/>
        </w:rPr>
        <w:t>, pode-se observar um comentário com informações falsas e outro com montagens a seguir:</w:t>
      </w:r>
    </w:p>
    <w:p w14:paraId="0FD2F6C7" w14:textId="2B51FAD9" w:rsidR="008F1A48" w:rsidRDefault="008F1A48" w:rsidP="00DA1B74">
      <w:pPr>
        <w:spacing w:after="0" w:line="360" w:lineRule="auto"/>
        <w:ind w:firstLine="709"/>
        <w:jc w:val="both"/>
        <w:rPr>
          <w:rFonts w:ascii="Times New Roman" w:eastAsia="Calibri" w:hAnsi="Times New Roman" w:cs="Times New Roman"/>
        </w:rPr>
      </w:pPr>
    </w:p>
    <w:p w14:paraId="03112669" w14:textId="43FB39E0" w:rsidR="008F1A48" w:rsidRDefault="008F1A48" w:rsidP="00DA1B74">
      <w:pPr>
        <w:spacing w:after="0" w:line="360" w:lineRule="auto"/>
        <w:ind w:firstLine="709"/>
        <w:jc w:val="both"/>
        <w:rPr>
          <w:rFonts w:ascii="Times New Roman" w:eastAsia="Calibri" w:hAnsi="Times New Roman" w:cs="Times New Roman"/>
        </w:rPr>
      </w:pPr>
    </w:p>
    <w:p w14:paraId="17E814E8" w14:textId="3D76BA2F" w:rsidR="008F1A48" w:rsidRDefault="008F1A48" w:rsidP="00DA1B74">
      <w:pPr>
        <w:spacing w:after="0" w:line="360" w:lineRule="auto"/>
        <w:ind w:firstLine="709"/>
        <w:jc w:val="both"/>
        <w:rPr>
          <w:rFonts w:ascii="Times New Roman" w:eastAsia="Calibri" w:hAnsi="Times New Roman" w:cs="Times New Roman"/>
        </w:rPr>
      </w:pPr>
    </w:p>
    <w:p w14:paraId="0ED175DE" w14:textId="14A3827E" w:rsidR="008F1A48" w:rsidRDefault="008F1A48" w:rsidP="00DA1B74">
      <w:pPr>
        <w:spacing w:after="0" w:line="360" w:lineRule="auto"/>
        <w:ind w:firstLine="709"/>
        <w:jc w:val="both"/>
        <w:rPr>
          <w:rFonts w:ascii="Times New Roman" w:eastAsia="Calibri" w:hAnsi="Times New Roman" w:cs="Times New Roman"/>
        </w:rPr>
      </w:pPr>
    </w:p>
    <w:p w14:paraId="5FD1E221" w14:textId="11DCFB56" w:rsidR="008F1A48" w:rsidRDefault="008F1A48" w:rsidP="00DA1B74">
      <w:pPr>
        <w:spacing w:after="0" w:line="360" w:lineRule="auto"/>
        <w:ind w:firstLine="709"/>
        <w:jc w:val="both"/>
        <w:rPr>
          <w:rFonts w:ascii="Times New Roman" w:eastAsia="Calibri" w:hAnsi="Times New Roman" w:cs="Times New Roman"/>
        </w:rPr>
      </w:pPr>
    </w:p>
    <w:p w14:paraId="65A2C292" w14:textId="300F3AF3" w:rsidR="008F1A48" w:rsidRDefault="008F1A48" w:rsidP="00DA1B74">
      <w:pPr>
        <w:spacing w:after="0" w:line="360" w:lineRule="auto"/>
        <w:ind w:firstLine="709"/>
        <w:jc w:val="both"/>
        <w:rPr>
          <w:rFonts w:ascii="Times New Roman" w:eastAsia="Calibri" w:hAnsi="Times New Roman" w:cs="Times New Roman"/>
        </w:rPr>
      </w:pPr>
    </w:p>
    <w:p w14:paraId="535542EF" w14:textId="08F5AFAE" w:rsidR="008F1A48" w:rsidRDefault="008F1A48" w:rsidP="00DA1B74">
      <w:pPr>
        <w:spacing w:after="0" w:line="360" w:lineRule="auto"/>
        <w:ind w:firstLine="709"/>
        <w:jc w:val="both"/>
        <w:rPr>
          <w:rFonts w:ascii="Times New Roman" w:eastAsia="Calibri" w:hAnsi="Times New Roman" w:cs="Times New Roman"/>
        </w:rPr>
      </w:pPr>
    </w:p>
    <w:p w14:paraId="54616C6B" w14:textId="38892647" w:rsidR="008F1A48" w:rsidRDefault="008F1A48" w:rsidP="00DA1B74">
      <w:pPr>
        <w:spacing w:after="0" w:line="360" w:lineRule="auto"/>
        <w:ind w:firstLine="709"/>
        <w:jc w:val="both"/>
        <w:rPr>
          <w:rFonts w:ascii="Times New Roman" w:eastAsia="Calibri" w:hAnsi="Times New Roman" w:cs="Times New Roman"/>
        </w:rPr>
      </w:pPr>
    </w:p>
    <w:p w14:paraId="008E50BB" w14:textId="6EBBCEBA" w:rsidR="008F1A48" w:rsidRDefault="008F1A48" w:rsidP="00DA1B74">
      <w:pPr>
        <w:spacing w:after="0" w:line="360" w:lineRule="auto"/>
        <w:ind w:firstLine="709"/>
        <w:jc w:val="both"/>
        <w:rPr>
          <w:rFonts w:ascii="Times New Roman" w:eastAsia="Calibri" w:hAnsi="Times New Roman" w:cs="Times New Roman"/>
        </w:rPr>
      </w:pPr>
    </w:p>
    <w:p w14:paraId="35F6A9A3" w14:textId="52D69F2A" w:rsidR="008F1A48" w:rsidRDefault="008F1A48" w:rsidP="00DA1B74">
      <w:pPr>
        <w:spacing w:after="0" w:line="360" w:lineRule="auto"/>
        <w:ind w:firstLine="709"/>
        <w:jc w:val="both"/>
        <w:rPr>
          <w:rFonts w:ascii="Times New Roman" w:eastAsia="Calibri" w:hAnsi="Times New Roman" w:cs="Times New Roman"/>
        </w:rPr>
      </w:pPr>
    </w:p>
    <w:p w14:paraId="0EA4FD01" w14:textId="6A8AD4AB" w:rsidR="008F1A48" w:rsidRDefault="008F1A48" w:rsidP="00DA1B74">
      <w:pPr>
        <w:spacing w:after="0" w:line="360" w:lineRule="auto"/>
        <w:ind w:firstLine="709"/>
        <w:jc w:val="both"/>
        <w:rPr>
          <w:rFonts w:ascii="Times New Roman" w:eastAsia="Calibri" w:hAnsi="Times New Roman" w:cs="Times New Roman"/>
        </w:rPr>
      </w:pPr>
    </w:p>
    <w:p w14:paraId="6B0DA4FF" w14:textId="057FB4AA" w:rsidR="008F1A48" w:rsidRDefault="008F1A48" w:rsidP="00DA1B74">
      <w:pPr>
        <w:spacing w:after="0" w:line="360" w:lineRule="auto"/>
        <w:ind w:firstLine="709"/>
        <w:jc w:val="both"/>
        <w:rPr>
          <w:rFonts w:ascii="Times New Roman" w:eastAsia="Calibri" w:hAnsi="Times New Roman" w:cs="Times New Roman"/>
        </w:rPr>
      </w:pPr>
    </w:p>
    <w:p w14:paraId="0F429223" w14:textId="07ECFAEC" w:rsidR="008F1A48" w:rsidRDefault="008F1A48" w:rsidP="00DA1B74">
      <w:pPr>
        <w:spacing w:after="0" w:line="360" w:lineRule="auto"/>
        <w:ind w:firstLine="709"/>
        <w:jc w:val="both"/>
        <w:rPr>
          <w:rFonts w:ascii="Times New Roman" w:eastAsia="Calibri" w:hAnsi="Times New Roman" w:cs="Times New Roman"/>
        </w:rPr>
      </w:pPr>
    </w:p>
    <w:p w14:paraId="2962D7AC" w14:textId="38379C6E" w:rsidR="008F1A48" w:rsidRDefault="008F1A48" w:rsidP="00DA1B74">
      <w:pPr>
        <w:spacing w:after="0" w:line="360" w:lineRule="auto"/>
        <w:ind w:firstLine="709"/>
        <w:jc w:val="both"/>
        <w:rPr>
          <w:rFonts w:ascii="Times New Roman" w:eastAsia="Calibri" w:hAnsi="Times New Roman" w:cs="Times New Roman"/>
        </w:rPr>
      </w:pPr>
    </w:p>
    <w:p w14:paraId="4878F8F5" w14:textId="77777777" w:rsidR="008F1A48" w:rsidRPr="00D7557C" w:rsidRDefault="008F1A48" w:rsidP="00DA1B74">
      <w:pPr>
        <w:spacing w:after="0" w:line="360" w:lineRule="auto"/>
        <w:ind w:firstLine="709"/>
        <w:jc w:val="both"/>
        <w:rPr>
          <w:rFonts w:ascii="Times New Roman" w:eastAsia="Calibri" w:hAnsi="Times New Roman" w:cs="Times New Roman"/>
        </w:rPr>
      </w:pPr>
    </w:p>
    <w:p w14:paraId="251120AD" w14:textId="6A5C72D2" w:rsidR="00D7557C" w:rsidRDefault="00D7557C" w:rsidP="00C80F52">
      <w:pPr>
        <w:spacing w:after="0" w:line="360" w:lineRule="auto"/>
        <w:jc w:val="both"/>
        <w:rPr>
          <w:rFonts w:ascii="Times New Roman" w:eastAsia="Calibri" w:hAnsi="Times New Roman" w:cs="Times New Roman"/>
        </w:rPr>
      </w:pPr>
    </w:p>
    <w:p w14:paraId="653B68EB" w14:textId="77777777" w:rsidR="00C80F52" w:rsidRPr="00D7557C" w:rsidRDefault="00C80F52" w:rsidP="00C80F52">
      <w:pPr>
        <w:spacing w:after="0" w:line="360" w:lineRule="auto"/>
        <w:jc w:val="both"/>
        <w:rPr>
          <w:rFonts w:ascii="Times New Roman" w:hAnsi="Times New Roman" w:cs="Times New Roman"/>
        </w:rPr>
      </w:pPr>
      <w:r w:rsidRPr="00046B58">
        <w:rPr>
          <w:rFonts w:ascii="Times New Roman" w:hAnsi="Times New Roman" w:cs="Times New Roman"/>
          <w:highlight w:val="yellow"/>
        </w:rPr>
        <w:t>Imagem 0</w:t>
      </w:r>
      <w:r>
        <w:rPr>
          <w:rFonts w:ascii="Times New Roman" w:hAnsi="Times New Roman" w:cs="Times New Roman"/>
          <w:highlight w:val="yellow"/>
        </w:rPr>
        <w:t>2</w:t>
      </w:r>
      <w:r w:rsidRPr="00046B58">
        <w:rPr>
          <w:rFonts w:ascii="Times New Roman" w:hAnsi="Times New Roman" w:cs="Times New Roman"/>
          <w:highlight w:val="yellow"/>
        </w:rPr>
        <w:t xml:space="preserve"> – Discurso político-partidário nos comentários</w:t>
      </w:r>
    </w:p>
    <w:p w14:paraId="77ADE51C" w14:textId="4F9C2E09" w:rsidR="00C80F52" w:rsidRDefault="00410DE9" w:rsidP="00C80F52">
      <w:pPr>
        <w:spacing w:after="0" w:line="360" w:lineRule="auto"/>
        <w:jc w:val="both"/>
        <w:rPr>
          <w:rFonts w:ascii="Times New Roman" w:eastAsia="Calibri" w:hAnsi="Times New Roman" w:cs="Times New Roman"/>
        </w:rPr>
      </w:pPr>
      <w:r>
        <w:rPr>
          <w:noProof/>
        </w:rPr>
        <w:drawing>
          <wp:inline distT="0" distB="0" distL="0" distR="0" wp14:anchorId="49FDDB4F" wp14:editId="4CB82625">
            <wp:extent cx="3095625" cy="581025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5810250"/>
                    </a:xfrm>
                    <a:prstGeom prst="rect">
                      <a:avLst/>
                    </a:prstGeom>
                    <a:noFill/>
                    <a:ln>
                      <a:noFill/>
                    </a:ln>
                  </pic:spPr>
                </pic:pic>
              </a:graphicData>
            </a:graphic>
          </wp:inline>
        </w:drawing>
      </w:r>
    </w:p>
    <w:p w14:paraId="29C48DD0" w14:textId="77777777" w:rsidR="00410DE9" w:rsidRPr="00D7557C" w:rsidRDefault="00410DE9" w:rsidP="00410DE9">
      <w:pPr>
        <w:rPr>
          <w:rFonts w:ascii="Times New Roman" w:hAnsi="Times New Roman" w:cs="Times New Roman"/>
          <w:sz w:val="20"/>
          <w:szCs w:val="18"/>
        </w:rPr>
      </w:pPr>
      <w:r w:rsidRPr="00D7557C">
        <w:rPr>
          <w:rFonts w:ascii="Times New Roman" w:hAnsi="Times New Roman" w:cs="Times New Roman"/>
          <w:sz w:val="20"/>
          <w:szCs w:val="18"/>
        </w:rPr>
        <w:t xml:space="preserve">Fonte: Print da página no </w:t>
      </w:r>
      <w:r w:rsidRPr="00D7557C">
        <w:rPr>
          <w:rFonts w:ascii="Times New Roman" w:hAnsi="Times New Roman" w:cs="Times New Roman"/>
          <w:i/>
          <w:iCs/>
          <w:sz w:val="20"/>
          <w:szCs w:val="18"/>
        </w:rPr>
        <w:t>Facebook</w:t>
      </w:r>
      <w:r w:rsidRPr="00D7557C">
        <w:rPr>
          <w:rFonts w:ascii="Times New Roman" w:hAnsi="Times New Roman" w:cs="Times New Roman"/>
          <w:sz w:val="20"/>
          <w:szCs w:val="18"/>
        </w:rPr>
        <w:t xml:space="preserve"> da Comunitária 87.9 FM (2020)</w:t>
      </w:r>
    </w:p>
    <w:p w14:paraId="7916C829" w14:textId="77777777" w:rsidR="008556C0" w:rsidRDefault="008556C0" w:rsidP="000672A9">
      <w:pPr>
        <w:spacing w:after="0" w:line="360" w:lineRule="auto"/>
        <w:ind w:firstLine="709"/>
        <w:jc w:val="both"/>
        <w:rPr>
          <w:rFonts w:ascii="Times New Roman" w:eastAsia="Calibri" w:hAnsi="Times New Roman" w:cs="Times New Roman"/>
        </w:rPr>
      </w:pPr>
    </w:p>
    <w:p w14:paraId="1778D121" w14:textId="53763687" w:rsidR="00D7557C" w:rsidRPr="00D7557C" w:rsidRDefault="00D7557C" w:rsidP="000672A9">
      <w:pPr>
        <w:spacing w:after="0" w:line="360" w:lineRule="auto"/>
        <w:ind w:firstLine="709"/>
        <w:jc w:val="both"/>
        <w:rPr>
          <w:rFonts w:ascii="Times New Roman" w:eastAsia="Calibri" w:hAnsi="Times New Roman" w:cs="Times New Roman"/>
        </w:rPr>
      </w:pPr>
      <w:r w:rsidRPr="00D7557C">
        <w:rPr>
          <w:rFonts w:ascii="Times New Roman" w:eastAsia="Calibri" w:hAnsi="Times New Roman" w:cs="Times New Roman"/>
        </w:rPr>
        <w:t xml:space="preserve">É interessante verificar, também, que são nos comentários dessas postagens com conteúdo relacionado à política, principalmente, onde informações falsas são divulgadas pelos internautas. Cria-se um ambiente favorável à circulação de mentiras, uma vez que vários atores sociais compactuam com aquele pensamento ou visão partidária. Na mesma reportagem, do Partido dos Trabalhadores, verificou-se, inclusive, montagens com o presidente Jair Bolsonaro e os apresentadores William Bonner e Renata Vasconcellos.  </w:t>
      </w:r>
    </w:p>
    <w:p w14:paraId="6372063A" w14:textId="77777777" w:rsidR="00D7557C" w:rsidRPr="00D7557C" w:rsidRDefault="00D7557C" w:rsidP="000672A9">
      <w:pPr>
        <w:spacing w:after="0" w:line="360" w:lineRule="auto"/>
        <w:ind w:firstLine="709"/>
        <w:jc w:val="both"/>
        <w:rPr>
          <w:rFonts w:ascii="Times New Roman" w:eastAsia="Calibri" w:hAnsi="Times New Roman" w:cs="Times New Roman"/>
        </w:rPr>
      </w:pPr>
      <w:r w:rsidRPr="00D7557C">
        <w:rPr>
          <w:rFonts w:ascii="Times New Roman" w:eastAsia="Calibri" w:hAnsi="Times New Roman" w:cs="Times New Roman"/>
        </w:rPr>
        <w:t xml:space="preserve">Apesar de haver comentários com perguntas e questionamentos em algumas das postagens, apenas um deles foi respondido pela Rádio Comunitária e nenhum pelas emissoras do Complexo Luz e Alegria, o que demonstra a falta de engajamento das próprias rádios em suas páginas no </w:t>
      </w:r>
      <w:r w:rsidRPr="00D7557C">
        <w:rPr>
          <w:rFonts w:ascii="Times New Roman" w:eastAsia="Calibri" w:hAnsi="Times New Roman" w:cs="Times New Roman"/>
          <w:i/>
          <w:iCs/>
        </w:rPr>
        <w:t>Facebook</w:t>
      </w:r>
      <w:r w:rsidRPr="00D7557C">
        <w:rPr>
          <w:rFonts w:ascii="Times New Roman" w:eastAsia="Calibri" w:hAnsi="Times New Roman" w:cs="Times New Roman"/>
        </w:rPr>
        <w:t xml:space="preserve">. </w:t>
      </w:r>
    </w:p>
    <w:p w14:paraId="2865D89B" w14:textId="77777777" w:rsidR="00D7557C" w:rsidRPr="00D7557C" w:rsidRDefault="00D7557C" w:rsidP="000672A9">
      <w:pPr>
        <w:spacing w:after="0" w:line="360" w:lineRule="auto"/>
        <w:jc w:val="both"/>
        <w:rPr>
          <w:rFonts w:ascii="Times New Roman" w:hAnsi="Times New Roman" w:cs="Times New Roman"/>
        </w:rPr>
      </w:pPr>
    </w:p>
    <w:p w14:paraId="66337D9C" w14:textId="77A35D23" w:rsidR="00D7557C" w:rsidRPr="00D7557C" w:rsidRDefault="00454E4E" w:rsidP="000672A9">
      <w:pPr>
        <w:spacing w:after="0" w:line="360" w:lineRule="auto"/>
        <w:jc w:val="both"/>
        <w:rPr>
          <w:rFonts w:ascii="Times New Roman" w:hAnsi="Times New Roman" w:cs="Times New Roman"/>
        </w:rPr>
      </w:pPr>
      <w:r>
        <w:rPr>
          <w:rFonts w:ascii="Times New Roman" w:hAnsi="Times New Roman" w:cs="Times New Roman"/>
          <w:b/>
          <w:bCs/>
        </w:rPr>
        <w:t xml:space="preserve">7. </w:t>
      </w:r>
      <w:r w:rsidR="00D7557C" w:rsidRPr="00D7557C">
        <w:rPr>
          <w:rFonts w:ascii="Times New Roman" w:hAnsi="Times New Roman" w:cs="Times New Roman"/>
          <w:b/>
          <w:bCs/>
        </w:rPr>
        <w:t>Considerações</w:t>
      </w:r>
      <w:r w:rsidR="00D7557C" w:rsidRPr="00D7557C">
        <w:rPr>
          <w:rFonts w:ascii="Times New Roman" w:hAnsi="Times New Roman" w:cs="Times New Roman"/>
        </w:rPr>
        <w:t xml:space="preserve"> </w:t>
      </w:r>
      <w:r w:rsidR="00D7557C" w:rsidRPr="00D7557C">
        <w:rPr>
          <w:rFonts w:ascii="Times New Roman" w:hAnsi="Times New Roman" w:cs="Times New Roman"/>
          <w:b/>
          <w:bCs/>
        </w:rPr>
        <w:t>Finais</w:t>
      </w:r>
    </w:p>
    <w:p w14:paraId="6066B890" w14:textId="77777777" w:rsidR="00D7557C" w:rsidRPr="00D7557C" w:rsidRDefault="00D7557C" w:rsidP="000672A9">
      <w:pPr>
        <w:spacing w:after="0" w:line="360" w:lineRule="auto"/>
        <w:jc w:val="both"/>
        <w:rPr>
          <w:rFonts w:ascii="Times New Roman" w:hAnsi="Times New Roman" w:cs="Times New Roman"/>
        </w:rPr>
      </w:pPr>
    </w:p>
    <w:p w14:paraId="5FC365EB" w14:textId="77777777" w:rsidR="00D7557C" w:rsidRPr="00D7557C" w:rsidRDefault="00D7557C" w:rsidP="000672A9">
      <w:pPr>
        <w:spacing w:after="0" w:line="360" w:lineRule="auto"/>
        <w:jc w:val="both"/>
        <w:rPr>
          <w:rFonts w:ascii="Times New Roman" w:hAnsi="Times New Roman" w:cs="Times New Roman"/>
        </w:rPr>
      </w:pPr>
      <w:r w:rsidRPr="00D7557C">
        <w:rPr>
          <w:rFonts w:ascii="Times New Roman" w:hAnsi="Times New Roman" w:cs="Times New Roman"/>
        </w:rPr>
        <w:tab/>
        <w:t xml:space="preserve">Ao finalizar a presente pesquisa, foi possível concluir que as duas emissoras não postam informações completas acerca da Covid-19 em suas páginas no </w:t>
      </w:r>
      <w:r w:rsidRPr="00D7557C">
        <w:rPr>
          <w:rFonts w:ascii="Times New Roman" w:hAnsi="Times New Roman" w:cs="Times New Roman"/>
          <w:i/>
          <w:iCs/>
        </w:rPr>
        <w:t>Facebook</w:t>
      </w:r>
      <w:r w:rsidRPr="00D7557C">
        <w:rPr>
          <w:rFonts w:ascii="Times New Roman" w:hAnsi="Times New Roman" w:cs="Times New Roman"/>
        </w:rPr>
        <w:t xml:space="preserve">, pois utilizam, sobretudo, manchetes, gravata da notícia e o </w:t>
      </w:r>
      <w:r w:rsidRPr="00D7557C">
        <w:rPr>
          <w:rFonts w:ascii="Times New Roman" w:hAnsi="Times New Roman" w:cs="Times New Roman"/>
          <w:i/>
          <w:iCs/>
        </w:rPr>
        <w:t>link</w:t>
      </w:r>
      <w:r w:rsidRPr="00D7557C">
        <w:rPr>
          <w:rFonts w:ascii="Times New Roman" w:hAnsi="Times New Roman" w:cs="Times New Roman"/>
        </w:rPr>
        <w:t xml:space="preserve"> direcionando para os </w:t>
      </w:r>
      <w:r w:rsidRPr="00D7557C">
        <w:rPr>
          <w:rFonts w:ascii="Times New Roman" w:hAnsi="Times New Roman" w:cs="Times New Roman"/>
          <w:i/>
          <w:iCs/>
        </w:rPr>
        <w:t>sites</w:t>
      </w:r>
      <w:r w:rsidRPr="00D7557C">
        <w:rPr>
          <w:rFonts w:ascii="Times New Roman" w:hAnsi="Times New Roman" w:cs="Times New Roman"/>
        </w:rPr>
        <w:t xml:space="preserve"> das próprias rádios. Assim, para obter maiores informações das postagens, os fãs das páginas devem acessar os </w:t>
      </w:r>
      <w:r w:rsidRPr="00D7557C">
        <w:rPr>
          <w:rFonts w:ascii="Times New Roman" w:hAnsi="Times New Roman" w:cs="Times New Roman"/>
          <w:i/>
          <w:iCs/>
        </w:rPr>
        <w:t>sites</w:t>
      </w:r>
      <w:r w:rsidRPr="00D7557C">
        <w:rPr>
          <w:rFonts w:ascii="Times New Roman" w:hAnsi="Times New Roman" w:cs="Times New Roman"/>
        </w:rPr>
        <w:t xml:space="preserve">. Essa é uma característica comum nos meios de comunicação não só de Frederico Westphalen, como de toda a região, principalmente porque as páginas e perfis nas redes sociais servem muito mais como divulgadores do conteúdo dos </w:t>
      </w:r>
      <w:r w:rsidRPr="00D7557C">
        <w:rPr>
          <w:rFonts w:ascii="Times New Roman" w:hAnsi="Times New Roman" w:cs="Times New Roman"/>
          <w:i/>
          <w:iCs/>
        </w:rPr>
        <w:t>sites</w:t>
      </w:r>
      <w:r w:rsidRPr="00D7557C">
        <w:rPr>
          <w:rFonts w:ascii="Times New Roman" w:hAnsi="Times New Roman" w:cs="Times New Roman"/>
        </w:rPr>
        <w:t xml:space="preserve"> do que propagadores de informações completas.</w:t>
      </w:r>
    </w:p>
    <w:p w14:paraId="6629E101" w14:textId="77777777" w:rsidR="00D7557C" w:rsidRPr="00D7557C" w:rsidRDefault="00D7557C" w:rsidP="000672A9">
      <w:pPr>
        <w:spacing w:after="0" w:line="360" w:lineRule="auto"/>
        <w:jc w:val="both"/>
        <w:rPr>
          <w:rFonts w:ascii="Times New Roman" w:hAnsi="Times New Roman" w:cs="Times New Roman"/>
        </w:rPr>
      </w:pPr>
      <w:r w:rsidRPr="00D7557C">
        <w:rPr>
          <w:rFonts w:ascii="Times New Roman" w:hAnsi="Times New Roman" w:cs="Times New Roman"/>
        </w:rPr>
        <w:tab/>
        <w:t xml:space="preserve">O maior engajamento por parte do público nas postagens relacionadas ao novo coronavírus nas páginas das rádios se deu por meio de curtidas, enquanto todas as postagens analisadas das Rádios Luz e Alegria receberam curtidas, 95% das da Comunitária tiveram essa mesma reação. Em seguida, estão os compartilhamentos: Luz e Alegria com 85% das postagens compartilhadas </w:t>
      </w:r>
      <w:proofErr w:type="gramStart"/>
      <w:r w:rsidRPr="00D7557C">
        <w:rPr>
          <w:rFonts w:ascii="Times New Roman" w:hAnsi="Times New Roman" w:cs="Times New Roman"/>
        </w:rPr>
        <w:t>e Comunitária</w:t>
      </w:r>
      <w:proofErr w:type="gramEnd"/>
      <w:r w:rsidRPr="00D7557C">
        <w:rPr>
          <w:rFonts w:ascii="Times New Roman" w:hAnsi="Times New Roman" w:cs="Times New Roman"/>
        </w:rPr>
        <w:t xml:space="preserve"> com 58%. E, por último, os comentários de seguidores e fãs das páginas: enquanto 32,5% das postagens da Rádio Comunitária foram comentadas, nas Rádios do Complexo Luz e Alegria o número de publicações com comentários totalizou 25,5%.</w:t>
      </w:r>
    </w:p>
    <w:p w14:paraId="6FA9CE22" w14:textId="77777777" w:rsidR="00D7557C" w:rsidRPr="00D7557C" w:rsidRDefault="00D7557C" w:rsidP="000672A9">
      <w:pPr>
        <w:spacing w:after="0" w:line="360" w:lineRule="auto"/>
        <w:jc w:val="both"/>
        <w:rPr>
          <w:rFonts w:ascii="Times New Roman" w:eastAsia="Calibri" w:hAnsi="Times New Roman" w:cs="Times New Roman"/>
        </w:rPr>
      </w:pPr>
      <w:r w:rsidRPr="00D7557C">
        <w:rPr>
          <w:rFonts w:ascii="Times New Roman" w:hAnsi="Times New Roman" w:cs="Times New Roman"/>
        </w:rPr>
        <w:tab/>
        <w:t xml:space="preserve">Esses comentários se referiam, sobretudo, a discursos político-partidários e de desconfiança e descrença em relação à doença causada pelo novo coronavírus, no caso da Rádio Comunitária. Enquanto nas emissoras Luz e Alegria se destacaram discursos de empatia em relação às </w:t>
      </w:r>
      <w:r w:rsidRPr="00D7557C">
        <w:rPr>
          <w:rFonts w:ascii="Times New Roman" w:eastAsia="Calibri" w:hAnsi="Times New Roman" w:cs="Times New Roman"/>
        </w:rPr>
        <w:t>pessoas com dificuldades por causa da doença, tratando-se de textos de apoio aos indivíduos citados.</w:t>
      </w:r>
    </w:p>
    <w:p w14:paraId="6055E855" w14:textId="77777777" w:rsidR="00D7557C" w:rsidRPr="00D7557C" w:rsidRDefault="00D7557C" w:rsidP="000672A9">
      <w:pPr>
        <w:spacing w:after="0" w:line="360" w:lineRule="auto"/>
        <w:ind w:firstLine="709"/>
        <w:jc w:val="both"/>
        <w:rPr>
          <w:rFonts w:ascii="Times New Roman" w:eastAsia="Calibri" w:hAnsi="Times New Roman" w:cs="Times New Roman"/>
        </w:rPr>
      </w:pPr>
      <w:r w:rsidRPr="00D7557C">
        <w:rPr>
          <w:rFonts w:ascii="Times New Roman" w:eastAsia="Calibri" w:hAnsi="Times New Roman" w:cs="Times New Roman"/>
        </w:rPr>
        <w:t xml:space="preserve">Discursos de medo foram pouco expressados nos comentários, durante o período estudado, o motivo pode estar relacionado ao fato de, na época das análises, não haver nenhum caso confirmado de Covid-19 no município ou na região, apenas suspeitos. O primeiro caso foi confirmado em Frederico Westphalen no dia 05 de maio e a primeira morte ocorreu no dia 13 do mesmo mês. </w:t>
      </w:r>
    </w:p>
    <w:p w14:paraId="5ABEF9FE" w14:textId="77777777" w:rsidR="00D7557C" w:rsidRPr="00D7557C" w:rsidRDefault="00D7557C" w:rsidP="000672A9">
      <w:pPr>
        <w:spacing w:after="0" w:line="360" w:lineRule="auto"/>
        <w:ind w:firstLine="709"/>
        <w:jc w:val="both"/>
        <w:rPr>
          <w:rFonts w:ascii="Times New Roman" w:eastAsia="Calibri" w:hAnsi="Times New Roman" w:cs="Times New Roman"/>
        </w:rPr>
      </w:pPr>
      <w:r w:rsidRPr="00D7557C">
        <w:rPr>
          <w:rFonts w:ascii="Times New Roman" w:eastAsia="Calibri" w:hAnsi="Times New Roman" w:cs="Times New Roman"/>
        </w:rPr>
        <w:t xml:space="preserve">Verificou-se que as publicações com mais comentários e circulação de informações são as de cunho e discurso político. Os atores sociais parecem mais propensos a manifestar suas opiniões quando o objeto central em discussão é a política. Compreende-se, dessa forma, as redes sociais como facilitadoras da expressão de opiniões, indiferente do seu conteúdo, natureza ou intenções por trás da sua publicação. A multiplicidade de vozes, entretanto, pode ser apoiada por notícias falsas e informações que não são reais, como aconteceu em alguns dos comentários analisados. </w:t>
      </w:r>
    </w:p>
    <w:p w14:paraId="6B895B70" w14:textId="77777777" w:rsidR="00D7557C" w:rsidRPr="00D7557C" w:rsidRDefault="00D7557C" w:rsidP="000672A9">
      <w:pPr>
        <w:spacing w:after="0" w:line="360" w:lineRule="auto"/>
        <w:ind w:firstLine="709"/>
        <w:jc w:val="both"/>
        <w:rPr>
          <w:rFonts w:ascii="Times New Roman" w:eastAsia="Calibri" w:hAnsi="Times New Roman" w:cs="Times New Roman"/>
        </w:rPr>
      </w:pPr>
      <w:r w:rsidRPr="00D7557C">
        <w:rPr>
          <w:rFonts w:ascii="Times New Roman" w:eastAsia="Calibri" w:hAnsi="Times New Roman" w:cs="Times New Roman"/>
        </w:rPr>
        <w:t>Assim, pode-se concluir que a circulação de informações nas redes sociais acaba por provocar enaltecimento de crenças e discursos pessoais quando o assunto tratado tem relação com política. Entretanto, quando se refere a um indivíduo retratado como personagem principal da notícia, sobretudo em situações adversas e negativas, tende-se a gerar empatia do público.</w:t>
      </w:r>
    </w:p>
    <w:p w14:paraId="0F85D38C" w14:textId="77777777" w:rsidR="00D7557C" w:rsidRPr="00D7557C" w:rsidRDefault="00D7557C" w:rsidP="000672A9">
      <w:pPr>
        <w:spacing w:after="0" w:line="360" w:lineRule="auto"/>
        <w:jc w:val="both"/>
        <w:rPr>
          <w:rFonts w:ascii="Times New Roman" w:hAnsi="Times New Roman" w:cs="Times New Roman"/>
        </w:rPr>
      </w:pPr>
    </w:p>
    <w:p w14:paraId="47F733DE" w14:textId="388B699B" w:rsidR="008246E9" w:rsidRPr="00D7557C" w:rsidRDefault="008246E9" w:rsidP="00F1577C">
      <w:pPr>
        <w:pStyle w:val="Ttulo1"/>
        <w:spacing w:before="0" w:line="240" w:lineRule="auto"/>
        <w:jc w:val="both"/>
        <w:rPr>
          <w:rFonts w:cs="Times New Roman"/>
          <w:color w:val="auto"/>
          <w:sz w:val="24"/>
          <w:szCs w:val="24"/>
        </w:rPr>
      </w:pPr>
      <w:r w:rsidRPr="00D7557C">
        <w:rPr>
          <w:rFonts w:cs="Times New Roman"/>
          <w:color w:val="auto"/>
          <w:sz w:val="24"/>
          <w:szCs w:val="24"/>
        </w:rPr>
        <w:t xml:space="preserve">Referências </w:t>
      </w:r>
    </w:p>
    <w:p w14:paraId="575F20B8" w14:textId="77777777" w:rsidR="006814F2" w:rsidRPr="00D7557C" w:rsidRDefault="006814F2" w:rsidP="006814F2">
      <w:pPr>
        <w:rPr>
          <w:rFonts w:ascii="Times New Roman" w:hAnsi="Times New Roman" w:cs="Times New Roman"/>
        </w:rPr>
      </w:pPr>
    </w:p>
    <w:p w14:paraId="0F32047D" w14:textId="590020C0" w:rsidR="00905D5F" w:rsidRPr="00D7557C" w:rsidRDefault="00905D5F" w:rsidP="00F1577C">
      <w:pPr>
        <w:pStyle w:val="Referncias"/>
        <w:spacing w:before="0" w:after="0"/>
        <w:ind w:firstLine="0"/>
        <w:rPr>
          <w:sz w:val="24"/>
          <w:szCs w:val="24"/>
        </w:rPr>
      </w:pPr>
      <w:r w:rsidRPr="00D7557C">
        <w:rPr>
          <w:sz w:val="24"/>
          <w:szCs w:val="24"/>
        </w:rPr>
        <w:t xml:space="preserve">ASSEMBLEIA Legislativa do Estado do Rio Grande do Sul. </w:t>
      </w:r>
      <w:r w:rsidRPr="00D7557C">
        <w:rPr>
          <w:b/>
          <w:bCs/>
          <w:sz w:val="24"/>
          <w:szCs w:val="24"/>
        </w:rPr>
        <w:t>Título de Princesa do Médio Alto Uruguai para Frederico Westphalen é aprovado por unanimidade</w:t>
      </w:r>
      <w:r w:rsidRPr="00D7557C">
        <w:rPr>
          <w:sz w:val="24"/>
          <w:szCs w:val="24"/>
        </w:rPr>
        <w:t>. Porto Alegre, 2011. Disponível em: &lt;encurtador.com.br/jpRT9&gt;. Acesso em: 20 abr. 2020.</w:t>
      </w:r>
    </w:p>
    <w:p w14:paraId="74F548E1" w14:textId="77777777" w:rsidR="00F1577C" w:rsidRPr="00D7557C" w:rsidRDefault="00F1577C" w:rsidP="00F1577C">
      <w:pPr>
        <w:pStyle w:val="Referncias"/>
        <w:spacing w:before="0" w:after="0"/>
        <w:ind w:firstLine="0"/>
        <w:rPr>
          <w:sz w:val="24"/>
          <w:szCs w:val="24"/>
        </w:rPr>
      </w:pPr>
    </w:p>
    <w:p w14:paraId="0CE2DC4C" w14:textId="00F9C57F" w:rsidR="00905D5F" w:rsidRPr="00D7557C" w:rsidRDefault="00905D5F" w:rsidP="00F1577C">
      <w:pPr>
        <w:pStyle w:val="Referncias"/>
        <w:spacing w:before="0" w:after="0"/>
        <w:ind w:firstLine="0"/>
        <w:rPr>
          <w:sz w:val="24"/>
          <w:szCs w:val="24"/>
        </w:rPr>
      </w:pPr>
      <w:r w:rsidRPr="00D7557C">
        <w:rPr>
          <w:sz w:val="24"/>
          <w:szCs w:val="24"/>
        </w:rPr>
        <w:t xml:space="preserve">BARDIN, L. </w:t>
      </w:r>
      <w:r w:rsidRPr="00D7557C">
        <w:rPr>
          <w:b/>
          <w:bCs/>
          <w:sz w:val="24"/>
          <w:szCs w:val="24"/>
        </w:rPr>
        <w:t>Análise de conteúdo</w:t>
      </w:r>
      <w:r w:rsidRPr="00D7557C">
        <w:rPr>
          <w:sz w:val="24"/>
          <w:szCs w:val="24"/>
        </w:rPr>
        <w:t xml:space="preserve">. </w:t>
      </w:r>
      <w:r w:rsidR="00EF2A16" w:rsidRPr="00D7557C">
        <w:rPr>
          <w:sz w:val="24"/>
          <w:szCs w:val="24"/>
        </w:rPr>
        <w:t>Lisboa</w:t>
      </w:r>
      <w:r w:rsidRPr="00D7557C">
        <w:rPr>
          <w:sz w:val="24"/>
          <w:szCs w:val="24"/>
        </w:rPr>
        <w:t>: Edições 70, 1977.</w:t>
      </w:r>
    </w:p>
    <w:p w14:paraId="091A4007" w14:textId="77777777" w:rsidR="00F1577C" w:rsidRPr="00D7557C" w:rsidRDefault="00F1577C" w:rsidP="00F1577C">
      <w:pPr>
        <w:pStyle w:val="Referncias"/>
        <w:spacing w:before="0" w:after="0"/>
        <w:ind w:firstLine="0"/>
        <w:rPr>
          <w:sz w:val="24"/>
          <w:szCs w:val="24"/>
        </w:rPr>
      </w:pPr>
    </w:p>
    <w:p w14:paraId="43A2E1BA" w14:textId="4F170A6F" w:rsidR="00905D5F" w:rsidRPr="00D7557C" w:rsidRDefault="00905D5F" w:rsidP="00F1577C">
      <w:pPr>
        <w:pStyle w:val="Referncias"/>
        <w:spacing w:before="0" w:after="0"/>
        <w:ind w:firstLine="0"/>
        <w:rPr>
          <w:sz w:val="24"/>
          <w:szCs w:val="24"/>
        </w:rPr>
      </w:pPr>
      <w:r w:rsidRPr="00D7557C">
        <w:rPr>
          <w:sz w:val="24"/>
          <w:szCs w:val="24"/>
        </w:rPr>
        <w:t xml:space="preserve">BARDIN, L. </w:t>
      </w:r>
      <w:r w:rsidRPr="00D7557C">
        <w:rPr>
          <w:b/>
          <w:bCs/>
          <w:sz w:val="24"/>
          <w:szCs w:val="24"/>
        </w:rPr>
        <w:t>Análise de conteúdo</w:t>
      </w:r>
      <w:r w:rsidRPr="00D7557C">
        <w:rPr>
          <w:sz w:val="24"/>
          <w:szCs w:val="24"/>
        </w:rPr>
        <w:t xml:space="preserve">. </w:t>
      </w:r>
      <w:r w:rsidR="00EF2A16" w:rsidRPr="00D7557C">
        <w:rPr>
          <w:sz w:val="24"/>
          <w:szCs w:val="24"/>
        </w:rPr>
        <w:t>Lisboa</w:t>
      </w:r>
      <w:r w:rsidRPr="00D7557C">
        <w:rPr>
          <w:sz w:val="24"/>
          <w:szCs w:val="24"/>
        </w:rPr>
        <w:t>: Edições 70, 2011.</w:t>
      </w:r>
    </w:p>
    <w:p w14:paraId="41F82B03" w14:textId="77777777" w:rsidR="00F1577C" w:rsidRPr="00D7557C" w:rsidRDefault="00F1577C" w:rsidP="00F1577C">
      <w:pPr>
        <w:pStyle w:val="Referncias"/>
        <w:spacing w:before="0" w:after="0"/>
        <w:ind w:firstLine="0"/>
        <w:rPr>
          <w:sz w:val="24"/>
          <w:szCs w:val="24"/>
        </w:rPr>
      </w:pPr>
    </w:p>
    <w:p w14:paraId="4E701F48" w14:textId="6896FCC9" w:rsidR="00905D5F" w:rsidRPr="00D7557C" w:rsidRDefault="00905D5F" w:rsidP="00F1577C">
      <w:pPr>
        <w:pStyle w:val="Referncias"/>
        <w:spacing w:before="0" w:after="0"/>
        <w:ind w:firstLine="0"/>
        <w:rPr>
          <w:sz w:val="24"/>
          <w:szCs w:val="24"/>
        </w:rPr>
      </w:pPr>
      <w:r w:rsidRPr="00D7557C">
        <w:rPr>
          <w:sz w:val="24"/>
          <w:szCs w:val="24"/>
        </w:rPr>
        <w:t xml:space="preserve">BAUER, M. W. Análise de conteúdo clássica: uma revisão. </w:t>
      </w:r>
      <w:r w:rsidRPr="00D7557C">
        <w:rPr>
          <w:sz w:val="24"/>
          <w:szCs w:val="24"/>
          <w:lang w:val="de-DE"/>
        </w:rPr>
        <w:t xml:space="preserve">In: BAUER, M. W.; GASKELL, G. (ed.) </w:t>
      </w:r>
      <w:r w:rsidRPr="00D7557C">
        <w:rPr>
          <w:b/>
          <w:bCs/>
          <w:sz w:val="24"/>
          <w:szCs w:val="24"/>
        </w:rPr>
        <w:t>Pesquisa qualitativa com texto, imagem e som</w:t>
      </w:r>
      <w:r w:rsidRPr="00D7557C">
        <w:rPr>
          <w:sz w:val="24"/>
          <w:szCs w:val="24"/>
        </w:rPr>
        <w:t>. 7 ed. Petrópolis, RJ: Vozes, 2008, p. 189-217.</w:t>
      </w:r>
    </w:p>
    <w:p w14:paraId="036C9E0A" w14:textId="77777777" w:rsidR="00F1577C" w:rsidRPr="00D7557C" w:rsidRDefault="00F1577C" w:rsidP="00F1577C">
      <w:pPr>
        <w:pStyle w:val="Referncias"/>
        <w:spacing w:before="0" w:after="0"/>
        <w:ind w:firstLine="0"/>
        <w:rPr>
          <w:sz w:val="24"/>
          <w:szCs w:val="24"/>
        </w:rPr>
      </w:pPr>
    </w:p>
    <w:p w14:paraId="3E6CE306" w14:textId="78F79223" w:rsidR="00905D5F" w:rsidRPr="00D7557C" w:rsidRDefault="00905D5F" w:rsidP="00F1577C">
      <w:pPr>
        <w:pStyle w:val="Referncias"/>
        <w:spacing w:before="0" w:after="0"/>
        <w:ind w:firstLine="0"/>
        <w:rPr>
          <w:sz w:val="24"/>
          <w:szCs w:val="24"/>
        </w:rPr>
      </w:pPr>
      <w:r w:rsidRPr="00D7557C">
        <w:rPr>
          <w:sz w:val="24"/>
          <w:szCs w:val="24"/>
        </w:rPr>
        <w:t xml:space="preserve">BRASIL. Presidência da República. Secretaria de Comunicação Social. </w:t>
      </w:r>
      <w:r w:rsidRPr="00D7557C">
        <w:rPr>
          <w:b/>
          <w:bCs/>
          <w:sz w:val="24"/>
          <w:szCs w:val="24"/>
        </w:rPr>
        <w:t>Pesquisa brasileira de mídia 2016</w:t>
      </w:r>
      <w:r w:rsidRPr="00D7557C">
        <w:rPr>
          <w:sz w:val="24"/>
          <w:szCs w:val="24"/>
        </w:rPr>
        <w:t>: relatório final. Brasília: Secom, 2016b.</w:t>
      </w:r>
    </w:p>
    <w:p w14:paraId="4CAE44DF" w14:textId="77777777" w:rsidR="00F1577C" w:rsidRPr="00D7557C" w:rsidRDefault="00F1577C" w:rsidP="00F1577C">
      <w:pPr>
        <w:pStyle w:val="Referncias"/>
        <w:spacing w:before="0" w:after="0"/>
        <w:ind w:firstLine="0"/>
        <w:rPr>
          <w:sz w:val="24"/>
          <w:szCs w:val="24"/>
        </w:rPr>
      </w:pPr>
    </w:p>
    <w:p w14:paraId="3E8D41E2" w14:textId="5494F81A" w:rsidR="00905D5F" w:rsidRPr="00D7557C" w:rsidRDefault="00905D5F" w:rsidP="00F1577C">
      <w:pPr>
        <w:pStyle w:val="Referncias"/>
        <w:spacing w:before="0" w:after="0"/>
        <w:ind w:firstLine="0"/>
        <w:rPr>
          <w:sz w:val="24"/>
          <w:szCs w:val="24"/>
        </w:rPr>
      </w:pPr>
      <w:r w:rsidRPr="00D7557C">
        <w:rPr>
          <w:sz w:val="24"/>
          <w:szCs w:val="24"/>
        </w:rPr>
        <w:t xml:space="preserve">COMPLEXO LUZ E ALEGRIA. </w:t>
      </w:r>
      <w:r w:rsidRPr="00D7557C">
        <w:rPr>
          <w:b/>
          <w:bCs/>
          <w:sz w:val="24"/>
          <w:szCs w:val="24"/>
        </w:rPr>
        <w:t>Luz e Alegria, mais de seis décadas no seu rádio</w:t>
      </w:r>
      <w:r w:rsidRPr="00D7557C">
        <w:rPr>
          <w:sz w:val="24"/>
          <w:szCs w:val="24"/>
        </w:rPr>
        <w:t>. Frederico Westphalen, [200-?] Disponível em: &lt;https://www.luzealegria.com.br/institucional/&gt;. Acesso em: 20 abr. 2020.</w:t>
      </w:r>
    </w:p>
    <w:p w14:paraId="71FED628" w14:textId="77777777" w:rsidR="00F1577C" w:rsidRPr="00D7557C" w:rsidRDefault="00F1577C" w:rsidP="00F1577C">
      <w:pPr>
        <w:pStyle w:val="Referncias"/>
        <w:spacing w:before="0" w:after="0"/>
        <w:ind w:firstLine="0"/>
        <w:rPr>
          <w:sz w:val="24"/>
          <w:szCs w:val="24"/>
        </w:rPr>
      </w:pPr>
    </w:p>
    <w:p w14:paraId="5040E753" w14:textId="586ABF21" w:rsidR="00905D5F" w:rsidRPr="00D7557C" w:rsidRDefault="00905D5F" w:rsidP="00F1577C">
      <w:pPr>
        <w:pStyle w:val="Referncias"/>
        <w:spacing w:before="0" w:after="0"/>
        <w:ind w:firstLine="0"/>
        <w:rPr>
          <w:sz w:val="24"/>
          <w:szCs w:val="24"/>
        </w:rPr>
      </w:pPr>
      <w:r w:rsidRPr="00D7557C">
        <w:rPr>
          <w:sz w:val="24"/>
          <w:szCs w:val="24"/>
        </w:rPr>
        <w:t xml:space="preserve">CUNHA, M. O tempo do radiojornalismo: a reflexão em um contexto digital. </w:t>
      </w:r>
      <w:r w:rsidRPr="00D7557C">
        <w:rPr>
          <w:b/>
          <w:bCs/>
          <w:sz w:val="24"/>
          <w:szCs w:val="24"/>
        </w:rPr>
        <w:t>Revista Estudos em Jornalismo e Mídia</w:t>
      </w:r>
      <w:r w:rsidRPr="00D7557C">
        <w:rPr>
          <w:sz w:val="24"/>
          <w:szCs w:val="24"/>
        </w:rPr>
        <w:t>, UFSC, Florianópolis, vol. I, nº 1, set. 2004. Disponível em: &lt;https://periodicos.ufsc.br/index.php/jornalismo/article/view/2199&gt;. Acesso em: 26 abr. 2020.</w:t>
      </w:r>
    </w:p>
    <w:p w14:paraId="123345E9" w14:textId="77777777" w:rsidR="00F1577C" w:rsidRPr="00D7557C" w:rsidRDefault="00F1577C" w:rsidP="00F1577C">
      <w:pPr>
        <w:pStyle w:val="Referncias"/>
        <w:spacing w:before="0" w:after="0"/>
        <w:ind w:firstLine="0"/>
        <w:rPr>
          <w:sz w:val="24"/>
          <w:szCs w:val="24"/>
        </w:rPr>
      </w:pPr>
    </w:p>
    <w:p w14:paraId="7B53FEF5" w14:textId="540DA4DB" w:rsidR="00905D5F" w:rsidRPr="00D7557C" w:rsidRDefault="00905D5F" w:rsidP="00F1577C">
      <w:pPr>
        <w:pStyle w:val="Referncias"/>
        <w:spacing w:before="0" w:after="0"/>
        <w:ind w:firstLine="0"/>
        <w:rPr>
          <w:sz w:val="24"/>
          <w:szCs w:val="24"/>
        </w:rPr>
      </w:pPr>
      <w:r w:rsidRPr="00D7557C">
        <w:rPr>
          <w:sz w:val="24"/>
          <w:szCs w:val="24"/>
        </w:rPr>
        <w:t xml:space="preserve">DEL BIANCO, N. R. Radiojornalismo em Mutação na Era Digital. </w:t>
      </w:r>
      <w:r w:rsidRPr="00D7557C">
        <w:rPr>
          <w:b/>
          <w:bCs/>
          <w:sz w:val="24"/>
          <w:szCs w:val="24"/>
        </w:rPr>
        <w:t xml:space="preserve">Anais do IV Encontro dos Núcleos de Pesquisa da </w:t>
      </w:r>
      <w:proofErr w:type="spellStart"/>
      <w:r w:rsidRPr="00D7557C">
        <w:rPr>
          <w:b/>
          <w:bCs/>
          <w:sz w:val="24"/>
          <w:szCs w:val="24"/>
        </w:rPr>
        <w:t>Intercom</w:t>
      </w:r>
      <w:proofErr w:type="spellEnd"/>
      <w:r w:rsidRPr="00D7557C">
        <w:rPr>
          <w:sz w:val="24"/>
          <w:szCs w:val="24"/>
        </w:rPr>
        <w:t>. Porto Alegre, 2004. Disponível em: &lt;encurtador.com.br/nwFR4&gt;. Acesso em: 26 abr. 2020.</w:t>
      </w:r>
    </w:p>
    <w:p w14:paraId="2A7A3BA7" w14:textId="77777777" w:rsidR="00F1577C" w:rsidRPr="00D7557C" w:rsidRDefault="00F1577C" w:rsidP="00F1577C">
      <w:pPr>
        <w:pStyle w:val="Referncias"/>
        <w:spacing w:before="0" w:after="0"/>
        <w:ind w:firstLine="0"/>
        <w:rPr>
          <w:sz w:val="24"/>
          <w:szCs w:val="24"/>
        </w:rPr>
      </w:pPr>
    </w:p>
    <w:p w14:paraId="37DA9F96" w14:textId="2E4F4432" w:rsidR="00905D5F" w:rsidRPr="00D7557C" w:rsidRDefault="00905D5F" w:rsidP="00F1577C">
      <w:pPr>
        <w:pStyle w:val="Referncias"/>
        <w:spacing w:before="0" w:after="0"/>
        <w:ind w:firstLine="0"/>
        <w:rPr>
          <w:sz w:val="24"/>
          <w:szCs w:val="24"/>
        </w:rPr>
      </w:pPr>
      <w:r w:rsidRPr="00D7557C">
        <w:rPr>
          <w:sz w:val="24"/>
          <w:szCs w:val="24"/>
        </w:rPr>
        <w:t xml:space="preserve">DENGUE na Região das Américas. </w:t>
      </w:r>
      <w:r w:rsidRPr="00D7557C">
        <w:rPr>
          <w:b/>
          <w:bCs/>
          <w:sz w:val="24"/>
          <w:szCs w:val="24"/>
        </w:rPr>
        <w:t>Saúde do Viajante</w:t>
      </w:r>
      <w:r w:rsidRPr="00D7557C">
        <w:rPr>
          <w:sz w:val="24"/>
          <w:szCs w:val="24"/>
        </w:rPr>
        <w:t>, 2020. Disponível em: &lt;http://www.saudedoviajante.pr.gov.br/2020/03/97/Dengue-na-Regiao-das-Americas.html&gt;. Acesso em: 02 jul. 2020.</w:t>
      </w:r>
    </w:p>
    <w:p w14:paraId="31F7F36E" w14:textId="77777777" w:rsidR="00F1577C" w:rsidRPr="00D7557C" w:rsidRDefault="00F1577C" w:rsidP="00F1577C">
      <w:pPr>
        <w:pStyle w:val="Referncias"/>
        <w:spacing w:before="0" w:after="0"/>
        <w:ind w:firstLine="0"/>
        <w:rPr>
          <w:sz w:val="24"/>
          <w:szCs w:val="24"/>
        </w:rPr>
      </w:pPr>
    </w:p>
    <w:p w14:paraId="179F12FF" w14:textId="10427E75" w:rsidR="00905D5F" w:rsidRPr="00D7557C" w:rsidRDefault="00905D5F" w:rsidP="00F1577C">
      <w:pPr>
        <w:pStyle w:val="Referncias"/>
        <w:spacing w:before="0" w:after="0"/>
        <w:ind w:firstLine="0"/>
        <w:rPr>
          <w:sz w:val="24"/>
          <w:szCs w:val="24"/>
        </w:rPr>
      </w:pPr>
      <w:r w:rsidRPr="00D7557C">
        <w:rPr>
          <w:sz w:val="24"/>
          <w:szCs w:val="24"/>
        </w:rPr>
        <w:t xml:space="preserve">FONSECA JÚNIOR, W. C. Análise de conteúdo In: BARROS. A. </w:t>
      </w:r>
      <w:r w:rsidRPr="00D7557C">
        <w:rPr>
          <w:b/>
          <w:bCs/>
          <w:sz w:val="24"/>
          <w:szCs w:val="24"/>
        </w:rPr>
        <w:t>Métodos e Técnicas de Pesquisa em Comunicação</w:t>
      </w:r>
      <w:r w:rsidRPr="00D7557C">
        <w:rPr>
          <w:sz w:val="24"/>
          <w:szCs w:val="24"/>
        </w:rPr>
        <w:t>. 2 ed. São Paulo: Atlas, 2006, p.280-304.</w:t>
      </w:r>
    </w:p>
    <w:p w14:paraId="61FA0A85" w14:textId="77777777" w:rsidR="00F1577C" w:rsidRPr="00D7557C" w:rsidRDefault="00F1577C" w:rsidP="00F1577C">
      <w:pPr>
        <w:pStyle w:val="Referncias"/>
        <w:spacing w:before="0" w:after="0"/>
        <w:ind w:firstLine="0"/>
        <w:rPr>
          <w:sz w:val="24"/>
          <w:szCs w:val="24"/>
        </w:rPr>
      </w:pPr>
    </w:p>
    <w:p w14:paraId="74813975" w14:textId="50727D1D" w:rsidR="00905D5F" w:rsidRPr="00D7557C" w:rsidRDefault="00905D5F" w:rsidP="00F1577C">
      <w:pPr>
        <w:pStyle w:val="Referncias"/>
        <w:spacing w:before="0" w:after="0"/>
        <w:ind w:firstLine="0"/>
        <w:rPr>
          <w:sz w:val="24"/>
          <w:szCs w:val="24"/>
        </w:rPr>
      </w:pPr>
      <w:r w:rsidRPr="00D7557C">
        <w:rPr>
          <w:sz w:val="24"/>
          <w:szCs w:val="24"/>
        </w:rPr>
        <w:t xml:space="preserve">GOMES, P.G. </w:t>
      </w:r>
      <w:r w:rsidRPr="00D7557C">
        <w:rPr>
          <w:b/>
          <w:bCs/>
          <w:sz w:val="24"/>
          <w:szCs w:val="24"/>
        </w:rPr>
        <w:t>Dos meios à midiatização</w:t>
      </w:r>
      <w:r w:rsidRPr="00D7557C">
        <w:rPr>
          <w:sz w:val="24"/>
          <w:szCs w:val="24"/>
        </w:rPr>
        <w:t xml:space="preserve">: um conceito em evolução. Editora </w:t>
      </w:r>
      <w:proofErr w:type="spellStart"/>
      <w:r w:rsidRPr="00D7557C">
        <w:rPr>
          <w:sz w:val="24"/>
          <w:szCs w:val="24"/>
        </w:rPr>
        <w:t>Unisinos</w:t>
      </w:r>
      <w:proofErr w:type="spellEnd"/>
      <w:r w:rsidRPr="00D7557C">
        <w:rPr>
          <w:sz w:val="24"/>
          <w:szCs w:val="24"/>
        </w:rPr>
        <w:t xml:space="preserve">, 2017. </w:t>
      </w:r>
    </w:p>
    <w:p w14:paraId="5336917C" w14:textId="77777777" w:rsidR="00F1577C" w:rsidRPr="00D7557C" w:rsidRDefault="00F1577C" w:rsidP="00F1577C">
      <w:pPr>
        <w:pStyle w:val="Referncias"/>
        <w:spacing w:before="0" w:after="0"/>
        <w:ind w:firstLine="0"/>
        <w:rPr>
          <w:sz w:val="24"/>
          <w:szCs w:val="24"/>
        </w:rPr>
      </w:pPr>
    </w:p>
    <w:p w14:paraId="6125E6AD" w14:textId="77777777" w:rsidR="00905D5F" w:rsidRPr="00D7557C" w:rsidRDefault="00905D5F" w:rsidP="00F1577C">
      <w:pPr>
        <w:pStyle w:val="Referncias"/>
        <w:spacing w:before="0" w:after="0"/>
        <w:ind w:firstLine="0"/>
        <w:rPr>
          <w:sz w:val="24"/>
          <w:szCs w:val="24"/>
        </w:rPr>
      </w:pPr>
      <w:r w:rsidRPr="00D7557C">
        <w:rPr>
          <w:sz w:val="24"/>
          <w:szCs w:val="24"/>
        </w:rPr>
        <w:t xml:space="preserve">INSTITUTO BRASILEIRO DE GEOGRAFIA E ESTATÍSTICA. Frederico Westphalen - </w:t>
      </w:r>
      <w:r w:rsidRPr="00D7557C">
        <w:rPr>
          <w:b/>
          <w:bCs/>
          <w:sz w:val="24"/>
          <w:szCs w:val="24"/>
        </w:rPr>
        <w:t>IBGE Cidades</w:t>
      </w:r>
      <w:r w:rsidRPr="00D7557C">
        <w:rPr>
          <w:sz w:val="24"/>
          <w:szCs w:val="24"/>
        </w:rPr>
        <w:t>. Rio de Janeiro, 2010. Disponível em: &lt;https://cidades.ibge.gov.br/brasil/rs/frederico-westphalen/panorama&gt;. Acesso em: 20 abr. 2020.</w:t>
      </w:r>
    </w:p>
    <w:p w14:paraId="6CBBD1AE" w14:textId="77777777" w:rsidR="00F1577C" w:rsidRPr="00D7557C" w:rsidRDefault="00F1577C" w:rsidP="00F1577C">
      <w:pPr>
        <w:pStyle w:val="Referncias"/>
        <w:spacing w:before="0" w:after="0"/>
        <w:ind w:firstLine="0"/>
        <w:rPr>
          <w:sz w:val="24"/>
          <w:szCs w:val="24"/>
        </w:rPr>
      </w:pPr>
    </w:p>
    <w:p w14:paraId="1516D6C7" w14:textId="11BC1B98" w:rsidR="00905D5F" w:rsidRPr="00D7557C" w:rsidRDefault="00905D5F" w:rsidP="00F1577C">
      <w:pPr>
        <w:pStyle w:val="Referncias"/>
        <w:spacing w:before="0" w:after="0"/>
        <w:ind w:firstLine="0"/>
        <w:rPr>
          <w:sz w:val="24"/>
          <w:szCs w:val="24"/>
        </w:rPr>
      </w:pPr>
      <w:r w:rsidRPr="00D7557C">
        <w:rPr>
          <w:sz w:val="24"/>
          <w:szCs w:val="24"/>
        </w:rPr>
        <w:t xml:space="preserve">FACEBOOK COMPLEXO LUZ E ALEGRIA. </w:t>
      </w:r>
      <w:r w:rsidRPr="00D7557C">
        <w:rPr>
          <w:b/>
          <w:bCs/>
          <w:sz w:val="24"/>
          <w:szCs w:val="24"/>
        </w:rPr>
        <w:t>Rádio Complexo Luz e Alegria</w:t>
      </w:r>
      <w:r w:rsidRPr="00D7557C">
        <w:rPr>
          <w:sz w:val="24"/>
          <w:szCs w:val="24"/>
        </w:rPr>
        <w:t>. Disponível em: &lt;https://www.facebook.com/</w:t>
      </w:r>
      <w:proofErr w:type="spellStart"/>
      <w:r w:rsidRPr="00D7557C">
        <w:rPr>
          <w:sz w:val="24"/>
          <w:szCs w:val="24"/>
        </w:rPr>
        <w:t>complexoLA</w:t>
      </w:r>
      <w:proofErr w:type="spellEnd"/>
      <w:r w:rsidRPr="00D7557C">
        <w:rPr>
          <w:sz w:val="24"/>
          <w:szCs w:val="24"/>
        </w:rPr>
        <w:t xml:space="preserve">/&gt;. Acesso em: </w:t>
      </w:r>
      <w:r w:rsidR="00EA2825" w:rsidRPr="00D7557C">
        <w:rPr>
          <w:sz w:val="24"/>
          <w:szCs w:val="24"/>
        </w:rPr>
        <w:t>21 abr. 2020.</w:t>
      </w:r>
    </w:p>
    <w:p w14:paraId="7D83E771" w14:textId="77777777" w:rsidR="00EA2825" w:rsidRPr="00D7557C" w:rsidRDefault="00EA2825" w:rsidP="00F1577C">
      <w:pPr>
        <w:pStyle w:val="Referncias"/>
        <w:spacing w:before="0" w:after="0"/>
        <w:ind w:firstLine="0"/>
        <w:rPr>
          <w:sz w:val="24"/>
          <w:szCs w:val="24"/>
        </w:rPr>
      </w:pPr>
    </w:p>
    <w:p w14:paraId="5E049136" w14:textId="787B4160" w:rsidR="00905D5F" w:rsidRPr="00D7557C" w:rsidRDefault="00905D5F" w:rsidP="00F1577C">
      <w:pPr>
        <w:pStyle w:val="Referncias"/>
        <w:spacing w:before="0" w:after="0"/>
        <w:ind w:firstLine="0"/>
        <w:rPr>
          <w:sz w:val="24"/>
          <w:szCs w:val="24"/>
        </w:rPr>
      </w:pPr>
      <w:r w:rsidRPr="00D7557C">
        <w:rPr>
          <w:sz w:val="24"/>
          <w:szCs w:val="24"/>
        </w:rPr>
        <w:t xml:space="preserve">FACEBOOK RÁDIO COMUNITÁRIA 87.9 FM. </w:t>
      </w:r>
      <w:r w:rsidRPr="00D7557C">
        <w:rPr>
          <w:b/>
          <w:bCs/>
          <w:sz w:val="24"/>
          <w:szCs w:val="24"/>
        </w:rPr>
        <w:t>Rádio Comunitária</w:t>
      </w:r>
      <w:r w:rsidRPr="00D7557C">
        <w:rPr>
          <w:sz w:val="24"/>
          <w:szCs w:val="24"/>
        </w:rPr>
        <w:t>. Disponível em: &lt;https://www.facebook.com/</w:t>
      </w:r>
      <w:proofErr w:type="spellStart"/>
      <w:r w:rsidRPr="00D7557C">
        <w:rPr>
          <w:sz w:val="24"/>
          <w:szCs w:val="24"/>
        </w:rPr>
        <w:t>comunitariafw</w:t>
      </w:r>
      <w:proofErr w:type="spellEnd"/>
      <w:r w:rsidRPr="00D7557C">
        <w:rPr>
          <w:sz w:val="24"/>
          <w:szCs w:val="24"/>
        </w:rPr>
        <w:t xml:space="preserve">&gt;. Acesso em: </w:t>
      </w:r>
      <w:r w:rsidR="00EA2825" w:rsidRPr="00D7557C">
        <w:rPr>
          <w:sz w:val="24"/>
          <w:szCs w:val="24"/>
        </w:rPr>
        <w:t>21 abr. 2020.</w:t>
      </w:r>
    </w:p>
    <w:p w14:paraId="2E4978D3" w14:textId="77777777" w:rsidR="00EA2825" w:rsidRPr="00D7557C" w:rsidRDefault="00EA2825" w:rsidP="00F1577C">
      <w:pPr>
        <w:pStyle w:val="Referncias"/>
        <w:spacing w:before="0" w:after="0"/>
        <w:ind w:firstLine="0"/>
        <w:rPr>
          <w:sz w:val="24"/>
          <w:szCs w:val="24"/>
        </w:rPr>
      </w:pPr>
    </w:p>
    <w:p w14:paraId="6FC641C8" w14:textId="53AD1390" w:rsidR="00905D5F" w:rsidRPr="00D7557C" w:rsidRDefault="00905D5F" w:rsidP="00F1577C">
      <w:pPr>
        <w:pStyle w:val="Referncias"/>
        <w:spacing w:before="0" w:after="0"/>
        <w:ind w:firstLine="0"/>
        <w:rPr>
          <w:sz w:val="24"/>
          <w:szCs w:val="24"/>
        </w:rPr>
      </w:pPr>
      <w:r w:rsidRPr="00D7557C">
        <w:rPr>
          <w:sz w:val="24"/>
          <w:szCs w:val="24"/>
        </w:rPr>
        <w:t xml:space="preserve">FERRARETTO, L. A. Possibilidades de convergência tecnológica: pistas para a compreensão do rádio e das formas do seu uso no século 21. In: </w:t>
      </w:r>
      <w:r w:rsidRPr="00D7557C">
        <w:rPr>
          <w:b/>
          <w:bCs/>
          <w:sz w:val="24"/>
          <w:szCs w:val="24"/>
        </w:rPr>
        <w:t>XXX Congresso Brasileiro de Ciências da Comunicação</w:t>
      </w:r>
      <w:r w:rsidRPr="00D7557C">
        <w:rPr>
          <w:sz w:val="24"/>
          <w:szCs w:val="24"/>
        </w:rPr>
        <w:t>. Santos, 2007. Disponível em: &lt;encurtador.com.br/wxzJ8&gt;. Acesso em: 28 abr. 2020.</w:t>
      </w:r>
    </w:p>
    <w:p w14:paraId="31D45E25" w14:textId="77777777" w:rsidR="00EA2825" w:rsidRPr="00D7557C" w:rsidRDefault="00EA2825" w:rsidP="00F1577C">
      <w:pPr>
        <w:pStyle w:val="Referncias"/>
        <w:spacing w:before="0" w:after="0"/>
        <w:ind w:firstLine="0"/>
        <w:rPr>
          <w:sz w:val="24"/>
          <w:szCs w:val="24"/>
        </w:rPr>
      </w:pPr>
    </w:p>
    <w:p w14:paraId="78CA3B7A" w14:textId="2B87F1B1" w:rsidR="00905D5F" w:rsidRPr="00D7557C" w:rsidRDefault="00905D5F" w:rsidP="00F1577C">
      <w:pPr>
        <w:pStyle w:val="Referncias"/>
        <w:spacing w:before="0" w:after="0"/>
        <w:ind w:firstLine="0"/>
        <w:rPr>
          <w:sz w:val="24"/>
          <w:szCs w:val="24"/>
        </w:rPr>
      </w:pPr>
      <w:r w:rsidRPr="00D7557C">
        <w:rPr>
          <w:sz w:val="24"/>
          <w:szCs w:val="24"/>
        </w:rPr>
        <w:t xml:space="preserve">FREDERICO WESTPHALEN. </w:t>
      </w:r>
      <w:r w:rsidRPr="00D7557C">
        <w:rPr>
          <w:b/>
          <w:bCs/>
          <w:sz w:val="24"/>
          <w:szCs w:val="24"/>
        </w:rPr>
        <w:t>Nosso Município</w:t>
      </w:r>
      <w:r w:rsidRPr="00D7557C">
        <w:rPr>
          <w:sz w:val="24"/>
          <w:szCs w:val="24"/>
        </w:rPr>
        <w:t>. Frederico Westphalen, [200-?]. Disponível em: &lt;https://www.fredericowestphalen-rs.com.br/</w:t>
      </w:r>
      <w:proofErr w:type="spellStart"/>
      <w:r w:rsidRPr="00D7557C">
        <w:rPr>
          <w:sz w:val="24"/>
          <w:szCs w:val="24"/>
        </w:rPr>
        <w:t>nossomunicipio</w:t>
      </w:r>
      <w:proofErr w:type="spellEnd"/>
      <w:r w:rsidRPr="00D7557C">
        <w:rPr>
          <w:sz w:val="24"/>
          <w:szCs w:val="24"/>
        </w:rPr>
        <w:t>&gt;. Acesso em: 21 abr. 2020.</w:t>
      </w:r>
    </w:p>
    <w:p w14:paraId="194FE9D8" w14:textId="77777777" w:rsidR="00EA2825" w:rsidRPr="00D7557C" w:rsidRDefault="00EA2825" w:rsidP="00F1577C">
      <w:pPr>
        <w:pStyle w:val="Referncias"/>
        <w:spacing w:before="0" w:after="0"/>
        <w:ind w:firstLine="0"/>
        <w:rPr>
          <w:sz w:val="24"/>
          <w:szCs w:val="24"/>
        </w:rPr>
      </w:pPr>
    </w:p>
    <w:p w14:paraId="3483D660" w14:textId="77777777" w:rsidR="00EA2825" w:rsidRPr="00D7557C" w:rsidRDefault="00EA2825" w:rsidP="00F1577C">
      <w:pPr>
        <w:pStyle w:val="Referncias"/>
        <w:spacing w:before="0" w:after="0"/>
        <w:ind w:firstLine="0"/>
        <w:rPr>
          <w:sz w:val="24"/>
          <w:szCs w:val="24"/>
        </w:rPr>
      </w:pPr>
    </w:p>
    <w:p w14:paraId="444BB86E" w14:textId="29CAD571" w:rsidR="00905D5F" w:rsidRPr="00D7557C" w:rsidRDefault="00905D5F" w:rsidP="00F1577C">
      <w:pPr>
        <w:pStyle w:val="Referncias"/>
        <w:spacing w:before="0" w:after="0"/>
        <w:ind w:firstLine="0"/>
        <w:rPr>
          <w:sz w:val="24"/>
          <w:szCs w:val="24"/>
        </w:rPr>
      </w:pPr>
      <w:r w:rsidRPr="00D7557C">
        <w:rPr>
          <w:sz w:val="24"/>
          <w:szCs w:val="24"/>
        </w:rPr>
        <w:t xml:space="preserve">KANTAR IBOPE MEDIA. </w:t>
      </w:r>
      <w:r w:rsidRPr="00D7557C">
        <w:rPr>
          <w:b/>
          <w:bCs/>
          <w:sz w:val="24"/>
          <w:szCs w:val="24"/>
        </w:rPr>
        <w:t>Book de Rádio 2018</w:t>
      </w:r>
      <w:r w:rsidRPr="00D7557C">
        <w:rPr>
          <w:sz w:val="24"/>
          <w:szCs w:val="24"/>
        </w:rPr>
        <w:t>. 2018. Disponível em: &lt;encurtador.com.br/dNU67&gt;. Acesso em: 18 jul. 2019.</w:t>
      </w:r>
    </w:p>
    <w:p w14:paraId="656B1EF3" w14:textId="77777777" w:rsidR="00EA2825" w:rsidRPr="00D7557C" w:rsidRDefault="00EA2825" w:rsidP="00F1577C">
      <w:pPr>
        <w:pStyle w:val="Referncias"/>
        <w:spacing w:before="0" w:after="0"/>
        <w:ind w:firstLine="0"/>
        <w:rPr>
          <w:sz w:val="24"/>
          <w:szCs w:val="24"/>
        </w:rPr>
      </w:pPr>
    </w:p>
    <w:p w14:paraId="1B4D2AAD" w14:textId="598F3461" w:rsidR="00905D5F" w:rsidRPr="00D7557C" w:rsidRDefault="00905D5F" w:rsidP="00F1577C">
      <w:pPr>
        <w:pStyle w:val="Referncias"/>
        <w:spacing w:before="0" w:after="0"/>
        <w:ind w:firstLine="0"/>
        <w:rPr>
          <w:sz w:val="24"/>
          <w:szCs w:val="24"/>
        </w:rPr>
      </w:pPr>
      <w:r w:rsidRPr="00D7557C">
        <w:rPr>
          <w:sz w:val="24"/>
          <w:szCs w:val="24"/>
        </w:rPr>
        <w:t xml:space="preserve">KERCKHOVE, D. </w:t>
      </w:r>
      <w:r w:rsidRPr="00D7557C">
        <w:rPr>
          <w:b/>
          <w:bCs/>
          <w:sz w:val="24"/>
          <w:szCs w:val="24"/>
        </w:rPr>
        <w:t>A pele da Cultura</w:t>
      </w:r>
      <w:r w:rsidRPr="00D7557C">
        <w:rPr>
          <w:sz w:val="24"/>
          <w:szCs w:val="24"/>
        </w:rPr>
        <w:t xml:space="preserve">: investigando a nova realidade eletrônica. São Paulo: Editora </w:t>
      </w:r>
      <w:proofErr w:type="spellStart"/>
      <w:r w:rsidRPr="00D7557C">
        <w:rPr>
          <w:sz w:val="24"/>
          <w:szCs w:val="24"/>
        </w:rPr>
        <w:t>Annablume</w:t>
      </w:r>
      <w:proofErr w:type="spellEnd"/>
      <w:r w:rsidRPr="00D7557C">
        <w:rPr>
          <w:sz w:val="24"/>
          <w:szCs w:val="24"/>
        </w:rPr>
        <w:t xml:space="preserve">, 2009. </w:t>
      </w:r>
    </w:p>
    <w:p w14:paraId="65D960DA" w14:textId="77777777" w:rsidR="00EA2825" w:rsidRPr="00D7557C" w:rsidRDefault="00EA2825" w:rsidP="00F1577C">
      <w:pPr>
        <w:pStyle w:val="Referncias"/>
        <w:spacing w:before="0" w:after="0"/>
        <w:ind w:firstLine="0"/>
        <w:rPr>
          <w:sz w:val="24"/>
          <w:szCs w:val="24"/>
        </w:rPr>
      </w:pPr>
    </w:p>
    <w:p w14:paraId="286B8E04" w14:textId="5F656F73" w:rsidR="00905D5F" w:rsidRPr="00D7557C" w:rsidRDefault="00905D5F" w:rsidP="00F1577C">
      <w:pPr>
        <w:pStyle w:val="Referncias"/>
        <w:spacing w:before="0" w:after="0"/>
        <w:ind w:firstLine="0"/>
        <w:rPr>
          <w:sz w:val="24"/>
          <w:szCs w:val="24"/>
        </w:rPr>
      </w:pPr>
      <w:r w:rsidRPr="00D7557C">
        <w:rPr>
          <w:sz w:val="24"/>
          <w:szCs w:val="24"/>
        </w:rPr>
        <w:t xml:space="preserve">KISCHINHEVSKY, Marcelo. Radiojornalismo comunitário em mídias sociais e </w:t>
      </w:r>
      <w:proofErr w:type="spellStart"/>
      <w:r w:rsidRPr="00D7557C">
        <w:rPr>
          <w:sz w:val="24"/>
          <w:szCs w:val="24"/>
        </w:rPr>
        <w:t>microblogs</w:t>
      </w:r>
      <w:proofErr w:type="spellEnd"/>
      <w:r w:rsidRPr="00D7557C">
        <w:rPr>
          <w:sz w:val="24"/>
          <w:szCs w:val="24"/>
        </w:rPr>
        <w:t xml:space="preserve">: circulação de conteúdos publicados no portal </w:t>
      </w:r>
      <w:proofErr w:type="spellStart"/>
      <w:r w:rsidRPr="00D7557C">
        <w:rPr>
          <w:sz w:val="24"/>
          <w:szCs w:val="24"/>
        </w:rPr>
        <w:t>RadioTube</w:t>
      </w:r>
      <w:proofErr w:type="spellEnd"/>
      <w:r w:rsidRPr="00D7557C">
        <w:rPr>
          <w:sz w:val="24"/>
          <w:szCs w:val="24"/>
        </w:rPr>
        <w:t xml:space="preserve">. </w:t>
      </w:r>
      <w:r w:rsidRPr="00D7557C">
        <w:rPr>
          <w:b/>
          <w:bCs/>
          <w:sz w:val="24"/>
          <w:szCs w:val="24"/>
        </w:rPr>
        <w:t>Estudos em Jornalismo e Mídia</w:t>
      </w:r>
      <w:r w:rsidRPr="00D7557C">
        <w:rPr>
          <w:sz w:val="24"/>
          <w:szCs w:val="24"/>
        </w:rPr>
        <w:t>, Florianópolis: Programa de Pós-Graduação em Jornalismo UFSC, v. 9, n. 1, p. 136-148, jan./jun. 2012a.</w:t>
      </w:r>
    </w:p>
    <w:p w14:paraId="517169F7" w14:textId="77777777" w:rsidR="00EA2825" w:rsidRPr="00D7557C" w:rsidRDefault="00EA2825" w:rsidP="00F1577C">
      <w:pPr>
        <w:pStyle w:val="Referncias"/>
        <w:spacing w:before="0" w:after="0"/>
        <w:ind w:firstLine="0"/>
        <w:rPr>
          <w:sz w:val="24"/>
          <w:szCs w:val="24"/>
        </w:rPr>
      </w:pPr>
    </w:p>
    <w:p w14:paraId="4133E8A0" w14:textId="06FB04BF" w:rsidR="00905D5F" w:rsidRPr="00D7557C" w:rsidRDefault="00905D5F" w:rsidP="00F1577C">
      <w:pPr>
        <w:pStyle w:val="Referncias"/>
        <w:spacing w:before="0" w:after="0"/>
        <w:ind w:firstLine="0"/>
        <w:rPr>
          <w:sz w:val="24"/>
          <w:szCs w:val="24"/>
        </w:rPr>
      </w:pPr>
      <w:r w:rsidRPr="00D7557C">
        <w:rPr>
          <w:sz w:val="24"/>
          <w:szCs w:val="24"/>
        </w:rPr>
        <w:t xml:space="preserve">KISCHINHEVSKY, M. Rádio social: mapeando novas práticas interacionais sonoras. </w:t>
      </w:r>
      <w:r w:rsidRPr="00D7557C">
        <w:rPr>
          <w:b/>
          <w:bCs/>
          <w:sz w:val="24"/>
          <w:szCs w:val="24"/>
        </w:rPr>
        <w:t>Revista FAMECOS - Mídia, Cultura e Tecnologia</w:t>
      </w:r>
      <w:r w:rsidRPr="00D7557C">
        <w:rPr>
          <w:sz w:val="24"/>
          <w:szCs w:val="24"/>
        </w:rPr>
        <w:t>, Porto Alegre, v. 19, n. 2, p. 410-437, maio/</w:t>
      </w:r>
      <w:proofErr w:type="spellStart"/>
      <w:r w:rsidRPr="00D7557C">
        <w:rPr>
          <w:sz w:val="24"/>
          <w:szCs w:val="24"/>
        </w:rPr>
        <w:t>ago</w:t>
      </w:r>
      <w:proofErr w:type="spellEnd"/>
      <w:r w:rsidRPr="00D7557C">
        <w:rPr>
          <w:sz w:val="24"/>
          <w:szCs w:val="24"/>
        </w:rPr>
        <w:t>, 2012b.</w:t>
      </w:r>
    </w:p>
    <w:p w14:paraId="66F1C8F5" w14:textId="77777777" w:rsidR="00EA2825" w:rsidRPr="00D7557C" w:rsidRDefault="00EA2825" w:rsidP="00F1577C">
      <w:pPr>
        <w:pStyle w:val="Referncias"/>
        <w:spacing w:before="0" w:after="0"/>
        <w:ind w:firstLine="0"/>
        <w:rPr>
          <w:sz w:val="24"/>
          <w:szCs w:val="24"/>
        </w:rPr>
      </w:pPr>
    </w:p>
    <w:p w14:paraId="0894DF6F" w14:textId="64B75A55" w:rsidR="00905D5F" w:rsidRPr="00D7557C" w:rsidRDefault="00905D5F" w:rsidP="00F1577C">
      <w:pPr>
        <w:pStyle w:val="Referncias"/>
        <w:spacing w:before="0" w:after="0"/>
        <w:ind w:firstLine="0"/>
        <w:rPr>
          <w:sz w:val="24"/>
          <w:szCs w:val="24"/>
        </w:rPr>
      </w:pPr>
      <w:r w:rsidRPr="00D7557C">
        <w:rPr>
          <w:sz w:val="24"/>
          <w:szCs w:val="24"/>
        </w:rPr>
        <w:t xml:space="preserve">LOPEZ, D. C. Radiojornalismo e convergência tecnológica: uma proposta de classificação. </w:t>
      </w:r>
      <w:r w:rsidRPr="00D7557C">
        <w:rPr>
          <w:b/>
          <w:bCs/>
          <w:sz w:val="24"/>
          <w:szCs w:val="24"/>
        </w:rPr>
        <w:t>Anais do XXXII Congresso Brasileiro de Ciências da Comunicação</w:t>
      </w:r>
      <w:r w:rsidRPr="00D7557C">
        <w:rPr>
          <w:sz w:val="24"/>
          <w:szCs w:val="24"/>
        </w:rPr>
        <w:t>. Curitiba, 2009. Disponível em: &lt;http://www.intercom.org.br/papers/nacionais/2009/resumos/R4-1083-1.pdf&gt;.  Acesso em: 26 abr. 2020.</w:t>
      </w:r>
    </w:p>
    <w:p w14:paraId="69116E54" w14:textId="77777777" w:rsidR="00EA2825" w:rsidRPr="00D7557C" w:rsidRDefault="00EA2825" w:rsidP="00F1577C">
      <w:pPr>
        <w:pStyle w:val="Referncias"/>
        <w:spacing w:before="0" w:after="0"/>
        <w:ind w:firstLine="0"/>
        <w:rPr>
          <w:sz w:val="24"/>
          <w:szCs w:val="24"/>
        </w:rPr>
      </w:pPr>
    </w:p>
    <w:p w14:paraId="588124EA" w14:textId="5CC28B98" w:rsidR="00905D5F" w:rsidRPr="00D7557C" w:rsidRDefault="00905D5F" w:rsidP="00F1577C">
      <w:pPr>
        <w:pStyle w:val="Referncias"/>
        <w:spacing w:before="0" w:after="0"/>
        <w:ind w:firstLine="0"/>
        <w:rPr>
          <w:sz w:val="24"/>
          <w:szCs w:val="24"/>
        </w:rPr>
      </w:pPr>
      <w:r w:rsidRPr="00D7557C">
        <w:rPr>
          <w:sz w:val="24"/>
          <w:szCs w:val="24"/>
        </w:rPr>
        <w:t xml:space="preserve">MARINS, Carolina. Falta de testes infla taxa de letalidade do coronavírus no Brasil. </w:t>
      </w:r>
      <w:r w:rsidRPr="00D7557C">
        <w:rPr>
          <w:b/>
          <w:bCs/>
          <w:sz w:val="24"/>
          <w:szCs w:val="24"/>
        </w:rPr>
        <w:t>UOL</w:t>
      </w:r>
      <w:r w:rsidRPr="00D7557C">
        <w:rPr>
          <w:sz w:val="24"/>
          <w:szCs w:val="24"/>
        </w:rPr>
        <w:t>, 2020. Disponível em: &lt;encurtador.com.br/</w:t>
      </w:r>
      <w:proofErr w:type="spellStart"/>
      <w:r w:rsidRPr="00D7557C">
        <w:rPr>
          <w:sz w:val="24"/>
          <w:szCs w:val="24"/>
        </w:rPr>
        <w:t>koxLY</w:t>
      </w:r>
      <w:proofErr w:type="spellEnd"/>
      <w:r w:rsidRPr="00D7557C">
        <w:rPr>
          <w:sz w:val="24"/>
          <w:szCs w:val="24"/>
        </w:rPr>
        <w:t>&gt;. Acesso em: 02 jul. 2020.</w:t>
      </w:r>
    </w:p>
    <w:p w14:paraId="2E722275" w14:textId="77777777" w:rsidR="00EA2825" w:rsidRPr="00D7557C" w:rsidRDefault="00EA2825" w:rsidP="00F1577C">
      <w:pPr>
        <w:pStyle w:val="Referncias"/>
        <w:spacing w:before="0" w:after="0"/>
        <w:ind w:firstLine="0"/>
        <w:rPr>
          <w:sz w:val="24"/>
          <w:szCs w:val="24"/>
        </w:rPr>
      </w:pPr>
    </w:p>
    <w:p w14:paraId="4D60ED6E" w14:textId="6BA0ACFB" w:rsidR="00905D5F" w:rsidRPr="00D7557C" w:rsidRDefault="00905D5F" w:rsidP="00F1577C">
      <w:pPr>
        <w:pStyle w:val="Referncias"/>
        <w:spacing w:before="0" w:after="0"/>
        <w:ind w:firstLine="0"/>
        <w:rPr>
          <w:sz w:val="24"/>
          <w:szCs w:val="24"/>
        </w:rPr>
      </w:pPr>
      <w:r w:rsidRPr="00D7557C">
        <w:rPr>
          <w:sz w:val="24"/>
          <w:szCs w:val="24"/>
        </w:rPr>
        <w:t xml:space="preserve">MEDITSCH, E. Sete meias-verdades e um lamentável engano que prejudicam o entendimento da linguagem do radiojornalismo na era eletrônica. </w:t>
      </w:r>
      <w:r w:rsidRPr="00D7557C">
        <w:rPr>
          <w:b/>
          <w:bCs/>
          <w:sz w:val="24"/>
          <w:szCs w:val="24"/>
        </w:rPr>
        <w:t>Palestra à Licenciatura em Jornalismo da Universidade de Coimbra</w:t>
      </w:r>
      <w:r w:rsidRPr="00D7557C">
        <w:rPr>
          <w:sz w:val="24"/>
          <w:szCs w:val="24"/>
        </w:rPr>
        <w:t>, 1995. Disponível em: &lt;http://www.bocc.ubi.pt/pag/meditsch-eduardo-meias-verdades.pdf&gt;. Acesso em: 25 abr. 2020.</w:t>
      </w:r>
    </w:p>
    <w:p w14:paraId="0E190828" w14:textId="77777777" w:rsidR="00EA2825" w:rsidRPr="00D7557C" w:rsidRDefault="00EA2825" w:rsidP="00F1577C">
      <w:pPr>
        <w:pStyle w:val="Referncias"/>
        <w:spacing w:before="0" w:after="0"/>
        <w:ind w:firstLine="0"/>
        <w:rPr>
          <w:sz w:val="24"/>
          <w:szCs w:val="24"/>
        </w:rPr>
      </w:pPr>
    </w:p>
    <w:p w14:paraId="71E38762" w14:textId="715A9A74" w:rsidR="00905D5F" w:rsidRPr="00D7557C" w:rsidRDefault="00905D5F" w:rsidP="00F1577C">
      <w:pPr>
        <w:pStyle w:val="Referncias"/>
        <w:spacing w:before="0" w:after="0"/>
        <w:ind w:firstLine="0"/>
        <w:rPr>
          <w:sz w:val="24"/>
          <w:szCs w:val="24"/>
        </w:rPr>
      </w:pPr>
      <w:r w:rsidRPr="00D7557C">
        <w:rPr>
          <w:sz w:val="24"/>
          <w:szCs w:val="24"/>
        </w:rPr>
        <w:t xml:space="preserve">ORTRIWANO, G. S. Radiojornalismo no Brasil: fragmentos de história. </w:t>
      </w:r>
      <w:r w:rsidRPr="00D7557C">
        <w:rPr>
          <w:b/>
          <w:bCs/>
          <w:sz w:val="24"/>
          <w:szCs w:val="24"/>
        </w:rPr>
        <w:t>REVISTA USP</w:t>
      </w:r>
      <w:r w:rsidRPr="00D7557C">
        <w:rPr>
          <w:sz w:val="24"/>
          <w:szCs w:val="24"/>
        </w:rPr>
        <w:t>, São Paulo, n.56, p. 66-85, dez./fev. 2002-2003.  Disponível em: &lt;http://www.revistas.usp.br/</w:t>
      </w:r>
      <w:proofErr w:type="spellStart"/>
      <w:r w:rsidRPr="00D7557C">
        <w:rPr>
          <w:sz w:val="24"/>
          <w:szCs w:val="24"/>
        </w:rPr>
        <w:t>revusp</w:t>
      </w:r>
      <w:proofErr w:type="spellEnd"/>
      <w:r w:rsidRPr="00D7557C">
        <w:rPr>
          <w:sz w:val="24"/>
          <w:szCs w:val="24"/>
        </w:rPr>
        <w:t>/</w:t>
      </w:r>
      <w:proofErr w:type="spellStart"/>
      <w:r w:rsidRPr="00D7557C">
        <w:rPr>
          <w:sz w:val="24"/>
          <w:szCs w:val="24"/>
        </w:rPr>
        <w:t>article</w:t>
      </w:r>
      <w:proofErr w:type="spellEnd"/>
      <w:r w:rsidRPr="00D7557C">
        <w:rPr>
          <w:sz w:val="24"/>
          <w:szCs w:val="24"/>
        </w:rPr>
        <w:t>/</w:t>
      </w:r>
      <w:proofErr w:type="spellStart"/>
      <w:r w:rsidRPr="00D7557C">
        <w:rPr>
          <w:sz w:val="24"/>
          <w:szCs w:val="24"/>
        </w:rPr>
        <w:t>view</w:t>
      </w:r>
      <w:proofErr w:type="spellEnd"/>
      <w:r w:rsidRPr="00D7557C">
        <w:rPr>
          <w:sz w:val="24"/>
          <w:szCs w:val="24"/>
        </w:rPr>
        <w:t>/33808/36546&gt;. Acesso em: 26 abr. 2020.</w:t>
      </w:r>
    </w:p>
    <w:p w14:paraId="3BE44F9F" w14:textId="77777777" w:rsidR="00EA2825" w:rsidRPr="00D7557C" w:rsidRDefault="00EA2825" w:rsidP="00F1577C">
      <w:pPr>
        <w:pStyle w:val="Referncias"/>
        <w:spacing w:before="0" w:after="0"/>
        <w:ind w:firstLine="0"/>
        <w:rPr>
          <w:sz w:val="24"/>
          <w:szCs w:val="24"/>
        </w:rPr>
      </w:pPr>
    </w:p>
    <w:p w14:paraId="2F8A0253" w14:textId="40CF6DCA" w:rsidR="00905D5F" w:rsidRPr="00D7557C" w:rsidRDefault="00905D5F" w:rsidP="00F1577C">
      <w:pPr>
        <w:pStyle w:val="Referncias"/>
        <w:spacing w:before="0" w:after="0"/>
        <w:ind w:firstLine="0"/>
        <w:rPr>
          <w:sz w:val="24"/>
          <w:szCs w:val="24"/>
        </w:rPr>
      </w:pPr>
      <w:r w:rsidRPr="00D7557C">
        <w:rPr>
          <w:sz w:val="24"/>
          <w:szCs w:val="24"/>
        </w:rPr>
        <w:t xml:space="preserve">PREFEITURA MUNICIPAL DE FREDERICO WESTPHALEN. </w:t>
      </w:r>
      <w:r w:rsidRPr="00D7557C">
        <w:rPr>
          <w:b/>
          <w:bCs/>
          <w:sz w:val="24"/>
          <w:szCs w:val="24"/>
        </w:rPr>
        <w:t>Decreto nº 40, de 20 de março de 2020</w:t>
      </w:r>
      <w:r w:rsidRPr="00D7557C">
        <w:rPr>
          <w:sz w:val="24"/>
          <w:szCs w:val="24"/>
        </w:rPr>
        <w:t>. Frederico Westphalen, 2020. Disponível em: &lt;https://www.fredericowestphalen-rs.com.br/download&gt;. Acesso em: 23 abr. 2020.</w:t>
      </w:r>
    </w:p>
    <w:p w14:paraId="70B3AEDA" w14:textId="77777777" w:rsidR="00EA2825" w:rsidRPr="00D7557C" w:rsidRDefault="00EA2825" w:rsidP="00F1577C">
      <w:pPr>
        <w:pStyle w:val="Referncias"/>
        <w:spacing w:before="0" w:after="0"/>
        <w:ind w:firstLine="0"/>
        <w:rPr>
          <w:sz w:val="24"/>
          <w:szCs w:val="24"/>
        </w:rPr>
      </w:pPr>
    </w:p>
    <w:p w14:paraId="68CBDBEB" w14:textId="5857133D" w:rsidR="00905D5F" w:rsidRPr="00D7557C" w:rsidRDefault="00905D5F" w:rsidP="00F1577C">
      <w:pPr>
        <w:pStyle w:val="Referncias"/>
        <w:spacing w:before="0" w:after="0"/>
        <w:ind w:firstLine="0"/>
        <w:rPr>
          <w:sz w:val="24"/>
          <w:szCs w:val="24"/>
        </w:rPr>
      </w:pPr>
      <w:r w:rsidRPr="00D7557C">
        <w:rPr>
          <w:sz w:val="24"/>
          <w:szCs w:val="24"/>
        </w:rPr>
        <w:t xml:space="preserve">RÁDIO COMUNITÁRIA 87.9 FM. </w:t>
      </w:r>
      <w:r w:rsidRPr="00D7557C">
        <w:rPr>
          <w:b/>
          <w:bCs/>
          <w:sz w:val="24"/>
          <w:szCs w:val="24"/>
        </w:rPr>
        <w:t>Histórico</w:t>
      </w:r>
      <w:r w:rsidRPr="00D7557C">
        <w:rPr>
          <w:sz w:val="24"/>
          <w:szCs w:val="24"/>
        </w:rPr>
        <w:t>. Frederico Westphalen, [200-?]. Disponível em: &lt;http://www.comunitaria.com.br/&gt;. Acesso em: 20 abr. 2020.</w:t>
      </w:r>
    </w:p>
    <w:p w14:paraId="1F89E500" w14:textId="77777777" w:rsidR="00EA2825" w:rsidRPr="00D7557C" w:rsidRDefault="00EA2825" w:rsidP="00F1577C">
      <w:pPr>
        <w:pStyle w:val="Referncias"/>
        <w:spacing w:before="0" w:after="0"/>
        <w:ind w:firstLine="0"/>
        <w:rPr>
          <w:sz w:val="24"/>
          <w:szCs w:val="24"/>
        </w:rPr>
      </w:pPr>
    </w:p>
    <w:p w14:paraId="4E728AE6" w14:textId="082302AD" w:rsidR="00905D5F" w:rsidRPr="00D7557C" w:rsidRDefault="00905D5F" w:rsidP="00F1577C">
      <w:pPr>
        <w:pStyle w:val="Referncias"/>
        <w:spacing w:before="0" w:after="0"/>
        <w:ind w:firstLine="0"/>
        <w:rPr>
          <w:sz w:val="24"/>
          <w:szCs w:val="24"/>
        </w:rPr>
      </w:pPr>
      <w:r w:rsidRPr="00D7557C">
        <w:rPr>
          <w:sz w:val="24"/>
          <w:szCs w:val="24"/>
        </w:rPr>
        <w:t xml:space="preserve">RECUERO, R. </w:t>
      </w:r>
      <w:r w:rsidRPr="00D7557C">
        <w:rPr>
          <w:b/>
          <w:bCs/>
          <w:sz w:val="24"/>
          <w:szCs w:val="24"/>
        </w:rPr>
        <w:t>Redes Sociais na Internet</w:t>
      </w:r>
      <w:r w:rsidRPr="00D7557C">
        <w:rPr>
          <w:sz w:val="24"/>
          <w:szCs w:val="24"/>
        </w:rPr>
        <w:t xml:space="preserve">. Porto Alegre: Sulina, 2009. </w:t>
      </w:r>
    </w:p>
    <w:p w14:paraId="422A59E0" w14:textId="77777777" w:rsidR="00EA2825" w:rsidRPr="00D7557C" w:rsidRDefault="00EA2825" w:rsidP="00F1577C">
      <w:pPr>
        <w:pStyle w:val="Referncias"/>
        <w:spacing w:before="0" w:after="0"/>
        <w:ind w:firstLine="0"/>
        <w:rPr>
          <w:sz w:val="24"/>
          <w:szCs w:val="24"/>
        </w:rPr>
      </w:pPr>
    </w:p>
    <w:p w14:paraId="53140062" w14:textId="1DAD0C2E" w:rsidR="00905D5F" w:rsidRPr="00D7557C" w:rsidRDefault="00905D5F" w:rsidP="00B44F13">
      <w:pPr>
        <w:pStyle w:val="Referncias"/>
        <w:spacing w:before="0" w:after="0"/>
        <w:ind w:firstLine="0"/>
        <w:rPr>
          <w:sz w:val="24"/>
          <w:szCs w:val="24"/>
        </w:rPr>
      </w:pPr>
      <w:r w:rsidRPr="00D7557C">
        <w:rPr>
          <w:sz w:val="24"/>
          <w:szCs w:val="24"/>
        </w:rPr>
        <w:t xml:space="preserve">SOUZA, P. C. F.; SILVEIRA, L. L. Experiências de Inovação no Jornalismo Digital: um estudo do caso nexo. </w:t>
      </w:r>
      <w:r w:rsidRPr="00D7557C">
        <w:rPr>
          <w:b/>
          <w:bCs/>
          <w:sz w:val="24"/>
          <w:szCs w:val="24"/>
        </w:rPr>
        <w:t>Revista Parágrafo</w:t>
      </w:r>
      <w:r w:rsidRPr="00D7557C">
        <w:rPr>
          <w:sz w:val="24"/>
          <w:szCs w:val="24"/>
        </w:rPr>
        <w:t>, V.5, n.2, p.147-156, 2017. Disponível em: &lt;http://revistaseletronicas.fiamfaam.br/index.php/recicofi/article/view/504&gt; Acesso em: 30 mar. 2020.</w:t>
      </w:r>
    </w:p>
    <w:p w14:paraId="68935739" w14:textId="77777777" w:rsidR="008246E9" w:rsidRPr="00D7557C" w:rsidRDefault="008246E9" w:rsidP="00B44F13">
      <w:pPr>
        <w:pStyle w:val="Ttulo"/>
        <w:spacing w:before="0" w:after="0" w:line="240" w:lineRule="auto"/>
        <w:jc w:val="left"/>
        <w:rPr>
          <w:rFonts w:cs="Times New Roman"/>
          <w:szCs w:val="24"/>
        </w:rPr>
      </w:pPr>
    </w:p>
    <w:p w14:paraId="5647EB75" w14:textId="77777777" w:rsidR="000C6BBE" w:rsidRPr="00D7557C" w:rsidRDefault="000C6BBE" w:rsidP="00B44F13">
      <w:pPr>
        <w:spacing w:after="0"/>
        <w:rPr>
          <w:rFonts w:ascii="Times New Roman" w:hAnsi="Times New Roman" w:cs="Times New Roman"/>
        </w:rPr>
      </w:pPr>
    </w:p>
    <w:sectPr w:rsidR="000C6BBE" w:rsidRPr="00D7557C">
      <w:headerReference w:type="default" r:id="rId9"/>
      <w:pgSz w:w="12240" w:h="15840"/>
      <w:pgMar w:top="1440" w:right="1800" w:bottom="708" w:left="1800" w:header="708" w:footer="720" w:gutter="0"/>
      <w:cols w:space="72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1440A" w14:textId="77777777" w:rsidR="00DE551B" w:rsidRDefault="00DE551B" w:rsidP="006208EB">
      <w:pPr>
        <w:spacing w:after="0"/>
      </w:pPr>
      <w:r>
        <w:separator/>
      </w:r>
    </w:p>
  </w:endnote>
  <w:endnote w:type="continuationSeparator" w:id="0">
    <w:p w14:paraId="6C8F40F9" w14:textId="77777777" w:rsidR="00DE551B" w:rsidRDefault="00DE551B" w:rsidP="006208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Times New Roman"/>
    <w:charset w:val="01"/>
    <w:family w:val="auto"/>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679C2" w14:textId="77777777" w:rsidR="00DE551B" w:rsidRDefault="00DE551B" w:rsidP="006208EB">
      <w:pPr>
        <w:spacing w:after="0"/>
      </w:pPr>
      <w:r>
        <w:separator/>
      </w:r>
    </w:p>
  </w:footnote>
  <w:footnote w:type="continuationSeparator" w:id="0">
    <w:p w14:paraId="0D4634A2" w14:textId="77777777" w:rsidR="00DE551B" w:rsidRDefault="00DE551B" w:rsidP="006208EB">
      <w:pPr>
        <w:spacing w:after="0"/>
      </w:pPr>
      <w:r>
        <w:continuationSeparator/>
      </w:r>
    </w:p>
  </w:footnote>
  <w:footnote w:id="1">
    <w:p w14:paraId="77862635" w14:textId="11885312" w:rsidR="008246E9" w:rsidRPr="00F358A1" w:rsidRDefault="008246E9" w:rsidP="000E15C5">
      <w:pPr>
        <w:pStyle w:val="Estilo1"/>
        <w:ind w:firstLine="0"/>
        <w:rPr>
          <w:color w:val="auto"/>
        </w:rPr>
      </w:pPr>
      <w:r w:rsidRPr="00F358A1">
        <w:rPr>
          <w:rStyle w:val="Caracteresdenotaderodap"/>
          <w:color w:val="auto"/>
        </w:rPr>
        <w:footnoteRef/>
      </w:r>
      <w:r w:rsidRPr="00F358A1">
        <w:rPr>
          <w:color w:val="auto"/>
        </w:rPr>
        <w:t xml:space="preserve"> Artigo apresentado ao </w:t>
      </w:r>
      <w:r w:rsidR="00806947" w:rsidRPr="00F358A1">
        <w:rPr>
          <w:color w:val="auto"/>
        </w:rPr>
        <w:t>Eixo Temático 4 - Redes Digitais de Saúde e Bem Comum</w:t>
      </w:r>
      <w:r w:rsidRPr="00F358A1">
        <w:rPr>
          <w:color w:val="auto"/>
        </w:rPr>
        <w:t xml:space="preserve">, do XI Simpósio Nacional da </w:t>
      </w:r>
      <w:proofErr w:type="spellStart"/>
      <w:r w:rsidRPr="00F358A1">
        <w:rPr>
          <w:color w:val="auto"/>
        </w:rPr>
        <w:t>ABCiber</w:t>
      </w:r>
      <w:proofErr w:type="spellEnd"/>
      <w:r w:rsidRPr="00F358A1">
        <w:rPr>
          <w:color w:val="auto"/>
        </w:rPr>
        <w:t xml:space="preserve">. </w:t>
      </w:r>
    </w:p>
  </w:footnote>
  <w:footnote w:id="2">
    <w:p w14:paraId="4715FD87" w14:textId="3C481462" w:rsidR="008246E9" w:rsidRPr="0085081B" w:rsidRDefault="008246E9" w:rsidP="000E15C5">
      <w:pPr>
        <w:pStyle w:val="Textodenotaderodap"/>
        <w:jc w:val="both"/>
        <w:rPr>
          <w:rFonts w:ascii="Times New Roman" w:hAnsi="Times New Roman" w:cs="Times New Roman"/>
          <w:sz w:val="20"/>
          <w:szCs w:val="20"/>
        </w:rPr>
      </w:pPr>
      <w:r w:rsidRPr="0085081B">
        <w:rPr>
          <w:rStyle w:val="Caracteresdenotaderodap"/>
          <w:rFonts w:ascii="Times New Roman" w:hAnsi="Times New Roman" w:cs="Times New Roman"/>
          <w:sz w:val="20"/>
          <w:szCs w:val="20"/>
        </w:rPr>
        <w:footnoteRef/>
      </w:r>
      <w:r w:rsidRPr="0085081B">
        <w:rPr>
          <w:rFonts w:ascii="Times New Roman" w:hAnsi="Times New Roman" w:cs="Times New Roman"/>
          <w:sz w:val="20"/>
          <w:szCs w:val="20"/>
        </w:rPr>
        <w:t xml:space="preserve"> </w:t>
      </w:r>
      <w:r w:rsidR="004045C0" w:rsidRPr="0085081B">
        <w:rPr>
          <w:rFonts w:ascii="Times New Roman" w:hAnsi="Times New Roman" w:cs="Times New Roman"/>
          <w:sz w:val="20"/>
          <w:szCs w:val="20"/>
        </w:rPr>
        <w:t xml:space="preserve">  Doutoranda e Mestre em Comunicação e Linguagens pela Universidade Tuiuti do Paraná (</w:t>
      </w:r>
      <w:proofErr w:type="spellStart"/>
      <w:r w:rsidR="004045C0" w:rsidRPr="0085081B">
        <w:rPr>
          <w:rFonts w:ascii="Times New Roman" w:hAnsi="Times New Roman" w:cs="Times New Roman"/>
          <w:sz w:val="20"/>
          <w:szCs w:val="20"/>
        </w:rPr>
        <w:t>PPGCom</w:t>
      </w:r>
      <w:proofErr w:type="spellEnd"/>
      <w:r w:rsidR="004045C0" w:rsidRPr="0085081B">
        <w:rPr>
          <w:rFonts w:ascii="Times New Roman" w:hAnsi="Times New Roman" w:cs="Times New Roman"/>
          <w:sz w:val="20"/>
          <w:szCs w:val="20"/>
        </w:rPr>
        <w:t>/UTP). Bolsista Capes/PROSUP. Especialista em Mídias na Educação (UFSM). Jornalista (UFSM). E-mail: lidiapaulatrentin@gmail.com</w:t>
      </w:r>
    </w:p>
  </w:footnote>
  <w:footnote w:id="3">
    <w:p w14:paraId="0CFC584A" w14:textId="424701C9" w:rsidR="00F403B3" w:rsidRDefault="00F403B3" w:rsidP="000E15C5">
      <w:pPr>
        <w:pStyle w:val="Textodenotaderodap"/>
        <w:jc w:val="both"/>
      </w:pPr>
      <w:r w:rsidRPr="0085081B">
        <w:rPr>
          <w:rStyle w:val="Refdenotaderodap"/>
          <w:rFonts w:ascii="Times New Roman" w:hAnsi="Times New Roman" w:cs="Times New Roman"/>
          <w:sz w:val="20"/>
          <w:szCs w:val="20"/>
        </w:rPr>
        <w:footnoteRef/>
      </w:r>
      <w:r w:rsidRPr="0085081B">
        <w:rPr>
          <w:rFonts w:ascii="Times New Roman" w:hAnsi="Times New Roman" w:cs="Times New Roman"/>
          <w:sz w:val="20"/>
          <w:szCs w:val="20"/>
        </w:rPr>
        <w:t xml:space="preserve"> Doutorando em Comunicação pela Universidade do Vale do Rio dos Sinos (</w:t>
      </w:r>
      <w:proofErr w:type="spellStart"/>
      <w:r w:rsidRPr="0085081B">
        <w:rPr>
          <w:rFonts w:ascii="Times New Roman" w:hAnsi="Times New Roman" w:cs="Times New Roman"/>
          <w:sz w:val="20"/>
          <w:szCs w:val="20"/>
        </w:rPr>
        <w:t>PPGCom</w:t>
      </w:r>
      <w:proofErr w:type="spellEnd"/>
      <w:r w:rsidRPr="0085081B">
        <w:rPr>
          <w:rFonts w:ascii="Times New Roman" w:hAnsi="Times New Roman" w:cs="Times New Roman"/>
          <w:sz w:val="20"/>
          <w:szCs w:val="20"/>
        </w:rPr>
        <w:t>/</w:t>
      </w:r>
      <w:proofErr w:type="spellStart"/>
      <w:r w:rsidRPr="0085081B">
        <w:rPr>
          <w:rFonts w:ascii="Times New Roman" w:hAnsi="Times New Roman" w:cs="Times New Roman"/>
          <w:sz w:val="20"/>
          <w:szCs w:val="20"/>
        </w:rPr>
        <w:t>Unisinos</w:t>
      </w:r>
      <w:proofErr w:type="spellEnd"/>
      <w:r w:rsidRPr="0085081B">
        <w:rPr>
          <w:rFonts w:ascii="Times New Roman" w:hAnsi="Times New Roman" w:cs="Times New Roman"/>
          <w:sz w:val="20"/>
          <w:szCs w:val="20"/>
        </w:rPr>
        <w:t>).</w:t>
      </w:r>
      <w:r w:rsidR="0085081B" w:rsidRPr="0085081B">
        <w:rPr>
          <w:rFonts w:ascii="Times New Roman" w:hAnsi="Times New Roman" w:cs="Times New Roman"/>
          <w:sz w:val="20"/>
          <w:szCs w:val="20"/>
        </w:rPr>
        <w:t xml:space="preserve"> Bolsista Capes.</w:t>
      </w:r>
      <w:r w:rsidRPr="0085081B">
        <w:rPr>
          <w:rFonts w:ascii="Times New Roman" w:hAnsi="Times New Roman" w:cs="Times New Roman"/>
          <w:sz w:val="20"/>
          <w:szCs w:val="20"/>
        </w:rPr>
        <w:t xml:space="preserve"> Mestre em Comunicação e Linguagens pela Universidade Tuiuti do Paraná (</w:t>
      </w:r>
      <w:proofErr w:type="spellStart"/>
      <w:r w:rsidRPr="0085081B">
        <w:rPr>
          <w:rFonts w:ascii="Times New Roman" w:hAnsi="Times New Roman" w:cs="Times New Roman"/>
          <w:sz w:val="20"/>
          <w:szCs w:val="20"/>
        </w:rPr>
        <w:t>PPGCom</w:t>
      </w:r>
      <w:proofErr w:type="spellEnd"/>
      <w:r w:rsidRPr="0085081B">
        <w:rPr>
          <w:rFonts w:ascii="Times New Roman" w:hAnsi="Times New Roman" w:cs="Times New Roman"/>
          <w:sz w:val="20"/>
          <w:szCs w:val="20"/>
        </w:rPr>
        <w:t>/UTP). Jornalista (PUCPR). E-mail: marciomorrison@hotmail.com</w:t>
      </w:r>
    </w:p>
  </w:footnote>
  <w:footnote w:id="4">
    <w:p w14:paraId="41E5872C" w14:textId="77777777" w:rsidR="00DD5DC5" w:rsidRPr="00F358A1" w:rsidRDefault="00DD5DC5" w:rsidP="00DD5DC5">
      <w:pPr>
        <w:pStyle w:val="Textodenotaderodap"/>
        <w:jc w:val="both"/>
        <w:rPr>
          <w:rFonts w:ascii="Times New Roman" w:hAnsi="Times New Roman" w:cs="Times New Roman"/>
          <w:sz w:val="20"/>
          <w:szCs w:val="20"/>
        </w:rPr>
      </w:pPr>
      <w:r w:rsidRPr="00F358A1">
        <w:rPr>
          <w:rStyle w:val="Caracteresdenotaderodap"/>
          <w:rFonts w:ascii="Times New Roman" w:hAnsi="Times New Roman" w:cs="Times New Roman"/>
          <w:sz w:val="20"/>
          <w:szCs w:val="20"/>
        </w:rPr>
        <w:footnoteRef/>
      </w:r>
      <w:r w:rsidRPr="00F358A1">
        <w:rPr>
          <w:rFonts w:ascii="Times New Roman" w:hAnsi="Times New Roman" w:cs="Times New Roman"/>
          <w:sz w:val="20"/>
          <w:szCs w:val="20"/>
        </w:rPr>
        <w:t xml:space="preserve"> Professora e Pesquisadora do Programa de Pós-Graduação em Comunicação e Linguagens da Universidade Tuiuti do Paraná (</w:t>
      </w:r>
      <w:proofErr w:type="spellStart"/>
      <w:r w:rsidRPr="00F358A1">
        <w:rPr>
          <w:rFonts w:ascii="Times New Roman" w:hAnsi="Times New Roman" w:cs="Times New Roman"/>
          <w:sz w:val="20"/>
          <w:szCs w:val="20"/>
        </w:rPr>
        <w:t>PPGCom</w:t>
      </w:r>
      <w:proofErr w:type="spellEnd"/>
      <w:r w:rsidRPr="00F358A1">
        <w:rPr>
          <w:rFonts w:ascii="Times New Roman" w:hAnsi="Times New Roman" w:cs="Times New Roman"/>
          <w:sz w:val="20"/>
          <w:szCs w:val="20"/>
        </w:rPr>
        <w:t>/UTP). Professora de Jornalismo no Centro Universitário Internacional (</w:t>
      </w:r>
      <w:proofErr w:type="spellStart"/>
      <w:r w:rsidRPr="00F358A1">
        <w:rPr>
          <w:rFonts w:ascii="Times New Roman" w:hAnsi="Times New Roman" w:cs="Times New Roman"/>
          <w:sz w:val="20"/>
          <w:szCs w:val="20"/>
        </w:rPr>
        <w:t>Uninter</w:t>
      </w:r>
      <w:proofErr w:type="spellEnd"/>
      <w:r w:rsidRPr="00F358A1">
        <w:rPr>
          <w:rFonts w:ascii="Times New Roman" w:hAnsi="Times New Roman" w:cs="Times New Roman"/>
          <w:sz w:val="20"/>
          <w:szCs w:val="20"/>
        </w:rPr>
        <w:t xml:space="preserve">). </w:t>
      </w:r>
      <w:proofErr w:type="spellStart"/>
      <w:r w:rsidRPr="00F358A1">
        <w:rPr>
          <w:rFonts w:ascii="Times New Roman" w:hAnsi="Times New Roman" w:cs="Times New Roman"/>
          <w:sz w:val="20"/>
          <w:szCs w:val="20"/>
        </w:rPr>
        <w:t>Pós-doutora</w:t>
      </w:r>
      <w:proofErr w:type="spellEnd"/>
      <w:r w:rsidRPr="00F358A1">
        <w:rPr>
          <w:rFonts w:ascii="Times New Roman" w:hAnsi="Times New Roman" w:cs="Times New Roman"/>
          <w:sz w:val="20"/>
          <w:szCs w:val="20"/>
        </w:rPr>
        <w:t xml:space="preserve"> em Comunicação (UERJ). Doutora em Engenharia da Produção (UFSC). Jornalista (UFPR). E-mail: monicacfort@gmail.com</w:t>
      </w:r>
    </w:p>
  </w:footnote>
  <w:footnote w:id="5">
    <w:p w14:paraId="5D14B198" w14:textId="77777777" w:rsidR="00D7557C" w:rsidRPr="00820106" w:rsidRDefault="00D7557C" w:rsidP="00820106">
      <w:pPr>
        <w:pStyle w:val="Textodenotaderodap"/>
        <w:jc w:val="both"/>
        <w:rPr>
          <w:rFonts w:ascii="Times New Roman" w:hAnsi="Times New Roman" w:cs="Times New Roman"/>
          <w:sz w:val="20"/>
          <w:szCs w:val="20"/>
        </w:rPr>
      </w:pPr>
      <w:r w:rsidRPr="00820106">
        <w:rPr>
          <w:rStyle w:val="Refdenotaderodap"/>
          <w:rFonts w:ascii="Times New Roman" w:hAnsi="Times New Roman" w:cs="Times New Roman"/>
          <w:sz w:val="20"/>
          <w:szCs w:val="20"/>
        </w:rPr>
        <w:footnoteRef/>
      </w:r>
      <w:r w:rsidRPr="00820106">
        <w:rPr>
          <w:rFonts w:ascii="Times New Roman" w:hAnsi="Times New Roman" w:cs="Times New Roman"/>
          <w:sz w:val="20"/>
          <w:szCs w:val="20"/>
        </w:rPr>
        <w:t xml:space="preserve"> Informações da Assembleia Legislativa do Estado do Rio Grande do Sul. Disponível em: &lt;</w:t>
      </w:r>
      <w:hyperlink r:id="rId1" w:history="1">
        <w:r w:rsidRPr="00820106">
          <w:rPr>
            <w:rStyle w:val="Hyperlink"/>
            <w:rFonts w:ascii="Times New Roman" w:hAnsi="Times New Roman" w:cs="Times New Roman"/>
            <w:sz w:val="20"/>
            <w:szCs w:val="20"/>
          </w:rPr>
          <w:t>https://al-rs.jusbrasil.com.br/noticias/2836204/titulo-de-princesa-do-medio-alto-uruguai-para-frederico-westphalen-e-aprovado-por-unanimidade</w:t>
        </w:r>
      </w:hyperlink>
      <w:r w:rsidRPr="00820106">
        <w:rPr>
          <w:rFonts w:ascii="Times New Roman" w:hAnsi="Times New Roman" w:cs="Times New Roman"/>
          <w:sz w:val="20"/>
          <w:szCs w:val="20"/>
        </w:rPr>
        <w:t>&gt;. Acesso em: 10 de abril de 2020.</w:t>
      </w:r>
    </w:p>
  </w:footnote>
  <w:footnote w:id="6">
    <w:p w14:paraId="7DEDF15A" w14:textId="77777777" w:rsidR="00D7557C" w:rsidRDefault="00D7557C" w:rsidP="00820106">
      <w:pPr>
        <w:pStyle w:val="Textodenotaderodap"/>
        <w:jc w:val="both"/>
      </w:pPr>
      <w:r w:rsidRPr="00820106">
        <w:rPr>
          <w:rStyle w:val="Refdenotaderodap"/>
          <w:rFonts w:ascii="Times New Roman" w:hAnsi="Times New Roman" w:cs="Times New Roman"/>
          <w:sz w:val="20"/>
          <w:szCs w:val="20"/>
        </w:rPr>
        <w:footnoteRef/>
      </w:r>
      <w:r w:rsidRPr="00820106">
        <w:rPr>
          <w:rFonts w:ascii="Times New Roman" w:hAnsi="Times New Roman" w:cs="Times New Roman"/>
          <w:sz w:val="20"/>
          <w:szCs w:val="20"/>
        </w:rPr>
        <w:t xml:space="preserve"> A rádio Barril 105.7 FM foi criada em 2016 e o Grupo Chiru possui emissoras de rádio em diferentes municípios da Região do Médio e Alto Uruguai, a 91.1 FM iniciou as operações em Frederico Westphalen no início de 2019, e a AM 1380 e 107.9 FM são de Palmitinho.</w:t>
      </w:r>
    </w:p>
  </w:footnote>
  <w:footnote w:id="7">
    <w:p w14:paraId="2C51016F" w14:textId="77777777" w:rsidR="00D7557C" w:rsidRPr="001671C1" w:rsidRDefault="00D7557C" w:rsidP="001671C1">
      <w:pPr>
        <w:pStyle w:val="Textodenotaderodap"/>
        <w:jc w:val="both"/>
        <w:rPr>
          <w:rFonts w:ascii="Times New Roman" w:hAnsi="Times New Roman" w:cs="Times New Roman"/>
          <w:sz w:val="20"/>
          <w:szCs w:val="20"/>
        </w:rPr>
      </w:pPr>
      <w:r w:rsidRPr="001671C1">
        <w:rPr>
          <w:rStyle w:val="Refdenotaderodap"/>
          <w:rFonts w:ascii="Times New Roman" w:hAnsi="Times New Roman" w:cs="Times New Roman"/>
          <w:sz w:val="20"/>
          <w:szCs w:val="20"/>
        </w:rPr>
        <w:footnoteRef/>
      </w:r>
      <w:r w:rsidRPr="001671C1">
        <w:rPr>
          <w:rFonts w:ascii="Times New Roman" w:hAnsi="Times New Roman" w:cs="Times New Roman"/>
          <w:sz w:val="20"/>
          <w:szCs w:val="20"/>
        </w:rPr>
        <w:t xml:space="preserve"> Como princípio teórico deste artigo, compreende-se, pelos autores, que o receptor da circulação não é passivo, estático, ele emerge e reage. </w:t>
      </w:r>
    </w:p>
  </w:footnote>
  <w:footnote w:id="8">
    <w:p w14:paraId="3AB0BCFE" w14:textId="77777777" w:rsidR="00D7557C" w:rsidRPr="00A31D9F" w:rsidRDefault="00D7557C" w:rsidP="00A31D9F">
      <w:pPr>
        <w:pStyle w:val="Textodenotaderodap"/>
        <w:jc w:val="both"/>
        <w:rPr>
          <w:rFonts w:ascii="Times New Roman" w:hAnsi="Times New Roman" w:cs="Times New Roman"/>
          <w:sz w:val="20"/>
          <w:szCs w:val="20"/>
        </w:rPr>
      </w:pPr>
      <w:r w:rsidRPr="00A31D9F">
        <w:rPr>
          <w:rStyle w:val="Refdenotaderodap"/>
          <w:rFonts w:ascii="Times New Roman" w:hAnsi="Times New Roman" w:cs="Times New Roman"/>
          <w:sz w:val="20"/>
          <w:szCs w:val="20"/>
        </w:rPr>
        <w:footnoteRef/>
      </w:r>
      <w:r w:rsidRPr="00A31D9F">
        <w:rPr>
          <w:rFonts w:ascii="Times New Roman" w:hAnsi="Times New Roman" w:cs="Times New Roman"/>
          <w:sz w:val="20"/>
          <w:szCs w:val="20"/>
        </w:rPr>
        <w:t xml:space="preserve"> É nesse sentido que os </w:t>
      </w:r>
      <w:r w:rsidRPr="00A31D9F">
        <w:rPr>
          <w:rFonts w:ascii="Times New Roman" w:hAnsi="Times New Roman" w:cs="Times New Roman"/>
          <w:i/>
          <w:iCs/>
          <w:sz w:val="20"/>
          <w:szCs w:val="20"/>
        </w:rPr>
        <w:t>boots</w:t>
      </w:r>
      <w:r w:rsidRPr="00A31D9F">
        <w:rPr>
          <w:rFonts w:ascii="Times New Roman" w:hAnsi="Times New Roman" w:cs="Times New Roman"/>
          <w:sz w:val="20"/>
          <w:szCs w:val="20"/>
        </w:rPr>
        <w:t xml:space="preserve"> são abordados. Perfis criados para disseminar alguma ideia, discurso ou ideologia previamente estabelecidos pela pessoa responsável por comandar esses perfis. </w:t>
      </w:r>
    </w:p>
  </w:footnote>
  <w:footnote w:id="9">
    <w:p w14:paraId="294F228F" w14:textId="77777777" w:rsidR="00D7557C" w:rsidRPr="00A21B9E" w:rsidRDefault="00D7557C" w:rsidP="00A21B9E">
      <w:pPr>
        <w:pStyle w:val="Textodenotaderodap"/>
        <w:jc w:val="both"/>
        <w:rPr>
          <w:rFonts w:ascii="Times New Roman" w:hAnsi="Times New Roman" w:cs="Times New Roman"/>
          <w:sz w:val="20"/>
          <w:szCs w:val="20"/>
        </w:rPr>
      </w:pPr>
      <w:r w:rsidRPr="00A21B9E">
        <w:rPr>
          <w:rStyle w:val="Refdenotaderodap"/>
          <w:rFonts w:ascii="Times New Roman" w:hAnsi="Times New Roman" w:cs="Times New Roman"/>
          <w:sz w:val="20"/>
          <w:szCs w:val="20"/>
        </w:rPr>
        <w:footnoteRef/>
      </w:r>
      <w:r w:rsidRPr="00A21B9E">
        <w:rPr>
          <w:rFonts w:ascii="Times New Roman" w:hAnsi="Times New Roman" w:cs="Times New Roman"/>
          <w:sz w:val="20"/>
          <w:szCs w:val="20"/>
        </w:rPr>
        <w:t xml:space="preserve"> Período de vigor do decreto.</w:t>
      </w:r>
    </w:p>
  </w:footnote>
  <w:footnote w:id="10">
    <w:p w14:paraId="5BED89F6" w14:textId="77777777" w:rsidR="00D7557C" w:rsidRPr="00A21B9E" w:rsidRDefault="00D7557C" w:rsidP="00A21B9E">
      <w:pPr>
        <w:pStyle w:val="Textodenotaderodap"/>
        <w:jc w:val="both"/>
        <w:rPr>
          <w:rFonts w:ascii="Times New Roman" w:hAnsi="Times New Roman" w:cs="Times New Roman"/>
          <w:sz w:val="20"/>
          <w:szCs w:val="20"/>
        </w:rPr>
      </w:pPr>
      <w:r w:rsidRPr="00A21B9E">
        <w:rPr>
          <w:rStyle w:val="Refdenotaderodap"/>
          <w:rFonts w:ascii="Times New Roman" w:hAnsi="Times New Roman" w:cs="Times New Roman"/>
          <w:sz w:val="20"/>
          <w:szCs w:val="20"/>
        </w:rPr>
        <w:footnoteRef/>
      </w:r>
      <w:r w:rsidRPr="00A21B9E">
        <w:rPr>
          <w:rFonts w:ascii="Times New Roman" w:hAnsi="Times New Roman" w:cs="Times New Roman"/>
          <w:sz w:val="20"/>
          <w:szCs w:val="20"/>
        </w:rPr>
        <w:t xml:space="preserve"> </w:t>
      </w:r>
      <w:hyperlink r:id="rId2" w:history="1">
        <w:r w:rsidRPr="00A21B9E">
          <w:rPr>
            <w:rStyle w:val="Hyperlink"/>
            <w:rFonts w:ascii="Times New Roman" w:hAnsi="Times New Roman" w:cs="Times New Roman"/>
            <w:sz w:val="20"/>
            <w:szCs w:val="20"/>
          </w:rPr>
          <w:t>www.luzealegria.com.br/</w:t>
        </w:r>
      </w:hyperlink>
    </w:p>
  </w:footnote>
  <w:footnote w:id="11">
    <w:p w14:paraId="42D27D2E" w14:textId="77777777" w:rsidR="00D7557C" w:rsidRPr="00A21B9E" w:rsidRDefault="00D7557C" w:rsidP="00A21B9E">
      <w:pPr>
        <w:pStyle w:val="Textodenotaderodap"/>
        <w:jc w:val="both"/>
        <w:rPr>
          <w:rFonts w:ascii="Times New Roman" w:hAnsi="Times New Roman" w:cs="Times New Roman"/>
          <w:sz w:val="20"/>
          <w:szCs w:val="20"/>
        </w:rPr>
      </w:pPr>
      <w:r w:rsidRPr="00A21B9E">
        <w:rPr>
          <w:rStyle w:val="Refdenotaderodap"/>
          <w:rFonts w:ascii="Times New Roman" w:hAnsi="Times New Roman" w:cs="Times New Roman"/>
          <w:sz w:val="20"/>
          <w:szCs w:val="20"/>
        </w:rPr>
        <w:footnoteRef/>
      </w:r>
      <w:r w:rsidRPr="00A21B9E">
        <w:rPr>
          <w:rFonts w:ascii="Times New Roman" w:hAnsi="Times New Roman" w:cs="Times New Roman"/>
          <w:sz w:val="20"/>
          <w:szCs w:val="20"/>
        </w:rPr>
        <w:t xml:space="preserve"> </w:t>
      </w:r>
      <w:hyperlink r:id="rId3" w:history="1">
        <w:r w:rsidRPr="00A21B9E">
          <w:rPr>
            <w:rStyle w:val="Hyperlink"/>
            <w:rFonts w:ascii="Times New Roman" w:hAnsi="Times New Roman" w:cs="Times New Roman"/>
            <w:sz w:val="20"/>
            <w:szCs w:val="20"/>
          </w:rPr>
          <w:t>www.comunitaria.com.br/</w:t>
        </w:r>
      </w:hyperlink>
    </w:p>
  </w:footnote>
  <w:footnote w:id="12">
    <w:p w14:paraId="20192D3F" w14:textId="77777777" w:rsidR="00D7557C" w:rsidRPr="00A21B9E" w:rsidRDefault="00D7557C" w:rsidP="00A21B9E">
      <w:pPr>
        <w:pStyle w:val="Textodenotaderodap"/>
        <w:jc w:val="both"/>
        <w:rPr>
          <w:rFonts w:ascii="Times New Roman" w:hAnsi="Times New Roman" w:cs="Times New Roman"/>
          <w:sz w:val="20"/>
          <w:szCs w:val="20"/>
        </w:rPr>
      </w:pPr>
      <w:r w:rsidRPr="00A21B9E">
        <w:rPr>
          <w:rStyle w:val="Refdenotaderodap"/>
          <w:rFonts w:ascii="Times New Roman" w:hAnsi="Times New Roman" w:cs="Times New Roman"/>
          <w:sz w:val="20"/>
          <w:szCs w:val="20"/>
        </w:rPr>
        <w:footnoteRef/>
      </w:r>
      <w:r w:rsidRPr="00A21B9E">
        <w:rPr>
          <w:rFonts w:ascii="Times New Roman" w:hAnsi="Times New Roman" w:cs="Times New Roman"/>
          <w:sz w:val="20"/>
          <w:szCs w:val="20"/>
        </w:rPr>
        <w:t xml:space="preserve"> </w:t>
      </w:r>
      <w:hyperlink r:id="rId4" w:history="1">
        <w:r w:rsidRPr="00A21B9E">
          <w:rPr>
            <w:rStyle w:val="Hyperlink"/>
            <w:rFonts w:ascii="Times New Roman" w:hAnsi="Times New Roman" w:cs="Times New Roman"/>
            <w:sz w:val="20"/>
            <w:szCs w:val="20"/>
          </w:rPr>
          <w:t>https://www.facebook.com/complexoLA/</w:t>
        </w:r>
      </w:hyperlink>
    </w:p>
  </w:footnote>
  <w:footnote w:id="13">
    <w:p w14:paraId="00E99412" w14:textId="77777777" w:rsidR="00D7557C" w:rsidRDefault="00D7557C" w:rsidP="00A21B9E">
      <w:pPr>
        <w:pStyle w:val="Textodenotaderodap"/>
        <w:jc w:val="both"/>
      </w:pPr>
      <w:r w:rsidRPr="00A21B9E">
        <w:rPr>
          <w:rStyle w:val="Refdenotaderodap"/>
          <w:rFonts w:ascii="Times New Roman" w:hAnsi="Times New Roman" w:cs="Times New Roman"/>
          <w:sz w:val="20"/>
          <w:szCs w:val="20"/>
        </w:rPr>
        <w:footnoteRef/>
      </w:r>
      <w:r w:rsidRPr="00A21B9E">
        <w:rPr>
          <w:rFonts w:ascii="Times New Roman" w:hAnsi="Times New Roman" w:cs="Times New Roman"/>
          <w:sz w:val="20"/>
          <w:szCs w:val="20"/>
        </w:rPr>
        <w:t xml:space="preserve"> </w:t>
      </w:r>
      <w:hyperlink r:id="rId5" w:history="1">
        <w:r w:rsidRPr="00A21B9E">
          <w:rPr>
            <w:rStyle w:val="Hyperlink"/>
            <w:rFonts w:ascii="Times New Roman" w:hAnsi="Times New Roman" w:cs="Times New Roman"/>
            <w:sz w:val="20"/>
            <w:szCs w:val="20"/>
          </w:rPr>
          <w:t>https://www.facebook.com/comunitariafw</w:t>
        </w:r>
      </w:hyperlink>
    </w:p>
  </w:footnote>
  <w:footnote w:id="14">
    <w:p w14:paraId="1BE22346" w14:textId="77777777" w:rsidR="00D7557C" w:rsidRPr="00A21B9E" w:rsidRDefault="00D7557C" w:rsidP="00A21B9E">
      <w:pPr>
        <w:pStyle w:val="Textodenotaderodap"/>
        <w:jc w:val="both"/>
        <w:rPr>
          <w:rFonts w:ascii="Times New Roman" w:hAnsi="Times New Roman" w:cs="Times New Roman"/>
          <w:sz w:val="20"/>
          <w:szCs w:val="20"/>
        </w:rPr>
      </w:pPr>
      <w:r w:rsidRPr="00A21B9E">
        <w:rPr>
          <w:rStyle w:val="Refdenotaderodap"/>
          <w:rFonts w:ascii="Times New Roman" w:hAnsi="Times New Roman" w:cs="Times New Roman"/>
          <w:sz w:val="20"/>
          <w:szCs w:val="20"/>
        </w:rPr>
        <w:footnoteRef/>
      </w:r>
      <w:r w:rsidRPr="00A21B9E">
        <w:rPr>
          <w:rFonts w:ascii="Times New Roman" w:hAnsi="Times New Roman" w:cs="Times New Roman"/>
          <w:sz w:val="20"/>
          <w:szCs w:val="20"/>
        </w:rPr>
        <w:t xml:space="preserve"> </w:t>
      </w:r>
      <w:hyperlink r:id="rId6" w:history="1">
        <w:r w:rsidRPr="00A21B9E">
          <w:rPr>
            <w:rStyle w:val="Hyperlink"/>
            <w:rFonts w:ascii="Times New Roman" w:hAnsi="Times New Roman" w:cs="Times New Roman"/>
            <w:sz w:val="20"/>
            <w:szCs w:val="20"/>
          </w:rPr>
          <w:t>https://www.instagram.com/complexoluzealegria/</w:t>
        </w:r>
      </w:hyperlink>
    </w:p>
  </w:footnote>
  <w:footnote w:id="15">
    <w:p w14:paraId="4D6FF8C4" w14:textId="77777777" w:rsidR="00D7557C" w:rsidRPr="00A21B9E" w:rsidRDefault="00D7557C" w:rsidP="00A21B9E">
      <w:pPr>
        <w:pStyle w:val="Textodenotaderodap"/>
        <w:jc w:val="both"/>
        <w:rPr>
          <w:rFonts w:ascii="Times New Roman" w:hAnsi="Times New Roman" w:cs="Times New Roman"/>
          <w:sz w:val="20"/>
          <w:szCs w:val="20"/>
        </w:rPr>
      </w:pPr>
      <w:r w:rsidRPr="00A21B9E">
        <w:rPr>
          <w:rStyle w:val="Refdenotaderodap"/>
          <w:rFonts w:ascii="Times New Roman" w:hAnsi="Times New Roman" w:cs="Times New Roman"/>
          <w:sz w:val="20"/>
          <w:szCs w:val="20"/>
        </w:rPr>
        <w:footnoteRef/>
      </w:r>
      <w:r w:rsidRPr="00A21B9E">
        <w:rPr>
          <w:rFonts w:ascii="Times New Roman" w:hAnsi="Times New Roman" w:cs="Times New Roman"/>
          <w:sz w:val="20"/>
          <w:szCs w:val="20"/>
        </w:rPr>
        <w:t xml:space="preserve"> </w:t>
      </w:r>
      <w:hyperlink r:id="rId7" w:history="1">
        <w:r w:rsidRPr="00A21B9E">
          <w:rPr>
            <w:rStyle w:val="Hyperlink"/>
            <w:rFonts w:ascii="Times New Roman" w:hAnsi="Times New Roman" w:cs="Times New Roman"/>
            <w:sz w:val="20"/>
            <w:szCs w:val="20"/>
          </w:rPr>
          <w:t>https://www.instagram.com/radiocomunitariafw/?hl=pt-br</w:t>
        </w:r>
      </w:hyperlink>
    </w:p>
  </w:footnote>
  <w:footnote w:id="16">
    <w:p w14:paraId="5BA74F5B" w14:textId="77777777" w:rsidR="00D7557C" w:rsidRPr="00A21B9E" w:rsidRDefault="00D7557C" w:rsidP="00A21B9E">
      <w:pPr>
        <w:pStyle w:val="Textodenotaderodap"/>
        <w:jc w:val="both"/>
        <w:rPr>
          <w:rFonts w:ascii="Times New Roman" w:hAnsi="Times New Roman" w:cs="Times New Roman"/>
          <w:sz w:val="20"/>
          <w:szCs w:val="20"/>
        </w:rPr>
      </w:pPr>
      <w:r w:rsidRPr="00A21B9E">
        <w:rPr>
          <w:rStyle w:val="Refdenotaderodap"/>
          <w:rFonts w:ascii="Times New Roman" w:hAnsi="Times New Roman" w:cs="Times New Roman"/>
          <w:sz w:val="20"/>
          <w:szCs w:val="20"/>
        </w:rPr>
        <w:footnoteRef/>
      </w:r>
      <w:r w:rsidRPr="00A21B9E">
        <w:rPr>
          <w:rFonts w:ascii="Times New Roman" w:hAnsi="Times New Roman" w:cs="Times New Roman"/>
          <w:sz w:val="20"/>
          <w:szCs w:val="20"/>
        </w:rPr>
        <w:t xml:space="preserve"> </w:t>
      </w:r>
      <w:hyperlink r:id="rId8" w:history="1">
        <w:r w:rsidRPr="00A21B9E">
          <w:rPr>
            <w:rStyle w:val="Hyperlink"/>
            <w:rFonts w:ascii="Times New Roman" w:hAnsi="Times New Roman" w:cs="Times New Roman"/>
            <w:sz w:val="20"/>
            <w:szCs w:val="20"/>
          </w:rPr>
          <w:t>https://twitter.com/complexola</w:t>
        </w:r>
      </w:hyperlink>
    </w:p>
  </w:footnote>
  <w:footnote w:id="17">
    <w:p w14:paraId="3C9C379E" w14:textId="77777777" w:rsidR="00D7557C" w:rsidRPr="00A21B9E" w:rsidRDefault="00D7557C" w:rsidP="00A21B9E">
      <w:pPr>
        <w:pStyle w:val="Textodenotaderodap"/>
        <w:jc w:val="both"/>
        <w:rPr>
          <w:rFonts w:ascii="Times New Roman" w:hAnsi="Times New Roman" w:cs="Times New Roman"/>
          <w:sz w:val="20"/>
          <w:szCs w:val="20"/>
        </w:rPr>
      </w:pPr>
      <w:r w:rsidRPr="00A21B9E">
        <w:rPr>
          <w:rStyle w:val="Refdenotaderodap"/>
          <w:rFonts w:ascii="Times New Roman" w:hAnsi="Times New Roman" w:cs="Times New Roman"/>
          <w:sz w:val="20"/>
          <w:szCs w:val="20"/>
        </w:rPr>
        <w:footnoteRef/>
      </w:r>
      <w:r w:rsidRPr="00A21B9E">
        <w:rPr>
          <w:rFonts w:ascii="Times New Roman" w:hAnsi="Times New Roman" w:cs="Times New Roman"/>
          <w:sz w:val="20"/>
          <w:szCs w:val="20"/>
        </w:rPr>
        <w:t xml:space="preserve"> </w:t>
      </w:r>
      <w:hyperlink r:id="rId9" w:history="1">
        <w:r w:rsidRPr="00A21B9E">
          <w:rPr>
            <w:rStyle w:val="Hyperlink"/>
            <w:rFonts w:ascii="Times New Roman" w:hAnsi="Times New Roman" w:cs="Times New Roman"/>
            <w:sz w:val="20"/>
            <w:szCs w:val="20"/>
          </w:rPr>
          <w:t>https://twitter.com/ComunitariaFM</w:t>
        </w:r>
      </w:hyperlink>
    </w:p>
  </w:footnote>
  <w:footnote w:id="18">
    <w:p w14:paraId="500E6EE8" w14:textId="77777777" w:rsidR="00D7557C" w:rsidRDefault="00D7557C" w:rsidP="00A21B9E">
      <w:pPr>
        <w:pStyle w:val="Textodenotaderodap"/>
        <w:jc w:val="both"/>
      </w:pPr>
      <w:r w:rsidRPr="00A21B9E">
        <w:rPr>
          <w:rStyle w:val="Refdenotaderodap"/>
          <w:rFonts w:ascii="Times New Roman" w:hAnsi="Times New Roman" w:cs="Times New Roman"/>
          <w:sz w:val="20"/>
          <w:szCs w:val="20"/>
        </w:rPr>
        <w:footnoteRef/>
      </w:r>
      <w:r w:rsidRPr="00A21B9E">
        <w:rPr>
          <w:rFonts w:ascii="Times New Roman" w:hAnsi="Times New Roman" w:cs="Times New Roman"/>
          <w:sz w:val="20"/>
          <w:szCs w:val="20"/>
        </w:rPr>
        <w:t xml:space="preserve"> </w:t>
      </w:r>
      <w:hyperlink r:id="rId10" w:history="1">
        <w:r w:rsidRPr="00A21B9E">
          <w:rPr>
            <w:rStyle w:val="Hyperlink"/>
            <w:rFonts w:ascii="Times New Roman" w:hAnsi="Times New Roman" w:cs="Times New Roman"/>
            <w:sz w:val="20"/>
            <w:szCs w:val="20"/>
          </w:rPr>
          <w:t>https://www.youtube.com/channel/UCxb79qeF81N9Vx1uDo0wveg</w:t>
        </w:r>
      </w:hyperlink>
    </w:p>
  </w:footnote>
  <w:footnote w:id="19">
    <w:p w14:paraId="54C19132" w14:textId="77777777" w:rsidR="00D7557C" w:rsidRPr="00D7557C" w:rsidRDefault="00D7557C" w:rsidP="00D7557C">
      <w:pPr>
        <w:pStyle w:val="Textodenotaderodap"/>
        <w:rPr>
          <w:rFonts w:ascii="Times New Roman" w:hAnsi="Times New Roman" w:cs="Times New Roman"/>
          <w:sz w:val="20"/>
          <w:szCs w:val="20"/>
        </w:rPr>
      </w:pPr>
      <w:r w:rsidRPr="00D7557C">
        <w:rPr>
          <w:rStyle w:val="Refdenotaderodap"/>
          <w:rFonts w:ascii="Times New Roman" w:hAnsi="Times New Roman" w:cs="Times New Roman"/>
          <w:sz w:val="20"/>
          <w:szCs w:val="20"/>
        </w:rPr>
        <w:footnoteRef/>
      </w:r>
      <w:r w:rsidRPr="00D7557C">
        <w:rPr>
          <w:rFonts w:ascii="Times New Roman" w:hAnsi="Times New Roman" w:cs="Times New Roman"/>
          <w:sz w:val="20"/>
          <w:szCs w:val="20"/>
        </w:rPr>
        <w:t xml:space="preserve"> No presente estudo a palavra “discurso” se refere à expressão, fala, enunciado, manifestação, não tendo relação com análise de discurso.</w:t>
      </w:r>
    </w:p>
  </w:footnote>
  <w:footnote w:id="20">
    <w:p w14:paraId="20EC1FFB" w14:textId="77777777" w:rsidR="00D7557C" w:rsidRPr="00CB465C" w:rsidRDefault="00D7557C" w:rsidP="00CB465C">
      <w:pPr>
        <w:pStyle w:val="Textodenotaderodap"/>
        <w:jc w:val="both"/>
        <w:rPr>
          <w:rFonts w:ascii="Times New Roman" w:hAnsi="Times New Roman" w:cs="Times New Roman"/>
          <w:sz w:val="20"/>
          <w:szCs w:val="20"/>
        </w:rPr>
      </w:pPr>
      <w:r w:rsidRPr="00CB465C">
        <w:rPr>
          <w:rStyle w:val="Refdenotaderodap"/>
          <w:rFonts w:ascii="Times New Roman" w:hAnsi="Times New Roman" w:cs="Times New Roman"/>
          <w:sz w:val="20"/>
          <w:szCs w:val="20"/>
        </w:rPr>
        <w:footnoteRef/>
      </w:r>
      <w:r w:rsidRPr="00CB465C">
        <w:rPr>
          <w:rFonts w:ascii="Times New Roman" w:hAnsi="Times New Roman" w:cs="Times New Roman"/>
          <w:sz w:val="20"/>
          <w:szCs w:val="20"/>
        </w:rPr>
        <w:t xml:space="preserve"> Por empatia entende-se o ato de compreender emocionalmente uma ação ou pessoa. </w:t>
      </w:r>
    </w:p>
  </w:footnote>
  <w:footnote w:id="21">
    <w:p w14:paraId="1D939A7B" w14:textId="77777777" w:rsidR="00D7557C" w:rsidRPr="00D31062" w:rsidRDefault="00D7557C" w:rsidP="00D31062">
      <w:pPr>
        <w:pStyle w:val="Textodenotaderodap"/>
        <w:jc w:val="both"/>
        <w:rPr>
          <w:rFonts w:ascii="Times New Roman" w:hAnsi="Times New Roman" w:cs="Times New Roman"/>
          <w:sz w:val="20"/>
          <w:szCs w:val="20"/>
        </w:rPr>
      </w:pPr>
      <w:r w:rsidRPr="00D31062">
        <w:rPr>
          <w:rStyle w:val="Refdenotaderodap"/>
          <w:rFonts w:ascii="Times New Roman" w:hAnsi="Times New Roman" w:cs="Times New Roman"/>
          <w:sz w:val="20"/>
          <w:szCs w:val="20"/>
        </w:rPr>
        <w:footnoteRef/>
      </w:r>
      <w:r w:rsidRPr="00D31062">
        <w:rPr>
          <w:rFonts w:ascii="Times New Roman" w:hAnsi="Times New Roman" w:cs="Times New Roman"/>
          <w:sz w:val="20"/>
          <w:szCs w:val="20"/>
        </w:rPr>
        <w:t xml:space="preserve"> Aqui compreende-se por atores sociais os personagens que fazem parte dessa circulação de informações. </w:t>
      </w:r>
    </w:p>
  </w:footnote>
  <w:footnote w:id="22">
    <w:p w14:paraId="429A204C" w14:textId="77777777" w:rsidR="00D7557C" w:rsidRDefault="00D7557C" w:rsidP="00D31062">
      <w:pPr>
        <w:pStyle w:val="Textodenotaderodap"/>
        <w:jc w:val="both"/>
      </w:pPr>
      <w:r w:rsidRPr="00D31062">
        <w:rPr>
          <w:rStyle w:val="Refdenotaderodap"/>
          <w:rFonts w:ascii="Times New Roman" w:hAnsi="Times New Roman" w:cs="Times New Roman"/>
          <w:sz w:val="20"/>
          <w:szCs w:val="20"/>
        </w:rPr>
        <w:footnoteRef/>
      </w:r>
      <w:r w:rsidRPr="00D31062">
        <w:rPr>
          <w:rFonts w:ascii="Times New Roman" w:hAnsi="Times New Roman" w:cs="Times New Roman"/>
          <w:sz w:val="20"/>
          <w:szCs w:val="20"/>
        </w:rPr>
        <w:t xml:space="preserve"> Os </w:t>
      </w:r>
      <w:r w:rsidRPr="00D31062">
        <w:rPr>
          <w:rFonts w:ascii="Times New Roman" w:hAnsi="Times New Roman" w:cs="Times New Roman"/>
          <w:i/>
          <w:iCs/>
          <w:sz w:val="20"/>
          <w:szCs w:val="20"/>
        </w:rPr>
        <w:t>links</w:t>
      </w:r>
      <w:r w:rsidRPr="00D31062">
        <w:rPr>
          <w:rFonts w:ascii="Times New Roman" w:hAnsi="Times New Roman" w:cs="Times New Roman"/>
          <w:sz w:val="20"/>
          <w:szCs w:val="20"/>
        </w:rPr>
        <w:t xml:space="preserve"> com as taxas de letalidade da doença se encontram nas referências bibliográficas.</w:t>
      </w:r>
      <w:r w:rsidRPr="00D31062">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7C6EB" w14:textId="7EFFEE67" w:rsidR="006208EB" w:rsidRDefault="006208EB" w:rsidP="00BD35DD">
    <w:pPr>
      <w:spacing w:after="0"/>
      <w:ind w:left="708"/>
      <w:rPr>
        <w:rFonts w:ascii="Times New Roman" w:hAnsi="Times New Roman" w:cs="Times New Roman"/>
        <w:b/>
        <w:sz w:val="28"/>
        <w:lang w:eastAsia="en-GB"/>
      </w:rPr>
    </w:pPr>
    <w:r w:rsidRPr="006208EB">
      <w:rPr>
        <w:rFonts w:ascii="Times New Roman" w:hAnsi="Times New Roman" w:cs="Times New Roman"/>
        <w:noProof/>
        <w:sz w:val="28"/>
        <w:lang w:val="en-GB" w:eastAsia="en-GB"/>
      </w:rPr>
      <w:drawing>
        <wp:anchor distT="0" distB="0" distL="114300" distR="114300" simplePos="0" relativeHeight="251659264" behindDoc="0" locked="0" layoutInCell="1" allowOverlap="1" wp14:anchorId="2E521BF0" wp14:editId="1F068009">
          <wp:simplePos x="0" y="0"/>
          <wp:positionH relativeFrom="column">
            <wp:posOffset>-691515</wp:posOffset>
          </wp:positionH>
          <wp:positionV relativeFrom="paragraph">
            <wp:posOffset>22860</wp:posOffset>
          </wp:positionV>
          <wp:extent cx="1186180" cy="788670"/>
          <wp:effectExtent l="0" t="0" r="0" b="0"/>
          <wp:wrapSquare wrapText="bothSides"/>
          <wp:docPr id="10"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6180" cy="788670"/>
                  </a:xfrm>
                  <a:prstGeom prst="rect">
                    <a:avLst/>
                  </a:prstGeom>
                </pic:spPr>
              </pic:pic>
            </a:graphicData>
          </a:graphic>
          <wp14:sizeRelH relativeFrom="margin">
            <wp14:pctWidth>0</wp14:pctWidth>
          </wp14:sizeRelH>
          <wp14:sizeRelV relativeFrom="margin">
            <wp14:pctHeight>0</wp14:pctHeight>
          </wp14:sizeRelV>
        </wp:anchor>
      </w:drawing>
    </w:r>
    <w:r w:rsidR="00BD35DD">
      <w:rPr>
        <w:rFonts w:ascii="Times New Roman" w:hAnsi="Times New Roman" w:cs="Times New Roman"/>
        <w:b/>
        <w:sz w:val="28"/>
        <w:lang w:eastAsia="en-GB"/>
      </w:rPr>
      <w:t xml:space="preserve">       </w:t>
    </w:r>
    <w:r w:rsidRPr="006208EB">
      <w:rPr>
        <w:rFonts w:ascii="Times New Roman" w:hAnsi="Times New Roman" w:cs="Times New Roman"/>
        <w:b/>
        <w:sz w:val="28"/>
        <w:lang w:eastAsia="en-GB"/>
      </w:rPr>
      <w:t>X</w:t>
    </w:r>
    <w:r w:rsidR="005667C6">
      <w:rPr>
        <w:rFonts w:ascii="Times New Roman" w:hAnsi="Times New Roman" w:cs="Times New Roman"/>
        <w:b/>
        <w:sz w:val="28"/>
        <w:lang w:eastAsia="en-GB"/>
      </w:rPr>
      <w:t>III</w:t>
    </w:r>
    <w:r w:rsidRPr="006208EB">
      <w:rPr>
        <w:rFonts w:ascii="Times New Roman" w:hAnsi="Times New Roman" w:cs="Times New Roman"/>
        <w:b/>
        <w:sz w:val="28"/>
        <w:lang w:eastAsia="en-GB"/>
      </w:rPr>
      <w:t xml:space="preserve"> Simpósio Nacional </w:t>
    </w:r>
    <w:r w:rsidR="00906F1F">
      <w:rPr>
        <w:rFonts w:ascii="Times New Roman" w:hAnsi="Times New Roman" w:cs="Times New Roman"/>
        <w:b/>
        <w:sz w:val="28"/>
        <w:lang w:eastAsia="en-GB"/>
      </w:rPr>
      <w:t xml:space="preserve">da </w:t>
    </w:r>
    <w:proofErr w:type="spellStart"/>
    <w:r w:rsidRPr="006208EB">
      <w:rPr>
        <w:rFonts w:ascii="Times New Roman" w:hAnsi="Times New Roman" w:cs="Times New Roman"/>
        <w:b/>
        <w:sz w:val="28"/>
        <w:lang w:eastAsia="en-GB"/>
      </w:rPr>
      <w:t>ABCiber</w:t>
    </w:r>
    <w:proofErr w:type="spellEnd"/>
    <w:r w:rsidR="00BD35DD">
      <w:rPr>
        <w:rFonts w:ascii="Times New Roman" w:hAnsi="Times New Roman" w:cs="Times New Roman"/>
        <w:b/>
        <w:sz w:val="28"/>
        <w:lang w:eastAsia="en-GB"/>
      </w:rPr>
      <w:t xml:space="preserve">                  </w:t>
    </w:r>
    <w:r w:rsidR="00BD35DD">
      <w:rPr>
        <w:rFonts w:ascii="Times New Roman" w:hAnsi="Times New Roman" w:cs="Times New Roman"/>
        <w:noProof/>
        <w:lang w:eastAsia="en-GB"/>
      </w:rPr>
      <w:drawing>
        <wp:inline distT="0" distB="0" distL="0" distR="0" wp14:anchorId="28C308D7" wp14:editId="0BED3AB1">
          <wp:extent cx="987552" cy="704088"/>
          <wp:effectExtent l="0" t="0" r="3175" b="0"/>
          <wp:docPr id="4" name="Picture 4" descr="A city at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y of Story.jpg"/>
                  <pic:cNvPicPr/>
                </pic:nvPicPr>
                <pic:blipFill>
                  <a:blip r:embed="rId2">
                    <a:extLst>
                      <a:ext uri="{28A0092B-C50C-407E-A947-70E740481C1C}">
                        <a14:useLocalDpi xmlns:a14="http://schemas.microsoft.com/office/drawing/2010/main" val="0"/>
                      </a:ext>
                    </a:extLst>
                  </a:blip>
                  <a:stretch>
                    <a:fillRect/>
                  </a:stretch>
                </pic:blipFill>
                <pic:spPr>
                  <a:xfrm flipH="1">
                    <a:off x="0" y="0"/>
                    <a:ext cx="987552" cy="704088"/>
                  </a:xfrm>
                  <a:prstGeom prst="rect">
                    <a:avLst/>
                  </a:prstGeom>
                </pic:spPr>
              </pic:pic>
            </a:graphicData>
          </a:graphic>
        </wp:inline>
      </w:drawing>
    </w:r>
  </w:p>
  <w:p w14:paraId="7F5ACCA8" w14:textId="77777777" w:rsidR="00BD35DD" w:rsidRDefault="00BD35DD" w:rsidP="00BD35DD">
    <w:pPr>
      <w:spacing w:after="0"/>
      <w:rPr>
        <w:rFonts w:ascii="Times New Roman" w:hAnsi="Times New Roman" w:cs="Times New Roman"/>
        <w:lang w:eastAsia="en-GB"/>
      </w:rPr>
    </w:pPr>
    <w:r w:rsidRPr="00BD35DD">
      <w:rPr>
        <w:rFonts w:ascii="Times New Roman" w:hAnsi="Times New Roman" w:cs="Times New Roman"/>
        <w:lang w:eastAsia="en-GB"/>
      </w:rPr>
      <w:t xml:space="preserve">Virtualização da vida: futuros imediatos, </w:t>
    </w:r>
    <w:proofErr w:type="spellStart"/>
    <w:r w:rsidRPr="00BD35DD">
      <w:rPr>
        <w:rFonts w:ascii="Times New Roman" w:hAnsi="Times New Roman" w:cs="Times New Roman"/>
        <w:lang w:eastAsia="en-GB"/>
      </w:rPr>
      <w:t>tecnopolíticas</w:t>
    </w:r>
    <w:proofErr w:type="spellEnd"/>
    <w:r>
      <w:rPr>
        <w:rFonts w:ascii="Times New Roman" w:hAnsi="Times New Roman" w:cs="Times New Roman"/>
        <w:lang w:eastAsia="en-GB"/>
      </w:rPr>
      <w:t xml:space="preserve"> </w:t>
    </w:r>
  </w:p>
  <w:p w14:paraId="084F18C8" w14:textId="791A0F9F" w:rsidR="00BD35DD" w:rsidRP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e reconstrução do comum no cenário pós-pandemia.                    </w:t>
    </w:r>
  </w:p>
  <w:p w14:paraId="5D766328" w14:textId="745AE5FF" w:rsidR="00BD35DD" w:rsidRP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16 a 19 de dezembro de 2020 – Escola de Comunicações                  </w:t>
    </w:r>
  </w:p>
  <w:p w14:paraId="24BAB189" w14:textId="0E25B1BC" w:rsid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da Universidade Federal do Rio de Janeiro.     </w:t>
    </w:r>
  </w:p>
  <w:p w14:paraId="1DCEC981" w14:textId="555F6A82" w:rsidR="009C134C" w:rsidRPr="00BD35DD" w:rsidRDefault="005667C6" w:rsidP="00BD35DD">
    <w:pPr>
      <w:spacing w:after="0"/>
      <w:ind w:left="6372"/>
      <w:rPr>
        <w:rFonts w:ascii="Times New Roman" w:hAnsi="Times New Roman" w:cs="Times New Roman"/>
        <w:b/>
        <w:lang w:eastAsia="en-GB"/>
      </w:rPr>
    </w:pPr>
    <w:r>
      <w:rPr>
        <w:rFonts w:ascii="Times New Roman" w:hAnsi="Times New Roman" w:cs="Times New Roman"/>
        <w:b/>
        <w:lang w:eastAsia="en-GB"/>
      </w:rPr>
      <w:t xml:space="preserve"> </w:t>
    </w:r>
    <w:r w:rsidR="00BD35DD">
      <w:rPr>
        <w:rFonts w:ascii="Times New Roman" w:hAnsi="Times New Roman" w:cs="Times New Roman"/>
        <w:b/>
        <w:lang w:eastAsia="en-GB"/>
      </w:rPr>
      <w:t xml:space="preserve">           </w:t>
    </w:r>
    <w:r>
      <w:rPr>
        <w:rFonts w:ascii="Times New Roman" w:hAnsi="Times New Roman" w:cs="Times New Roman"/>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41EA6"/>
    <w:multiLevelType w:val="hybridMultilevel"/>
    <w:tmpl w:val="0B3C79F0"/>
    <w:lvl w:ilvl="0" w:tplc="E652602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FA8569B"/>
    <w:multiLevelType w:val="hybridMultilevel"/>
    <w:tmpl w:val="6A524D00"/>
    <w:lvl w:ilvl="0" w:tplc="6564367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C865960"/>
    <w:multiLevelType w:val="hybridMultilevel"/>
    <w:tmpl w:val="54581180"/>
    <w:lvl w:ilvl="0" w:tplc="1AB8602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EB"/>
    <w:rsid w:val="00012B3A"/>
    <w:rsid w:val="000262F4"/>
    <w:rsid w:val="00030730"/>
    <w:rsid w:val="00040697"/>
    <w:rsid w:val="00046B58"/>
    <w:rsid w:val="00047D8D"/>
    <w:rsid w:val="00064E4B"/>
    <w:rsid w:val="000672A9"/>
    <w:rsid w:val="00072A2E"/>
    <w:rsid w:val="000A1A88"/>
    <w:rsid w:val="000C0B40"/>
    <w:rsid w:val="000C592C"/>
    <w:rsid w:val="000C6BBE"/>
    <w:rsid w:val="000E15C5"/>
    <w:rsid w:val="000E2FA8"/>
    <w:rsid w:val="000F4087"/>
    <w:rsid w:val="001060B9"/>
    <w:rsid w:val="00125A38"/>
    <w:rsid w:val="00134105"/>
    <w:rsid w:val="00145280"/>
    <w:rsid w:val="001671C1"/>
    <w:rsid w:val="001A0A67"/>
    <w:rsid w:val="001A65E9"/>
    <w:rsid w:val="001C4D59"/>
    <w:rsid w:val="001F71D3"/>
    <w:rsid w:val="002016D3"/>
    <w:rsid w:val="00216929"/>
    <w:rsid w:val="00216BD6"/>
    <w:rsid w:val="002460AA"/>
    <w:rsid w:val="00246188"/>
    <w:rsid w:val="002515D7"/>
    <w:rsid w:val="00253985"/>
    <w:rsid w:val="002617EE"/>
    <w:rsid w:val="00263BE7"/>
    <w:rsid w:val="002902EB"/>
    <w:rsid w:val="0029232C"/>
    <w:rsid w:val="00296AA2"/>
    <w:rsid w:val="002B18BD"/>
    <w:rsid w:val="002B582E"/>
    <w:rsid w:val="002B6C32"/>
    <w:rsid w:val="002C6EC0"/>
    <w:rsid w:val="002D35D9"/>
    <w:rsid w:val="002E2F6F"/>
    <w:rsid w:val="0031216B"/>
    <w:rsid w:val="00333741"/>
    <w:rsid w:val="0033524A"/>
    <w:rsid w:val="003428E8"/>
    <w:rsid w:val="003503AE"/>
    <w:rsid w:val="0039323B"/>
    <w:rsid w:val="003A0B27"/>
    <w:rsid w:val="003E1D97"/>
    <w:rsid w:val="00402444"/>
    <w:rsid w:val="004045C0"/>
    <w:rsid w:val="00410DE9"/>
    <w:rsid w:val="004130C7"/>
    <w:rsid w:val="00425DB6"/>
    <w:rsid w:val="00430132"/>
    <w:rsid w:val="00445096"/>
    <w:rsid w:val="00454E4E"/>
    <w:rsid w:val="004749D8"/>
    <w:rsid w:val="00482770"/>
    <w:rsid w:val="004848CF"/>
    <w:rsid w:val="00485AAD"/>
    <w:rsid w:val="004A1742"/>
    <w:rsid w:val="004B3391"/>
    <w:rsid w:val="00507A38"/>
    <w:rsid w:val="0051075F"/>
    <w:rsid w:val="005135C3"/>
    <w:rsid w:val="00521EC4"/>
    <w:rsid w:val="005414F2"/>
    <w:rsid w:val="00546945"/>
    <w:rsid w:val="00560476"/>
    <w:rsid w:val="005667C6"/>
    <w:rsid w:val="00573FF9"/>
    <w:rsid w:val="00590EB1"/>
    <w:rsid w:val="005973F6"/>
    <w:rsid w:val="005A098E"/>
    <w:rsid w:val="005D053E"/>
    <w:rsid w:val="005D1E34"/>
    <w:rsid w:val="005D4C3F"/>
    <w:rsid w:val="006208EB"/>
    <w:rsid w:val="00633BC2"/>
    <w:rsid w:val="00667292"/>
    <w:rsid w:val="006814F2"/>
    <w:rsid w:val="006B72B9"/>
    <w:rsid w:val="006C038B"/>
    <w:rsid w:val="0075066B"/>
    <w:rsid w:val="00754347"/>
    <w:rsid w:val="00773F80"/>
    <w:rsid w:val="00781CBB"/>
    <w:rsid w:val="007866F2"/>
    <w:rsid w:val="007A433F"/>
    <w:rsid w:val="007A4568"/>
    <w:rsid w:val="007D0E0E"/>
    <w:rsid w:val="007D1290"/>
    <w:rsid w:val="007D531B"/>
    <w:rsid w:val="00806947"/>
    <w:rsid w:val="00820106"/>
    <w:rsid w:val="008246E9"/>
    <w:rsid w:val="00837C81"/>
    <w:rsid w:val="0085081B"/>
    <w:rsid w:val="0085302C"/>
    <w:rsid w:val="008556C0"/>
    <w:rsid w:val="00862A73"/>
    <w:rsid w:val="0086696B"/>
    <w:rsid w:val="008814A3"/>
    <w:rsid w:val="00884364"/>
    <w:rsid w:val="00890350"/>
    <w:rsid w:val="00891888"/>
    <w:rsid w:val="008929D7"/>
    <w:rsid w:val="008A302F"/>
    <w:rsid w:val="008D26C1"/>
    <w:rsid w:val="008D31BA"/>
    <w:rsid w:val="008E4A60"/>
    <w:rsid w:val="008F1A48"/>
    <w:rsid w:val="00905D5F"/>
    <w:rsid w:val="00906F1F"/>
    <w:rsid w:val="0090754E"/>
    <w:rsid w:val="009336CE"/>
    <w:rsid w:val="00951C85"/>
    <w:rsid w:val="009607C3"/>
    <w:rsid w:val="0097081F"/>
    <w:rsid w:val="009A0DC6"/>
    <w:rsid w:val="009A3DB5"/>
    <w:rsid w:val="009B73D9"/>
    <w:rsid w:val="009C3A3B"/>
    <w:rsid w:val="009C766E"/>
    <w:rsid w:val="009E673A"/>
    <w:rsid w:val="00A04BAD"/>
    <w:rsid w:val="00A21B9E"/>
    <w:rsid w:val="00A31D9F"/>
    <w:rsid w:val="00A3750C"/>
    <w:rsid w:val="00A5219E"/>
    <w:rsid w:val="00A70150"/>
    <w:rsid w:val="00A94FF7"/>
    <w:rsid w:val="00AA135F"/>
    <w:rsid w:val="00AA6556"/>
    <w:rsid w:val="00AB07CE"/>
    <w:rsid w:val="00AC51AF"/>
    <w:rsid w:val="00AC66D4"/>
    <w:rsid w:val="00AE592F"/>
    <w:rsid w:val="00AF792F"/>
    <w:rsid w:val="00B106EB"/>
    <w:rsid w:val="00B1396F"/>
    <w:rsid w:val="00B22C56"/>
    <w:rsid w:val="00B42AA8"/>
    <w:rsid w:val="00B44F13"/>
    <w:rsid w:val="00B46FBD"/>
    <w:rsid w:val="00B72CD7"/>
    <w:rsid w:val="00B762D0"/>
    <w:rsid w:val="00B97CF8"/>
    <w:rsid w:val="00BB236A"/>
    <w:rsid w:val="00BD35DD"/>
    <w:rsid w:val="00BF5DEE"/>
    <w:rsid w:val="00BF7383"/>
    <w:rsid w:val="00C11931"/>
    <w:rsid w:val="00C16EBC"/>
    <w:rsid w:val="00C20B77"/>
    <w:rsid w:val="00C21BE9"/>
    <w:rsid w:val="00C35496"/>
    <w:rsid w:val="00C560F0"/>
    <w:rsid w:val="00C80F52"/>
    <w:rsid w:val="00C838B9"/>
    <w:rsid w:val="00C86E20"/>
    <w:rsid w:val="00CB0BA3"/>
    <w:rsid w:val="00CB42DE"/>
    <w:rsid w:val="00CB465C"/>
    <w:rsid w:val="00CB69E4"/>
    <w:rsid w:val="00CC2C34"/>
    <w:rsid w:val="00CD629A"/>
    <w:rsid w:val="00D175DF"/>
    <w:rsid w:val="00D31062"/>
    <w:rsid w:val="00D46F8E"/>
    <w:rsid w:val="00D7557C"/>
    <w:rsid w:val="00D76F25"/>
    <w:rsid w:val="00D77D33"/>
    <w:rsid w:val="00DA1B74"/>
    <w:rsid w:val="00DA469F"/>
    <w:rsid w:val="00DD40EA"/>
    <w:rsid w:val="00DD5DC5"/>
    <w:rsid w:val="00DE36E3"/>
    <w:rsid w:val="00DE551B"/>
    <w:rsid w:val="00E03044"/>
    <w:rsid w:val="00E05505"/>
    <w:rsid w:val="00E07E71"/>
    <w:rsid w:val="00E20346"/>
    <w:rsid w:val="00E648BA"/>
    <w:rsid w:val="00E82742"/>
    <w:rsid w:val="00E85432"/>
    <w:rsid w:val="00E95A10"/>
    <w:rsid w:val="00EA2825"/>
    <w:rsid w:val="00EB614F"/>
    <w:rsid w:val="00ED6977"/>
    <w:rsid w:val="00EF2A16"/>
    <w:rsid w:val="00F1577C"/>
    <w:rsid w:val="00F358A1"/>
    <w:rsid w:val="00F403B3"/>
    <w:rsid w:val="00F4165C"/>
    <w:rsid w:val="00F567A9"/>
    <w:rsid w:val="00F62653"/>
    <w:rsid w:val="00F657DA"/>
    <w:rsid w:val="00F67468"/>
    <w:rsid w:val="00F90407"/>
    <w:rsid w:val="00F930BB"/>
    <w:rsid w:val="00FA515E"/>
    <w:rsid w:val="00FA5704"/>
    <w:rsid w:val="00FC5D18"/>
    <w:rsid w:val="00FF49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BE94D"/>
  <w15:chartTrackingRefBased/>
  <w15:docId w15:val="{48374E2D-EDEF-4659-BC06-3D17CB88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drão"/>
    <w:qFormat/>
    <w:rsid w:val="006208EB"/>
    <w:pPr>
      <w:suppressAutoHyphens/>
      <w:spacing w:after="200" w:line="240" w:lineRule="auto"/>
    </w:pPr>
    <w:rPr>
      <w:rFonts w:ascii="Cambria" w:eastAsia="Cambria" w:hAnsi="Cambria" w:cs="DejaVu Sans"/>
      <w:color w:val="00000A"/>
      <w:kern w:val="1"/>
      <w:sz w:val="24"/>
      <w:szCs w:val="24"/>
    </w:rPr>
  </w:style>
  <w:style w:type="paragraph" w:styleId="Ttulo1">
    <w:name w:val="heading 1"/>
    <w:aliases w:val="Subtítulos"/>
    <w:basedOn w:val="Normal"/>
    <w:next w:val="Normal"/>
    <w:link w:val="Ttulo1Char"/>
    <w:uiPriority w:val="9"/>
    <w:qFormat/>
    <w:rsid w:val="0031216B"/>
    <w:pPr>
      <w:keepNext/>
      <w:keepLines/>
      <w:suppressAutoHyphens w:val="0"/>
      <w:spacing w:before="240" w:after="0" w:line="360" w:lineRule="auto"/>
      <w:jc w:val="right"/>
      <w:outlineLvl w:val="0"/>
    </w:pPr>
    <w:rPr>
      <w:rFonts w:ascii="Times New Roman" w:eastAsiaTheme="majorEastAsia" w:hAnsi="Times New Roman" w:cstheme="majorBidi"/>
      <w:b/>
      <w:color w:val="2E74B5" w:themeColor="accent1" w:themeShade="BF"/>
      <w:kern w:val="0"/>
      <w:sz w:val="26"/>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Citação ABNT"/>
    <w:uiPriority w:val="1"/>
    <w:qFormat/>
    <w:rsid w:val="006C038B"/>
    <w:pPr>
      <w:spacing w:after="0" w:line="240" w:lineRule="auto"/>
      <w:ind w:left="2832"/>
      <w:jc w:val="both"/>
    </w:pPr>
    <w:rPr>
      <w:rFonts w:ascii="Times New Roman" w:hAnsi="Times New Roman"/>
    </w:rPr>
  </w:style>
  <w:style w:type="character" w:customStyle="1" w:styleId="Ttulo1Char">
    <w:name w:val="Título 1 Char"/>
    <w:aliases w:val="Subtítulos Char"/>
    <w:basedOn w:val="Fontepargpadro"/>
    <w:link w:val="Ttulo1"/>
    <w:uiPriority w:val="9"/>
    <w:rsid w:val="0031216B"/>
    <w:rPr>
      <w:rFonts w:ascii="Times New Roman" w:eastAsiaTheme="majorEastAsia" w:hAnsi="Times New Roman" w:cstheme="majorBidi"/>
      <w:b/>
      <w:color w:val="2E74B5" w:themeColor="accent1" w:themeShade="BF"/>
      <w:sz w:val="26"/>
      <w:szCs w:val="32"/>
    </w:rPr>
  </w:style>
  <w:style w:type="character" w:customStyle="1" w:styleId="Caracteresdenotaderodap">
    <w:name w:val="Caracteres de nota de rodapé"/>
    <w:rsid w:val="006208EB"/>
  </w:style>
  <w:style w:type="character" w:styleId="Refdenotaderodap">
    <w:name w:val="footnote reference"/>
    <w:uiPriority w:val="99"/>
    <w:rsid w:val="006208EB"/>
    <w:rPr>
      <w:vertAlign w:val="superscript"/>
    </w:rPr>
  </w:style>
  <w:style w:type="paragraph" w:styleId="Textodenotaderodap">
    <w:name w:val="footnote text"/>
    <w:aliases w:val="Texto de rodapé"/>
    <w:basedOn w:val="Normal"/>
    <w:link w:val="TextodenotaderodapChar"/>
    <w:uiPriority w:val="99"/>
    <w:qFormat/>
    <w:rsid w:val="006208EB"/>
  </w:style>
  <w:style w:type="character" w:customStyle="1" w:styleId="TextodenotaderodapChar">
    <w:name w:val="Texto de nota de rodapé Char"/>
    <w:aliases w:val="Texto de rodapé Char"/>
    <w:basedOn w:val="Fontepargpadro"/>
    <w:link w:val="Textodenotaderodap"/>
    <w:uiPriority w:val="99"/>
    <w:rsid w:val="006208EB"/>
    <w:rPr>
      <w:rFonts w:ascii="Cambria" w:eastAsia="Cambria" w:hAnsi="Cambria" w:cs="DejaVu Sans"/>
      <w:color w:val="00000A"/>
      <w:kern w:val="1"/>
      <w:sz w:val="24"/>
      <w:szCs w:val="24"/>
    </w:rPr>
  </w:style>
  <w:style w:type="paragraph" w:styleId="Corpodetexto2">
    <w:name w:val="Body Text 2"/>
    <w:basedOn w:val="Normal"/>
    <w:link w:val="Corpodetexto2Char"/>
    <w:rsid w:val="006208EB"/>
    <w:pPr>
      <w:shd w:val="clear" w:color="auto" w:fill="000080"/>
      <w:spacing w:after="0"/>
      <w:jc w:val="center"/>
    </w:pPr>
    <w:rPr>
      <w:rFonts w:ascii="Times New Roman" w:eastAsia="Times New Roman" w:hAnsi="Times New Roman" w:cs="Times New Roman"/>
      <w:b/>
      <w:sz w:val="70"/>
      <w:szCs w:val="20"/>
      <w:lang w:eastAsia="pt-BR"/>
    </w:rPr>
  </w:style>
  <w:style w:type="character" w:customStyle="1" w:styleId="Corpodetexto2Char">
    <w:name w:val="Corpo de texto 2 Char"/>
    <w:basedOn w:val="Fontepargpadro"/>
    <w:link w:val="Corpodetexto2"/>
    <w:rsid w:val="006208EB"/>
    <w:rPr>
      <w:rFonts w:ascii="Times New Roman" w:eastAsia="Times New Roman" w:hAnsi="Times New Roman" w:cs="Times New Roman"/>
      <w:b/>
      <w:color w:val="00000A"/>
      <w:kern w:val="1"/>
      <w:sz w:val="70"/>
      <w:szCs w:val="20"/>
      <w:shd w:val="clear" w:color="auto" w:fill="000080"/>
      <w:lang w:eastAsia="pt-BR"/>
    </w:rPr>
  </w:style>
  <w:style w:type="paragraph" w:styleId="Cabealho">
    <w:name w:val="header"/>
    <w:basedOn w:val="Normal"/>
    <w:link w:val="CabealhoChar"/>
    <w:uiPriority w:val="99"/>
    <w:unhideWhenUsed/>
    <w:rsid w:val="006208EB"/>
    <w:pPr>
      <w:tabs>
        <w:tab w:val="center" w:pos="4252"/>
        <w:tab w:val="right" w:pos="8504"/>
      </w:tabs>
      <w:spacing w:after="0"/>
    </w:pPr>
  </w:style>
  <w:style w:type="character" w:customStyle="1" w:styleId="CabealhoChar">
    <w:name w:val="Cabeçalho Char"/>
    <w:basedOn w:val="Fontepargpadro"/>
    <w:link w:val="Cabealho"/>
    <w:uiPriority w:val="99"/>
    <w:rsid w:val="006208EB"/>
    <w:rPr>
      <w:rFonts w:ascii="Cambria" w:eastAsia="Cambria" w:hAnsi="Cambria" w:cs="DejaVu Sans"/>
      <w:color w:val="00000A"/>
      <w:kern w:val="1"/>
      <w:sz w:val="24"/>
      <w:szCs w:val="24"/>
    </w:rPr>
  </w:style>
  <w:style w:type="paragraph" w:styleId="Rodap">
    <w:name w:val="footer"/>
    <w:basedOn w:val="Normal"/>
    <w:link w:val="RodapChar"/>
    <w:uiPriority w:val="99"/>
    <w:unhideWhenUsed/>
    <w:rsid w:val="006208EB"/>
    <w:pPr>
      <w:tabs>
        <w:tab w:val="center" w:pos="4252"/>
        <w:tab w:val="right" w:pos="8504"/>
      </w:tabs>
      <w:spacing w:after="0"/>
    </w:pPr>
  </w:style>
  <w:style w:type="character" w:customStyle="1" w:styleId="RodapChar">
    <w:name w:val="Rodapé Char"/>
    <w:basedOn w:val="Fontepargpadro"/>
    <w:link w:val="Rodap"/>
    <w:uiPriority w:val="99"/>
    <w:rsid w:val="006208EB"/>
    <w:rPr>
      <w:rFonts w:ascii="Cambria" w:eastAsia="Cambria" w:hAnsi="Cambria" w:cs="DejaVu Sans"/>
      <w:color w:val="00000A"/>
      <w:kern w:val="1"/>
      <w:sz w:val="24"/>
      <w:szCs w:val="24"/>
    </w:rPr>
  </w:style>
  <w:style w:type="paragraph" w:styleId="Ttulo">
    <w:name w:val="Title"/>
    <w:basedOn w:val="Normal"/>
    <w:next w:val="Normal"/>
    <w:link w:val="TtuloChar"/>
    <w:uiPriority w:val="10"/>
    <w:qFormat/>
    <w:rsid w:val="008246E9"/>
    <w:pPr>
      <w:spacing w:before="240" w:after="240" w:line="360" w:lineRule="auto"/>
      <w:contextualSpacing/>
      <w:jc w:val="center"/>
    </w:pPr>
    <w:rPr>
      <w:rFonts w:ascii="Times New Roman" w:eastAsiaTheme="majorEastAsia" w:hAnsi="Times New Roman" w:cstheme="majorBidi"/>
      <w:b/>
      <w:caps/>
      <w:color w:val="auto"/>
      <w:spacing w:val="-10"/>
      <w:kern w:val="28"/>
      <w:szCs w:val="56"/>
    </w:rPr>
  </w:style>
  <w:style w:type="character" w:customStyle="1" w:styleId="TtuloChar">
    <w:name w:val="Título Char"/>
    <w:basedOn w:val="Fontepargpadro"/>
    <w:link w:val="Ttulo"/>
    <w:uiPriority w:val="10"/>
    <w:rsid w:val="008246E9"/>
    <w:rPr>
      <w:rFonts w:ascii="Times New Roman" w:eastAsiaTheme="majorEastAsia" w:hAnsi="Times New Roman" w:cstheme="majorBidi"/>
      <w:b/>
      <w:caps/>
      <w:spacing w:val="-10"/>
      <w:kern w:val="28"/>
      <w:sz w:val="24"/>
      <w:szCs w:val="56"/>
    </w:rPr>
  </w:style>
  <w:style w:type="paragraph" w:customStyle="1" w:styleId="Citaolonga">
    <w:name w:val="Citação longa"/>
    <w:basedOn w:val="Normal"/>
    <w:next w:val="Normal"/>
    <w:qFormat/>
    <w:rsid w:val="008246E9"/>
    <w:pPr>
      <w:spacing w:before="240" w:after="240"/>
      <w:ind w:left="2268"/>
      <w:jc w:val="both"/>
    </w:pPr>
    <w:rPr>
      <w:rFonts w:ascii="Times New Roman" w:hAnsi="Times New Roman" w:cs="Times New Roman"/>
      <w:sz w:val="22"/>
    </w:rPr>
  </w:style>
  <w:style w:type="paragraph" w:customStyle="1" w:styleId="Pesquisadores">
    <w:name w:val="Pesquisadores"/>
    <w:basedOn w:val="Normal"/>
    <w:next w:val="Normal"/>
    <w:qFormat/>
    <w:rsid w:val="008246E9"/>
    <w:pPr>
      <w:spacing w:before="240" w:after="240"/>
      <w:jc w:val="center"/>
    </w:pPr>
    <w:rPr>
      <w:rFonts w:ascii="Times New Roman" w:hAnsi="Times New Roman" w:cs="Times New Roman"/>
      <w:b/>
      <w:bCs/>
    </w:rPr>
  </w:style>
  <w:style w:type="paragraph" w:customStyle="1" w:styleId="Referncias">
    <w:name w:val="Referências"/>
    <w:qFormat/>
    <w:rsid w:val="008246E9"/>
    <w:pPr>
      <w:spacing w:before="120" w:after="120" w:line="240" w:lineRule="auto"/>
      <w:ind w:firstLine="720"/>
      <w:jc w:val="both"/>
    </w:pPr>
    <w:rPr>
      <w:rFonts w:ascii="Times New Roman" w:eastAsia="Cambria" w:hAnsi="Times New Roman" w:cs="Times New Roman"/>
      <w:kern w:val="1"/>
    </w:rPr>
  </w:style>
  <w:style w:type="paragraph" w:customStyle="1" w:styleId="Palavras-chave">
    <w:name w:val="Palavras-chave"/>
    <w:basedOn w:val="Normal"/>
    <w:qFormat/>
    <w:rsid w:val="008246E9"/>
    <w:pPr>
      <w:spacing w:before="240" w:after="240" w:line="360" w:lineRule="auto"/>
      <w:ind w:firstLine="720"/>
      <w:jc w:val="both"/>
    </w:pPr>
    <w:rPr>
      <w:rFonts w:ascii="Times New Roman" w:hAnsi="Times New Roman" w:cs="Times New Roman"/>
    </w:rPr>
  </w:style>
  <w:style w:type="paragraph" w:customStyle="1" w:styleId="Estilo1">
    <w:name w:val="Estilo1"/>
    <w:basedOn w:val="Textodenotaderodap"/>
    <w:rsid w:val="008246E9"/>
    <w:pPr>
      <w:suppressAutoHyphens w:val="0"/>
      <w:spacing w:before="120" w:after="120"/>
      <w:ind w:firstLine="720"/>
      <w:jc w:val="both"/>
    </w:pPr>
    <w:rPr>
      <w:rFonts w:ascii="Times New Roman" w:hAnsi="Times New Roman" w:cs="Times New Roman"/>
      <w:color w:val="FF0000"/>
      <w:sz w:val="20"/>
      <w:szCs w:val="20"/>
    </w:rPr>
  </w:style>
  <w:style w:type="table" w:styleId="Tabelacomgrade">
    <w:name w:val="Table Grid"/>
    <w:basedOn w:val="Tabelanormal"/>
    <w:uiPriority w:val="39"/>
    <w:rsid w:val="00F403B3"/>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0C0B40"/>
    <w:rPr>
      <w:sz w:val="16"/>
      <w:szCs w:val="16"/>
    </w:rPr>
  </w:style>
  <w:style w:type="paragraph" w:styleId="Textodecomentrio">
    <w:name w:val="annotation text"/>
    <w:basedOn w:val="Normal"/>
    <w:link w:val="TextodecomentrioChar"/>
    <w:uiPriority w:val="99"/>
    <w:semiHidden/>
    <w:unhideWhenUsed/>
    <w:rsid w:val="000C0B40"/>
    <w:rPr>
      <w:sz w:val="20"/>
      <w:szCs w:val="20"/>
    </w:rPr>
  </w:style>
  <w:style w:type="character" w:customStyle="1" w:styleId="TextodecomentrioChar">
    <w:name w:val="Texto de comentário Char"/>
    <w:basedOn w:val="Fontepargpadro"/>
    <w:link w:val="Textodecomentrio"/>
    <w:uiPriority w:val="99"/>
    <w:semiHidden/>
    <w:rsid w:val="000C0B40"/>
    <w:rPr>
      <w:rFonts w:ascii="Cambria" w:eastAsia="Cambria" w:hAnsi="Cambria" w:cs="DejaVu Sans"/>
      <w:color w:val="00000A"/>
      <w:kern w:val="1"/>
      <w:sz w:val="20"/>
      <w:szCs w:val="20"/>
    </w:rPr>
  </w:style>
  <w:style w:type="paragraph" w:styleId="Assuntodocomentrio">
    <w:name w:val="annotation subject"/>
    <w:basedOn w:val="Textodecomentrio"/>
    <w:next w:val="Textodecomentrio"/>
    <w:link w:val="AssuntodocomentrioChar"/>
    <w:uiPriority w:val="99"/>
    <w:semiHidden/>
    <w:unhideWhenUsed/>
    <w:rsid w:val="000C0B40"/>
    <w:rPr>
      <w:b/>
      <w:bCs/>
    </w:rPr>
  </w:style>
  <w:style w:type="character" w:customStyle="1" w:styleId="AssuntodocomentrioChar">
    <w:name w:val="Assunto do comentário Char"/>
    <w:basedOn w:val="TextodecomentrioChar"/>
    <w:link w:val="Assuntodocomentrio"/>
    <w:uiPriority w:val="99"/>
    <w:semiHidden/>
    <w:rsid w:val="000C0B40"/>
    <w:rPr>
      <w:rFonts w:ascii="Cambria" w:eastAsia="Cambria" w:hAnsi="Cambria" w:cs="DejaVu Sans"/>
      <w:b/>
      <w:bCs/>
      <w:color w:val="00000A"/>
      <w:kern w:val="1"/>
      <w:sz w:val="20"/>
      <w:szCs w:val="20"/>
    </w:rPr>
  </w:style>
  <w:style w:type="paragraph" w:styleId="Textodebalo">
    <w:name w:val="Balloon Text"/>
    <w:basedOn w:val="Normal"/>
    <w:link w:val="TextodebaloChar"/>
    <w:uiPriority w:val="99"/>
    <w:semiHidden/>
    <w:unhideWhenUsed/>
    <w:rsid w:val="000C0B40"/>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C0B40"/>
    <w:rPr>
      <w:rFonts w:ascii="Segoe UI" w:eastAsia="Cambria" w:hAnsi="Segoe UI" w:cs="Segoe UI"/>
      <w:color w:val="00000A"/>
      <w:kern w:val="1"/>
      <w:sz w:val="18"/>
      <w:szCs w:val="18"/>
    </w:rPr>
  </w:style>
  <w:style w:type="paragraph" w:styleId="PargrafodaLista">
    <w:name w:val="List Paragraph"/>
    <w:basedOn w:val="Normal"/>
    <w:uiPriority w:val="34"/>
    <w:qFormat/>
    <w:rsid w:val="00837C81"/>
    <w:pPr>
      <w:ind w:left="720"/>
      <w:contextualSpacing/>
    </w:pPr>
  </w:style>
  <w:style w:type="character" w:styleId="Hyperlink">
    <w:name w:val="Hyperlink"/>
    <w:basedOn w:val="Fontepargpadro"/>
    <w:uiPriority w:val="99"/>
    <w:unhideWhenUsed/>
    <w:rsid w:val="00D7557C"/>
    <w:rPr>
      <w:color w:val="0000FF"/>
      <w:u w:val="single"/>
    </w:rPr>
  </w:style>
  <w:style w:type="character" w:styleId="MenoPendente">
    <w:name w:val="Unresolved Mention"/>
    <w:basedOn w:val="Fontepargpadro"/>
    <w:uiPriority w:val="99"/>
    <w:semiHidden/>
    <w:unhideWhenUsed/>
    <w:rsid w:val="00D7557C"/>
    <w:rPr>
      <w:color w:val="605E5C"/>
      <w:shd w:val="clear" w:color="auto" w:fill="E1DFDD"/>
    </w:rPr>
  </w:style>
  <w:style w:type="paragraph" w:customStyle="1" w:styleId="01-Texto">
    <w:name w:val="01 - Texto"/>
    <w:basedOn w:val="Normal"/>
    <w:rsid w:val="00D7557C"/>
    <w:pPr>
      <w:suppressAutoHyphens w:val="0"/>
      <w:spacing w:after="0" w:line="360" w:lineRule="auto"/>
      <w:ind w:firstLine="1134"/>
      <w:jc w:val="both"/>
    </w:pPr>
    <w:rPr>
      <w:rFonts w:ascii="Times New Roman" w:eastAsia="Times New Roman" w:hAnsi="Times New Roman" w:cs="Times New Roman"/>
      <w:color w:val="auto"/>
      <w:kern w:val="0"/>
      <w:szCs w:val="20"/>
      <w:lang w:eastAsia="pt-BR"/>
    </w:rPr>
  </w:style>
  <w:style w:type="paragraph" w:customStyle="1" w:styleId="CorpoB">
    <w:name w:val="Corpo B"/>
    <w:rsid w:val="00D7557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twitter.com/complexola" TargetMode="External"/><Relationship Id="rId3" Type="http://schemas.openxmlformats.org/officeDocument/2006/relationships/hyperlink" Target="http://www.comunitaria.com.br/" TargetMode="External"/><Relationship Id="rId7" Type="http://schemas.openxmlformats.org/officeDocument/2006/relationships/hyperlink" Target="https://www.instagram.com/radiocomunitariafw/?hl=pt-br" TargetMode="External"/><Relationship Id="rId2" Type="http://schemas.openxmlformats.org/officeDocument/2006/relationships/hyperlink" Target="http://www.luzealegria.com.br/" TargetMode="External"/><Relationship Id="rId1" Type="http://schemas.openxmlformats.org/officeDocument/2006/relationships/hyperlink" Target="https://al-rs.jusbrasil.com.br/noticias/2836204/titulo-de-princesa-do-medio-alto-uruguai-para-frederico-westphalen-e-aprovado-por-unanimidade" TargetMode="External"/><Relationship Id="rId6" Type="http://schemas.openxmlformats.org/officeDocument/2006/relationships/hyperlink" Target="https://www.instagram.com/complexoluzealegria/" TargetMode="External"/><Relationship Id="rId5" Type="http://schemas.openxmlformats.org/officeDocument/2006/relationships/hyperlink" Target="https://www.facebook.com/comunitariafw" TargetMode="External"/><Relationship Id="rId10" Type="http://schemas.openxmlformats.org/officeDocument/2006/relationships/hyperlink" Target="https://www.youtube.com/channel/UCxb79qeF81N9Vx1uDo0wveg" TargetMode="External"/><Relationship Id="rId4" Type="http://schemas.openxmlformats.org/officeDocument/2006/relationships/hyperlink" Target="https://www.facebook.com/complexoLA/" TargetMode="External"/><Relationship Id="rId9" Type="http://schemas.openxmlformats.org/officeDocument/2006/relationships/hyperlink" Target="https://twitter.com/ComunitariaF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5443</Words>
  <Characters>29395</Characters>
  <Application>Microsoft Office Word</Application>
  <DocSecurity>0</DocSecurity>
  <Lines>244</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Bonami</dc:creator>
  <cp:keywords/>
  <dc:description/>
  <cp:lastModifiedBy>Marcio Morrison</cp:lastModifiedBy>
  <cp:revision>2</cp:revision>
  <dcterms:created xsi:type="dcterms:W3CDTF">2021-01-14T00:20:00Z</dcterms:created>
  <dcterms:modified xsi:type="dcterms:W3CDTF">2021-01-14T00:20:00Z</dcterms:modified>
</cp:coreProperties>
</file>