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33842" w14:textId="77777777" w:rsidR="00812056" w:rsidRPr="00A06834" w:rsidRDefault="00812056" w:rsidP="00A06834">
      <w:pPr>
        <w:pStyle w:val="Ttulo"/>
      </w:pPr>
      <w:r w:rsidRPr="00A06834">
        <w:t>Curadorias artísticas virtuais:</w:t>
      </w:r>
    </w:p>
    <w:p w14:paraId="72E6353E" w14:textId="6849D44B" w:rsidR="008246E9" w:rsidRPr="00A06834" w:rsidRDefault="00812056" w:rsidP="00A06834">
      <w:pPr>
        <w:pStyle w:val="Ttulo"/>
      </w:pPr>
      <w:r w:rsidRPr="00A06834">
        <w:t>Experiências em processo</w:t>
      </w:r>
      <w:r w:rsidR="00C62372" w:rsidRPr="00A06834">
        <w:t xml:space="preserve"> </w:t>
      </w:r>
      <w:r w:rsidR="008246E9" w:rsidRPr="00A06834">
        <w:rPr>
          <w:rStyle w:val="Refdenotaderodap"/>
          <w:rFonts w:cs="Times New Roman"/>
          <w:bCs/>
          <w:lang w:val="en-US"/>
        </w:rPr>
        <w:footnoteReference w:id="1"/>
      </w:r>
    </w:p>
    <w:p w14:paraId="40754D1F" w14:textId="25AD1011" w:rsidR="00812056" w:rsidRPr="00A06834" w:rsidRDefault="00812056" w:rsidP="00A06834">
      <w:pPr>
        <w:pStyle w:val="Pesquisadores"/>
        <w:rPr>
          <w:color w:val="auto"/>
        </w:rPr>
      </w:pPr>
      <w:r w:rsidRPr="00A06834">
        <w:rPr>
          <w:color w:val="auto"/>
        </w:rPr>
        <w:t>Marcos Rizolli</w:t>
      </w:r>
      <w:r w:rsidR="008246E9" w:rsidRPr="00A06834">
        <w:rPr>
          <w:color w:val="auto"/>
        </w:rPr>
        <w:t xml:space="preserve"> </w:t>
      </w:r>
      <w:r w:rsidR="008246E9" w:rsidRPr="00A06834">
        <w:rPr>
          <w:rStyle w:val="Refdenotaderodap"/>
          <w:color w:val="auto"/>
          <w:lang w:val="en-US"/>
        </w:rPr>
        <w:footnoteReference w:id="2"/>
      </w:r>
      <w:r w:rsidR="008246E9" w:rsidRPr="00A06834">
        <w:rPr>
          <w:color w:val="auto"/>
        </w:rPr>
        <w:t xml:space="preserve">; </w:t>
      </w:r>
      <w:r w:rsidRPr="00A06834">
        <w:rPr>
          <w:color w:val="auto"/>
        </w:rPr>
        <w:t>Regina Lara Silveira Mello</w:t>
      </w:r>
      <w:r w:rsidR="008246E9" w:rsidRPr="00A06834">
        <w:rPr>
          <w:color w:val="auto"/>
        </w:rPr>
        <w:t xml:space="preserve"> </w:t>
      </w:r>
      <w:r w:rsidR="008246E9" w:rsidRPr="00A06834">
        <w:rPr>
          <w:rStyle w:val="Refdenotaderodap"/>
          <w:color w:val="auto"/>
          <w:lang w:val="en-US"/>
        </w:rPr>
        <w:footnoteReference w:id="3"/>
      </w:r>
    </w:p>
    <w:p w14:paraId="7B4E2F91" w14:textId="77777777" w:rsidR="00112870" w:rsidRPr="00A06834" w:rsidRDefault="00112870" w:rsidP="00A06834">
      <w:pPr>
        <w:jc w:val="both"/>
        <w:rPr>
          <w:color w:val="auto"/>
        </w:rPr>
      </w:pPr>
    </w:p>
    <w:p w14:paraId="059D4824" w14:textId="55F4DBEC" w:rsidR="004A459F" w:rsidRDefault="004A459F" w:rsidP="00B35349">
      <w:pPr>
        <w:ind w:firstLine="708"/>
        <w:jc w:val="both"/>
        <w:rPr>
          <w:rFonts w:ascii="Times New Roman" w:hAnsi="Times New Roman" w:cs="Times New Roman"/>
          <w:color w:val="auto"/>
        </w:rPr>
      </w:pPr>
      <w:r w:rsidRPr="004A459F">
        <w:rPr>
          <w:rFonts w:ascii="Times New Roman" w:hAnsi="Times New Roman" w:cs="Times New Roman"/>
          <w:b/>
          <w:bCs/>
          <w:color w:val="auto"/>
        </w:rPr>
        <w:t>Resumo:</w:t>
      </w:r>
      <w:r>
        <w:rPr>
          <w:rFonts w:ascii="Times New Roman" w:hAnsi="Times New Roman" w:cs="Times New Roman"/>
          <w:color w:val="auto"/>
        </w:rPr>
        <w:t xml:space="preserve"> O presente texto pretende apresentar algumas reflexões sobre a prática curatorial artística em tempos de pandemia. Se, por um lado, o isolamento social provocou o fechamento de Museus, Galerias de Arte, Espaços Culturais e demais instituições de promoção cultural, por outro, os processos criativos não deixaram de existir e até mesmo como forma de resistência ao cenário adverso novas proposições foram surgindo. A arte migrou para a web e esse (não) lugar, proliferou. E, aqui, apresentamos os esforços coletivos do Grupo de Pesquisa Arte e Linguagens Contemporâneas, vinculado ao Programa de Pós-Graduação em Educação, Arte e História da Cultura da Universidade Presbiteriana Mackenzie.</w:t>
      </w:r>
    </w:p>
    <w:p w14:paraId="612303FB" w14:textId="2491A385" w:rsidR="004A459F" w:rsidRDefault="004A459F" w:rsidP="00B35349">
      <w:pPr>
        <w:spacing w:after="0" w:line="360" w:lineRule="auto"/>
        <w:ind w:firstLine="708"/>
        <w:jc w:val="both"/>
        <w:rPr>
          <w:rFonts w:ascii="Times New Roman" w:hAnsi="Times New Roman" w:cs="Times New Roman"/>
          <w:color w:val="auto"/>
          <w:sz w:val="18"/>
          <w:szCs w:val="18"/>
        </w:rPr>
      </w:pPr>
      <w:r w:rsidRPr="004A459F">
        <w:rPr>
          <w:rFonts w:ascii="Times New Roman" w:hAnsi="Times New Roman" w:cs="Times New Roman"/>
          <w:b/>
          <w:bCs/>
          <w:color w:val="auto"/>
          <w:shd w:val="clear" w:color="auto" w:fill="FFFFFF"/>
        </w:rPr>
        <w:t>Palavras-Chave:</w:t>
      </w:r>
      <w:r w:rsidRPr="00A06834">
        <w:rPr>
          <w:rFonts w:ascii="Times New Roman" w:hAnsi="Times New Roman" w:cs="Times New Roman"/>
          <w:color w:val="auto"/>
          <w:shd w:val="clear" w:color="auto" w:fill="FFFFFF"/>
        </w:rPr>
        <w:t xml:space="preserve"> </w:t>
      </w:r>
      <w:r w:rsidRPr="00A06834">
        <w:rPr>
          <w:rFonts w:ascii="Times New Roman" w:hAnsi="Times New Roman" w:cs="Times New Roman"/>
          <w:color w:val="auto"/>
        </w:rPr>
        <w:t>Curadoria Artística Virtual, Instagram, Pesquisa em Artes</w:t>
      </w:r>
      <w:r w:rsidRPr="00A06834">
        <w:rPr>
          <w:rFonts w:ascii="Times New Roman" w:hAnsi="Times New Roman" w:cs="Times New Roman"/>
          <w:color w:val="auto"/>
          <w:sz w:val="18"/>
          <w:szCs w:val="18"/>
        </w:rPr>
        <w:t xml:space="preserve"> </w:t>
      </w:r>
    </w:p>
    <w:p w14:paraId="023ADCB1" w14:textId="77777777" w:rsidR="00B35349" w:rsidRPr="00B35349" w:rsidRDefault="00B35349" w:rsidP="00B35349">
      <w:pPr>
        <w:spacing w:after="0" w:line="360" w:lineRule="auto"/>
        <w:ind w:firstLine="708"/>
        <w:jc w:val="both"/>
        <w:rPr>
          <w:rFonts w:ascii="Times New Roman" w:hAnsi="Times New Roman" w:cs="Times New Roman"/>
          <w:color w:val="auto"/>
          <w:sz w:val="18"/>
          <w:szCs w:val="18"/>
        </w:rPr>
      </w:pPr>
    </w:p>
    <w:p w14:paraId="20FD62C5" w14:textId="44F51739" w:rsidR="00B35349" w:rsidRPr="00D74675" w:rsidRDefault="004A459F" w:rsidP="00B35349">
      <w:pPr>
        <w:ind w:firstLine="708"/>
        <w:jc w:val="both"/>
        <w:rPr>
          <w:rFonts w:ascii="Times New Roman" w:hAnsi="Times New Roman" w:cs="Times New Roman"/>
          <w:color w:val="auto"/>
          <w:lang w:val="en-US"/>
        </w:rPr>
      </w:pPr>
      <w:r w:rsidRPr="00D74675">
        <w:rPr>
          <w:rFonts w:ascii="Times New Roman" w:hAnsi="Times New Roman" w:cs="Times New Roman"/>
          <w:b/>
          <w:bCs/>
          <w:color w:val="auto"/>
          <w:lang w:val="en-US"/>
        </w:rPr>
        <w:t>Abstract:</w:t>
      </w:r>
      <w:r w:rsidR="00B35349" w:rsidRPr="00D74675">
        <w:rPr>
          <w:color w:val="auto"/>
          <w:lang w:val="en-US"/>
        </w:rPr>
        <w:t xml:space="preserve"> </w:t>
      </w:r>
      <w:r w:rsidR="00B35349" w:rsidRPr="00D74675">
        <w:rPr>
          <w:rFonts w:ascii="Times New Roman" w:hAnsi="Times New Roman" w:cs="Times New Roman"/>
          <w:color w:val="auto"/>
          <w:lang w:val="en-US"/>
        </w:rPr>
        <w:t>Th</w:t>
      </w:r>
      <w:r w:rsidR="00736CDA" w:rsidRPr="00D74675">
        <w:rPr>
          <w:rFonts w:ascii="Times New Roman" w:hAnsi="Times New Roman" w:cs="Times New Roman"/>
          <w:color w:val="auto"/>
          <w:lang w:val="en-US"/>
        </w:rPr>
        <w:t xml:space="preserve">e present </w:t>
      </w:r>
      <w:r w:rsidR="00B35349" w:rsidRPr="00D74675">
        <w:rPr>
          <w:rFonts w:ascii="Times New Roman" w:hAnsi="Times New Roman" w:cs="Times New Roman"/>
          <w:color w:val="auto"/>
          <w:lang w:val="en-US"/>
        </w:rPr>
        <w:t xml:space="preserve">text intends to </w:t>
      </w:r>
      <w:r w:rsidR="00736CDA" w:rsidRPr="00D74675">
        <w:rPr>
          <w:rFonts w:ascii="Times New Roman" w:hAnsi="Times New Roman" w:cs="Times New Roman"/>
          <w:color w:val="auto"/>
          <w:lang w:val="en-US"/>
        </w:rPr>
        <w:t xml:space="preserve">introduce </w:t>
      </w:r>
      <w:r w:rsidR="00B35349" w:rsidRPr="00D74675">
        <w:rPr>
          <w:rFonts w:ascii="Times New Roman" w:hAnsi="Times New Roman" w:cs="Times New Roman"/>
          <w:color w:val="auto"/>
          <w:lang w:val="en-US"/>
        </w:rPr>
        <w:t xml:space="preserve">some reflections </w:t>
      </w:r>
      <w:r w:rsidR="003279ED" w:rsidRPr="00D74675">
        <w:rPr>
          <w:rFonts w:ascii="Times New Roman" w:hAnsi="Times New Roman" w:cs="Times New Roman"/>
          <w:color w:val="auto"/>
          <w:lang w:val="en-US"/>
        </w:rPr>
        <w:t xml:space="preserve">about </w:t>
      </w:r>
      <w:r w:rsidR="00B35349" w:rsidRPr="00D74675">
        <w:rPr>
          <w:rFonts w:ascii="Times New Roman" w:hAnsi="Times New Roman" w:cs="Times New Roman"/>
          <w:color w:val="auto"/>
          <w:lang w:val="en-US"/>
        </w:rPr>
        <w:t xml:space="preserve">the artistic curatorial practice in times of pandemic. If, on the one hand, social isolation caused the </w:t>
      </w:r>
      <w:r w:rsidR="003279ED" w:rsidRPr="00D74675">
        <w:rPr>
          <w:rFonts w:ascii="Times New Roman" w:hAnsi="Times New Roman" w:cs="Times New Roman"/>
          <w:color w:val="auto"/>
          <w:lang w:val="en-US"/>
        </w:rPr>
        <w:t>shutdown</w:t>
      </w:r>
      <w:r w:rsidR="00B35349" w:rsidRPr="00D74675">
        <w:rPr>
          <w:rFonts w:ascii="Times New Roman" w:hAnsi="Times New Roman" w:cs="Times New Roman"/>
          <w:color w:val="auto"/>
          <w:lang w:val="en-US"/>
        </w:rPr>
        <w:t xml:space="preserve"> of Museums, Art Galleries, Cultural Spaces and </w:t>
      </w:r>
      <w:r w:rsidR="003279ED" w:rsidRPr="00D74675">
        <w:rPr>
          <w:rFonts w:ascii="Times New Roman" w:hAnsi="Times New Roman" w:cs="Times New Roman"/>
          <w:color w:val="auto"/>
          <w:lang w:val="en-US"/>
        </w:rPr>
        <w:t xml:space="preserve">too much </w:t>
      </w:r>
      <w:r w:rsidR="00B35349" w:rsidRPr="00D74675">
        <w:rPr>
          <w:rFonts w:ascii="Times New Roman" w:hAnsi="Times New Roman" w:cs="Times New Roman"/>
          <w:color w:val="auto"/>
          <w:lang w:val="en-US"/>
        </w:rPr>
        <w:t xml:space="preserve">institutions of cultural promotion, on the </w:t>
      </w:r>
      <w:r w:rsidR="00736CDA" w:rsidRPr="00D74675">
        <w:rPr>
          <w:rFonts w:ascii="Times New Roman" w:hAnsi="Times New Roman" w:cs="Times New Roman"/>
          <w:color w:val="auto"/>
          <w:lang w:val="en-US"/>
        </w:rPr>
        <w:t>other</w:t>
      </w:r>
      <w:r w:rsidR="003279ED" w:rsidRPr="00D74675">
        <w:rPr>
          <w:rFonts w:ascii="Times New Roman" w:hAnsi="Times New Roman" w:cs="Times New Roman"/>
          <w:color w:val="auto"/>
          <w:lang w:val="en-US"/>
        </w:rPr>
        <w:t xml:space="preserve"> side</w:t>
      </w:r>
      <w:r w:rsidR="00B35349" w:rsidRPr="00D74675">
        <w:rPr>
          <w:rFonts w:ascii="Times New Roman" w:hAnsi="Times New Roman" w:cs="Times New Roman"/>
          <w:color w:val="auto"/>
          <w:lang w:val="en-US"/>
        </w:rPr>
        <w:t xml:space="preserve">, creative processes did not </w:t>
      </w:r>
      <w:r w:rsidR="003279ED" w:rsidRPr="00D74675">
        <w:rPr>
          <w:rFonts w:ascii="Times New Roman" w:hAnsi="Times New Roman" w:cs="Times New Roman"/>
          <w:color w:val="auto"/>
          <w:lang w:val="en-US"/>
        </w:rPr>
        <w:t>leave</w:t>
      </w:r>
      <w:r w:rsidR="00B35349" w:rsidRPr="00D74675">
        <w:rPr>
          <w:rFonts w:ascii="Times New Roman" w:hAnsi="Times New Roman" w:cs="Times New Roman"/>
          <w:color w:val="auto"/>
          <w:lang w:val="en-US"/>
        </w:rPr>
        <w:t xml:space="preserve"> to exist and even as a form of resistance to the adverse scenario new propositions were </w:t>
      </w:r>
      <w:r w:rsidR="00736CDA" w:rsidRPr="00D74675">
        <w:rPr>
          <w:rFonts w:ascii="Times New Roman" w:hAnsi="Times New Roman" w:cs="Times New Roman"/>
          <w:color w:val="auto"/>
          <w:lang w:val="en-US"/>
        </w:rPr>
        <w:t>arising</w:t>
      </w:r>
      <w:r w:rsidR="00B35349" w:rsidRPr="00D74675">
        <w:rPr>
          <w:rFonts w:ascii="Times New Roman" w:hAnsi="Times New Roman" w:cs="Times New Roman"/>
          <w:color w:val="auto"/>
          <w:lang w:val="en-US"/>
        </w:rPr>
        <w:t xml:space="preserve">. </w:t>
      </w:r>
      <w:r w:rsidR="00736CDA" w:rsidRPr="00D74675">
        <w:rPr>
          <w:rFonts w:ascii="Times New Roman" w:hAnsi="Times New Roman" w:cs="Times New Roman"/>
          <w:color w:val="auto"/>
          <w:lang w:val="en-US"/>
        </w:rPr>
        <w:t>The A</w:t>
      </w:r>
      <w:r w:rsidR="00B35349" w:rsidRPr="00D74675">
        <w:rPr>
          <w:rFonts w:ascii="Times New Roman" w:hAnsi="Times New Roman" w:cs="Times New Roman"/>
          <w:color w:val="auto"/>
          <w:lang w:val="en-US"/>
        </w:rPr>
        <w:t>rt migrated to the web and this (non) place proliferated. And, here, we present the collective efforts of the Research Group Art and Contemporary Languages, linked to the</w:t>
      </w:r>
      <w:r w:rsidR="00736CDA" w:rsidRPr="00D74675">
        <w:rPr>
          <w:rFonts w:ascii="Times New Roman" w:hAnsi="Times New Roman" w:cs="Times New Roman"/>
          <w:color w:val="auto"/>
          <w:lang w:val="en-US"/>
        </w:rPr>
        <w:t xml:space="preserve"> Postg</w:t>
      </w:r>
      <w:r w:rsidR="00B35349" w:rsidRPr="00D74675">
        <w:rPr>
          <w:rFonts w:ascii="Times New Roman" w:hAnsi="Times New Roman" w:cs="Times New Roman"/>
          <w:color w:val="auto"/>
          <w:lang w:val="en-US"/>
        </w:rPr>
        <w:t xml:space="preserve">raduate Program in Education, Art and History of Culture at </w:t>
      </w:r>
      <w:r w:rsidR="00736CDA" w:rsidRPr="00D74675">
        <w:rPr>
          <w:rFonts w:ascii="Times New Roman" w:hAnsi="Times New Roman" w:cs="Times New Roman"/>
          <w:color w:val="auto"/>
          <w:lang w:val="en-US"/>
        </w:rPr>
        <w:t xml:space="preserve">Mackenzie </w:t>
      </w:r>
      <w:proofErr w:type="spellStart"/>
      <w:r w:rsidR="00736CDA" w:rsidRPr="00D74675">
        <w:rPr>
          <w:rFonts w:ascii="Times New Roman" w:hAnsi="Times New Roman" w:cs="Times New Roman"/>
          <w:color w:val="auto"/>
          <w:lang w:val="en-US"/>
        </w:rPr>
        <w:t>Presbiterian</w:t>
      </w:r>
      <w:proofErr w:type="spellEnd"/>
      <w:r w:rsidR="00736CDA" w:rsidRPr="00D74675">
        <w:rPr>
          <w:rFonts w:ascii="Times New Roman" w:hAnsi="Times New Roman" w:cs="Times New Roman"/>
          <w:color w:val="auto"/>
          <w:lang w:val="en-US"/>
        </w:rPr>
        <w:t xml:space="preserve"> University</w:t>
      </w:r>
      <w:r w:rsidR="00B35349" w:rsidRPr="00D74675">
        <w:rPr>
          <w:rFonts w:ascii="Times New Roman" w:hAnsi="Times New Roman" w:cs="Times New Roman"/>
          <w:color w:val="auto"/>
          <w:lang w:val="en-US"/>
        </w:rPr>
        <w:t>.</w:t>
      </w:r>
    </w:p>
    <w:p w14:paraId="4D2E1D22" w14:textId="27312EB2" w:rsidR="004A459F" w:rsidRPr="00D74675" w:rsidRDefault="00B35349" w:rsidP="00B35349">
      <w:pPr>
        <w:spacing w:line="360" w:lineRule="auto"/>
        <w:ind w:firstLine="708"/>
        <w:jc w:val="both"/>
        <w:rPr>
          <w:rFonts w:ascii="Times New Roman" w:hAnsi="Times New Roman" w:cs="Times New Roman"/>
          <w:color w:val="auto"/>
          <w:lang w:val="en-US"/>
        </w:rPr>
      </w:pPr>
      <w:r w:rsidRPr="00D74675">
        <w:rPr>
          <w:rFonts w:ascii="Times New Roman" w:hAnsi="Times New Roman" w:cs="Times New Roman"/>
          <w:b/>
          <w:bCs/>
          <w:color w:val="auto"/>
          <w:lang w:val="en-US"/>
        </w:rPr>
        <w:t>Keywords:</w:t>
      </w:r>
      <w:r w:rsidRPr="00D74675">
        <w:rPr>
          <w:rFonts w:ascii="Times New Roman" w:hAnsi="Times New Roman" w:cs="Times New Roman"/>
          <w:color w:val="auto"/>
          <w:lang w:val="en-US"/>
        </w:rPr>
        <w:t xml:space="preserve"> Virtual Artistic Curation, Instagram, Arts Research</w:t>
      </w:r>
    </w:p>
    <w:p w14:paraId="24D92594" w14:textId="3983711D" w:rsidR="00B35349" w:rsidRPr="00D74675" w:rsidRDefault="00B35349" w:rsidP="00B35349">
      <w:pPr>
        <w:spacing w:line="360" w:lineRule="auto"/>
        <w:ind w:firstLine="708"/>
        <w:jc w:val="both"/>
        <w:rPr>
          <w:rFonts w:ascii="Times New Roman" w:hAnsi="Times New Roman" w:cs="Times New Roman"/>
          <w:color w:val="auto"/>
          <w:lang w:val="en-US"/>
        </w:rPr>
      </w:pPr>
    </w:p>
    <w:p w14:paraId="029730EB" w14:textId="7FFA5B57" w:rsidR="00B35349" w:rsidRPr="00B35349" w:rsidRDefault="00B35349" w:rsidP="00B35349">
      <w:pPr>
        <w:spacing w:line="360" w:lineRule="auto"/>
        <w:ind w:firstLine="708"/>
        <w:jc w:val="both"/>
        <w:rPr>
          <w:rFonts w:ascii="Times New Roman" w:hAnsi="Times New Roman" w:cs="Times New Roman"/>
          <w:b/>
          <w:bCs/>
          <w:color w:val="auto"/>
        </w:rPr>
      </w:pPr>
      <w:r w:rsidRPr="00B35349">
        <w:rPr>
          <w:rFonts w:ascii="Times New Roman" w:hAnsi="Times New Roman" w:cs="Times New Roman"/>
          <w:b/>
          <w:bCs/>
          <w:color w:val="auto"/>
        </w:rPr>
        <w:t>Introdução</w:t>
      </w:r>
    </w:p>
    <w:p w14:paraId="3171F80B" w14:textId="661EF872" w:rsidR="00812056" w:rsidRPr="00A06834" w:rsidRDefault="00812056" w:rsidP="00A06834">
      <w:pPr>
        <w:spacing w:line="360" w:lineRule="auto"/>
        <w:ind w:firstLine="708"/>
        <w:jc w:val="both"/>
        <w:rPr>
          <w:rFonts w:ascii="Times New Roman" w:hAnsi="Times New Roman" w:cs="Times New Roman"/>
          <w:color w:val="auto"/>
        </w:rPr>
      </w:pPr>
      <w:r w:rsidRPr="00A06834">
        <w:rPr>
          <w:rFonts w:ascii="Times New Roman" w:hAnsi="Times New Roman" w:cs="Times New Roman"/>
          <w:color w:val="auto"/>
        </w:rPr>
        <w:t>A experiência de promover curadorias artísticas virtuais, no Instagram, suscitou um conjunto de elementos reflexivos acerca dos novos lugares (ou não-lugares) da Arte Contemporânea. Eventos protagonizados por pesquisadores em Arte e Linguagens Contemporâneas, em processo, têm motivado a reinvenção das formas com que as artes buscam reencontrar e se reconectar com seus públicos – em tempos de pandemia. Novas concepções sobre curadoria e novos modelos de produção de exposições emergem – expandindo e intensificando a cultura.</w:t>
      </w:r>
    </w:p>
    <w:p w14:paraId="7C4580E7" w14:textId="77777777" w:rsidR="00812056" w:rsidRPr="00A06834" w:rsidRDefault="00812056" w:rsidP="00390BB3">
      <w:pPr>
        <w:spacing w:line="360" w:lineRule="auto"/>
        <w:ind w:firstLine="567"/>
        <w:jc w:val="both"/>
        <w:rPr>
          <w:rFonts w:ascii="Times New Roman" w:hAnsi="Times New Roman" w:cs="Times New Roman"/>
          <w:color w:val="auto"/>
          <w:shd w:val="clear" w:color="auto" w:fill="FFFFFF"/>
        </w:rPr>
      </w:pPr>
      <w:r w:rsidRPr="00A06834">
        <w:rPr>
          <w:rFonts w:ascii="Times New Roman" w:hAnsi="Times New Roman" w:cs="Times New Roman"/>
          <w:color w:val="auto"/>
        </w:rPr>
        <w:t xml:space="preserve">Líderes do Grupo de Pesquisa </w:t>
      </w:r>
      <w:r w:rsidRPr="00A06834">
        <w:rPr>
          <w:rFonts w:ascii="Times New Roman" w:hAnsi="Times New Roman" w:cs="Times New Roman"/>
          <w:i/>
          <w:iCs/>
          <w:color w:val="auto"/>
        </w:rPr>
        <w:t>Arte e Linguagens Contemporâneas</w:t>
      </w:r>
      <w:r w:rsidRPr="00A06834">
        <w:rPr>
          <w:rFonts w:ascii="Times New Roman" w:hAnsi="Times New Roman" w:cs="Times New Roman"/>
          <w:color w:val="auto"/>
        </w:rPr>
        <w:t xml:space="preserve"> – </w:t>
      </w:r>
      <w:proofErr w:type="spellStart"/>
      <w:r w:rsidRPr="00A06834">
        <w:rPr>
          <w:rFonts w:ascii="Times New Roman" w:hAnsi="Times New Roman" w:cs="Times New Roman"/>
          <w:i/>
          <w:color w:val="auto"/>
        </w:rPr>
        <w:t>aTempo</w:t>
      </w:r>
      <w:proofErr w:type="spellEnd"/>
      <w:r w:rsidRPr="00A06834">
        <w:rPr>
          <w:rFonts w:ascii="Times New Roman" w:hAnsi="Times New Roman" w:cs="Times New Roman"/>
          <w:color w:val="auto"/>
        </w:rPr>
        <w:t xml:space="preserve">, devidamente registrado no Diretório de Grupos de Pesquisa do Conselho </w:t>
      </w:r>
      <w:r w:rsidRPr="00A06834">
        <w:rPr>
          <w:rFonts w:ascii="Times New Roman" w:hAnsi="Times New Roman" w:cs="Times New Roman"/>
          <w:color w:val="auto"/>
          <w:shd w:val="clear" w:color="auto" w:fill="FFFFFF"/>
        </w:rPr>
        <w:t>Nacional de Desenvolvimento Científico e Tecnológico - CNPq, fundação pública brasileira, vinculada ao Ministério da Ciência, Tecnologia, Inovações e Comunicações, temos como principais atribuições fomentar a pesquisa científica, tecnológica e de inovação e promover a formação de recursos humanos qualificados para a pesquisa, na área de conhecimento em Artes e suas interdisciplinaridades no do Programa de Pós-Graduação em Educação, Arte e História da Cultura da Universidade Presbiteriana Mackenzie – em São Paulo.</w:t>
      </w:r>
    </w:p>
    <w:p w14:paraId="116F25FE" w14:textId="77777777" w:rsidR="00812056" w:rsidRPr="00A06834" w:rsidRDefault="00812056" w:rsidP="00390BB3">
      <w:pPr>
        <w:spacing w:line="360" w:lineRule="auto"/>
        <w:ind w:firstLine="567"/>
        <w:jc w:val="both"/>
        <w:rPr>
          <w:rFonts w:ascii="Times New Roman" w:hAnsi="Times New Roman" w:cs="Times New Roman"/>
          <w:color w:val="auto"/>
          <w:shd w:val="clear" w:color="auto" w:fill="FFFFFF"/>
        </w:rPr>
      </w:pPr>
      <w:r w:rsidRPr="00A06834">
        <w:rPr>
          <w:rFonts w:ascii="Times New Roman" w:hAnsi="Times New Roman" w:cs="Times New Roman"/>
          <w:color w:val="auto"/>
          <w:shd w:val="clear" w:color="auto" w:fill="FFFFFF"/>
        </w:rPr>
        <w:t xml:space="preserve">Assim, entre diversificados projetos de pesquisa em desenvolvimento – coletivos e individuais – um, em especial, apresenta-se como objeto destas breves reflexões: Estudos sobre Curadoria. Desde 2006, ano de criação do Grupo, as questões curatoriais da Arte Contemporânea têm sido nosso preponderante argumento teórico-prático. Em sua história produtiva, o Grupo reconheceu projeção internacional realizando inúmeras curadorias – no Brasil e no Exterior (Itália, Inglaterra, Portugal, Espanha, Argentina). Exercício corrente, as curadorias visam refletir argumentativa e visualmente acerca dos processos criativos, produtivos e conceituais próprios das culturas contemporâneas. Reconheceu, ainda, reflexões teóricas continuamente publicadas em livros, capítulos de livro, catálogos expositivos, periódicos acadêmicos e anais de eventos científicos internacionalmente </w:t>
      </w:r>
      <w:r w:rsidRPr="00A06834">
        <w:rPr>
          <w:rFonts w:ascii="Times New Roman" w:hAnsi="Times New Roman" w:cs="Times New Roman"/>
          <w:color w:val="auto"/>
          <w:shd w:val="clear" w:color="auto" w:fill="FFFFFF"/>
        </w:rPr>
        <w:lastRenderedPageBreak/>
        <w:t xml:space="preserve">consolidados. Um bom exemplo de nossos produtos é a </w:t>
      </w:r>
      <w:r w:rsidRPr="00A06834">
        <w:rPr>
          <w:rFonts w:ascii="Times New Roman" w:hAnsi="Times New Roman" w:cs="Times New Roman"/>
          <w:i/>
          <w:iCs/>
          <w:color w:val="auto"/>
          <w:shd w:val="clear" w:color="auto" w:fill="FFFFFF"/>
        </w:rPr>
        <w:t>Revista Éter – de Arte Contemporânea</w:t>
      </w:r>
      <w:r w:rsidRPr="00A06834">
        <w:rPr>
          <w:rFonts w:ascii="Times New Roman" w:hAnsi="Times New Roman" w:cs="Times New Roman"/>
          <w:color w:val="auto"/>
          <w:shd w:val="clear" w:color="auto" w:fill="FFFFFF"/>
        </w:rPr>
        <w:t xml:space="preserve"> (</w:t>
      </w:r>
      <w:hyperlink r:id="rId6" w:history="1">
        <w:r w:rsidRPr="00721928">
          <w:rPr>
            <w:rStyle w:val="Hyperlink"/>
            <w:rFonts w:ascii="Times New Roman" w:hAnsi="Times New Roman" w:cs="Times New Roman"/>
            <w:color w:val="auto"/>
            <w:u w:val="none"/>
            <w:shd w:val="clear" w:color="auto" w:fill="FFFFFF"/>
          </w:rPr>
          <w:t>www.revistaeter.org</w:t>
        </w:r>
      </w:hyperlink>
      <w:r w:rsidRPr="00A06834">
        <w:rPr>
          <w:rFonts w:ascii="Times New Roman" w:hAnsi="Times New Roman" w:cs="Times New Roman"/>
          <w:color w:val="auto"/>
          <w:shd w:val="clear" w:color="auto" w:fill="FFFFFF"/>
        </w:rPr>
        <w:t>).</w:t>
      </w:r>
    </w:p>
    <w:p w14:paraId="70112F5A" w14:textId="073D67B3" w:rsidR="00812056" w:rsidRDefault="00812056" w:rsidP="00390BB3">
      <w:pPr>
        <w:spacing w:line="360" w:lineRule="auto"/>
        <w:ind w:firstLine="567"/>
        <w:jc w:val="both"/>
        <w:rPr>
          <w:rFonts w:ascii="Times New Roman" w:hAnsi="Times New Roman" w:cs="Times New Roman"/>
          <w:color w:val="auto"/>
          <w:shd w:val="clear" w:color="auto" w:fill="FFFFFF"/>
        </w:rPr>
      </w:pPr>
      <w:r w:rsidRPr="00A06834">
        <w:rPr>
          <w:rFonts w:ascii="Times New Roman" w:hAnsi="Times New Roman" w:cs="Times New Roman"/>
          <w:color w:val="auto"/>
          <w:shd w:val="clear" w:color="auto" w:fill="FFFFFF"/>
        </w:rPr>
        <w:t>Outrossim, quando surgiu a pandemia causada pelo novo coronavírus e consequente processo de isolamento e distanciamento social, nos vimos surpreendidos em nossas práticas cotidianas. Ou seja, um vasto fenômeno de saúde pública acarretou outros desafios de pesquisa: pensar o lugar (ou não-lugar) das Artes em tempos pandêmicos.</w:t>
      </w:r>
    </w:p>
    <w:p w14:paraId="59BFE91C" w14:textId="77777777" w:rsidR="00263F04" w:rsidRPr="00A06834" w:rsidRDefault="00263F04" w:rsidP="00A06834">
      <w:pPr>
        <w:spacing w:line="360" w:lineRule="auto"/>
        <w:jc w:val="both"/>
        <w:rPr>
          <w:rFonts w:ascii="Times New Roman" w:hAnsi="Times New Roman" w:cs="Times New Roman"/>
          <w:color w:val="auto"/>
          <w:shd w:val="clear" w:color="auto" w:fill="FFFFFF"/>
        </w:rPr>
      </w:pPr>
    </w:p>
    <w:p w14:paraId="39EAFECA" w14:textId="77777777" w:rsidR="00263F04" w:rsidRPr="00263F04" w:rsidRDefault="00263F04" w:rsidP="00263F04">
      <w:pPr>
        <w:spacing w:line="360" w:lineRule="auto"/>
        <w:ind w:firstLine="708"/>
        <w:jc w:val="both"/>
        <w:rPr>
          <w:rFonts w:ascii="Times New Roman" w:hAnsi="Times New Roman" w:cs="Times New Roman"/>
          <w:b/>
          <w:bCs/>
          <w:color w:val="auto"/>
          <w:shd w:val="clear" w:color="auto" w:fill="FFFFFF"/>
        </w:rPr>
      </w:pPr>
      <w:r w:rsidRPr="00263F04">
        <w:rPr>
          <w:rFonts w:ascii="Times New Roman" w:hAnsi="Times New Roman" w:cs="Times New Roman"/>
          <w:b/>
          <w:bCs/>
          <w:color w:val="auto"/>
          <w:shd w:val="clear" w:color="auto" w:fill="FFFFFF"/>
        </w:rPr>
        <w:t>Curadorias Artísticas Virtuais</w:t>
      </w:r>
    </w:p>
    <w:p w14:paraId="1EBAEFA6" w14:textId="1455C81F" w:rsidR="00812056" w:rsidRPr="00A06834" w:rsidRDefault="00812056" w:rsidP="00263F04">
      <w:pPr>
        <w:spacing w:line="360" w:lineRule="auto"/>
        <w:ind w:firstLine="708"/>
        <w:jc w:val="both"/>
        <w:rPr>
          <w:rFonts w:ascii="Times New Roman" w:hAnsi="Times New Roman" w:cs="Times New Roman"/>
          <w:color w:val="auto"/>
          <w:shd w:val="clear" w:color="auto" w:fill="FFFFFF"/>
        </w:rPr>
      </w:pPr>
      <w:r w:rsidRPr="00A06834">
        <w:rPr>
          <w:rFonts w:ascii="Times New Roman" w:hAnsi="Times New Roman" w:cs="Times New Roman"/>
          <w:color w:val="auto"/>
          <w:shd w:val="clear" w:color="auto" w:fill="FFFFFF"/>
        </w:rPr>
        <w:t xml:space="preserve">Diante da necessidade de repensarmos nossos processos de produção de conhecimento a partir das linguagens não-verbais, o </w:t>
      </w:r>
      <w:proofErr w:type="spellStart"/>
      <w:r w:rsidRPr="00A06834">
        <w:rPr>
          <w:rFonts w:ascii="Times New Roman" w:hAnsi="Times New Roman" w:cs="Times New Roman"/>
          <w:i/>
          <w:iCs/>
          <w:color w:val="auto"/>
          <w:shd w:val="clear" w:color="auto" w:fill="FFFFFF"/>
        </w:rPr>
        <w:t>aTempo</w:t>
      </w:r>
      <w:proofErr w:type="spellEnd"/>
      <w:r w:rsidRPr="00A06834">
        <w:rPr>
          <w:rFonts w:ascii="Times New Roman" w:hAnsi="Times New Roman" w:cs="Times New Roman"/>
          <w:color w:val="auto"/>
          <w:shd w:val="clear" w:color="auto" w:fill="FFFFFF"/>
        </w:rPr>
        <w:t xml:space="preserve"> (a marca essencial do Grupo) procurou reinventar seus procedimentos ao rever seus parâmetros </w:t>
      </w:r>
      <w:proofErr w:type="spellStart"/>
      <w:r w:rsidRPr="00A06834">
        <w:rPr>
          <w:rFonts w:ascii="Times New Roman" w:hAnsi="Times New Roman" w:cs="Times New Roman"/>
          <w:color w:val="auto"/>
          <w:shd w:val="clear" w:color="auto" w:fill="FFFFFF"/>
        </w:rPr>
        <w:t>epistemo</w:t>
      </w:r>
      <w:proofErr w:type="spellEnd"/>
      <w:r w:rsidRPr="00A06834">
        <w:rPr>
          <w:rFonts w:ascii="Times New Roman" w:hAnsi="Times New Roman" w:cs="Times New Roman"/>
          <w:color w:val="auto"/>
          <w:shd w:val="clear" w:color="auto" w:fill="FFFFFF"/>
        </w:rPr>
        <w:t>-metodológicos. Abandonada a prática curatorial nos espaços convencionais por onde as Artes circulam e se comunicam com seus públicos (galerias, museus, espaços culturais) procuramos agir nas redes sociais – motivados pela perspectiva de atingir os sujeitos em confinamento.</w:t>
      </w:r>
      <w:r w:rsidR="00843937">
        <w:rPr>
          <w:rFonts w:ascii="Times New Roman" w:hAnsi="Times New Roman" w:cs="Times New Roman"/>
          <w:color w:val="auto"/>
          <w:shd w:val="clear" w:color="auto" w:fill="FFFFFF"/>
        </w:rPr>
        <w:t xml:space="preserve"> </w:t>
      </w:r>
      <w:r w:rsidRPr="00A06834">
        <w:rPr>
          <w:rFonts w:ascii="Times New Roman" w:hAnsi="Times New Roman" w:cs="Times New Roman"/>
          <w:color w:val="auto"/>
          <w:shd w:val="clear" w:color="auto" w:fill="FFFFFF"/>
        </w:rPr>
        <w:t xml:space="preserve">Ato contínuo, o INSTAGRAM foi identificado como potencial lugar/suporte de nossas ações curatoriais. Para realizar a pesquisa primariamente nomeada pelos líderes do </w:t>
      </w:r>
      <w:proofErr w:type="spellStart"/>
      <w:r w:rsidRPr="00A06834">
        <w:rPr>
          <w:rFonts w:ascii="Times New Roman" w:hAnsi="Times New Roman" w:cs="Times New Roman"/>
          <w:i/>
          <w:iCs/>
          <w:color w:val="auto"/>
          <w:shd w:val="clear" w:color="auto" w:fill="FFFFFF"/>
        </w:rPr>
        <w:t>aTempo</w:t>
      </w:r>
      <w:proofErr w:type="spellEnd"/>
      <w:r w:rsidRPr="00A06834">
        <w:rPr>
          <w:rFonts w:ascii="Times New Roman" w:hAnsi="Times New Roman" w:cs="Times New Roman"/>
          <w:color w:val="auto"/>
          <w:shd w:val="clear" w:color="auto" w:fill="FFFFFF"/>
        </w:rPr>
        <w:t xml:space="preserve">: </w:t>
      </w:r>
      <w:r w:rsidRPr="00A06834">
        <w:rPr>
          <w:rFonts w:ascii="Times New Roman" w:hAnsi="Times New Roman" w:cs="Times New Roman"/>
          <w:b/>
          <w:bCs/>
          <w:color w:val="auto"/>
          <w:shd w:val="clear" w:color="auto" w:fill="FFFFFF"/>
        </w:rPr>
        <w:t>Curadorias Artísticas Virtuais</w:t>
      </w:r>
      <w:r w:rsidRPr="00A06834">
        <w:rPr>
          <w:rFonts w:ascii="Times New Roman" w:hAnsi="Times New Roman" w:cs="Times New Roman"/>
          <w:color w:val="auto"/>
          <w:shd w:val="clear" w:color="auto" w:fill="FFFFFF"/>
        </w:rPr>
        <w:t>, foi criada a conta @arte.linguagens.contemporaneas. A produtividade curatorial mostra, até então, 06 curadorias artísticas virtuais já realizadas em parceria com alunos-pesquisadores do curso de Doutorado.</w:t>
      </w:r>
    </w:p>
    <w:p w14:paraId="0488747F" w14:textId="77777777" w:rsidR="00812056" w:rsidRPr="00A06834" w:rsidRDefault="00812056" w:rsidP="00390BB3">
      <w:pPr>
        <w:spacing w:line="360" w:lineRule="auto"/>
        <w:ind w:firstLine="567"/>
        <w:jc w:val="both"/>
        <w:rPr>
          <w:rFonts w:ascii="Times New Roman" w:hAnsi="Times New Roman" w:cs="Times New Roman"/>
          <w:color w:val="auto"/>
          <w:shd w:val="clear" w:color="auto" w:fill="FFFFFF"/>
        </w:rPr>
      </w:pPr>
      <w:r w:rsidRPr="00A06834">
        <w:rPr>
          <w:rFonts w:ascii="Times New Roman" w:hAnsi="Times New Roman" w:cs="Times New Roman"/>
          <w:color w:val="auto"/>
          <w:shd w:val="clear" w:color="auto" w:fill="FFFFFF"/>
        </w:rPr>
        <w:t xml:space="preserve">Essas curadorias, compreendidas como células experimentais, foram realizadas com o propósito de </w:t>
      </w:r>
      <w:r w:rsidRPr="00A06834">
        <w:rPr>
          <w:rFonts w:ascii="Times New Roman" w:hAnsi="Times New Roman" w:cs="Times New Roman"/>
          <w:b/>
          <w:bCs/>
          <w:color w:val="auto"/>
          <w:shd w:val="clear" w:color="auto" w:fill="FFFFFF"/>
        </w:rPr>
        <w:t>aproximação</w:t>
      </w:r>
      <w:r w:rsidRPr="00A06834">
        <w:rPr>
          <w:rFonts w:ascii="Times New Roman" w:hAnsi="Times New Roman" w:cs="Times New Roman"/>
          <w:color w:val="auto"/>
          <w:shd w:val="clear" w:color="auto" w:fill="FFFFFF"/>
        </w:rPr>
        <w:t xml:space="preserve"> do novo meio, </w:t>
      </w:r>
      <w:r w:rsidRPr="00A06834">
        <w:rPr>
          <w:rFonts w:ascii="Times New Roman" w:hAnsi="Times New Roman" w:cs="Times New Roman"/>
          <w:b/>
          <w:bCs/>
          <w:color w:val="auto"/>
          <w:shd w:val="clear" w:color="auto" w:fill="FFFFFF"/>
        </w:rPr>
        <w:t>compreensão</w:t>
      </w:r>
      <w:r w:rsidRPr="00A06834">
        <w:rPr>
          <w:rFonts w:ascii="Times New Roman" w:hAnsi="Times New Roman" w:cs="Times New Roman"/>
          <w:color w:val="auto"/>
          <w:shd w:val="clear" w:color="auto" w:fill="FFFFFF"/>
        </w:rPr>
        <w:t xml:space="preserve"> de seus sistemas operacionais e com a ambição de, já de algum modo, propor formas de </w:t>
      </w:r>
      <w:r w:rsidRPr="00A06834">
        <w:rPr>
          <w:rFonts w:ascii="Times New Roman" w:hAnsi="Times New Roman" w:cs="Times New Roman"/>
          <w:b/>
          <w:bCs/>
          <w:color w:val="auto"/>
          <w:shd w:val="clear" w:color="auto" w:fill="FFFFFF"/>
        </w:rPr>
        <w:t>subversão</w:t>
      </w:r>
      <w:r w:rsidRPr="00A06834">
        <w:rPr>
          <w:rFonts w:ascii="Times New Roman" w:hAnsi="Times New Roman" w:cs="Times New Roman"/>
          <w:color w:val="auto"/>
          <w:shd w:val="clear" w:color="auto" w:fill="FFFFFF"/>
        </w:rPr>
        <w:t xml:space="preserve"> crítico-criativa. O conjunto foi denominado </w:t>
      </w:r>
      <w:r w:rsidRPr="00A06834">
        <w:rPr>
          <w:rFonts w:ascii="Times New Roman" w:hAnsi="Times New Roman" w:cs="Times New Roman"/>
          <w:i/>
          <w:iCs/>
          <w:color w:val="auto"/>
          <w:shd w:val="clear" w:color="auto" w:fill="FFFFFF"/>
        </w:rPr>
        <w:t>Seis exercícios de curadoria</w:t>
      </w:r>
      <w:r w:rsidRPr="00A06834">
        <w:rPr>
          <w:rFonts w:ascii="Times New Roman" w:hAnsi="Times New Roman" w:cs="Times New Roman"/>
          <w:color w:val="auto"/>
          <w:shd w:val="clear" w:color="auto" w:fill="FFFFFF"/>
        </w:rPr>
        <w:t xml:space="preserve">, discutidos passo a passo com os alunos-pesquisadores nas reuniões semanais do Seminário Avançado: Arte Contemporânea, disciplina do PPG-EAHC, que iniciou o primeiro semestre letivo de 2020 </w:t>
      </w:r>
      <w:r w:rsidRPr="00A06834">
        <w:rPr>
          <w:rFonts w:ascii="Times New Roman" w:hAnsi="Times New Roman" w:cs="Times New Roman"/>
          <w:color w:val="auto"/>
          <w:shd w:val="clear" w:color="auto" w:fill="FFFFFF"/>
        </w:rPr>
        <w:lastRenderedPageBreak/>
        <w:t>presencialmente para tornar-se repentinamente virtual. As primeiras reuniões realizadas por vídeo conferência já apontavam dificuldades e vantagens que a elaboração desta nova forma de comunicaçã</w:t>
      </w:r>
      <w:bookmarkStart w:id="0" w:name="_GoBack"/>
      <w:bookmarkEnd w:id="0"/>
      <w:r w:rsidRPr="00A06834">
        <w:rPr>
          <w:rFonts w:ascii="Times New Roman" w:hAnsi="Times New Roman" w:cs="Times New Roman"/>
          <w:color w:val="auto"/>
          <w:shd w:val="clear" w:color="auto" w:fill="FFFFFF"/>
        </w:rPr>
        <w:t>o trariam a todos os participantes pois, imagens e sequências narrativas eram insistentemente testadas para melhor funcionarem quando vistas através de dispositivos móveis, desde o design das letras, imagens, cores de fundo e o que mais permitisse o estabelecimento de parâmetros e domínio da legibilidade.</w:t>
      </w:r>
    </w:p>
    <w:p w14:paraId="045C99E7" w14:textId="6EBBDF67" w:rsidR="00812056" w:rsidRDefault="00812056" w:rsidP="00390BB3">
      <w:pPr>
        <w:spacing w:line="360" w:lineRule="auto"/>
        <w:ind w:firstLine="567"/>
        <w:jc w:val="both"/>
        <w:rPr>
          <w:rFonts w:ascii="Times New Roman" w:hAnsi="Times New Roman" w:cs="Times New Roman"/>
          <w:color w:val="auto"/>
          <w:shd w:val="clear" w:color="auto" w:fill="FFFFFF"/>
        </w:rPr>
      </w:pPr>
      <w:r w:rsidRPr="00A06834">
        <w:rPr>
          <w:rFonts w:ascii="Times New Roman" w:hAnsi="Times New Roman" w:cs="Times New Roman"/>
          <w:color w:val="auto"/>
          <w:shd w:val="clear" w:color="auto" w:fill="FFFFFF"/>
        </w:rPr>
        <w:t xml:space="preserve">O processo de aproximação contou com a prévia interação do coletivo de pesquisadores (docentes e discentes) com a rede social INSTAGRAM, devidamente escolhida por sua natureza de comunicação – a interação entre sujeitos pautada pela visualidade – cuja “comunidade Instagram” publica prioritariamente imagens (fotografia, arte, audiovisual). A natureza visual da rede pode ser observada em sua marca. E mais, o primo-motor das novas ações curatoriais do </w:t>
      </w:r>
      <w:proofErr w:type="spellStart"/>
      <w:r w:rsidRPr="00A06834">
        <w:rPr>
          <w:rFonts w:ascii="Times New Roman" w:hAnsi="Times New Roman" w:cs="Times New Roman"/>
          <w:i/>
          <w:iCs/>
          <w:color w:val="auto"/>
          <w:shd w:val="clear" w:color="auto" w:fill="FFFFFF"/>
        </w:rPr>
        <w:t>aTempo</w:t>
      </w:r>
      <w:proofErr w:type="spellEnd"/>
      <w:r w:rsidRPr="00A06834">
        <w:rPr>
          <w:rFonts w:ascii="Times New Roman" w:hAnsi="Times New Roman" w:cs="Times New Roman"/>
          <w:color w:val="auto"/>
          <w:shd w:val="clear" w:color="auto" w:fill="FFFFFF"/>
        </w:rPr>
        <w:t>, à imagem e semelhança de seu novo suporte relacional, foi consolidar e divulgar a sua própria marca. Assim se fez:</w:t>
      </w:r>
    </w:p>
    <w:p w14:paraId="1343B0D6" w14:textId="77777777" w:rsidR="002A5429" w:rsidRDefault="002A5429" w:rsidP="002A5429">
      <w:pPr>
        <w:spacing w:after="0" w:line="360" w:lineRule="auto"/>
        <w:jc w:val="center"/>
        <w:rPr>
          <w:rFonts w:ascii="Times New Roman" w:hAnsi="Times New Roman" w:cs="Times New Roman"/>
          <w:color w:val="auto"/>
          <w:shd w:val="clear" w:color="auto" w:fill="FFFFFF"/>
        </w:rPr>
      </w:pPr>
      <w:r>
        <w:rPr>
          <w:rFonts w:ascii="Times New Roman" w:hAnsi="Times New Roman" w:cs="Times New Roman"/>
          <w:noProof/>
          <w:color w:val="auto"/>
          <w:shd w:val="clear" w:color="auto" w:fill="FFFFFF"/>
        </w:rPr>
        <w:drawing>
          <wp:inline distT="0" distB="0" distL="0" distR="0" wp14:anchorId="17AE3AB4" wp14:editId="55A46D67">
            <wp:extent cx="4820285" cy="1948268"/>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7">
                      <a:extLst>
                        <a:ext uri="{28A0092B-C50C-407E-A947-70E740481C1C}">
                          <a14:useLocalDpi xmlns:a14="http://schemas.microsoft.com/office/drawing/2010/main" val="0"/>
                        </a:ext>
                      </a:extLst>
                    </a:blip>
                    <a:stretch>
                      <a:fillRect/>
                    </a:stretch>
                  </pic:blipFill>
                  <pic:spPr>
                    <a:xfrm>
                      <a:off x="0" y="0"/>
                      <a:ext cx="4947583" cy="1999719"/>
                    </a:xfrm>
                    <a:prstGeom prst="rect">
                      <a:avLst/>
                    </a:prstGeom>
                  </pic:spPr>
                </pic:pic>
              </a:graphicData>
            </a:graphic>
          </wp:inline>
        </w:drawing>
      </w:r>
    </w:p>
    <w:p w14:paraId="0FD7397F" w14:textId="5C3C69BE" w:rsidR="00E81BB9" w:rsidRPr="002A5429" w:rsidRDefault="00EC5BDB" w:rsidP="002A5429">
      <w:pPr>
        <w:spacing w:after="0"/>
        <w:jc w:val="center"/>
        <w:rPr>
          <w:rFonts w:ascii="Times New Roman" w:hAnsi="Times New Roman" w:cs="Times New Roman"/>
          <w:color w:val="auto"/>
          <w:shd w:val="clear" w:color="auto" w:fill="FFFFFF"/>
        </w:rPr>
      </w:pPr>
      <w:r w:rsidRPr="00A06834">
        <w:rPr>
          <w:rFonts w:ascii="Times New Roman" w:hAnsi="Times New Roman" w:cs="Times New Roman"/>
          <w:b/>
          <w:bCs/>
          <w:color w:val="auto"/>
          <w:sz w:val="22"/>
          <w:szCs w:val="22"/>
          <w:shd w:val="clear" w:color="auto" w:fill="FFFFFF"/>
        </w:rPr>
        <w:t>Figura 1</w:t>
      </w:r>
      <w:r>
        <w:rPr>
          <w:rFonts w:ascii="Times New Roman" w:hAnsi="Times New Roman" w:cs="Times New Roman"/>
          <w:b/>
          <w:bCs/>
          <w:color w:val="auto"/>
          <w:sz w:val="22"/>
          <w:szCs w:val="22"/>
          <w:shd w:val="clear" w:color="auto" w:fill="FFFFFF"/>
        </w:rPr>
        <w:t xml:space="preserve"> </w:t>
      </w:r>
      <w:r w:rsidRPr="00A06834">
        <w:rPr>
          <w:rFonts w:ascii="Times New Roman" w:hAnsi="Times New Roman" w:cs="Times New Roman"/>
          <w:color w:val="auto"/>
          <w:sz w:val="22"/>
          <w:szCs w:val="22"/>
          <w:shd w:val="clear" w:color="auto" w:fill="FFFFFF"/>
        </w:rPr>
        <w:t>– A marca Instagram reivindica o olhar mecânico do dispositivo fotográfico.</w:t>
      </w:r>
      <w:r w:rsidR="002A5429">
        <w:rPr>
          <w:rFonts w:ascii="Times New Roman" w:hAnsi="Times New Roman" w:cs="Times New Roman"/>
          <w:color w:val="auto"/>
          <w:shd w:val="clear" w:color="auto" w:fill="FFFFFF"/>
        </w:rPr>
        <w:t xml:space="preserve"> </w:t>
      </w:r>
      <w:r w:rsidR="00812056" w:rsidRPr="00A06834">
        <w:rPr>
          <w:rFonts w:ascii="Times New Roman" w:hAnsi="Times New Roman" w:cs="Times New Roman"/>
          <w:color w:val="auto"/>
          <w:sz w:val="22"/>
          <w:szCs w:val="22"/>
          <w:shd w:val="clear" w:color="auto" w:fill="FFFFFF"/>
        </w:rPr>
        <w:t xml:space="preserve">A marca </w:t>
      </w:r>
      <w:proofErr w:type="spellStart"/>
      <w:r w:rsidR="00812056" w:rsidRPr="00A06834">
        <w:rPr>
          <w:rFonts w:ascii="Times New Roman" w:hAnsi="Times New Roman" w:cs="Times New Roman"/>
          <w:i/>
          <w:iCs/>
          <w:color w:val="auto"/>
          <w:sz w:val="22"/>
          <w:szCs w:val="22"/>
          <w:shd w:val="clear" w:color="auto" w:fill="FFFFFF"/>
        </w:rPr>
        <w:t>aTempo</w:t>
      </w:r>
      <w:proofErr w:type="spellEnd"/>
      <w:r w:rsidR="00812056" w:rsidRPr="00A06834">
        <w:rPr>
          <w:rFonts w:ascii="Times New Roman" w:hAnsi="Times New Roman" w:cs="Times New Roman"/>
          <w:color w:val="auto"/>
          <w:sz w:val="22"/>
          <w:szCs w:val="22"/>
          <w:shd w:val="clear" w:color="auto" w:fill="FFFFFF"/>
        </w:rPr>
        <w:t>, do Grupo de Pesquisa Arte e Linguagens Contemporâneas.</w:t>
      </w:r>
    </w:p>
    <w:p w14:paraId="30CED1B1" w14:textId="77777777" w:rsidR="002A5429" w:rsidRDefault="002A5429" w:rsidP="00A06834">
      <w:pPr>
        <w:spacing w:line="360" w:lineRule="auto"/>
        <w:jc w:val="both"/>
        <w:rPr>
          <w:rFonts w:ascii="Times New Roman" w:hAnsi="Times New Roman" w:cs="Times New Roman"/>
          <w:color w:val="auto"/>
          <w:shd w:val="clear" w:color="auto" w:fill="FFFFFF"/>
        </w:rPr>
      </w:pPr>
    </w:p>
    <w:p w14:paraId="630EE93B" w14:textId="68A209E3" w:rsidR="00812056" w:rsidRPr="00A06834" w:rsidRDefault="00812056" w:rsidP="00390BB3">
      <w:pPr>
        <w:spacing w:line="360" w:lineRule="auto"/>
        <w:ind w:firstLine="567"/>
        <w:jc w:val="both"/>
        <w:rPr>
          <w:rFonts w:ascii="Times New Roman" w:hAnsi="Times New Roman" w:cs="Times New Roman"/>
          <w:color w:val="auto"/>
          <w:shd w:val="clear" w:color="auto" w:fill="FFFFFF"/>
        </w:rPr>
      </w:pPr>
      <w:r w:rsidRPr="00A06834">
        <w:rPr>
          <w:rFonts w:ascii="Times New Roman" w:hAnsi="Times New Roman" w:cs="Times New Roman"/>
          <w:color w:val="auto"/>
          <w:shd w:val="clear" w:color="auto" w:fill="FFFFFF"/>
        </w:rPr>
        <w:t>Com o intuito de anunciar o ciclo expositivo das curadorias artísticas virtuais a Profa. Dra. Regina Lara, assim se expressou no primeiro post</w:t>
      </w:r>
      <w:r w:rsidR="00D74675">
        <w:rPr>
          <w:rFonts w:ascii="Times New Roman" w:hAnsi="Times New Roman" w:cs="Times New Roman"/>
          <w:color w:val="auto"/>
          <w:shd w:val="clear" w:color="auto" w:fill="FFFFFF"/>
        </w:rPr>
        <w:t xml:space="preserve"> de apresentação dos </w:t>
      </w:r>
      <w:r w:rsidR="00D74675" w:rsidRPr="008C0575">
        <w:rPr>
          <w:rFonts w:ascii="Times New Roman" w:hAnsi="Times New Roman" w:cs="Times New Roman"/>
          <w:i/>
          <w:color w:val="auto"/>
          <w:shd w:val="clear" w:color="auto" w:fill="FFFFFF"/>
        </w:rPr>
        <w:t>6 exercícios de curadoria</w:t>
      </w:r>
      <w:r w:rsidRPr="00A06834">
        <w:rPr>
          <w:rFonts w:ascii="Times New Roman" w:hAnsi="Times New Roman" w:cs="Times New Roman"/>
          <w:color w:val="auto"/>
          <w:shd w:val="clear" w:color="auto" w:fill="FFFFFF"/>
        </w:rPr>
        <w:t>:</w:t>
      </w:r>
    </w:p>
    <w:p w14:paraId="60A33658" w14:textId="429ADF9C" w:rsidR="00E81BB9" w:rsidRDefault="00812056" w:rsidP="00A06834">
      <w:pPr>
        <w:ind w:left="2124"/>
        <w:jc w:val="both"/>
        <w:rPr>
          <w:rFonts w:ascii="Times New Roman" w:hAnsi="Times New Roman" w:cs="Times New Roman"/>
          <w:i/>
          <w:iCs/>
          <w:color w:val="auto"/>
          <w:sz w:val="22"/>
          <w:szCs w:val="22"/>
          <w:shd w:val="clear" w:color="auto" w:fill="FFFFFF"/>
        </w:rPr>
      </w:pPr>
      <w:r w:rsidRPr="00A06834">
        <w:rPr>
          <w:rFonts w:ascii="Times New Roman" w:hAnsi="Times New Roman" w:cs="Times New Roman"/>
          <w:color w:val="auto"/>
          <w:sz w:val="22"/>
          <w:szCs w:val="22"/>
          <w:shd w:val="clear" w:color="auto" w:fill="FFFFFF"/>
        </w:rPr>
        <w:lastRenderedPageBreak/>
        <w:t>“</w:t>
      </w:r>
      <w:r w:rsidRPr="00A06834">
        <w:rPr>
          <w:rFonts w:ascii="Times New Roman" w:hAnsi="Times New Roman" w:cs="Times New Roman"/>
          <w:i/>
          <w:iCs/>
          <w:color w:val="auto"/>
          <w:sz w:val="22"/>
          <w:szCs w:val="22"/>
          <w:shd w:val="clear" w:color="auto" w:fill="FFFFFF"/>
        </w:rPr>
        <w:t>Nestes tempos reclusos, a cidade, que não podemos ver, ecoa na memória em imagens de belos muros e pilastras de viadutos pintados, outrora vistos em movimentos rápidos, passageiros e, no entanto, marcantes. Deslocadas, estas imagens invadem galerias de arte que invadimos com nosso olhar virtual, entrando também em museus, ateliês e até settings de filmagem, nos permitindo pensar aproximações, observar repetições e criar narrativas próprias à obra de arte e ao percurso criativo de artistas contemporâneos. Alunos (pesquisadores)...atuaram como curadores de seis exposições virtuais, no formato Instagram, publicando por 3 dias seguidos, que ficam alojados na conta, e podem ser revistos a qualquer momento. Em tempos difíceis, de incertezas e angústias profundas, a arte nos resgata e ilumina. Emergindo pela tela de nossos dispositivos, afirma-se também como um ato de resistência.”</w:t>
      </w:r>
    </w:p>
    <w:p w14:paraId="4A8146A7" w14:textId="77777777" w:rsidR="00A06834" w:rsidRPr="00A06834" w:rsidRDefault="00A06834" w:rsidP="00A06834">
      <w:pPr>
        <w:ind w:left="2124"/>
        <w:jc w:val="both"/>
        <w:rPr>
          <w:rFonts w:ascii="Times New Roman" w:hAnsi="Times New Roman" w:cs="Times New Roman"/>
          <w:i/>
          <w:iCs/>
          <w:color w:val="auto"/>
          <w:sz w:val="22"/>
          <w:szCs w:val="22"/>
          <w:shd w:val="clear" w:color="auto" w:fill="FFFFFF"/>
        </w:rPr>
      </w:pPr>
    </w:p>
    <w:p w14:paraId="5C77B00D" w14:textId="267B55D6" w:rsidR="007A329B" w:rsidRDefault="00812056" w:rsidP="00390BB3">
      <w:pPr>
        <w:spacing w:line="360" w:lineRule="auto"/>
        <w:ind w:firstLine="567"/>
        <w:jc w:val="both"/>
        <w:rPr>
          <w:rFonts w:ascii="Times New Roman" w:hAnsi="Times New Roman" w:cs="Times New Roman"/>
          <w:color w:val="auto"/>
          <w:shd w:val="clear" w:color="auto" w:fill="FFFFFF"/>
        </w:rPr>
      </w:pPr>
      <w:r w:rsidRPr="00A06834">
        <w:rPr>
          <w:rFonts w:ascii="Times New Roman" w:hAnsi="Times New Roman" w:cs="Times New Roman"/>
          <w:color w:val="auto"/>
          <w:shd w:val="clear" w:color="auto" w:fill="FFFFFF"/>
        </w:rPr>
        <w:t xml:space="preserve">O texto se refere às curadorias: </w:t>
      </w:r>
      <w:r w:rsidRPr="00A06834">
        <w:rPr>
          <w:rFonts w:ascii="Times New Roman" w:hAnsi="Times New Roman" w:cs="Times New Roman"/>
          <w:i/>
          <w:iCs/>
          <w:color w:val="auto"/>
          <w:shd w:val="clear" w:color="auto" w:fill="FFFFFF"/>
        </w:rPr>
        <w:t>A cidade é cinza, o humano é colorido</w:t>
      </w:r>
      <w:r w:rsidRPr="00A06834">
        <w:rPr>
          <w:rFonts w:ascii="Times New Roman" w:hAnsi="Times New Roman" w:cs="Times New Roman"/>
          <w:color w:val="auto"/>
          <w:shd w:val="clear" w:color="auto" w:fill="FFFFFF"/>
        </w:rPr>
        <w:t xml:space="preserve"> – de Livia Nonato; </w:t>
      </w:r>
      <w:r w:rsidRPr="00A06834">
        <w:rPr>
          <w:rFonts w:ascii="Times New Roman" w:hAnsi="Times New Roman" w:cs="Times New Roman"/>
          <w:i/>
          <w:iCs/>
          <w:color w:val="auto"/>
          <w:shd w:val="clear" w:color="auto" w:fill="FFFFFF"/>
        </w:rPr>
        <w:t>Banalidade e Repetição</w:t>
      </w:r>
      <w:r w:rsidRPr="00A06834">
        <w:rPr>
          <w:rFonts w:ascii="Times New Roman" w:hAnsi="Times New Roman" w:cs="Times New Roman"/>
          <w:color w:val="auto"/>
          <w:shd w:val="clear" w:color="auto" w:fill="FFFFFF"/>
        </w:rPr>
        <w:t xml:space="preserve"> – de Polyana Zappa; </w:t>
      </w:r>
      <w:r w:rsidRPr="00A06834">
        <w:rPr>
          <w:rFonts w:ascii="Times New Roman" w:hAnsi="Times New Roman" w:cs="Times New Roman"/>
          <w:i/>
          <w:iCs/>
          <w:color w:val="auto"/>
          <w:shd w:val="clear" w:color="auto" w:fill="FFFFFF"/>
        </w:rPr>
        <w:t>Artistas Brasileiros: arte e erotismo</w:t>
      </w:r>
      <w:r w:rsidRPr="00A06834">
        <w:rPr>
          <w:rFonts w:ascii="Times New Roman" w:hAnsi="Times New Roman" w:cs="Times New Roman"/>
          <w:color w:val="auto"/>
          <w:shd w:val="clear" w:color="auto" w:fill="FFFFFF"/>
        </w:rPr>
        <w:t xml:space="preserve"> – de Paulo </w:t>
      </w:r>
      <w:proofErr w:type="spellStart"/>
      <w:r w:rsidRPr="00A06834">
        <w:rPr>
          <w:rFonts w:ascii="Times New Roman" w:hAnsi="Times New Roman" w:cs="Times New Roman"/>
          <w:color w:val="auto"/>
          <w:shd w:val="clear" w:color="auto" w:fill="FFFFFF"/>
        </w:rPr>
        <w:t>Vergolino</w:t>
      </w:r>
      <w:proofErr w:type="spellEnd"/>
      <w:r w:rsidRPr="00A06834">
        <w:rPr>
          <w:rFonts w:ascii="Times New Roman" w:hAnsi="Times New Roman" w:cs="Times New Roman"/>
          <w:color w:val="auto"/>
          <w:shd w:val="clear" w:color="auto" w:fill="FFFFFF"/>
        </w:rPr>
        <w:t xml:space="preserve">; </w:t>
      </w:r>
      <w:r w:rsidRPr="00A06834">
        <w:rPr>
          <w:rFonts w:ascii="Times New Roman" w:hAnsi="Times New Roman" w:cs="Times New Roman"/>
          <w:i/>
          <w:iCs/>
          <w:color w:val="auto"/>
          <w:shd w:val="clear" w:color="auto" w:fill="FFFFFF"/>
        </w:rPr>
        <w:t>feito aqui – ateliês contemporâneos</w:t>
      </w:r>
      <w:r w:rsidRPr="00A06834">
        <w:rPr>
          <w:rFonts w:ascii="Times New Roman" w:hAnsi="Times New Roman" w:cs="Times New Roman"/>
          <w:color w:val="auto"/>
          <w:shd w:val="clear" w:color="auto" w:fill="FFFFFF"/>
        </w:rPr>
        <w:t xml:space="preserve"> – de </w:t>
      </w:r>
      <w:proofErr w:type="spellStart"/>
      <w:r w:rsidRPr="00A06834">
        <w:rPr>
          <w:rFonts w:ascii="Times New Roman" w:hAnsi="Times New Roman" w:cs="Times New Roman"/>
          <w:color w:val="auto"/>
          <w:shd w:val="clear" w:color="auto" w:fill="FFFFFF"/>
        </w:rPr>
        <w:t>Leslye</w:t>
      </w:r>
      <w:proofErr w:type="spellEnd"/>
      <w:r w:rsidRPr="00A06834">
        <w:rPr>
          <w:rFonts w:ascii="Times New Roman" w:hAnsi="Times New Roman" w:cs="Times New Roman"/>
          <w:color w:val="auto"/>
          <w:shd w:val="clear" w:color="auto" w:fill="FFFFFF"/>
        </w:rPr>
        <w:t xml:space="preserve"> </w:t>
      </w:r>
      <w:proofErr w:type="spellStart"/>
      <w:r w:rsidRPr="00A06834">
        <w:rPr>
          <w:rFonts w:ascii="Times New Roman" w:hAnsi="Times New Roman" w:cs="Times New Roman"/>
          <w:color w:val="auto"/>
          <w:shd w:val="clear" w:color="auto" w:fill="FFFFFF"/>
        </w:rPr>
        <w:t>Revely</w:t>
      </w:r>
      <w:proofErr w:type="spellEnd"/>
      <w:r w:rsidRPr="00A06834">
        <w:rPr>
          <w:rFonts w:ascii="Times New Roman" w:hAnsi="Times New Roman" w:cs="Times New Roman"/>
          <w:color w:val="auto"/>
          <w:shd w:val="clear" w:color="auto" w:fill="FFFFFF"/>
        </w:rPr>
        <w:t xml:space="preserve">; </w:t>
      </w:r>
      <w:r w:rsidRPr="00A06834">
        <w:rPr>
          <w:rFonts w:ascii="Times New Roman" w:hAnsi="Times New Roman" w:cs="Times New Roman"/>
          <w:i/>
          <w:iCs/>
          <w:color w:val="auto"/>
          <w:shd w:val="clear" w:color="auto" w:fill="FFFFFF"/>
        </w:rPr>
        <w:t>Tramas &amp; Texturas Brasileiras</w:t>
      </w:r>
      <w:r w:rsidRPr="00A06834">
        <w:rPr>
          <w:rFonts w:ascii="Times New Roman" w:hAnsi="Times New Roman" w:cs="Times New Roman"/>
          <w:color w:val="auto"/>
          <w:shd w:val="clear" w:color="auto" w:fill="FFFFFF"/>
        </w:rPr>
        <w:t xml:space="preserve"> – de Edson </w:t>
      </w:r>
      <w:proofErr w:type="spellStart"/>
      <w:r w:rsidRPr="00A06834">
        <w:rPr>
          <w:rFonts w:ascii="Times New Roman" w:hAnsi="Times New Roman" w:cs="Times New Roman"/>
          <w:color w:val="auto"/>
          <w:shd w:val="clear" w:color="auto" w:fill="FFFFFF"/>
        </w:rPr>
        <w:t>Elidio</w:t>
      </w:r>
      <w:proofErr w:type="spellEnd"/>
      <w:r w:rsidRPr="00A06834">
        <w:rPr>
          <w:rFonts w:ascii="Times New Roman" w:hAnsi="Times New Roman" w:cs="Times New Roman"/>
          <w:color w:val="auto"/>
          <w:shd w:val="clear" w:color="auto" w:fill="FFFFFF"/>
        </w:rPr>
        <w:t xml:space="preserve">; </w:t>
      </w:r>
      <w:r w:rsidRPr="00A06834">
        <w:rPr>
          <w:rFonts w:ascii="Times New Roman" w:hAnsi="Times New Roman" w:cs="Times New Roman"/>
          <w:i/>
          <w:iCs/>
          <w:color w:val="auto"/>
          <w:shd w:val="clear" w:color="auto" w:fill="FFFFFF"/>
        </w:rPr>
        <w:t xml:space="preserve">TRÊS VEZES NANNI MORETTI </w:t>
      </w:r>
      <w:r w:rsidRPr="00A06834">
        <w:rPr>
          <w:rFonts w:ascii="Times New Roman" w:hAnsi="Times New Roman" w:cs="Times New Roman"/>
          <w:color w:val="auto"/>
          <w:shd w:val="clear" w:color="auto" w:fill="FFFFFF"/>
        </w:rPr>
        <w:t xml:space="preserve">– de Paolo </w:t>
      </w:r>
      <w:proofErr w:type="spellStart"/>
      <w:r w:rsidRPr="00A06834">
        <w:rPr>
          <w:rFonts w:ascii="Times New Roman" w:hAnsi="Times New Roman" w:cs="Times New Roman"/>
          <w:color w:val="auto"/>
          <w:shd w:val="clear" w:color="auto" w:fill="FFFFFF"/>
        </w:rPr>
        <w:t>Caon</w:t>
      </w:r>
      <w:proofErr w:type="spellEnd"/>
      <w:r w:rsidRPr="00A06834">
        <w:rPr>
          <w:rFonts w:ascii="Times New Roman" w:hAnsi="Times New Roman" w:cs="Times New Roman"/>
          <w:color w:val="auto"/>
          <w:shd w:val="clear" w:color="auto" w:fill="FFFFFF"/>
        </w:rPr>
        <w:t>. Todas publicadas no primeiro semestre de 2020, no período de 22/06, quando foi anunciado o ciclo expositivo, em sequência até completar-se no dia 10/07.</w:t>
      </w:r>
    </w:p>
    <w:p w14:paraId="6498B0DB" w14:textId="7D2AC1E0" w:rsidR="00875584" w:rsidRDefault="00875584" w:rsidP="00390BB3">
      <w:pPr>
        <w:spacing w:line="360" w:lineRule="auto"/>
        <w:ind w:firstLine="567"/>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 xml:space="preserve">Todos os textos curatoriais, articulados com artistas e obras, respeitaram a </w:t>
      </w:r>
      <w:r w:rsidR="003B1ABF">
        <w:rPr>
          <w:rFonts w:ascii="Times New Roman" w:hAnsi="Times New Roman" w:cs="Times New Roman"/>
          <w:color w:val="auto"/>
          <w:shd w:val="clear" w:color="auto" w:fill="FFFFFF"/>
        </w:rPr>
        <w:t xml:space="preserve">peculiar </w:t>
      </w:r>
      <w:proofErr w:type="spellStart"/>
      <w:r>
        <w:rPr>
          <w:rFonts w:ascii="Times New Roman" w:hAnsi="Times New Roman" w:cs="Times New Roman"/>
          <w:color w:val="auto"/>
          <w:shd w:val="clear" w:color="auto" w:fill="FFFFFF"/>
        </w:rPr>
        <w:t>expografia</w:t>
      </w:r>
      <w:proofErr w:type="spellEnd"/>
      <w:r>
        <w:rPr>
          <w:rFonts w:ascii="Times New Roman" w:hAnsi="Times New Roman" w:cs="Times New Roman"/>
          <w:color w:val="auto"/>
          <w:shd w:val="clear" w:color="auto" w:fill="FFFFFF"/>
        </w:rPr>
        <w:t xml:space="preserve"> </w:t>
      </w:r>
      <w:proofErr w:type="spellStart"/>
      <w:r>
        <w:rPr>
          <w:rFonts w:ascii="Times New Roman" w:hAnsi="Times New Roman" w:cs="Times New Roman"/>
          <w:color w:val="auto"/>
          <w:shd w:val="clear" w:color="auto" w:fill="FFFFFF"/>
        </w:rPr>
        <w:t>www</w:t>
      </w:r>
      <w:proofErr w:type="spellEnd"/>
      <w:r>
        <w:rPr>
          <w:rFonts w:ascii="Times New Roman" w:hAnsi="Times New Roman" w:cs="Times New Roman"/>
          <w:color w:val="auto"/>
          <w:shd w:val="clear" w:color="auto" w:fill="FFFFFF"/>
        </w:rPr>
        <w:t xml:space="preserve"> do Instagram. Todos os curadores tinham a consciência de que deveriam apresentar a exposição a partir de leituras espaciais que bem considerassem a</w:t>
      </w:r>
      <w:r w:rsidR="003B1ABF">
        <w:rPr>
          <w:rFonts w:ascii="Times New Roman" w:hAnsi="Times New Roman" w:cs="Times New Roman"/>
          <w:color w:val="auto"/>
          <w:shd w:val="clear" w:color="auto" w:fill="FFFFFF"/>
        </w:rPr>
        <w:t>s formas de</w:t>
      </w:r>
      <w:r>
        <w:rPr>
          <w:rFonts w:ascii="Times New Roman" w:hAnsi="Times New Roman" w:cs="Times New Roman"/>
          <w:color w:val="auto"/>
          <w:shd w:val="clear" w:color="auto" w:fill="FFFFFF"/>
        </w:rPr>
        <w:t xml:space="preserve"> rolagem da</w:t>
      </w:r>
      <w:r w:rsidR="003B1ABF">
        <w:rPr>
          <w:rFonts w:ascii="Times New Roman" w:hAnsi="Times New Roman" w:cs="Times New Roman"/>
          <w:color w:val="auto"/>
          <w:shd w:val="clear" w:color="auto" w:fill="FFFFFF"/>
        </w:rPr>
        <w:t>s</w:t>
      </w:r>
      <w:r>
        <w:rPr>
          <w:rFonts w:ascii="Times New Roman" w:hAnsi="Times New Roman" w:cs="Times New Roman"/>
          <w:color w:val="auto"/>
          <w:shd w:val="clear" w:color="auto" w:fill="FFFFFF"/>
        </w:rPr>
        <w:t xml:space="preserve"> tela</w:t>
      </w:r>
      <w:r w:rsidR="003B1ABF">
        <w:rPr>
          <w:rFonts w:ascii="Times New Roman" w:hAnsi="Times New Roman" w:cs="Times New Roman"/>
          <w:color w:val="auto"/>
          <w:shd w:val="clear" w:color="auto" w:fill="FFFFFF"/>
        </w:rPr>
        <w:t>s</w:t>
      </w:r>
      <w:r>
        <w:rPr>
          <w:rFonts w:ascii="Times New Roman" w:hAnsi="Times New Roman" w:cs="Times New Roman"/>
          <w:color w:val="auto"/>
          <w:shd w:val="clear" w:color="auto" w:fill="FFFFFF"/>
        </w:rPr>
        <w:t xml:space="preserve"> dos diferentes dispositivos de acesso e </w:t>
      </w:r>
      <w:r w:rsidR="003B1ABF">
        <w:rPr>
          <w:rFonts w:ascii="Times New Roman" w:hAnsi="Times New Roman" w:cs="Times New Roman"/>
          <w:color w:val="auto"/>
          <w:shd w:val="clear" w:color="auto" w:fill="FFFFFF"/>
        </w:rPr>
        <w:t xml:space="preserve">visualização: a leitura em </w:t>
      </w:r>
      <w:r>
        <w:rPr>
          <w:rFonts w:ascii="Times New Roman" w:hAnsi="Times New Roman" w:cs="Times New Roman"/>
          <w:color w:val="auto"/>
          <w:shd w:val="clear" w:color="auto" w:fill="FFFFFF"/>
        </w:rPr>
        <w:t>verticalidade</w:t>
      </w:r>
      <w:r w:rsidR="003B1ABF">
        <w:rPr>
          <w:rFonts w:ascii="Times New Roman" w:hAnsi="Times New Roman" w:cs="Times New Roman"/>
          <w:color w:val="auto"/>
          <w:shd w:val="clear" w:color="auto" w:fill="FFFFFF"/>
        </w:rPr>
        <w:t xml:space="preserve"> do tempo (de baixo para cima) e a leitura em horizontalidade do espaço (das esquerda para a direita). A dinâmica visualidade do Instagram, certamente, impactou na própria formatação e distribuição dos textos ao longo das exposições. A rapidez na comunicação: apresentação de elementos textuais essenciais para a condução da visitação virtual e de sua inteligibilidade conceitual. A objetividade de informações: a aproximada relação entre texto e imagem. E, ainda, a </w:t>
      </w:r>
      <w:r w:rsidR="00D17B44">
        <w:rPr>
          <w:rFonts w:ascii="Times New Roman" w:hAnsi="Times New Roman" w:cs="Times New Roman"/>
          <w:color w:val="auto"/>
          <w:shd w:val="clear" w:color="auto" w:fill="FFFFFF"/>
        </w:rPr>
        <w:t xml:space="preserve">latente </w:t>
      </w:r>
      <w:r w:rsidR="003B1ABF">
        <w:rPr>
          <w:rFonts w:ascii="Times New Roman" w:hAnsi="Times New Roman" w:cs="Times New Roman"/>
          <w:color w:val="auto"/>
          <w:shd w:val="clear" w:color="auto" w:fill="FFFFFF"/>
        </w:rPr>
        <w:t>expansão de informações:</w:t>
      </w:r>
      <w:r w:rsidR="00D17B44">
        <w:rPr>
          <w:rFonts w:ascii="Times New Roman" w:hAnsi="Times New Roman" w:cs="Times New Roman"/>
          <w:color w:val="auto"/>
          <w:shd w:val="clear" w:color="auto" w:fill="FFFFFF"/>
        </w:rPr>
        <w:t xml:space="preserve"> a</w:t>
      </w:r>
      <w:r w:rsidR="003B1ABF">
        <w:rPr>
          <w:rFonts w:ascii="Times New Roman" w:hAnsi="Times New Roman" w:cs="Times New Roman"/>
          <w:color w:val="auto"/>
          <w:shd w:val="clear" w:color="auto" w:fill="FFFFFF"/>
        </w:rPr>
        <w:t xml:space="preserve"> ofer</w:t>
      </w:r>
      <w:r w:rsidR="00D17B44">
        <w:rPr>
          <w:rFonts w:ascii="Times New Roman" w:hAnsi="Times New Roman" w:cs="Times New Roman"/>
          <w:color w:val="auto"/>
          <w:shd w:val="clear" w:color="auto" w:fill="FFFFFF"/>
        </w:rPr>
        <w:t>ta</w:t>
      </w:r>
      <w:r w:rsidR="003B1ABF">
        <w:rPr>
          <w:rFonts w:ascii="Times New Roman" w:hAnsi="Times New Roman" w:cs="Times New Roman"/>
          <w:color w:val="auto"/>
          <w:shd w:val="clear" w:color="auto" w:fill="FFFFFF"/>
        </w:rPr>
        <w:t xml:space="preserve"> </w:t>
      </w:r>
      <w:r w:rsidR="00D17B44">
        <w:rPr>
          <w:rFonts w:ascii="Times New Roman" w:hAnsi="Times New Roman" w:cs="Times New Roman"/>
          <w:color w:val="auto"/>
          <w:shd w:val="clear" w:color="auto" w:fill="FFFFFF"/>
        </w:rPr>
        <w:t xml:space="preserve">de acesso </w:t>
      </w:r>
      <w:r w:rsidR="003B1ABF">
        <w:rPr>
          <w:rFonts w:ascii="Times New Roman" w:hAnsi="Times New Roman" w:cs="Times New Roman"/>
          <w:color w:val="auto"/>
          <w:shd w:val="clear" w:color="auto" w:fill="FFFFFF"/>
        </w:rPr>
        <w:t xml:space="preserve">ao visitante </w:t>
      </w:r>
      <w:r w:rsidR="00D17B44">
        <w:rPr>
          <w:rFonts w:ascii="Times New Roman" w:hAnsi="Times New Roman" w:cs="Times New Roman"/>
          <w:color w:val="auto"/>
          <w:shd w:val="clear" w:color="auto" w:fill="FFFFFF"/>
        </w:rPr>
        <w:t>de</w:t>
      </w:r>
      <w:r w:rsidR="003B1ABF">
        <w:rPr>
          <w:rFonts w:ascii="Times New Roman" w:hAnsi="Times New Roman" w:cs="Times New Roman"/>
          <w:color w:val="auto"/>
          <w:shd w:val="clear" w:color="auto" w:fill="FFFFFF"/>
        </w:rPr>
        <w:t xml:space="preserve"> nov</w:t>
      </w:r>
      <w:r w:rsidR="00D17B44">
        <w:rPr>
          <w:rFonts w:ascii="Times New Roman" w:hAnsi="Times New Roman" w:cs="Times New Roman"/>
          <w:color w:val="auto"/>
          <w:shd w:val="clear" w:color="auto" w:fill="FFFFFF"/>
        </w:rPr>
        <w:t>os dados</w:t>
      </w:r>
      <w:r w:rsidR="003B1ABF">
        <w:rPr>
          <w:rFonts w:ascii="Times New Roman" w:hAnsi="Times New Roman" w:cs="Times New Roman"/>
          <w:color w:val="auto"/>
          <w:shd w:val="clear" w:color="auto" w:fill="FFFFFF"/>
        </w:rPr>
        <w:t xml:space="preserve"> sobre os temas, artistas e obras de arte apresentados</w:t>
      </w:r>
      <w:r w:rsidR="00D17B44">
        <w:rPr>
          <w:rFonts w:ascii="Times New Roman" w:hAnsi="Times New Roman" w:cs="Times New Roman"/>
          <w:color w:val="auto"/>
          <w:shd w:val="clear" w:color="auto" w:fill="FFFFFF"/>
        </w:rPr>
        <w:t>, remetendo o usuário para outros links, garantindo a expansão do conhecimento em arte.</w:t>
      </w:r>
    </w:p>
    <w:p w14:paraId="6C5C9BC5" w14:textId="722BB9F0" w:rsidR="00D17B44" w:rsidRDefault="00D17B44" w:rsidP="00390BB3">
      <w:pPr>
        <w:spacing w:line="360" w:lineRule="auto"/>
        <w:ind w:firstLine="567"/>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lastRenderedPageBreak/>
        <w:t>Vejamos, então, como cada um dos curadores formularam suas ideias – concepções e conceitos -  traduzidas em textos curatoriais:</w:t>
      </w:r>
    </w:p>
    <w:p w14:paraId="6C1AAACC" w14:textId="277B6AC3" w:rsidR="007A329B" w:rsidRDefault="007A329B" w:rsidP="00390BB3">
      <w:pPr>
        <w:spacing w:line="360" w:lineRule="auto"/>
        <w:ind w:firstLine="567"/>
        <w:jc w:val="both"/>
        <w:rPr>
          <w:rFonts w:ascii="Times New Roman" w:hAnsi="Times New Roman" w:cs="Times New Roman"/>
          <w:color w:val="auto"/>
          <w:shd w:val="clear" w:color="auto" w:fill="FFFFFF"/>
        </w:rPr>
      </w:pPr>
      <w:r w:rsidRPr="007A329B">
        <w:rPr>
          <w:rFonts w:ascii="Times New Roman" w:hAnsi="Times New Roman" w:cs="Times New Roman"/>
          <w:i/>
          <w:iCs/>
          <w:color w:val="auto"/>
          <w:shd w:val="clear" w:color="auto" w:fill="FFFFFF"/>
        </w:rPr>
        <w:t>A cidade é cinza, o humano é colorido</w:t>
      </w:r>
      <w:r>
        <w:rPr>
          <w:rFonts w:ascii="Times New Roman" w:hAnsi="Times New Roman" w:cs="Times New Roman"/>
          <w:color w:val="auto"/>
          <w:shd w:val="clear" w:color="auto" w:fill="FFFFFF"/>
        </w:rPr>
        <w:t>, com curadoria de Livia Nonato, assim foi apresentada:</w:t>
      </w:r>
    </w:p>
    <w:p w14:paraId="44BB7B81" w14:textId="1F43CCD6" w:rsidR="00102C58" w:rsidRPr="00832100" w:rsidRDefault="00192B21" w:rsidP="00192B21">
      <w:pPr>
        <w:ind w:left="2124" w:firstLine="6"/>
        <w:jc w:val="both"/>
        <w:rPr>
          <w:rFonts w:ascii="Times New Roman" w:hAnsi="Times New Roman" w:cs="Times New Roman"/>
          <w:i/>
          <w:iCs/>
          <w:color w:val="auto"/>
          <w:sz w:val="22"/>
          <w:szCs w:val="22"/>
          <w:shd w:val="clear" w:color="auto" w:fill="FFFFFF"/>
        </w:rPr>
      </w:pPr>
      <w:r w:rsidRPr="00832100">
        <w:rPr>
          <w:rFonts w:ascii="Times New Roman" w:hAnsi="Times New Roman" w:cs="Times New Roman"/>
          <w:i/>
          <w:iCs/>
          <w:color w:val="auto"/>
          <w:sz w:val="22"/>
          <w:szCs w:val="22"/>
          <w:shd w:val="clear" w:color="auto" w:fill="FFFFFF"/>
        </w:rPr>
        <w:t>“</w:t>
      </w:r>
      <w:r w:rsidR="00102C58" w:rsidRPr="00832100">
        <w:rPr>
          <w:rFonts w:ascii="Times New Roman" w:hAnsi="Times New Roman" w:cs="Times New Roman"/>
          <w:i/>
          <w:iCs/>
          <w:color w:val="auto"/>
          <w:sz w:val="22"/>
          <w:szCs w:val="22"/>
          <w:shd w:val="clear" w:color="auto" w:fill="FFFFFF"/>
        </w:rPr>
        <w:t>A cidade com o seu cotidiano de confluências e de divergências.  Sua pluralidade de signos e significados. Seus valores, e acima de tudo com seus cidadãos, representa o espaço por excelência</w:t>
      </w:r>
      <w:r w:rsidRPr="00832100">
        <w:rPr>
          <w:rFonts w:ascii="Times New Roman" w:hAnsi="Times New Roman" w:cs="Times New Roman"/>
          <w:i/>
          <w:iCs/>
          <w:color w:val="auto"/>
          <w:sz w:val="22"/>
          <w:szCs w:val="22"/>
          <w:shd w:val="clear" w:color="auto" w:fill="FFFFFF"/>
        </w:rPr>
        <w:t xml:space="preserve"> da vida e da produção de cultura. Em tempos de pandemia, o isolamento social nos afastou (temporariamente)  de obras artísticas que dão cores aos nossos dias cinzas na cidade. Visto o atual momento ‘A cidade é cinza, o humano é colorido’ apresenta uma seleção de artistas e suas obras – tanto as de rua quanto as de galeria, visan</w:t>
      </w:r>
      <w:r w:rsidR="00EC5BDB">
        <w:rPr>
          <w:rFonts w:ascii="Times New Roman" w:hAnsi="Times New Roman" w:cs="Times New Roman"/>
          <w:i/>
          <w:iCs/>
          <w:color w:val="auto"/>
          <w:sz w:val="22"/>
          <w:szCs w:val="22"/>
          <w:shd w:val="clear" w:color="auto" w:fill="FFFFFF"/>
        </w:rPr>
        <w:t>d</w:t>
      </w:r>
      <w:r w:rsidRPr="00832100">
        <w:rPr>
          <w:rFonts w:ascii="Times New Roman" w:hAnsi="Times New Roman" w:cs="Times New Roman"/>
          <w:i/>
          <w:iCs/>
          <w:color w:val="auto"/>
          <w:sz w:val="22"/>
          <w:szCs w:val="22"/>
          <w:shd w:val="clear" w:color="auto" w:fill="FFFFFF"/>
        </w:rPr>
        <w:t>o nos manter em contato com a arte que nasce  em paredes, muros e medianeiras de São Paulo.”</w:t>
      </w:r>
    </w:p>
    <w:p w14:paraId="7B5ED9A7" w14:textId="77777777" w:rsidR="00832100" w:rsidRDefault="00832100" w:rsidP="00A06834">
      <w:pPr>
        <w:spacing w:line="360" w:lineRule="auto"/>
        <w:jc w:val="both"/>
        <w:rPr>
          <w:rFonts w:ascii="Times New Roman" w:hAnsi="Times New Roman" w:cs="Times New Roman"/>
          <w:color w:val="auto"/>
          <w:shd w:val="clear" w:color="auto" w:fill="FFFFFF"/>
        </w:rPr>
      </w:pPr>
    </w:p>
    <w:p w14:paraId="0D5EF6F7" w14:textId="75CE033B" w:rsidR="007A329B" w:rsidRDefault="007A329B" w:rsidP="00390BB3">
      <w:pPr>
        <w:spacing w:line="360" w:lineRule="auto"/>
        <w:ind w:firstLine="567"/>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Polya</w:t>
      </w:r>
      <w:r w:rsidR="00102C58">
        <w:rPr>
          <w:rFonts w:ascii="Times New Roman" w:hAnsi="Times New Roman" w:cs="Times New Roman"/>
          <w:color w:val="auto"/>
          <w:shd w:val="clear" w:color="auto" w:fill="FFFFFF"/>
        </w:rPr>
        <w:t>n</w:t>
      </w:r>
      <w:r>
        <w:rPr>
          <w:rFonts w:ascii="Times New Roman" w:hAnsi="Times New Roman" w:cs="Times New Roman"/>
          <w:color w:val="auto"/>
          <w:shd w:val="clear" w:color="auto" w:fill="FFFFFF"/>
        </w:rPr>
        <w:t xml:space="preserve">a Zappa, curadora da exposição </w:t>
      </w:r>
      <w:r w:rsidRPr="007A329B">
        <w:rPr>
          <w:rFonts w:ascii="Times New Roman" w:hAnsi="Times New Roman" w:cs="Times New Roman"/>
          <w:i/>
          <w:iCs/>
          <w:color w:val="auto"/>
          <w:shd w:val="clear" w:color="auto" w:fill="FFFFFF"/>
        </w:rPr>
        <w:t>Banalidade e Repetição</w:t>
      </w:r>
      <w:r>
        <w:rPr>
          <w:rFonts w:ascii="Times New Roman" w:hAnsi="Times New Roman" w:cs="Times New Roman"/>
          <w:color w:val="auto"/>
          <w:shd w:val="clear" w:color="auto" w:fill="FFFFFF"/>
        </w:rPr>
        <w:t>, apresenta o seguinte texto:</w:t>
      </w:r>
    </w:p>
    <w:p w14:paraId="2E703381" w14:textId="5A3DE272" w:rsidR="00192B21" w:rsidRPr="00832100" w:rsidRDefault="00832100" w:rsidP="00832100">
      <w:pPr>
        <w:ind w:left="2124" w:firstLine="6"/>
        <w:jc w:val="both"/>
        <w:rPr>
          <w:rFonts w:ascii="Times New Roman" w:hAnsi="Times New Roman" w:cs="Times New Roman"/>
          <w:i/>
          <w:iCs/>
          <w:color w:val="auto"/>
          <w:sz w:val="22"/>
          <w:szCs w:val="22"/>
          <w:shd w:val="clear" w:color="auto" w:fill="FFFFFF"/>
        </w:rPr>
      </w:pPr>
      <w:r>
        <w:rPr>
          <w:rFonts w:ascii="Times New Roman" w:hAnsi="Times New Roman" w:cs="Times New Roman"/>
          <w:i/>
          <w:iCs/>
          <w:color w:val="auto"/>
          <w:sz w:val="22"/>
          <w:szCs w:val="22"/>
          <w:shd w:val="clear" w:color="auto" w:fill="FFFFFF"/>
        </w:rPr>
        <w:t>“</w:t>
      </w:r>
      <w:r w:rsidR="00192B21" w:rsidRPr="00832100">
        <w:rPr>
          <w:rFonts w:ascii="Times New Roman" w:hAnsi="Times New Roman" w:cs="Times New Roman"/>
          <w:i/>
          <w:iCs/>
          <w:color w:val="auto"/>
          <w:sz w:val="22"/>
          <w:szCs w:val="22"/>
          <w:shd w:val="clear" w:color="auto" w:fill="FFFFFF"/>
        </w:rPr>
        <w:t xml:space="preserve">Ponto de encontro entre os artistas Jeff </w:t>
      </w:r>
      <w:proofErr w:type="spellStart"/>
      <w:r w:rsidR="00192B21" w:rsidRPr="00832100">
        <w:rPr>
          <w:rFonts w:ascii="Times New Roman" w:hAnsi="Times New Roman" w:cs="Times New Roman"/>
          <w:i/>
          <w:iCs/>
          <w:color w:val="auto"/>
          <w:sz w:val="22"/>
          <w:szCs w:val="22"/>
          <w:shd w:val="clear" w:color="auto" w:fill="FFFFFF"/>
        </w:rPr>
        <w:t>Koons</w:t>
      </w:r>
      <w:proofErr w:type="spellEnd"/>
      <w:r w:rsidR="00192B21" w:rsidRPr="00832100">
        <w:rPr>
          <w:rFonts w:ascii="Times New Roman" w:hAnsi="Times New Roman" w:cs="Times New Roman"/>
          <w:i/>
          <w:iCs/>
          <w:color w:val="auto"/>
          <w:sz w:val="22"/>
          <w:szCs w:val="22"/>
          <w:shd w:val="clear" w:color="auto" w:fill="FFFFFF"/>
        </w:rPr>
        <w:t xml:space="preserve">, Nelson Leirner e </w:t>
      </w:r>
      <w:proofErr w:type="spellStart"/>
      <w:r w:rsidR="00192B21" w:rsidRPr="00832100">
        <w:rPr>
          <w:rFonts w:ascii="Times New Roman" w:hAnsi="Times New Roman" w:cs="Times New Roman"/>
          <w:i/>
          <w:iCs/>
          <w:color w:val="auto"/>
          <w:sz w:val="22"/>
          <w:szCs w:val="22"/>
          <w:shd w:val="clear" w:color="auto" w:fill="FFFFFF"/>
        </w:rPr>
        <w:t>Takashi</w:t>
      </w:r>
      <w:proofErr w:type="spellEnd"/>
      <w:r w:rsidR="00192B21" w:rsidRPr="00832100">
        <w:rPr>
          <w:rFonts w:ascii="Times New Roman" w:hAnsi="Times New Roman" w:cs="Times New Roman"/>
          <w:i/>
          <w:iCs/>
          <w:color w:val="auto"/>
          <w:sz w:val="22"/>
          <w:szCs w:val="22"/>
          <w:shd w:val="clear" w:color="auto" w:fill="FFFFFF"/>
        </w:rPr>
        <w:t xml:space="preserve"> Murakami que por meio de objetos banais do cotidiano são reconfigurados no contexto artístico. Herdeiros </w:t>
      </w:r>
      <w:proofErr w:type="spellStart"/>
      <w:r w:rsidR="00192B21" w:rsidRPr="00832100">
        <w:rPr>
          <w:rFonts w:ascii="Times New Roman" w:hAnsi="Times New Roman" w:cs="Times New Roman"/>
          <w:i/>
          <w:iCs/>
          <w:color w:val="auto"/>
          <w:sz w:val="22"/>
          <w:szCs w:val="22"/>
          <w:shd w:val="clear" w:color="auto" w:fill="FFFFFF"/>
        </w:rPr>
        <w:t>duchampianos</w:t>
      </w:r>
      <w:proofErr w:type="spellEnd"/>
      <w:r w:rsidR="00192B21" w:rsidRPr="00832100">
        <w:rPr>
          <w:rFonts w:ascii="Times New Roman" w:hAnsi="Times New Roman" w:cs="Times New Roman"/>
          <w:i/>
          <w:iCs/>
          <w:color w:val="auto"/>
          <w:sz w:val="22"/>
          <w:szCs w:val="22"/>
          <w:shd w:val="clear" w:color="auto" w:fill="FFFFFF"/>
        </w:rPr>
        <w:t xml:space="preserve"> utilizam da ironia como crítica do consumo.</w:t>
      </w:r>
      <w:r>
        <w:rPr>
          <w:rFonts w:ascii="Times New Roman" w:hAnsi="Times New Roman" w:cs="Times New Roman"/>
          <w:i/>
          <w:iCs/>
          <w:color w:val="auto"/>
          <w:sz w:val="22"/>
          <w:szCs w:val="22"/>
          <w:shd w:val="clear" w:color="auto" w:fill="FFFFFF"/>
        </w:rPr>
        <w:t>”</w:t>
      </w:r>
    </w:p>
    <w:p w14:paraId="1F6E2A18" w14:textId="61B3888A" w:rsidR="00192B21" w:rsidRDefault="00192B21" w:rsidP="00390BB3">
      <w:pPr>
        <w:spacing w:line="360" w:lineRule="auto"/>
        <w:ind w:firstLine="567"/>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E, ainda, nos instiga com dois questionamentos:</w:t>
      </w:r>
    </w:p>
    <w:p w14:paraId="3F8A04CD" w14:textId="28F23C32" w:rsidR="00192B21" w:rsidRPr="00832100" w:rsidRDefault="00832100" w:rsidP="00832100">
      <w:pPr>
        <w:ind w:left="2124" w:firstLine="6"/>
        <w:jc w:val="both"/>
        <w:rPr>
          <w:rFonts w:ascii="Times New Roman" w:hAnsi="Times New Roman" w:cs="Times New Roman"/>
          <w:i/>
          <w:iCs/>
          <w:color w:val="auto"/>
          <w:sz w:val="22"/>
          <w:szCs w:val="22"/>
          <w:shd w:val="clear" w:color="auto" w:fill="FFFFFF"/>
        </w:rPr>
      </w:pPr>
      <w:r>
        <w:rPr>
          <w:rFonts w:ascii="Times New Roman" w:hAnsi="Times New Roman" w:cs="Times New Roman"/>
          <w:i/>
          <w:iCs/>
          <w:color w:val="auto"/>
          <w:sz w:val="22"/>
          <w:szCs w:val="22"/>
          <w:shd w:val="clear" w:color="auto" w:fill="FFFFFF"/>
        </w:rPr>
        <w:t>“</w:t>
      </w:r>
      <w:r w:rsidR="00192B21" w:rsidRPr="00832100">
        <w:rPr>
          <w:rFonts w:ascii="Times New Roman" w:hAnsi="Times New Roman" w:cs="Times New Roman"/>
          <w:i/>
          <w:iCs/>
          <w:color w:val="auto"/>
          <w:sz w:val="22"/>
          <w:szCs w:val="22"/>
          <w:shd w:val="clear" w:color="auto" w:fill="FFFFFF"/>
        </w:rPr>
        <w:t>Crítica ao mercado da Arte? Kitsch nas obras que refletem o divertimentos e o fácil acesso? Arte assumidamente comercial?</w:t>
      </w:r>
    </w:p>
    <w:p w14:paraId="6626CE26" w14:textId="477AD52C" w:rsidR="00192B21" w:rsidRPr="00832100" w:rsidRDefault="00192B21" w:rsidP="00832100">
      <w:pPr>
        <w:ind w:left="2124" w:firstLine="6"/>
        <w:jc w:val="both"/>
        <w:rPr>
          <w:rFonts w:ascii="Times New Roman" w:hAnsi="Times New Roman" w:cs="Times New Roman"/>
          <w:i/>
          <w:iCs/>
          <w:color w:val="auto"/>
          <w:sz w:val="22"/>
          <w:szCs w:val="22"/>
          <w:shd w:val="clear" w:color="auto" w:fill="FFFFFF"/>
        </w:rPr>
      </w:pPr>
      <w:r w:rsidRPr="00832100">
        <w:rPr>
          <w:rFonts w:ascii="Times New Roman" w:hAnsi="Times New Roman" w:cs="Times New Roman"/>
          <w:i/>
          <w:iCs/>
          <w:color w:val="auto"/>
          <w:sz w:val="22"/>
          <w:szCs w:val="22"/>
          <w:shd w:val="clear" w:color="auto" w:fill="FFFFFF"/>
        </w:rPr>
        <w:t>A arte do banal ou o banal que é arte?</w:t>
      </w:r>
      <w:r w:rsidR="00832100" w:rsidRPr="00832100">
        <w:rPr>
          <w:rFonts w:ascii="Times New Roman" w:hAnsi="Times New Roman" w:cs="Times New Roman"/>
          <w:i/>
          <w:iCs/>
          <w:color w:val="auto"/>
          <w:sz w:val="22"/>
          <w:szCs w:val="22"/>
          <w:shd w:val="clear" w:color="auto" w:fill="FFFFFF"/>
        </w:rPr>
        <w:t xml:space="preserve"> </w:t>
      </w:r>
      <w:r w:rsidRPr="00832100">
        <w:rPr>
          <w:rFonts w:ascii="Times New Roman" w:hAnsi="Times New Roman" w:cs="Times New Roman"/>
          <w:i/>
          <w:iCs/>
          <w:color w:val="auto"/>
          <w:sz w:val="22"/>
          <w:szCs w:val="22"/>
          <w:shd w:val="clear" w:color="auto" w:fill="FFFFFF"/>
        </w:rPr>
        <w:t>Três artistas apoderam-se dos objetos banalizados pela sociedade de consumo e os tran</w:t>
      </w:r>
      <w:r w:rsidR="00832100" w:rsidRPr="00832100">
        <w:rPr>
          <w:rFonts w:ascii="Times New Roman" w:hAnsi="Times New Roman" w:cs="Times New Roman"/>
          <w:i/>
          <w:iCs/>
          <w:color w:val="auto"/>
          <w:sz w:val="22"/>
          <w:szCs w:val="22"/>
          <w:shd w:val="clear" w:color="auto" w:fill="FFFFFF"/>
        </w:rPr>
        <w:t>s</w:t>
      </w:r>
      <w:r w:rsidRPr="00832100">
        <w:rPr>
          <w:rFonts w:ascii="Times New Roman" w:hAnsi="Times New Roman" w:cs="Times New Roman"/>
          <w:i/>
          <w:iCs/>
          <w:color w:val="auto"/>
          <w:sz w:val="22"/>
          <w:szCs w:val="22"/>
          <w:shd w:val="clear" w:color="auto" w:fill="FFFFFF"/>
        </w:rPr>
        <w:t>forma</w:t>
      </w:r>
      <w:r w:rsidR="00CA53E2">
        <w:rPr>
          <w:rFonts w:ascii="Times New Roman" w:hAnsi="Times New Roman" w:cs="Times New Roman"/>
          <w:i/>
          <w:iCs/>
          <w:color w:val="auto"/>
          <w:sz w:val="22"/>
          <w:szCs w:val="22"/>
          <w:shd w:val="clear" w:color="auto" w:fill="FFFFFF"/>
        </w:rPr>
        <w:t>m</w:t>
      </w:r>
      <w:r w:rsidRPr="00832100">
        <w:rPr>
          <w:rFonts w:ascii="Times New Roman" w:hAnsi="Times New Roman" w:cs="Times New Roman"/>
          <w:i/>
          <w:iCs/>
          <w:color w:val="auto"/>
          <w:sz w:val="22"/>
          <w:szCs w:val="22"/>
          <w:shd w:val="clear" w:color="auto" w:fill="FFFFFF"/>
        </w:rPr>
        <w:t xml:space="preserve"> em obras</w:t>
      </w:r>
      <w:r w:rsidR="00832100" w:rsidRPr="00832100">
        <w:rPr>
          <w:rFonts w:ascii="Times New Roman" w:hAnsi="Times New Roman" w:cs="Times New Roman"/>
          <w:i/>
          <w:iCs/>
          <w:color w:val="auto"/>
          <w:sz w:val="22"/>
          <w:szCs w:val="22"/>
          <w:shd w:val="clear" w:color="auto" w:fill="FFFFFF"/>
        </w:rPr>
        <w:t>.</w:t>
      </w:r>
      <w:r w:rsidR="00832100">
        <w:rPr>
          <w:rFonts w:ascii="Times New Roman" w:hAnsi="Times New Roman" w:cs="Times New Roman"/>
          <w:i/>
          <w:iCs/>
          <w:color w:val="auto"/>
          <w:sz w:val="22"/>
          <w:szCs w:val="22"/>
          <w:shd w:val="clear" w:color="auto" w:fill="FFFFFF"/>
        </w:rPr>
        <w:t>”</w:t>
      </w:r>
    </w:p>
    <w:p w14:paraId="10A1CDC6" w14:textId="77777777" w:rsidR="00832100" w:rsidRDefault="00832100" w:rsidP="00A06834">
      <w:pPr>
        <w:spacing w:line="360" w:lineRule="auto"/>
        <w:jc w:val="both"/>
        <w:rPr>
          <w:rFonts w:ascii="Times New Roman" w:hAnsi="Times New Roman" w:cs="Times New Roman"/>
          <w:color w:val="auto"/>
          <w:shd w:val="clear" w:color="auto" w:fill="FFFFFF"/>
        </w:rPr>
      </w:pPr>
    </w:p>
    <w:p w14:paraId="06010030" w14:textId="2A5FED03" w:rsidR="007A329B" w:rsidRDefault="007A329B" w:rsidP="00390BB3">
      <w:pPr>
        <w:spacing w:line="360" w:lineRule="auto"/>
        <w:ind w:firstLine="567"/>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 xml:space="preserve">Enquanto Paulo </w:t>
      </w:r>
      <w:proofErr w:type="spellStart"/>
      <w:r>
        <w:rPr>
          <w:rFonts w:ascii="Times New Roman" w:hAnsi="Times New Roman" w:cs="Times New Roman"/>
          <w:color w:val="auto"/>
          <w:shd w:val="clear" w:color="auto" w:fill="FFFFFF"/>
        </w:rPr>
        <w:t>Vergolino</w:t>
      </w:r>
      <w:proofErr w:type="spellEnd"/>
      <w:r>
        <w:rPr>
          <w:rFonts w:ascii="Times New Roman" w:hAnsi="Times New Roman" w:cs="Times New Roman"/>
          <w:color w:val="auto"/>
          <w:shd w:val="clear" w:color="auto" w:fill="FFFFFF"/>
        </w:rPr>
        <w:t xml:space="preserve"> assim se expressa para apresentar sua curadoria intitulada </w:t>
      </w:r>
      <w:r w:rsidRPr="007A329B">
        <w:rPr>
          <w:rFonts w:ascii="Times New Roman" w:hAnsi="Times New Roman" w:cs="Times New Roman"/>
          <w:i/>
          <w:iCs/>
          <w:color w:val="auto"/>
          <w:shd w:val="clear" w:color="auto" w:fill="FFFFFF"/>
        </w:rPr>
        <w:t>Artistas Brasileiros: arte e erotismo</w:t>
      </w:r>
      <w:r>
        <w:rPr>
          <w:rFonts w:ascii="Times New Roman" w:hAnsi="Times New Roman" w:cs="Times New Roman"/>
          <w:color w:val="auto"/>
          <w:shd w:val="clear" w:color="auto" w:fill="FFFFFF"/>
        </w:rPr>
        <w:t>:</w:t>
      </w:r>
    </w:p>
    <w:p w14:paraId="3D145BE4" w14:textId="786BF7DC" w:rsidR="00832100" w:rsidRPr="004900A4" w:rsidRDefault="004900A4" w:rsidP="004900A4">
      <w:pPr>
        <w:ind w:left="2124" w:firstLine="6"/>
        <w:jc w:val="both"/>
        <w:rPr>
          <w:rFonts w:ascii="Times New Roman" w:hAnsi="Times New Roman" w:cs="Times New Roman"/>
          <w:i/>
          <w:iCs/>
          <w:color w:val="auto"/>
          <w:sz w:val="22"/>
          <w:szCs w:val="22"/>
          <w:shd w:val="clear" w:color="auto" w:fill="FFFFFF"/>
        </w:rPr>
      </w:pPr>
      <w:r w:rsidRPr="004900A4">
        <w:rPr>
          <w:rFonts w:ascii="Times New Roman" w:hAnsi="Times New Roman" w:cs="Times New Roman"/>
          <w:i/>
          <w:iCs/>
          <w:color w:val="auto"/>
          <w:sz w:val="22"/>
          <w:szCs w:val="22"/>
          <w:shd w:val="clear" w:color="auto" w:fill="FFFFFF"/>
        </w:rPr>
        <w:t>“</w:t>
      </w:r>
      <w:r w:rsidR="00832100" w:rsidRPr="004900A4">
        <w:rPr>
          <w:rFonts w:ascii="Times New Roman" w:hAnsi="Times New Roman" w:cs="Times New Roman"/>
          <w:i/>
          <w:iCs/>
          <w:color w:val="auto"/>
          <w:sz w:val="22"/>
          <w:szCs w:val="22"/>
          <w:shd w:val="clear" w:color="auto" w:fill="FFFFFF"/>
        </w:rPr>
        <w:t xml:space="preserve">A temática da arte erótica e/ou do sexo entre homem e mulher faz parte das representações culturais desde tempos imemoriais. Está nas pinturas </w:t>
      </w:r>
      <w:r w:rsidR="00832100" w:rsidRPr="004900A4">
        <w:rPr>
          <w:rFonts w:ascii="Times New Roman" w:hAnsi="Times New Roman" w:cs="Times New Roman"/>
          <w:i/>
          <w:iCs/>
          <w:color w:val="auto"/>
          <w:sz w:val="22"/>
          <w:szCs w:val="22"/>
          <w:shd w:val="clear" w:color="auto" w:fill="FFFFFF"/>
        </w:rPr>
        <w:lastRenderedPageBreak/>
        <w:t>rupestres, nas cerâmicas pré</w:t>
      </w:r>
      <w:r w:rsidRPr="004900A4">
        <w:rPr>
          <w:rFonts w:ascii="Times New Roman" w:hAnsi="Times New Roman" w:cs="Times New Roman"/>
          <w:i/>
          <w:iCs/>
          <w:color w:val="auto"/>
          <w:sz w:val="22"/>
          <w:szCs w:val="22"/>
          <w:shd w:val="clear" w:color="auto" w:fill="FFFFFF"/>
        </w:rPr>
        <w:t>-</w:t>
      </w:r>
      <w:r w:rsidR="00832100" w:rsidRPr="004900A4">
        <w:rPr>
          <w:rFonts w:ascii="Times New Roman" w:hAnsi="Times New Roman" w:cs="Times New Roman"/>
          <w:i/>
          <w:iCs/>
          <w:color w:val="auto"/>
          <w:sz w:val="22"/>
          <w:szCs w:val="22"/>
          <w:shd w:val="clear" w:color="auto" w:fill="FFFFFF"/>
        </w:rPr>
        <w:t>colombianas e greco-romanas, nos templos asiáticos, africanos e, consequentemente, passou a fazer parte da arte europeia. No século XIX</w:t>
      </w:r>
      <w:r w:rsidRPr="004900A4">
        <w:rPr>
          <w:rFonts w:ascii="Times New Roman" w:hAnsi="Times New Roman" w:cs="Times New Roman"/>
          <w:i/>
          <w:iCs/>
          <w:color w:val="auto"/>
          <w:sz w:val="22"/>
          <w:szCs w:val="22"/>
          <w:shd w:val="clear" w:color="auto" w:fill="FFFFFF"/>
        </w:rPr>
        <w:t xml:space="preserve"> e início do XX, por aqui aportou de forma pouco frequente, mas existente. Aqui temos um microcosmo de um universo de artistas brasileiros importantes, representados por uma faceta pouco conhecida – ou seja, certa poética deveras erotizada. Optou-se pela representação de quase todas as técnicas consideradas clássicas dentro da história da arte, tais como: o desenho, a gravura, a pintura – sem excluir a fotografia.</w:t>
      </w:r>
    </w:p>
    <w:p w14:paraId="16F9CB01" w14:textId="79A3BD33" w:rsidR="004900A4" w:rsidRPr="004900A4" w:rsidRDefault="004900A4" w:rsidP="004900A4">
      <w:pPr>
        <w:ind w:left="2124"/>
        <w:jc w:val="both"/>
        <w:rPr>
          <w:rFonts w:ascii="Times New Roman" w:hAnsi="Times New Roman" w:cs="Times New Roman"/>
          <w:i/>
          <w:iCs/>
          <w:color w:val="auto"/>
          <w:sz w:val="22"/>
          <w:szCs w:val="22"/>
          <w:shd w:val="clear" w:color="auto" w:fill="FFFFFF"/>
        </w:rPr>
      </w:pPr>
      <w:r w:rsidRPr="004900A4">
        <w:rPr>
          <w:rFonts w:ascii="Times New Roman" w:hAnsi="Times New Roman" w:cs="Times New Roman"/>
          <w:i/>
          <w:iCs/>
          <w:color w:val="auto"/>
          <w:sz w:val="22"/>
          <w:szCs w:val="22"/>
          <w:shd w:val="clear" w:color="auto" w:fill="FFFFFF"/>
        </w:rPr>
        <w:t>O que nos interessou, sobretudo, foi revelar tal temática – tão velada pela sociedade ao longo dos anos e que ainda sobrevive, ganha adeptos, colecionadores particulares e está presente de uma forma mais frequente, em exposições levadas a cabo em museus nacionais e internacionais no século XX. Toda forma dede expressão visual merece reconhecimento e este, é o nosso papel enquanto pesquisadores, a mostra está aberta e em aberto, sejam todos bem-vindos.”</w:t>
      </w:r>
    </w:p>
    <w:p w14:paraId="1B1F2DE8" w14:textId="77777777" w:rsidR="004900A4" w:rsidRDefault="004900A4" w:rsidP="004900A4">
      <w:pPr>
        <w:spacing w:line="360" w:lineRule="auto"/>
        <w:ind w:left="2124"/>
        <w:jc w:val="both"/>
        <w:rPr>
          <w:rFonts w:ascii="Times New Roman" w:hAnsi="Times New Roman" w:cs="Times New Roman"/>
          <w:color w:val="auto"/>
          <w:shd w:val="clear" w:color="auto" w:fill="FFFFFF"/>
        </w:rPr>
      </w:pPr>
    </w:p>
    <w:p w14:paraId="0DA04D98" w14:textId="0A2CD9B8" w:rsidR="007A329B" w:rsidRDefault="007A329B" w:rsidP="00390BB3">
      <w:pPr>
        <w:spacing w:line="360" w:lineRule="auto"/>
        <w:ind w:firstLine="567"/>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 xml:space="preserve">Por sua vez, </w:t>
      </w:r>
      <w:proofErr w:type="spellStart"/>
      <w:r>
        <w:rPr>
          <w:rFonts w:ascii="Times New Roman" w:hAnsi="Times New Roman" w:cs="Times New Roman"/>
          <w:color w:val="auto"/>
          <w:shd w:val="clear" w:color="auto" w:fill="FFFFFF"/>
        </w:rPr>
        <w:t>Leslye</w:t>
      </w:r>
      <w:proofErr w:type="spellEnd"/>
      <w:r>
        <w:rPr>
          <w:rFonts w:ascii="Times New Roman" w:hAnsi="Times New Roman" w:cs="Times New Roman"/>
          <w:color w:val="auto"/>
          <w:shd w:val="clear" w:color="auto" w:fill="FFFFFF"/>
        </w:rPr>
        <w:t xml:space="preserve"> </w:t>
      </w:r>
      <w:proofErr w:type="spellStart"/>
      <w:r>
        <w:rPr>
          <w:rFonts w:ascii="Times New Roman" w:hAnsi="Times New Roman" w:cs="Times New Roman"/>
          <w:color w:val="auto"/>
          <w:shd w:val="clear" w:color="auto" w:fill="FFFFFF"/>
        </w:rPr>
        <w:t>Revely</w:t>
      </w:r>
      <w:proofErr w:type="spellEnd"/>
      <w:r>
        <w:rPr>
          <w:rFonts w:ascii="Times New Roman" w:hAnsi="Times New Roman" w:cs="Times New Roman"/>
          <w:color w:val="auto"/>
          <w:shd w:val="clear" w:color="auto" w:fill="FFFFFF"/>
        </w:rPr>
        <w:t xml:space="preserve">, para referir-se à curadoria de </w:t>
      </w:r>
      <w:r w:rsidRPr="007A329B">
        <w:rPr>
          <w:rFonts w:ascii="Times New Roman" w:hAnsi="Times New Roman" w:cs="Times New Roman"/>
          <w:i/>
          <w:iCs/>
          <w:color w:val="auto"/>
          <w:shd w:val="clear" w:color="auto" w:fill="FFFFFF"/>
        </w:rPr>
        <w:t>feito aqui – ateliês contemporâneos</w:t>
      </w:r>
      <w:r>
        <w:rPr>
          <w:rFonts w:ascii="Times New Roman" w:hAnsi="Times New Roman" w:cs="Times New Roman"/>
          <w:color w:val="auto"/>
          <w:shd w:val="clear" w:color="auto" w:fill="FFFFFF"/>
        </w:rPr>
        <w:t>, apresenta os seguintes argumentos:</w:t>
      </w:r>
    </w:p>
    <w:p w14:paraId="75A91313" w14:textId="620DCA4C" w:rsidR="004900A4" w:rsidRPr="004C0B00" w:rsidRDefault="004900A4" w:rsidP="004C0B00">
      <w:pPr>
        <w:ind w:left="2124" w:firstLine="6"/>
        <w:jc w:val="both"/>
        <w:rPr>
          <w:rFonts w:ascii="Times New Roman" w:hAnsi="Times New Roman" w:cs="Times New Roman"/>
          <w:i/>
          <w:iCs/>
          <w:color w:val="auto"/>
          <w:sz w:val="22"/>
          <w:szCs w:val="22"/>
          <w:shd w:val="clear" w:color="auto" w:fill="FFFFFF"/>
        </w:rPr>
      </w:pPr>
      <w:r w:rsidRPr="004C0B00">
        <w:rPr>
          <w:rFonts w:ascii="Times New Roman" w:hAnsi="Times New Roman" w:cs="Times New Roman"/>
          <w:i/>
          <w:iCs/>
          <w:color w:val="auto"/>
          <w:sz w:val="22"/>
          <w:szCs w:val="22"/>
          <w:shd w:val="clear" w:color="auto" w:fill="FFFFFF"/>
        </w:rPr>
        <w:t xml:space="preserve">“Os ateliês contemporâneos compreendem espaços de criação: cheios ou vazios, fixos ou itinerantes, </w:t>
      </w:r>
      <w:r w:rsidR="004C0B00" w:rsidRPr="004C0B00">
        <w:rPr>
          <w:rFonts w:ascii="Times New Roman" w:hAnsi="Times New Roman" w:cs="Times New Roman"/>
          <w:i/>
          <w:iCs/>
          <w:color w:val="auto"/>
          <w:sz w:val="22"/>
          <w:szCs w:val="22"/>
          <w:shd w:val="clear" w:color="auto" w:fill="FFFFFF"/>
        </w:rPr>
        <w:t>físicos ou virtuais, ou seja, são lugares onde as ideias surgem e são testadas.</w:t>
      </w:r>
    </w:p>
    <w:p w14:paraId="5A47C72D" w14:textId="35F84554" w:rsidR="004C0B00" w:rsidRPr="004C0B00" w:rsidRDefault="004C0B00" w:rsidP="004C0B00">
      <w:pPr>
        <w:ind w:left="1416" w:firstLine="708"/>
        <w:jc w:val="both"/>
        <w:rPr>
          <w:rFonts w:ascii="Times New Roman" w:hAnsi="Times New Roman" w:cs="Times New Roman"/>
          <w:i/>
          <w:iCs/>
          <w:color w:val="auto"/>
          <w:sz w:val="22"/>
          <w:szCs w:val="22"/>
          <w:shd w:val="clear" w:color="auto" w:fill="FFFFFF"/>
        </w:rPr>
      </w:pPr>
      <w:r w:rsidRPr="004C0B00">
        <w:rPr>
          <w:rFonts w:ascii="Times New Roman" w:hAnsi="Times New Roman" w:cs="Times New Roman"/>
          <w:i/>
          <w:iCs/>
          <w:color w:val="auto"/>
          <w:sz w:val="22"/>
          <w:szCs w:val="22"/>
          <w:shd w:val="clear" w:color="auto" w:fill="FFFFFF"/>
        </w:rPr>
        <w:t>Conheça agora alguns desses espaços artísticos e suas ferramentas.</w:t>
      </w:r>
    </w:p>
    <w:p w14:paraId="10886902" w14:textId="4616A7C4" w:rsidR="004C0B00" w:rsidRPr="004C0B00" w:rsidRDefault="004C0B00" w:rsidP="004C0B00">
      <w:pPr>
        <w:ind w:left="2124"/>
        <w:jc w:val="both"/>
        <w:rPr>
          <w:rFonts w:ascii="Times New Roman" w:hAnsi="Times New Roman" w:cs="Times New Roman"/>
          <w:i/>
          <w:iCs/>
          <w:color w:val="auto"/>
          <w:sz w:val="22"/>
          <w:szCs w:val="22"/>
          <w:shd w:val="clear" w:color="auto" w:fill="FFFFFF"/>
        </w:rPr>
      </w:pPr>
      <w:r w:rsidRPr="004C0B00">
        <w:rPr>
          <w:rFonts w:ascii="Times New Roman" w:hAnsi="Times New Roman" w:cs="Times New Roman"/>
          <w:i/>
          <w:iCs/>
          <w:color w:val="auto"/>
          <w:sz w:val="22"/>
          <w:szCs w:val="22"/>
          <w:shd w:val="clear" w:color="auto" w:fill="FFFFFF"/>
        </w:rPr>
        <w:t>Depois, te convido para clicar no endereço dos artistas e conhecer suas obras.”</w:t>
      </w:r>
    </w:p>
    <w:p w14:paraId="6E2EE217" w14:textId="77777777" w:rsidR="004C0B00" w:rsidRDefault="004C0B00" w:rsidP="004C0B00">
      <w:pPr>
        <w:spacing w:line="360" w:lineRule="auto"/>
        <w:ind w:left="2124"/>
        <w:jc w:val="both"/>
        <w:rPr>
          <w:rFonts w:ascii="Times New Roman" w:hAnsi="Times New Roman" w:cs="Times New Roman"/>
          <w:color w:val="auto"/>
          <w:shd w:val="clear" w:color="auto" w:fill="FFFFFF"/>
        </w:rPr>
      </w:pPr>
    </w:p>
    <w:p w14:paraId="4061795E" w14:textId="0BAB7131" w:rsidR="007A329B" w:rsidRDefault="007A329B" w:rsidP="00390BB3">
      <w:pPr>
        <w:spacing w:line="360" w:lineRule="auto"/>
        <w:ind w:firstLine="567"/>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 xml:space="preserve">Edson </w:t>
      </w:r>
      <w:proofErr w:type="spellStart"/>
      <w:r>
        <w:rPr>
          <w:rFonts w:ascii="Times New Roman" w:hAnsi="Times New Roman" w:cs="Times New Roman"/>
          <w:color w:val="auto"/>
          <w:shd w:val="clear" w:color="auto" w:fill="FFFFFF"/>
        </w:rPr>
        <w:t>Elidio</w:t>
      </w:r>
      <w:proofErr w:type="spellEnd"/>
      <w:r>
        <w:rPr>
          <w:rFonts w:ascii="Times New Roman" w:hAnsi="Times New Roman" w:cs="Times New Roman"/>
          <w:color w:val="auto"/>
          <w:shd w:val="clear" w:color="auto" w:fill="FFFFFF"/>
        </w:rPr>
        <w:t xml:space="preserve">, na curadoria da exposição </w:t>
      </w:r>
      <w:r w:rsidRPr="00102C58">
        <w:rPr>
          <w:rFonts w:ascii="Times New Roman" w:hAnsi="Times New Roman" w:cs="Times New Roman"/>
          <w:i/>
          <w:iCs/>
          <w:color w:val="auto"/>
          <w:shd w:val="clear" w:color="auto" w:fill="FFFFFF"/>
        </w:rPr>
        <w:t>Tramas &amp; Texturas Brasileiras</w:t>
      </w:r>
      <w:r>
        <w:rPr>
          <w:rFonts w:ascii="Times New Roman" w:hAnsi="Times New Roman" w:cs="Times New Roman"/>
          <w:color w:val="auto"/>
          <w:shd w:val="clear" w:color="auto" w:fill="FFFFFF"/>
        </w:rPr>
        <w:t xml:space="preserve">, nos brinda com as seguintes </w:t>
      </w:r>
      <w:r w:rsidR="00EC5BDB">
        <w:rPr>
          <w:rFonts w:ascii="Times New Roman" w:hAnsi="Times New Roman" w:cs="Times New Roman"/>
          <w:color w:val="auto"/>
          <w:shd w:val="clear" w:color="auto" w:fill="FFFFFF"/>
        </w:rPr>
        <w:t>palavras-chave</w:t>
      </w:r>
      <w:r>
        <w:rPr>
          <w:rFonts w:ascii="Times New Roman" w:hAnsi="Times New Roman" w:cs="Times New Roman"/>
          <w:color w:val="auto"/>
          <w:shd w:val="clear" w:color="auto" w:fill="FFFFFF"/>
        </w:rPr>
        <w:t>:</w:t>
      </w:r>
    </w:p>
    <w:p w14:paraId="58A63A30" w14:textId="39B42659" w:rsidR="004C0B00" w:rsidRPr="00E70B1A" w:rsidRDefault="004C0B00" w:rsidP="00263F04">
      <w:pPr>
        <w:spacing w:after="0"/>
        <w:jc w:val="both"/>
        <w:rPr>
          <w:rFonts w:ascii="Times New Roman" w:hAnsi="Times New Roman" w:cs="Times New Roman"/>
          <w:i/>
          <w:iCs/>
          <w:color w:val="auto"/>
          <w:sz w:val="22"/>
          <w:szCs w:val="22"/>
          <w:shd w:val="clear" w:color="auto" w:fill="FFFFFF"/>
        </w:rPr>
      </w:pPr>
      <w:r>
        <w:rPr>
          <w:rFonts w:ascii="Times New Roman" w:hAnsi="Times New Roman" w:cs="Times New Roman"/>
          <w:color w:val="auto"/>
          <w:shd w:val="clear" w:color="auto" w:fill="FFFFFF"/>
        </w:rPr>
        <w:tab/>
      </w:r>
      <w:r>
        <w:rPr>
          <w:rFonts w:ascii="Times New Roman" w:hAnsi="Times New Roman" w:cs="Times New Roman"/>
          <w:color w:val="auto"/>
          <w:shd w:val="clear" w:color="auto" w:fill="FFFFFF"/>
        </w:rPr>
        <w:tab/>
      </w:r>
      <w:r>
        <w:rPr>
          <w:rFonts w:ascii="Times New Roman" w:hAnsi="Times New Roman" w:cs="Times New Roman"/>
          <w:color w:val="auto"/>
          <w:shd w:val="clear" w:color="auto" w:fill="FFFFFF"/>
        </w:rPr>
        <w:tab/>
      </w:r>
      <w:r w:rsidR="00E70B1A" w:rsidRPr="00E70B1A">
        <w:rPr>
          <w:rFonts w:ascii="Times New Roman" w:hAnsi="Times New Roman" w:cs="Times New Roman"/>
          <w:i/>
          <w:iCs/>
          <w:color w:val="auto"/>
          <w:sz w:val="22"/>
          <w:szCs w:val="22"/>
          <w:shd w:val="clear" w:color="auto" w:fill="FFFFFF"/>
        </w:rPr>
        <w:t>“</w:t>
      </w:r>
      <w:r w:rsidR="00EC5BDB" w:rsidRPr="00E70B1A">
        <w:rPr>
          <w:rFonts w:ascii="Times New Roman" w:hAnsi="Times New Roman" w:cs="Times New Roman"/>
          <w:i/>
          <w:iCs/>
          <w:color w:val="auto"/>
          <w:sz w:val="22"/>
          <w:szCs w:val="22"/>
          <w:shd w:val="clear" w:color="auto" w:fill="FFFFFF"/>
        </w:rPr>
        <w:t>Inspirações poéticas</w:t>
      </w:r>
    </w:p>
    <w:p w14:paraId="740F5B84" w14:textId="26391D2E" w:rsidR="00EC5BDB" w:rsidRPr="00E70B1A" w:rsidRDefault="00EC5BDB" w:rsidP="00263F04">
      <w:pPr>
        <w:spacing w:after="0"/>
        <w:jc w:val="both"/>
        <w:rPr>
          <w:rFonts w:ascii="Times New Roman" w:hAnsi="Times New Roman" w:cs="Times New Roman"/>
          <w:i/>
          <w:iCs/>
          <w:color w:val="auto"/>
          <w:sz w:val="22"/>
          <w:szCs w:val="22"/>
          <w:shd w:val="clear" w:color="auto" w:fill="FFFFFF"/>
        </w:rPr>
      </w:pPr>
      <w:r w:rsidRPr="00E70B1A">
        <w:rPr>
          <w:rFonts w:ascii="Times New Roman" w:hAnsi="Times New Roman" w:cs="Times New Roman"/>
          <w:i/>
          <w:iCs/>
          <w:color w:val="auto"/>
          <w:sz w:val="22"/>
          <w:szCs w:val="22"/>
          <w:shd w:val="clear" w:color="auto" w:fill="FFFFFF"/>
        </w:rPr>
        <w:tab/>
      </w:r>
      <w:r w:rsidRPr="00E70B1A">
        <w:rPr>
          <w:rFonts w:ascii="Times New Roman" w:hAnsi="Times New Roman" w:cs="Times New Roman"/>
          <w:i/>
          <w:iCs/>
          <w:color w:val="auto"/>
          <w:sz w:val="22"/>
          <w:szCs w:val="22"/>
          <w:shd w:val="clear" w:color="auto" w:fill="FFFFFF"/>
        </w:rPr>
        <w:tab/>
      </w:r>
      <w:r w:rsidRPr="00E70B1A">
        <w:rPr>
          <w:rFonts w:ascii="Times New Roman" w:hAnsi="Times New Roman" w:cs="Times New Roman"/>
          <w:i/>
          <w:iCs/>
          <w:color w:val="auto"/>
          <w:sz w:val="22"/>
          <w:szCs w:val="22"/>
          <w:shd w:val="clear" w:color="auto" w:fill="FFFFFF"/>
        </w:rPr>
        <w:tab/>
        <w:t>Tema aos tecidos: da cartela de cores às estampas</w:t>
      </w:r>
    </w:p>
    <w:p w14:paraId="78213112" w14:textId="68413853" w:rsidR="00EC5BDB" w:rsidRPr="00E70B1A" w:rsidRDefault="00EC5BDB" w:rsidP="00263F04">
      <w:pPr>
        <w:spacing w:after="0"/>
        <w:jc w:val="both"/>
        <w:rPr>
          <w:rFonts w:ascii="Times New Roman" w:hAnsi="Times New Roman" w:cs="Times New Roman"/>
          <w:i/>
          <w:iCs/>
          <w:color w:val="auto"/>
          <w:sz w:val="22"/>
          <w:szCs w:val="22"/>
          <w:shd w:val="clear" w:color="auto" w:fill="FFFFFF"/>
        </w:rPr>
      </w:pPr>
      <w:r w:rsidRPr="00E70B1A">
        <w:rPr>
          <w:rFonts w:ascii="Times New Roman" w:hAnsi="Times New Roman" w:cs="Times New Roman"/>
          <w:i/>
          <w:iCs/>
          <w:color w:val="auto"/>
          <w:sz w:val="22"/>
          <w:szCs w:val="22"/>
          <w:shd w:val="clear" w:color="auto" w:fill="FFFFFF"/>
        </w:rPr>
        <w:tab/>
      </w:r>
      <w:r w:rsidRPr="00E70B1A">
        <w:rPr>
          <w:rFonts w:ascii="Times New Roman" w:hAnsi="Times New Roman" w:cs="Times New Roman"/>
          <w:i/>
          <w:iCs/>
          <w:color w:val="auto"/>
          <w:sz w:val="22"/>
          <w:szCs w:val="22"/>
          <w:shd w:val="clear" w:color="auto" w:fill="FFFFFF"/>
        </w:rPr>
        <w:tab/>
      </w:r>
      <w:r w:rsidRPr="00E70B1A">
        <w:rPr>
          <w:rFonts w:ascii="Times New Roman" w:hAnsi="Times New Roman" w:cs="Times New Roman"/>
          <w:i/>
          <w:iCs/>
          <w:color w:val="auto"/>
          <w:sz w:val="22"/>
          <w:szCs w:val="22"/>
          <w:shd w:val="clear" w:color="auto" w:fill="FFFFFF"/>
        </w:rPr>
        <w:tab/>
        <w:t>Cadernos artesanais</w:t>
      </w:r>
    </w:p>
    <w:p w14:paraId="291AAA29" w14:textId="230FB358" w:rsidR="00EC5BDB" w:rsidRPr="00E70B1A" w:rsidRDefault="00EC5BDB" w:rsidP="00263F04">
      <w:pPr>
        <w:spacing w:after="0"/>
        <w:jc w:val="both"/>
        <w:rPr>
          <w:rFonts w:ascii="Times New Roman" w:hAnsi="Times New Roman" w:cs="Times New Roman"/>
          <w:i/>
          <w:iCs/>
          <w:color w:val="auto"/>
          <w:sz w:val="22"/>
          <w:szCs w:val="22"/>
          <w:shd w:val="clear" w:color="auto" w:fill="FFFFFF"/>
        </w:rPr>
      </w:pPr>
      <w:r w:rsidRPr="00E70B1A">
        <w:rPr>
          <w:rFonts w:ascii="Times New Roman" w:hAnsi="Times New Roman" w:cs="Times New Roman"/>
          <w:i/>
          <w:iCs/>
          <w:color w:val="auto"/>
          <w:sz w:val="22"/>
          <w:szCs w:val="22"/>
          <w:shd w:val="clear" w:color="auto" w:fill="FFFFFF"/>
        </w:rPr>
        <w:tab/>
      </w:r>
      <w:r w:rsidRPr="00E70B1A">
        <w:rPr>
          <w:rFonts w:ascii="Times New Roman" w:hAnsi="Times New Roman" w:cs="Times New Roman"/>
          <w:i/>
          <w:iCs/>
          <w:color w:val="auto"/>
          <w:sz w:val="22"/>
          <w:szCs w:val="22"/>
          <w:shd w:val="clear" w:color="auto" w:fill="FFFFFF"/>
        </w:rPr>
        <w:tab/>
      </w:r>
      <w:r w:rsidRPr="00E70B1A">
        <w:rPr>
          <w:rFonts w:ascii="Times New Roman" w:hAnsi="Times New Roman" w:cs="Times New Roman"/>
          <w:i/>
          <w:iCs/>
          <w:color w:val="auto"/>
          <w:sz w:val="22"/>
          <w:szCs w:val="22"/>
          <w:shd w:val="clear" w:color="auto" w:fill="FFFFFF"/>
        </w:rPr>
        <w:tab/>
        <w:t>Universo criativo</w:t>
      </w:r>
    </w:p>
    <w:p w14:paraId="2C5FEECB" w14:textId="4BA275BE" w:rsidR="00EC5BDB" w:rsidRPr="00E70B1A" w:rsidRDefault="00EC5BDB" w:rsidP="00263F04">
      <w:pPr>
        <w:spacing w:after="0"/>
        <w:jc w:val="both"/>
        <w:rPr>
          <w:rFonts w:ascii="Times New Roman" w:hAnsi="Times New Roman" w:cs="Times New Roman"/>
          <w:i/>
          <w:iCs/>
          <w:color w:val="auto"/>
          <w:sz w:val="22"/>
          <w:szCs w:val="22"/>
          <w:shd w:val="clear" w:color="auto" w:fill="FFFFFF"/>
        </w:rPr>
      </w:pPr>
      <w:r w:rsidRPr="00E70B1A">
        <w:rPr>
          <w:rFonts w:ascii="Times New Roman" w:hAnsi="Times New Roman" w:cs="Times New Roman"/>
          <w:i/>
          <w:iCs/>
          <w:color w:val="auto"/>
          <w:sz w:val="22"/>
          <w:szCs w:val="22"/>
          <w:shd w:val="clear" w:color="auto" w:fill="FFFFFF"/>
        </w:rPr>
        <w:tab/>
      </w:r>
      <w:r w:rsidRPr="00E70B1A">
        <w:rPr>
          <w:rFonts w:ascii="Times New Roman" w:hAnsi="Times New Roman" w:cs="Times New Roman"/>
          <w:i/>
          <w:iCs/>
          <w:color w:val="auto"/>
          <w:sz w:val="22"/>
          <w:szCs w:val="22"/>
          <w:shd w:val="clear" w:color="auto" w:fill="FFFFFF"/>
        </w:rPr>
        <w:tab/>
      </w:r>
      <w:r w:rsidRPr="00E70B1A">
        <w:rPr>
          <w:rFonts w:ascii="Times New Roman" w:hAnsi="Times New Roman" w:cs="Times New Roman"/>
          <w:i/>
          <w:iCs/>
          <w:color w:val="auto"/>
          <w:sz w:val="22"/>
          <w:szCs w:val="22"/>
          <w:shd w:val="clear" w:color="auto" w:fill="FFFFFF"/>
        </w:rPr>
        <w:tab/>
        <w:t>Desfiles</w:t>
      </w:r>
    </w:p>
    <w:p w14:paraId="328BE88B" w14:textId="6635F00D" w:rsidR="00EC5BDB" w:rsidRPr="00E70B1A" w:rsidRDefault="00EC5BDB" w:rsidP="00E70B1A">
      <w:pPr>
        <w:jc w:val="both"/>
        <w:rPr>
          <w:rFonts w:ascii="Times New Roman" w:hAnsi="Times New Roman" w:cs="Times New Roman"/>
          <w:i/>
          <w:iCs/>
          <w:color w:val="auto"/>
          <w:sz w:val="22"/>
          <w:szCs w:val="22"/>
          <w:shd w:val="clear" w:color="auto" w:fill="FFFFFF"/>
        </w:rPr>
      </w:pPr>
      <w:r w:rsidRPr="00E70B1A">
        <w:rPr>
          <w:rFonts w:ascii="Times New Roman" w:hAnsi="Times New Roman" w:cs="Times New Roman"/>
          <w:i/>
          <w:iCs/>
          <w:color w:val="auto"/>
          <w:sz w:val="22"/>
          <w:szCs w:val="22"/>
          <w:shd w:val="clear" w:color="auto" w:fill="FFFFFF"/>
        </w:rPr>
        <w:tab/>
      </w:r>
      <w:r w:rsidRPr="00E70B1A">
        <w:rPr>
          <w:rFonts w:ascii="Times New Roman" w:hAnsi="Times New Roman" w:cs="Times New Roman"/>
          <w:i/>
          <w:iCs/>
          <w:color w:val="auto"/>
          <w:sz w:val="22"/>
          <w:szCs w:val="22"/>
          <w:shd w:val="clear" w:color="auto" w:fill="FFFFFF"/>
        </w:rPr>
        <w:tab/>
      </w:r>
      <w:r w:rsidRPr="00E70B1A">
        <w:rPr>
          <w:rFonts w:ascii="Times New Roman" w:hAnsi="Times New Roman" w:cs="Times New Roman"/>
          <w:i/>
          <w:iCs/>
          <w:color w:val="auto"/>
          <w:sz w:val="22"/>
          <w:szCs w:val="22"/>
          <w:shd w:val="clear" w:color="auto" w:fill="FFFFFF"/>
        </w:rPr>
        <w:tab/>
        <w:t>...</w:t>
      </w:r>
    </w:p>
    <w:p w14:paraId="3E470E65" w14:textId="6ABD41EE" w:rsidR="00EC5BDB" w:rsidRPr="00E70B1A" w:rsidRDefault="00EC5BDB" w:rsidP="00263F04">
      <w:pPr>
        <w:spacing w:after="0"/>
        <w:jc w:val="both"/>
        <w:rPr>
          <w:rFonts w:ascii="Times New Roman" w:hAnsi="Times New Roman" w:cs="Times New Roman"/>
          <w:i/>
          <w:iCs/>
          <w:color w:val="auto"/>
          <w:sz w:val="22"/>
          <w:szCs w:val="22"/>
          <w:shd w:val="clear" w:color="auto" w:fill="FFFFFF"/>
        </w:rPr>
      </w:pPr>
      <w:r w:rsidRPr="00E70B1A">
        <w:rPr>
          <w:rFonts w:ascii="Times New Roman" w:hAnsi="Times New Roman" w:cs="Times New Roman"/>
          <w:i/>
          <w:iCs/>
          <w:color w:val="auto"/>
          <w:sz w:val="22"/>
          <w:szCs w:val="22"/>
          <w:shd w:val="clear" w:color="auto" w:fill="FFFFFF"/>
        </w:rPr>
        <w:tab/>
      </w:r>
      <w:r w:rsidRPr="00E70B1A">
        <w:rPr>
          <w:rFonts w:ascii="Times New Roman" w:hAnsi="Times New Roman" w:cs="Times New Roman"/>
          <w:i/>
          <w:iCs/>
          <w:color w:val="auto"/>
          <w:sz w:val="22"/>
          <w:szCs w:val="22"/>
          <w:shd w:val="clear" w:color="auto" w:fill="FFFFFF"/>
        </w:rPr>
        <w:tab/>
      </w:r>
      <w:r w:rsidRPr="00E70B1A">
        <w:rPr>
          <w:rFonts w:ascii="Times New Roman" w:hAnsi="Times New Roman" w:cs="Times New Roman"/>
          <w:i/>
          <w:iCs/>
          <w:color w:val="auto"/>
          <w:sz w:val="22"/>
          <w:szCs w:val="22"/>
          <w:shd w:val="clear" w:color="auto" w:fill="FFFFFF"/>
        </w:rPr>
        <w:tab/>
        <w:t>História</w:t>
      </w:r>
    </w:p>
    <w:p w14:paraId="675343DA" w14:textId="77777777" w:rsidR="00E70B1A" w:rsidRPr="00E70B1A" w:rsidRDefault="00EC5BDB" w:rsidP="00263F04">
      <w:pPr>
        <w:spacing w:after="0"/>
        <w:ind w:left="1416" w:firstLine="708"/>
        <w:jc w:val="both"/>
        <w:rPr>
          <w:rFonts w:ascii="Times New Roman" w:hAnsi="Times New Roman" w:cs="Times New Roman"/>
          <w:i/>
          <w:iCs/>
          <w:color w:val="auto"/>
          <w:sz w:val="22"/>
          <w:szCs w:val="22"/>
          <w:shd w:val="clear" w:color="auto" w:fill="FFFFFF"/>
        </w:rPr>
      </w:pPr>
      <w:r w:rsidRPr="00E70B1A">
        <w:rPr>
          <w:rFonts w:ascii="Times New Roman" w:hAnsi="Times New Roman" w:cs="Times New Roman"/>
          <w:i/>
          <w:iCs/>
          <w:color w:val="auto"/>
          <w:sz w:val="22"/>
          <w:szCs w:val="22"/>
          <w:shd w:val="clear" w:color="auto" w:fill="FFFFFF"/>
        </w:rPr>
        <w:lastRenderedPageBreak/>
        <w:t>Lugare</w:t>
      </w:r>
      <w:r w:rsidR="00E70B1A" w:rsidRPr="00E70B1A">
        <w:rPr>
          <w:rFonts w:ascii="Times New Roman" w:hAnsi="Times New Roman" w:cs="Times New Roman"/>
          <w:i/>
          <w:iCs/>
          <w:color w:val="auto"/>
          <w:sz w:val="22"/>
          <w:szCs w:val="22"/>
          <w:shd w:val="clear" w:color="auto" w:fill="FFFFFF"/>
        </w:rPr>
        <w:t>s</w:t>
      </w:r>
    </w:p>
    <w:p w14:paraId="5C89544B" w14:textId="77777777" w:rsidR="00E70B1A" w:rsidRPr="00E70B1A" w:rsidRDefault="00EC5BDB" w:rsidP="00263F04">
      <w:pPr>
        <w:spacing w:after="0"/>
        <w:ind w:left="1416" w:firstLine="708"/>
        <w:jc w:val="both"/>
        <w:rPr>
          <w:rFonts w:ascii="Times New Roman" w:hAnsi="Times New Roman" w:cs="Times New Roman"/>
          <w:i/>
          <w:iCs/>
          <w:color w:val="auto"/>
          <w:sz w:val="22"/>
          <w:szCs w:val="22"/>
          <w:shd w:val="clear" w:color="auto" w:fill="FFFFFF"/>
        </w:rPr>
      </w:pPr>
      <w:r w:rsidRPr="00E70B1A">
        <w:rPr>
          <w:rFonts w:ascii="Times New Roman" w:hAnsi="Times New Roman" w:cs="Times New Roman"/>
          <w:i/>
          <w:iCs/>
          <w:color w:val="auto"/>
          <w:sz w:val="22"/>
          <w:szCs w:val="22"/>
          <w:shd w:val="clear" w:color="auto" w:fill="FFFFFF"/>
        </w:rPr>
        <w:t>Personagens</w:t>
      </w:r>
    </w:p>
    <w:p w14:paraId="035A29D6" w14:textId="77777777" w:rsidR="00E70B1A" w:rsidRPr="00E70B1A" w:rsidRDefault="00EC5BDB" w:rsidP="00263F04">
      <w:pPr>
        <w:spacing w:after="0"/>
        <w:ind w:left="1416" w:firstLine="708"/>
        <w:jc w:val="both"/>
        <w:rPr>
          <w:rFonts w:ascii="Times New Roman" w:hAnsi="Times New Roman" w:cs="Times New Roman"/>
          <w:i/>
          <w:iCs/>
          <w:color w:val="auto"/>
          <w:sz w:val="22"/>
          <w:szCs w:val="22"/>
          <w:shd w:val="clear" w:color="auto" w:fill="FFFFFF"/>
        </w:rPr>
      </w:pPr>
      <w:r w:rsidRPr="00E70B1A">
        <w:rPr>
          <w:rFonts w:ascii="Times New Roman" w:hAnsi="Times New Roman" w:cs="Times New Roman"/>
          <w:i/>
          <w:iCs/>
          <w:color w:val="auto"/>
          <w:sz w:val="22"/>
          <w:szCs w:val="22"/>
          <w:shd w:val="clear" w:color="auto" w:fill="FFFFFF"/>
        </w:rPr>
        <w:t>Inspirações</w:t>
      </w:r>
    </w:p>
    <w:p w14:paraId="05411B28" w14:textId="77777777" w:rsidR="00E70B1A" w:rsidRPr="00E70B1A" w:rsidRDefault="00EC5BDB" w:rsidP="00263F04">
      <w:pPr>
        <w:spacing w:after="0"/>
        <w:ind w:left="1416" w:firstLine="708"/>
        <w:jc w:val="both"/>
        <w:rPr>
          <w:rFonts w:ascii="Times New Roman" w:hAnsi="Times New Roman" w:cs="Times New Roman"/>
          <w:i/>
          <w:iCs/>
          <w:color w:val="auto"/>
          <w:sz w:val="22"/>
          <w:szCs w:val="22"/>
          <w:shd w:val="clear" w:color="auto" w:fill="FFFFFF"/>
        </w:rPr>
      </w:pPr>
      <w:r w:rsidRPr="00E70B1A">
        <w:rPr>
          <w:rFonts w:ascii="Times New Roman" w:hAnsi="Times New Roman" w:cs="Times New Roman"/>
          <w:i/>
          <w:iCs/>
          <w:color w:val="auto"/>
          <w:sz w:val="22"/>
          <w:szCs w:val="22"/>
          <w:shd w:val="clear" w:color="auto" w:fill="FFFFFF"/>
        </w:rPr>
        <w:t>Desfiles</w:t>
      </w:r>
    </w:p>
    <w:p w14:paraId="0E75CDF6" w14:textId="77777777" w:rsidR="00E70B1A" w:rsidRPr="00E70B1A" w:rsidRDefault="00EC5BDB" w:rsidP="00263F04">
      <w:pPr>
        <w:spacing w:after="0"/>
        <w:ind w:left="1416" w:firstLine="708"/>
        <w:jc w:val="both"/>
        <w:rPr>
          <w:rFonts w:ascii="Times New Roman" w:hAnsi="Times New Roman" w:cs="Times New Roman"/>
          <w:i/>
          <w:iCs/>
          <w:color w:val="auto"/>
          <w:sz w:val="22"/>
          <w:szCs w:val="22"/>
          <w:shd w:val="clear" w:color="auto" w:fill="FFFFFF"/>
        </w:rPr>
      </w:pPr>
      <w:r w:rsidRPr="00E70B1A">
        <w:rPr>
          <w:rFonts w:ascii="Times New Roman" w:hAnsi="Times New Roman" w:cs="Times New Roman"/>
          <w:i/>
          <w:iCs/>
          <w:color w:val="auto"/>
          <w:sz w:val="22"/>
          <w:szCs w:val="22"/>
          <w:shd w:val="clear" w:color="auto" w:fill="FFFFFF"/>
        </w:rPr>
        <w:t>Memórias</w:t>
      </w:r>
    </w:p>
    <w:p w14:paraId="16DBD903" w14:textId="77777777" w:rsidR="00E70B1A" w:rsidRPr="00E70B1A" w:rsidRDefault="00EC5BDB" w:rsidP="00263F04">
      <w:pPr>
        <w:spacing w:after="0"/>
        <w:ind w:left="1416" w:firstLine="708"/>
        <w:jc w:val="both"/>
        <w:rPr>
          <w:rFonts w:ascii="Times New Roman" w:hAnsi="Times New Roman" w:cs="Times New Roman"/>
          <w:i/>
          <w:iCs/>
          <w:color w:val="auto"/>
          <w:sz w:val="22"/>
          <w:szCs w:val="22"/>
          <w:shd w:val="clear" w:color="auto" w:fill="FFFFFF"/>
        </w:rPr>
      </w:pPr>
      <w:r w:rsidRPr="00E70B1A">
        <w:rPr>
          <w:rFonts w:ascii="Times New Roman" w:hAnsi="Times New Roman" w:cs="Times New Roman"/>
          <w:i/>
          <w:iCs/>
          <w:color w:val="auto"/>
          <w:sz w:val="22"/>
          <w:szCs w:val="22"/>
          <w:shd w:val="clear" w:color="auto" w:fill="FFFFFF"/>
        </w:rPr>
        <w:t>Poéticas</w:t>
      </w:r>
    </w:p>
    <w:p w14:paraId="4D29F155" w14:textId="77777777" w:rsidR="00E70B1A" w:rsidRPr="00E70B1A" w:rsidRDefault="00E70B1A" w:rsidP="00263F04">
      <w:pPr>
        <w:spacing w:after="0"/>
        <w:ind w:left="1416" w:firstLine="708"/>
        <w:jc w:val="both"/>
        <w:rPr>
          <w:rFonts w:ascii="Times New Roman" w:hAnsi="Times New Roman" w:cs="Times New Roman"/>
          <w:i/>
          <w:iCs/>
          <w:color w:val="auto"/>
          <w:sz w:val="22"/>
          <w:szCs w:val="22"/>
          <w:shd w:val="clear" w:color="auto" w:fill="FFFFFF"/>
        </w:rPr>
      </w:pPr>
      <w:r w:rsidRPr="00E70B1A">
        <w:rPr>
          <w:rFonts w:ascii="Times New Roman" w:hAnsi="Times New Roman" w:cs="Times New Roman"/>
          <w:i/>
          <w:iCs/>
          <w:color w:val="auto"/>
          <w:sz w:val="22"/>
          <w:szCs w:val="22"/>
          <w:shd w:val="clear" w:color="auto" w:fill="FFFFFF"/>
        </w:rPr>
        <w:t>Detalhes</w:t>
      </w:r>
    </w:p>
    <w:p w14:paraId="79973B5F" w14:textId="75937057" w:rsidR="00EC5BDB" w:rsidRPr="00E70B1A" w:rsidRDefault="00E70B1A" w:rsidP="00263F04">
      <w:pPr>
        <w:spacing w:after="0"/>
        <w:ind w:left="1416" w:firstLine="708"/>
        <w:jc w:val="both"/>
        <w:rPr>
          <w:rFonts w:ascii="Times New Roman" w:hAnsi="Times New Roman" w:cs="Times New Roman"/>
          <w:i/>
          <w:iCs/>
          <w:color w:val="auto"/>
          <w:sz w:val="22"/>
          <w:szCs w:val="22"/>
          <w:shd w:val="clear" w:color="auto" w:fill="FFFFFF"/>
        </w:rPr>
      </w:pPr>
      <w:r w:rsidRPr="00E70B1A">
        <w:rPr>
          <w:rFonts w:ascii="Times New Roman" w:hAnsi="Times New Roman" w:cs="Times New Roman"/>
          <w:i/>
          <w:iCs/>
          <w:color w:val="auto"/>
          <w:sz w:val="22"/>
          <w:szCs w:val="22"/>
          <w:shd w:val="clear" w:color="auto" w:fill="FFFFFF"/>
        </w:rPr>
        <w:t>Coleções”</w:t>
      </w:r>
    </w:p>
    <w:p w14:paraId="7CCA8F1D" w14:textId="77777777" w:rsidR="00E70B1A" w:rsidRDefault="00E70B1A" w:rsidP="00805591">
      <w:pPr>
        <w:spacing w:line="360" w:lineRule="auto"/>
        <w:jc w:val="both"/>
        <w:rPr>
          <w:rFonts w:ascii="Times New Roman" w:hAnsi="Times New Roman" w:cs="Times New Roman"/>
          <w:color w:val="auto"/>
          <w:shd w:val="clear" w:color="auto" w:fill="FFFFFF"/>
        </w:rPr>
      </w:pPr>
    </w:p>
    <w:p w14:paraId="4758B291" w14:textId="7F806C60" w:rsidR="007A329B" w:rsidRDefault="007A329B" w:rsidP="00390BB3">
      <w:pPr>
        <w:spacing w:line="360" w:lineRule="auto"/>
        <w:ind w:firstLine="567"/>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 xml:space="preserve">E, finalmente, na </w:t>
      </w:r>
      <w:r w:rsidR="00102C58">
        <w:rPr>
          <w:rFonts w:ascii="Times New Roman" w:hAnsi="Times New Roman" w:cs="Times New Roman"/>
          <w:color w:val="auto"/>
          <w:shd w:val="clear" w:color="auto" w:fill="FFFFFF"/>
        </w:rPr>
        <w:t>exposição</w:t>
      </w:r>
      <w:r>
        <w:rPr>
          <w:rFonts w:ascii="Times New Roman" w:hAnsi="Times New Roman" w:cs="Times New Roman"/>
          <w:color w:val="auto"/>
          <w:shd w:val="clear" w:color="auto" w:fill="FFFFFF"/>
        </w:rPr>
        <w:t xml:space="preserve">  </w:t>
      </w:r>
      <w:r w:rsidRPr="007A329B">
        <w:rPr>
          <w:rFonts w:ascii="Times New Roman" w:hAnsi="Times New Roman" w:cs="Times New Roman"/>
          <w:i/>
          <w:iCs/>
          <w:color w:val="auto"/>
          <w:shd w:val="clear" w:color="auto" w:fill="FFFFFF"/>
        </w:rPr>
        <w:t>TRÊS VEZES NANNI MORETTI,</w:t>
      </w:r>
      <w:r>
        <w:rPr>
          <w:rFonts w:ascii="Times New Roman" w:hAnsi="Times New Roman" w:cs="Times New Roman"/>
          <w:color w:val="auto"/>
          <w:shd w:val="clear" w:color="auto" w:fill="FFFFFF"/>
        </w:rPr>
        <w:t xml:space="preserve"> Paolo </w:t>
      </w:r>
      <w:proofErr w:type="spellStart"/>
      <w:r>
        <w:rPr>
          <w:rFonts w:ascii="Times New Roman" w:hAnsi="Times New Roman" w:cs="Times New Roman"/>
          <w:color w:val="auto"/>
          <w:shd w:val="clear" w:color="auto" w:fill="FFFFFF"/>
        </w:rPr>
        <w:t>Caon</w:t>
      </w:r>
      <w:proofErr w:type="spellEnd"/>
      <w:r>
        <w:rPr>
          <w:rFonts w:ascii="Times New Roman" w:hAnsi="Times New Roman" w:cs="Times New Roman"/>
          <w:color w:val="auto"/>
          <w:shd w:val="clear" w:color="auto" w:fill="FFFFFF"/>
        </w:rPr>
        <w:t xml:space="preserve"> </w:t>
      </w:r>
      <w:r w:rsidR="00102C58">
        <w:rPr>
          <w:rFonts w:ascii="Times New Roman" w:hAnsi="Times New Roman" w:cs="Times New Roman"/>
          <w:color w:val="auto"/>
          <w:shd w:val="clear" w:color="auto" w:fill="FFFFFF"/>
        </w:rPr>
        <w:t>nos oferece a seguinte definição curatorial:</w:t>
      </w:r>
    </w:p>
    <w:p w14:paraId="0ECC4D92" w14:textId="20114208" w:rsidR="00805591" w:rsidRPr="00EC5BDB" w:rsidRDefault="004C0B00" w:rsidP="00EC5BDB">
      <w:pPr>
        <w:jc w:val="both"/>
        <w:rPr>
          <w:rFonts w:ascii="Times New Roman" w:hAnsi="Times New Roman" w:cs="Times New Roman"/>
          <w:i/>
          <w:iCs/>
          <w:color w:val="262626"/>
          <w:sz w:val="22"/>
          <w:szCs w:val="22"/>
        </w:rPr>
      </w:pPr>
      <w:r>
        <w:rPr>
          <w:rFonts w:ascii="Times New Roman" w:hAnsi="Times New Roman" w:cs="Times New Roman"/>
          <w:color w:val="auto"/>
          <w:shd w:val="clear" w:color="auto" w:fill="FFFFFF"/>
        </w:rPr>
        <w:tab/>
      </w:r>
      <w:r>
        <w:rPr>
          <w:rFonts w:ascii="Times New Roman" w:hAnsi="Times New Roman" w:cs="Times New Roman"/>
          <w:color w:val="auto"/>
          <w:shd w:val="clear" w:color="auto" w:fill="FFFFFF"/>
        </w:rPr>
        <w:tab/>
      </w:r>
      <w:r>
        <w:rPr>
          <w:rFonts w:ascii="Times New Roman" w:hAnsi="Times New Roman" w:cs="Times New Roman"/>
          <w:color w:val="auto"/>
          <w:shd w:val="clear" w:color="auto" w:fill="FFFFFF"/>
        </w:rPr>
        <w:tab/>
      </w:r>
      <w:r w:rsidR="00EC5BDB" w:rsidRPr="00EC5BDB">
        <w:rPr>
          <w:rFonts w:ascii="Times New Roman" w:hAnsi="Times New Roman" w:cs="Times New Roman"/>
          <w:i/>
          <w:iCs/>
          <w:color w:val="auto"/>
          <w:sz w:val="22"/>
          <w:szCs w:val="22"/>
          <w:shd w:val="clear" w:color="auto" w:fill="FFFFFF"/>
        </w:rPr>
        <w:t>“</w:t>
      </w:r>
      <w:r w:rsidRPr="00EC5BDB">
        <w:rPr>
          <w:rFonts w:ascii="Times New Roman" w:hAnsi="Times New Roman" w:cs="Times New Roman"/>
          <w:i/>
          <w:iCs/>
          <w:color w:val="262626"/>
          <w:sz w:val="22"/>
          <w:szCs w:val="22"/>
          <w:shd w:val="clear" w:color="auto" w:fill="FFFFFF"/>
        </w:rPr>
        <w:t>As três coisas.</w:t>
      </w:r>
    </w:p>
    <w:p w14:paraId="7FFBB71D" w14:textId="77777777" w:rsidR="00805591" w:rsidRPr="00EC5BDB" w:rsidRDefault="004C0B00" w:rsidP="00EC5BDB">
      <w:pPr>
        <w:ind w:left="2124"/>
        <w:jc w:val="both"/>
        <w:rPr>
          <w:rFonts w:ascii="Times New Roman" w:hAnsi="Times New Roman" w:cs="Times New Roman"/>
          <w:i/>
          <w:iCs/>
          <w:color w:val="262626"/>
          <w:sz w:val="22"/>
          <w:szCs w:val="22"/>
        </w:rPr>
      </w:pPr>
      <w:r w:rsidRPr="00EC5BDB">
        <w:rPr>
          <w:rFonts w:ascii="Times New Roman" w:hAnsi="Times New Roman" w:cs="Times New Roman"/>
          <w:i/>
          <w:iCs/>
          <w:color w:val="262626"/>
          <w:sz w:val="22"/>
          <w:szCs w:val="22"/>
          <w:shd w:val="clear" w:color="auto" w:fill="FFFFFF"/>
        </w:rPr>
        <w:t>“Desde o início, desde os primeiros filminhos em Super 8 em 1973, afloraram de forma natural três coisas,</w:t>
      </w:r>
    </w:p>
    <w:p w14:paraId="1E9B533A" w14:textId="77777777" w:rsidR="00805591" w:rsidRPr="00EC5BDB" w:rsidRDefault="004C0B00" w:rsidP="00EC5BDB">
      <w:pPr>
        <w:ind w:left="2124"/>
        <w:jc w:val="both"/>
        <w:rPr>
          <w:rFonts w:ascii="Times New Roman" w:hAnsi="Times New Roman" w:cs="Times New Roman"/>
          <w:i/>
          <w:iCs/>
          <w:color w:val="262626"/>
          <w:sz w:val="22"/>
          <w:szCs w:val="22"/>
        </w:rPr>
      </w:pPr>
      <w:r w:rsidRPr="00EC5BDB">
        <w:rPr>
          <w:rFonts w:ascii="Times New Roman" w:hAnsi="Times New Roman" w:cs="Times New Roman"/>
          <w:i/>
          <w:iCs/>
          <w:color w:val="262626"/>
          <w:sz w:val="22"/>
          <w:szCs w:val="22"/>
          <w:shd w:val="clear" w:color="auto" w:fill="FFFFFF"/>
        </w:rPr>
        <w:t>a primeira contar sobre mim mesmo e o meu ambiente, o meu mundo, geracional, político e social.</w:t>
      </w:r>
    </w:p>
    <w:p w14:paraId="5C113D0A" w14:textId="77777777" w:rsidR="00805591" w:rsidRPr="00EC5BDB" w:rsidRDefault="004C0B00" w:rsidP="00EC5BDB">
      <w:pPr>
        <w:ind w:left="1416" w:firstLine="708"/>
        <w:jc w:val="both"/>
        <w:rPr>
          <w:rFonts w:ascii="Times New Roman" w:hAnsi="Times New Roman" w:cs="Times New Roman"/>
          <w:i/>
          <w:iCs/>
          <w:color w:val="262626"/>
          <w:sz w:val="22"/>
          <w:szCs w:val="22"/>
        </w:rPr>
      </w:pPr>
      <w:r w:rsidRPr="00EC5BDB">
        <w:rPr>
          <w:rFonts w:ascii="Times New Roman" w:hAnsi="Times New Roman" w:cs="Times New Roman"/>
          <w:i/>
          <w:iCs/>
          <w:color w:val="262626"/>
          <w:sz w:val="22"/>
          <w:szCs w:val="22"/>
          <w:shd w:val="clear" w:color="auto" w:fill="FFFFFF"/>
        </w:rPr>
        <w:t>a segunda ....contar ... com autoironia,</w:t>
      </w:r>
    </w:p>
    <w:p w14:paraId="0D99621B" w14:textId="6AD88831" w:rsidR="004C0B00" w:rsidRPr="00EC5BDB" w:rsidRDefault="004C0B00" w:rsidP="00EC5BDB">
      <w:pPr>
        <w:ind w:left="2124"/>
        <w:jc w:val="both"/>
        <w:rPr>
          <w:rFonts w:ascii="Times New Roman" w:hAnsi="Times New Roman" w:cs="Times New Roman"/>
          <w:i/>
          <w:iCs/>
          <w:color w:val="auto"/>
          <w:sz w:val="22"/>
          <w:szCs w:val="22"/>
          <w:shd w:val="clear" w:color="auto" w:fill="FFFFFF"/>
        </w:rPr>
      </w:pPr>
      <w:r w:rsidRPr="00EC5BDB">
        <w:rPr>
          <w:rFonts w:ascii="Times New Roman" w:hAnsi="Times New Roman" w:cs="Times New Roman"/>
          <w:i/>
          <w:iCs/>
          <w:color w:val="262626"/>
          <w:sz w:val="22"/>
          <w:szCs w:val="22"/>
          <w:shd w:val="clear" w:color="auto" w:fill="FFFFFF"/>
        </w:rPr>
        <w:t xml:space="preserve">a terceira coisa...também colocar-me na frente como </w:t>
      </w:r>
      <w:proofErr w:type="gramStart"/>
      <w:r w:rsidRPr="00EC5BDB">
        <w:rPr>
          <w:rFonts w:ascii="Times New Roman" w:hAnsi="Times New Roman" w:cs="Times New Roman"/>
          <w:i/>
          <w:iCs/>
          <w:color w:val="262626"/>
          <w:sz w:val="22"/>
          <w:szCs w:val="22"/>
          <w:shd w:val="clear" w:color="auto" w:fill="FFFFFF"/>
        </w:rPr>
        <w:t>ator</w:t>
      </w:r>
      <w:proofErr w:type="gramEnd"/>
      <w:r w:rsidRPr="00EC5BDB">
        <w:rPr>
          <w:rFonts w:ascii="Times New Roman" w:hAnsi="Times New Roman" w:cs="Times New Roman"/>
          <w:i/>
          <w:iCs/>
          <w:color w:val="262626"/>
          <w:sz w:val="22"/>
          <w:szCs w:val="22"/>
          <w:shd w:val="clear" w:color="auto" w:fill="FFFFFF"/>
        </w:rPr>
        <w:t xml:space="preserve"> mas digamos mais que tudo como Persona, por tanto tempo que agora acredito que isto não mudará.</w:t>
      </w:r>
      <w:r w:rsidR="00EC5BDB" w:rsidRPr="00EC5BDB">
        <w:rPr>
          <w:rFonts w:ascii="Times New Roman" w:hAnsi="Times New Roman" w:cs="Times New Roman"/>
          <w:i/>
          <w:iCs/>
          <w:color w:val="262626"/>
          <w:sz w:val="22"/>
          <w:szCs w:val="22"/>
          <w:shd w:val="clear" w:color="auto" w:fill="FFFFFF"/>
        </w:rPr>
        <w:t>”</w:t>
      </w:r>
    </w:p>
    <w:p w14:paraId="7AA8B281" w14:textId="77777777" w:rsidR="00EC5BDB" w:rsidRDefault="00EC5BDB" w:rsidP="00A06834">
      <w:pPr>
        <w:spacing w:line="360" w:lineRule="auto"/>
        <w:jc w:val="both"/>
        <w:rPr>
          <w:rFonts w:ascii="Times New Roman" w:hAnsi="Times New Roman" w:cs="Times New Roman"/>
          <w:color w:val="auto"/>
          <w:shd w:val="clear" w:color="auto" w:fill="FFFFFF"/>
        </w:rPr>
      </w:pPr>
    </w:p>
    <w:p w14:paraId="54FA8393" w14:textId="31F65E8C" w:rsidR="00812056" w:rsidRDefault="00812056" w:rsidP="00390BB3">
      <w:pPr>
        <w:spacing w:line="360" w:lineRule="auto"/>
        <w:ind w:firstLine="567"/>
        <w:jc w:val="both"/>
        <w:rPr>
          <w:rFonts w:ascii="Times New Roman" w:hAnsi="Times New Roman" w:cs="Times New Roman"/>
          <w:color w:val="auto"/>
          <w:shd w:val="clear" w:color="auto" w:fill="FFFFFF"/>
        </w:rPr>
      </w:pPr>
      <w:r w:rsidRPr="00A06834">
        <w:rPr>
          <w:rFonts w:ascii="Times New Roman" w:hAnsi="Times New Roman" w:cs="Times New Roman"/>
          <w:color w:val="auto"/>
          <w:shd w:val="clear" w:color="auto" w:fill="FFFFFF"/>
        </w:rPr>
        <w:t xml:space="preserve">As curadorias artísticas virtuais foram amplamente divulgadas em outras redes sociais através de um convite para uma reunião em vídeo conferência realizada em 13/07, uma </w:t>
      </w:r>
      <w:proofErr w:type="spellStart"/>
      <w:r w:rsidRPr="00A06834">
        <w:rPr>
          <w:rFonts w:ascii="Times New Roman" w:hAnsi="Times New Roman" w:cs="Times New Roman"/>
          <w:i/>
          <w:iCs/>
          <w:color w:val="auto"/>
          <w:shd w:val="clear" w:color="auto" w:fill="FFFFFF"/>
        </w:rPr>
        <w:t>Finissage</w:t>
      </w:r>
      <w:proofErr w:type="spellEnd"/>
      <w:r w:rsidRPr="00A06834">
        <w:rPr>
          <w:rFonts w:ascii="Times New Roman" w:hAnsi="Times New Roman" w:cs="Times New Roman"/>
          <w:color w:val="auto"/>
          <w:shd w:val="clear" w:color="auto" w:fill="FFFFFF"/>
        </w:rPr>
        <w:t>, pensada como um encerramento simbólico, pois uma das características especiais desta mídia, é que as postagens podem ser mantidas na linha do tempo para que sejam revisitadas a qualquer momento – enquanto esta conta no Instagram existir. Pretendeu-se também uma suave aproximação do real, brindar virtualmente entre pesquisadores-curadores, artistas e convidados, como sempre se fez presencialmente nestas ocasiões, propiciando diálogos e reflexões sobre esta novíssima maneira de expor a Arte Contemporânea.</w:t>
      </w:r>
    </w:p>
    <w:p w14:paraId="5395E365" w14:textId="43AEE66C" w:rsidR="00263F04" w:rsidRPr="00A06834" w:rsidRDefault="00263F04" w:rsidP="00263F04">
      <w:pPr>
        <w:spacing w:after="0" w:line="360" w:lineRule="auto"/>
        <w:jc w:val="center"/>
        <w:rPr>
          <w:rFonts w:ascii="Times New Roman" w:hAnsi="Times New Roman" w:cs="Times New Roman"/>
          <w:color w:val="auto"/>
          <w:shd w:val="clear" w:color="auto" w:fill="FFFFFF"/>
        </w:rPr>
      </w:pPr>
      <w:r>
        <w:rPr>
          <w:rFonts w:ascii="Times New Roman" w:hAnsi="Times New Roman" w:cs="Times New Roman"/>
          <w:noProof/>
          <w:color w:val="auto"/>
          <w:shd w:val="clear" w:color="auto" w:fill="FFFFFF"/>
        </w:rPr>
        <w:lastRenderedPageBreak/>
        <w:drawing>
          <wp:inline distT="0" distB="0" distL="0" distR="0" wp14:anchorId="27CA8A0A" wp14:editId="2CCD7F57">
            <wp:extent cx="4832446" cy="4143375"/>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pic:cNvPicPr/>
                  </pic:nvPicPr>
                  <pic:blipFill>
                    <a:blip r:embed="rId8">
                      <a:extLst>
                        <a:ext uri="{28A0092B-C50C-407E-A947-70E740481C1C}">
                          <a14:useLocalDpi xmlns:a14="http://schemas.microsoft.com/office/drawing/2010/main" val="0"/>
                        </a:ext>
                      </a:extLst>
                    </a:blip>
                    <a:stretch>
                      <a:fillRect/>
                    </a:stretch>
                  </pic:blipFill>
                  <pic:spPr>
                    <a:xfrm>
                      <a:off x="0" y="0"/>
                      <a:ext cx="4890693" cy="4193317"/>
                    </a:xfrm>
                    <a:prstGeom prst="rect">
                      <a:avLst/>
                    </a:prstGeom>
                  </pic:spPr>
                </pic:pic>
              </a:graphicData>
            </a:graphic>
          </wp:inline>
        </w:drawing>
      </w:r>
    </w:p>
    <w:p w14:paraId="0F8971ED" w14:textId="1F14DE5C" w:rsidR="00812056" w:rsidRDefault="00812056" w:rsidP="00263F04">
      <w:pPr>
        <w:spacing w:after="0"/>
        <w:jc w:val="center"/>
        <w:rPr>
          <w:rFonts w:ascii="Times New Roman" w:hAnsi="Times New Roman" w:cs="Times New Roman"/>
          <w:color w:val="auto"/>
          <w:sz w:val="22"/>
          <w:szCs w:val="22"/>
          <w:shd w:val="clear" w:color="auto" w:fill="FFFFFF"/>
        </w:rPr>
      </w:pPr>
      <w:r w:rsidRPr="00A06834">
        <w:rPr>
          <w:rFonts w:ascii="Times New Roman" w:hAnsi="Times New Roman" w:cs="Times New Roman"/>
          <w:b/>
          <w:bCs/>
          <w:color w:val="auto"/>
          <w:sz w:val="22"/>
          <w:szCs w:val="22"/>
          <w:shd w:val="clear" w:color="auto" w:fill="FFFFFF"/>
        </w:rPr>
        <w:t xml:space="preserve">Figura </w:t>
      </w:r>
      <w:r w:rsidR="00263F04">
        <w:rPr>
          <w:rFonts w:ascii="Times New Roman" w:hAnsi="Times New Roman" w:cs="Times New Roman"/>
          <w:b/>
          <w:bCs/>
          <w:color w:val="auto"/>
          <w:sz w:val="22"/>
          <w:szCs w:val="22"/>
          <w:shd w:val="clear" w:color="auto" w:fill="FFFFFF"/>
        </w:rPr>
        <w:t>2</w:t>
      </w:r>
      <w:r w:rsidRPr="00A06834">
        <w:rPr>
          <w:rFonts w:ascii="Times New Roman" w:hAnsi="Times New Roman" w:cs="Times New Roman"/>
          <w:color w:val="auto"/>
          <w:sz w:val="22"/>
          <w:szCs w:val="22"/>
          <w:shd w:val="clear" w:color="auto" w:fill="FFFFFF"/>
        </w:rPr>
        <w:t xml:space="preserve"> – Prints da tela do Instagram do Grupo de Pesquisa e visão parcial de suas curadorias artísticas virtuais.</w:t>
      </w:r>
    </w:p>
    <w:p w14:paraId="496D3467" w14:textId="77777777" w:rsidR="00EC5BDB" w:rsidRDefault="00EC5BDB" w:rsidP="00A06834">
      <w:pPr>
        <w:spacing w:after="0"/>
        <w:jc w:val="center"/>
        <w:rPr>
          <w:rFonts w:ascii="Times New Roman" w:hAnsi="Times New Roman" w:cs="Times New Roman"/>
          <w:color w:val="auto"/>
          <w:sz w:val="22"/>
          <w:szCs w:val="22"/>
          <w:shd w:val="clear" w:color="auto" w:fill="FFFFFF"/>
        </w:rPr>
      </w:pPr>
    </w:p>
    <w:p w14:paraId="18D1C0BB" w14:textId="77777777" w:rsidR="00A06834" w:rsidRPr="00A06834" w:rsidRDefault="00A06834" w:rsidP="00A06834">
      <w:pPr>
        <w:spacing w:after="0"/>
        <w:jc w:val="center"/>
        <w:rPr>
          <w:rFonts w:ascii="Times New Roman" w:hAnsi="Times New Roman" w:cs="Times New Roman"/>
          <w:color w:val="auto"/>
          <w:sz w:val="22"/>
          <w:szCs w:val="22"/>
          <w:shd w:val="clear" w:color="auto" w:fill="FFFFFF"/>
        </w:rPr>
      </w:pPr>
    </w:p>
    <w:p w14:paraId="26E45895" w14:textId="0A62DB7B" w:rsidR="00812056" w:rsidRPr="00A06834" w:rsidRDefault="00812056" w:rsidP="00390BB3">
      <w:pPr>
        <w:spacing w:line="360" w:lineRule="auto"/>
        <w:ind w:firstLine="567"/>
        <w:jc w:val="both"/>
        <w:rPr>
          <w:rFonts w:ascii="Times New Roman" w:hAnsi="Times New Roman" w:cs="Times New Roman"/>
          <w:color w:val="auto"/>
          <w:shd w:val="clear" w:color="auto" w:fill="FFFFFF"/>
        </w:rPr>
      </w:pPr>
      <w:r w:rsidRPr="00A06834">
        <w:rPr>
          <w:rFonts w:ascii="Times New Roman" w:hAnsi="Times New Roman" w:cs="Times New Roman"/>
          <w:color w:val="auto"/>
          <w:shd w:val="clear" w:color="auto" w:fill="FFFFFF"/>
        </w:rPr>
        <w:t xml:space="preserve">Para compreender os sistemas de comunicação e publicação </w:t>
      </w:r>
      <w:r w:rsidR="00CA53E2">
        <w:rPr>
          <w:rFonts w:ascii="Times New Roman" w:hAnsi="Times New Roman" w:cs="Times New Roman"/>
          <w:color w:val="auto"/>
          <w:shd w:val="clear" w:color="auto" w:fill="FFFFFF"/>
        </w:rPr>
        <w:t>abarca</w:t>
      </w:r>
      <w:r w:rsidRPr="00A06834">
        <w:rPr>
          <w:rFonts w:ascii="Times New Roman" w:hAnsi="Times New Roman" w:cs="Times New Roman"/>
          <w:color w:val="auto"/>
          <w:shd w:val="clear" w:color="auto" w:fill="FFFFFF"/>
        </w:rPr>
        <w:t>dos pelo design estrutural do Instagram, esforços coletivos foram empreendidos. Refletir sobre: a emergência das redes sociais em suas dimensões comportamentais, tecnológicas e culturais; as formas de interação; os tempos de visualização; a produção e o consumo de fenômenos artísticos; a diversidade de expectativas dos usuários... Justamente para adotar determinados protocolos de atenção – que bem pudessem validar a presença da Arte, como objeto de investigação acadêmica, em ambientes virtuais cotidianos.</w:t>
      </w:r>
    </w:p>
    <w:p w14:paraId="21270A8C" w14:textId="77777777" w:rsidR="00812056" w:rsidRPr="00A06834" w:rsidRDefault="00812056" w:rsidP="00390BB3">
      <w:pPr>
        <w:spacing w:line="360" w:lineRule="auto"/>
        <w:ind w:firstLine="567"/>
        <w:jc w:val="both"/>
        <w:rPr>
          <w:rFonts w:ascii="Times New Roman" w:hAnsi="Times New Roman" w:cs="Times New Roman"/>
          <w:color w:val="auto"/>
          <w:shd w:val="clear" w:color="auto" w:fill="FFFFFF"/>
        </w:rPr>
      </w:pPr>
      <w:r w:rsidRPr="00A06834">
        <w:rPr>
          <w:rFonts w:ascii="Times New Roman" w:hAnsi="Times New Roman" w:cs="Times New Roman"/>
          <w:color w:val="auto"/>
          <w:shd w:val="clear" w:color="auto" w:fill="FFFFFF"/>
        </w:rPr>
        <w:t xml:space="preserve">Devidamente nutridas pelo exercício crítico, as práticas curatoriais trouxeram um conjunto de informações procedimentais inerentes ao Instagram que puderam, a partir de </w:t>
      </w:r>
      <w:r w:rsidRPr="00A06834">
        <w:rPr>
          <w:rFonts w:ascii="Times New Roman" w:hAnsi="Times New Roman" w:cs="Times New Roman"/>
          <w:color w:val="auto"/>
          <w:shd w:val="clear" w:color="auto" w:fill="FFFFFF"/>
        </w:rPr>
        <w:lastRenderedPageBreak/>
        <w:t>leituras de processo, instaurar um ambiente propício às práticas de linguagem e consequente subversão da natureza curatorial.</w:t>
      </w:r>
    </w:p>
    <w:p w14:paraId="71CC5C19" w14:textId="77777777" w:rsidR="00812056" w:rsidRPr="00A06834" w:rsidRDefault="00812056" w:rsidP="00390BB3">
      <w:pPr>
        <w:spacing w:line="360" w:lineRule="auto"/>
        <w:ind w:firstLine="567"/>
        <w:jc w:val="both"/>
        <w:rPr>
          <w:rFonts w:ascii="Times New Roman" w:hAnsi="Times New Roman" w:cs="Times New Roman"/>
          <w:color w:val="auto"/>
          <w:shd w:val="clear" w:color="auto" w:fill="FFFFFF"/>
        </w:rPr>
      </w:pPr>
      <w:r w:rsidRPr="00A06834">
        <w:rPr>
          <w:rFonts w:ascii="Times New Roman" w:hAnsi="Times New Roman" w:cs="Times New Roman"/>
          <w:color w:val="auto"/>
          <w:shd w:val="clear" w:color="auto" w:fill="FFFFFF"/>
        </w:rPr>
        <w:t xml:space="preserve">Primeiro: abandonar a tradicional linha de tempo horizontal (com leitura da esquerda para a direita) para adotar uma linha de tempo vertical (com leitura ascendente, de baixo para cima). O percurso perceptivo agora proposto ao visitante-usuário surpreende a lógica do olhar ocidental. Segundo: utilizar o </w:t>
      </w:r>
      <w:r w:rsidRPr="00A06834">
        <w:rPr>
          <w:rFonts w:ascii="Times New Roman" w:hAnsi="Times New Roman" w:cs="Times New Roman"/>
          <w:i/>
          <w:iCs/>
          <w:color w:val="auto"/>
          <w:shd w:val="clear" w:color="auto" w:fill="FFFFFF"/>
        </w:rPr>
        <w:t>modo carrossel</w:t>
      </w:r>
      <w:r w:rsidRPr="00A06834">
        <w:rPr>
          <w:rFonts w:ascii="Times New Roman" w:hAnsi="Times New Roman" w:cs="Times New Roman"/>
          <w:color w:val="auto"/>
          <w:shd w:val="clear" w:color="auto" w:fill="FFFFFF"/>
        </w:rPr>
        <w:t>, de maneira a preservar algum tipo de similaridade com a percepção tridimensional e paritária com o cubo branco (conceito atribuído aos espaços expositivos convencionais), adulterando a tela plana dos dispositivos, pois o</w:t>
      </w:r>
      <w:r w:rsidRPr="00A06834">
        <w:rPr>
          <w:rFonts w:ascii="Times New Roman" w:hAnsi="Times New Roman" w:cs="Times New Roman"/>
          <w:i/>
          <w:iCs/>
          <w:color w:val="auto"/>
          <w:shd w:val="clear" w:color="auto" w:fill="FFFFFF"/>
        </w:rPr>
        <w:t xml:space="preserve"> </w:t>
      </w:r>
      <w:proofErr w:type="spellStart"/>
      <w:r w:rsidRPr="00A06834">
        <w:rPr>
          <w:rFonts w:ascii="Times New Roman" w:hAnsi="Times New Roman" w:cs="Times New Roman"/>
          <w:i/>
          <w:iCs/>
          <w:color w:val="auto"/>
          <w:shd w:val="clear" w:color="auto" w:fill="FFFFFF"/>
        </w:rPr>
        <w:t>template</w:t>
      </w:r>
      <w:proofErr w:type="spellEnd"/>
      <w:r w:rsidRPr="00A06834">
        <w:rPr>
          <w:rFonts w:ascii="Times New Roman" w:hAnsi="Times New Roman" w:cs="Times New Roman"/>
          <w:color w:val="auto"/>
          <w:shd w:val="clear" w:color="auto" w:fill="FFFFFF"/>
        </w:rPr>
        <w:t xml:space="preserve"> do Instagram foi elaborado para ser prioritariamente visualizado em smartphones (pode ser visto ocasionalmente no computador, perdendo recursos e visualidade). Terceiro: considerar a composição final que resulta da montagem da exposição, transformada dia-a-dia com cada nova imagem que é postada e que passa a ocupar um lugar neste conjunto determinado </w:t>
      </w:r>
      <w:r w:rsidRPr="00A06834">
        <w:rPr>
          <w:rFonts w:ascii="Times New Roman" w:hAnsi="Times New Roman" w:cs="Times New Roman"/>
          <w:i/>
          <w:iCs/>
          <w:color w:val="auto"/>
          <w:shd w:val="clear" w:color="auto" w:fill="FFFFFF"/>
        </w:rPr>
        <w:t>a priori</w:t>
      </w:r>
      <w:r w:rsidRPr="00A06834">
        <w:rPr>
          <w:rFonts w:ascii="Times New Roman" w:hAnsi="Times New Roman" w:cs="Times New Roman"/>
          <w:color w:val="auto"/>
          <w:shd w:val="clear" w:color="auto" w:fill="FFFFFF"/>
        </w:rPr>
        <w:t xml:space="preserve"> pela mídia Instagram, no qual três imagens constituem uma linha, num total máximo de quatro linhas que podem ser vistas ao mesmo tempo na tela. Este dinâmico caleidoscópio de 12 imagens aparentes estará sempre presente na visualização da linha do tempo. Quarto: considerar a temporalidade da linha narrativa que se impõe ao ato de postar, que pode ser deliberadamente espaçado, criando expectativas de completude da forma final. Quinto: como a exposição está postada na internet, abre-se a possibilidade da colocação de links de interesse direto, como a eventual visita ao ateliê do artista, ou mesmo o acesso a espaços virtuais que insiram a obra num </w:t>
      </w:r>
      <w:r w:rsidRPr="00A06834">
        <w:rPr>
          <w:rFonts w:ascii="Times New Roman" w:hAnsi="Times New Roman" w:cs="Times New Roman"/>
          <w:i/>
          <w:color w:val="auto"/>
          <w:shd w:val="clear" w:color="auto" w:fill="FFFFFF"/>
        </w:rPr>
        <w:t>site-</w:t>
      </w:r>
      <w:proofErr w:type="spellStart"/>
      <w:r w:rsidRPr="00A06834">
        <w:rPr>
          <w:rFonts w:ascii="Times New Roman" w:hAnsi="Times New Roman" w:cs="Times New Roman"/>
          <w:i/>
          <w:color w:val="auto"/>
          <w:shd w:val="clear" w:color="auto" w:fill="FFFFFF"/>
        </w:rPr>
        <w:t>specific</w:t>
      </w:r>
      <w:proofErr w:type="spellEnd"/>
      <w:r w:rsidRPr="00A06834">
        <w:rPr>
          <w:rFonts w:ascii="Times New Roman" w:hAnsi="Times New Roman" w:cs="Times New Roman"/>
          <w:color w:val="auto"/>
          <w:shd w:val="clear" w:color="auto" w:fill="FFFFFF"/>
        </w:rPr>
        <w:t xml:space="preserve"> virtual, em realidades ampliadas para além do espaço expositivo.</w:t>
      </w:r>
    </w:p>
    <w:p w14:paraId="6A923969" w14:textId="77777777" w:rsidR="00E43191" w:rsidRDefault="00E43191" w:rsidP="00A06834">
      <w:pPr>
        <w:spacing w:line="360" w:lineRule="auto"/>
        <w:jc w:val="both"/>
        <w:rPr>
          <w:rFonts w:ascii="Times New Roman" w:hAnsi="Times New Roman" w:cs="Times New Roman"/>
          <w:b/>
          <w:bCs/>
          <w:color w:val="auto"/>
          <w:shd w:val="clear" w:color="auto" w:fill="FFFFFF"/>
        </w:rPr>
      </w:pPr>
    </w:p>
    <w:p w14:paraId="18B03CC1" w14:textId="5645BDDC" w:rsidR="00E43191" w:rsidRPr="00E43191" w:rsidRDefault="00E43191" w:rsidP="00875584">
      <w:pPr>
        <w:spacing w:line="360" w:lineRule="auto"/>
        <w:ind w:firstLine="708"/>
        <w:jc w:val="both"/>
        <w:rPr>
          <w:rFonts w:ascii="Times New Roman" w:hAnsi="Times New Roman" w:cs="Times New Roman"/>
          <w:b/>
          <w:bCs/>
          <w:color w:val="auto"/>
          <w:shd w:val="clear" w:color="auto" w:fill="FFFFFF"/>
        </w:rPr>
      </w:pPr>
      <w:r w:rsidRPr="00E43191">
        <w:rPr>
          <w:rFonts w:ascii="Times New Roman" w:hAnsi="Times New Roman" w:cs="Times New Roman"/>
          <w:b/>
          <w:bCs/>
          <w:color w:val="auto"/>
          <w:shd w:val="clear" w:color="auto" w:fill="FFFFFF"/>
        </w:rPr>
        <w:t xml:space="preserve">O </w:t>
      </w:r>
      <w:r w:rsidRPr="00E43191">
        <w:rPr>
          <w:rFonts w:ascii="Times New Roman" w:hAnsi="Times New Roman" w:cs="Times New Roman"/>
          <w:b/>
          <w:bCs/>
          <w:i/>
          <w:iCs/>
          <w:color w:val="auto"/>
          <w:shd w:val="clear" w:color="auto" w:fill="FFFFFF"/>
        </w:rPr>
        <w:t>continuu</w:t>
      </w:r>
      <w:r w:rsidR="00875584">
        <w:rPr>
          <w:rFonts w:ascii="Times New Roman" w:hAnsi="Times New Roman" w:cs="Times New Roman"/>
          <w:b/>
          <w:bCs/>
          <w:i/>
          <w:iCs/>
          <w:color w:val="auto"/>
          <w:shd w:val="clear" w:color="auto" w:fill="FFFFFF"/>
        </w:rPr>
        <w:t xml:space="preserve">m </w:t>
      </w:r>
      <w:r w:rsidRPr="00E43191">
        <w:rPr>
          <w:rFonts w:ascii="Times New Roman" w:hAnsi="Times New Roman" w:cs="Times New Roman"/>
          <w:b/>
          <w:bCs/>
          <w:color w:val="auto"/>
          <w:shd w:val="clear" w:color="auto" w:fill="FFFFFF"/>
        </w:rPr>
        <w:t>das experiências curatoria</w:t>
      </w:r>
      <w:r w:rsidR="00875584">
        <w:rPr>
          <w:rFonts w:ascii="Times New Roman" w:hAnsi="Times New Roman" w:cs="Times New Roman"/>
          <w:b/>
          <w:bCs/>
          <w:color w:val="auto"/>
          <w:shd w:val="clear" w:color="auto" w:fill="FFFFFF"/>
        </w:rPr>
        <w:t>i</w:t>
      </w:r>
      <w:r w:rsidRPr="00E43191">
        <w:rPr>
          <w:rFonts w:ascii="Times New Roman" w:hAnsi="Times New Roman" w:cs="Times New Roman"/>
          <w:b/>
          <w:bCs/>
          <w:color w:val="auto"/>
          <w:shd w:val="clear" w:color="auto" w:fill="FFFFFF"/>
        </w:rPr>
        <w:t>s</w:t>
      </w:r>
    </w:p>
    <w:p w14:paraId="47F6109C" w14:textId="2EBC073B" w:rsidR="00812056" w:rsidRDefault="00812056" w:rsidP="00E43191">
      <w:pPr>
        <w:spacing w:line="360" w:lineRule="auto"/>
        <w:ind w:firstLine="708"/>
        <w:jc w:val="both"/>
        <w:rPr>
          <w:rFonts w:ascii="Times New Roman" w:hAnsi="Times New Roman" w:cs="Times New Roman"/>
          <w:color w:val="auto"/>
          <w:shd w:val="clear" w:color="auto" w:fill="FFFFFF"/>
        </w:rPr>
      </w:pPr>
      <w:r w:rsidRPr="00A06834">
        <w:rPr>
          <w:rFonts w:ascii="Times New Roman" w:hAnsi="Times New Roman" w:cs="Times New Roman"/>
          <w:color w:val="auto"/>
          <w:shd w:val="clear" w:color="auto" w:fill="FFFFFF"/>
        </w:rPr>
        <w:t xml:space="preserve">As redes sociais, assim, sugerem ser surpreendentes territórios para o estabelecimento de novas formas de conexão da Arte Contemporânea com seu público. Se a intenção acadêmica é aquela de comunicar diversificados produtos derivados das pesquisas em artes (subvertendo a lógica do sistema e mercado de arte), as curadorias </w:t>
      </w:r>
      <w:r w:rsidRPr="00A06834">
        <w:rPr>
          <w:rFonts w:ascii="Times New Roman" w:hAnsi="Times New Roman" w:cs="Times New Roman"/>
          <w:color w:val="auto"/>
          <w:shd w:val="clear" w:color="auto" w:fill="FFFFFF"/>
        </w:rPr>
        <w:lastRenderedPageBreak/>
        <w:t xml:space="preserve">artísticas virtuais abrem-se, em processo, para novas demandas: estão em gestação as exposições artísticas, de cunho autoral, dos próprios líderes do Grupo </w:t>
      </w:r>
      <w:proofErr w:type="spellStart"/>
      <w:r w:rsidRPr="00A06834">
        <w:rPr>
          <w:rFonts w:ascii="Times New Roman" w:hAnsi="Times New Roman" w:cs="Times New Roman"/>
          <w:i/>
          <w:iCs/>
          <w:color w:val="auto"/>
          <w:shd w:val="clear" w:color="auto" w:fill="FFFFFF"/>
        </w:rPr>
        <w:t>aTempo</w:t>
      </w:r>
      <w:proofErr w:type="spellEnd"/>
      <w:r w:rsidRPr="00A06834">
        <w:rPr>
          <w:rFonts w:ascii="Times New Roman" w:hAnsi="Times New Roman" w:cs="Times New Roman"/>
          <w:i/>
          <w:iCs/>
          <w:color w:val="auto"/>
          <w:shd w:val="clear" w:color="auto" w:fill="FFFFFF"/>
        </w:rPr>
        <w:t xml:space="preserve"> – </w:t>
      </w:r>
      <w:r w:rsidRPr="00A06834">
        <w:rPr>
          <w:rFonts w:ascii="Times New Roman" w:hAnsi="Times New Roman" w:cs="Times New Roman"/>
          <w:color w:val="auto"/>
          <w:shd w:val="clear" w:color="auto" w:fill="FFFFFF"/>
        </w:rPr>
        <w:t xml:space="preserve">visto que, docentes-pesquisadores, são também artistas: </w:t>
      </w:r>
      <w:r w:rsidRPr="00A06834">
        <w:rPr>
          <w:rFonts w:ascii="Times New Roman" w:hAnsi="Times New Roman" w:cs="Times New Roman"/>
          <w:i/>
          <w:iCs/>
          <w:color w:val="auto"/>
          <w:shd w:val="clear" w:color="auto" w:fill="FFFFFF"/>
        </w:rPr>
        <w:t>Bi</w:t>
      </w:r>
      <w:r w:rsidR="00F967AC">
        <w:rPr>
          <w:rFonts w:ascii="Times New Roman" w:hAnsi="Times New Roman" w:cs="Times New Roman"/>
          <w:i/>
          <w:iCs/>
          <w:color w:val="auto"/>
          <w:shd w:val="clear" w:color="auto" w:fill="FFFFFF"/>
        </w:rPr>
        <w:t>chos</w:t>
      </w:r>
      <w:r w:rsidRPr="00A06834">
        <w:rPr>
          <w:rFonts w:ascii="Times New Roman" w:hAnsi="Times New Roman" w:cs="Times New Roman"/>
          <w:color w:val="auto"/>
          <w:shd w:val="clear" w:color="auto" w:fill="FFFFFF"/>
        </w:rPr>
        <w:t xml:space="preserve">, de Regina Lara, e </w:t>
      </w:r>
      <w:proofErr w:type="spellStart"/>
      <w:r w:rsidRPr="00A06834">
        <w:rPr>
          <w:rFonts w:ascii="Times New Roman" w:hAnsi="Times New Roman" w:cs="Times New Roman"/>
          <w:i/>
          <w:iCs/>
          <w:color w:val="auto"/>
          <w:shd w:val="clear" w:color="auto" w:fill="FFFFFF"/>
        </w:rPr>
        <w:t>Fun</w:t>
      </w:r>
      <w:proofErr w:type="spellEnd"/>
      <w:r w:rsidRPr="00A06834">
        <w:rPr>
          <w:rFonts w:ascii="Times New Roman" w:hAnsi="Times New Roman" w:cs="Times New Roman"/>
          <w:i/>
          <w:iCs/>
          <w:color w:val="auto"/>
          <w:shd w:val="clear" w:color="auto" w:fill="FFFFFF"/>
        </w:rPr>
        <w:t xml:space="preserve"> </w:t>
      </w:r>
      <w:proofErr w:type="spellStart"/>
      <w:r w:rsidRPr="00A06834">
        <w:rPr>
          <w:rFonts w:ascii="Times New Roman" w:hAnsi="Times New Roman" w:cs="Times New Roman"/>
          <w:i/>
          <w:iCs/>
          <w:color w:val="auto"/>
          <w:shd w:val="clear" w:color="auto" w:fill="FFFFFF"/>
        </w:rPr>
        <w:t>Selfies</w:t>
      </w:r>
      <w:proofErr w:type="spellEnd"/>
      <w:r w:rsidRPr="00A06834">
        <w:rPr>
          <w:rFonts w:ascii="Times New Roman" w:hAnsi="Times New Roman" w:cs="Times New Roman"/>
          <w:color w:val="auto"/>
          <w:shd w:val="clear" w:color="auto" w:fill="FFFFFF"/>
        </w:rPr>
        <w:t>, de Marcos Rizolli, deverão provar a inovadora modalidade de curadorias cruzadas – em dimensão crítico-criativa, dimensionando a figura do artista-curador.</w:t>
      </w:r>
    </w:p>
    <w:p w14:paraId="3BB8DCAF" w14:textId="14B1115E" w:rsidR="00E70B1A" w:rsidRDefault="00E70B1A" w:rsidP="00390BB3">
      <w:pPr>
        <w:spacing w:line="360" w:lineRule="auto"/>
        <w:ind w:firstLine="567"/>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 xml:space="preserve">Sobre a série </w:t>
      </w:r>
      <w:r w:rsidRPr="00E70B1A">
        <w:rPr>
          <w:rFonts w:ascii="Times New Roman" w:hAnsi="Times New Roman" w:cs="Times New Roman"/>
          <w:i/>
          <w:iCs/>
          <w:color w:val="auto"/>
          <w:shd w:val="clear" w:color="auto" w:fill="FFFFFF"/>
        </w:rPr>
        <w:t>Bichos</w:t>
      </w:r>
      <w:r>
        <w:rPr>
          <w:rFonts w:ascii="Times New Roman" w:hAnsi="Times New Roman" w:cs="Times New Roman"/>
          <w:color w:val="auto"/>
          <w:shd w:val="clear" w:color="auto" w:fill="FFFFFF"/>
        </w:rPr>
        <w:t>, de Regina Lara, o curador Marcos Rizolli assim se expressa:</w:t>
      </w:r>
    </w:p>
    <w:p w14:paraId="7473B05A" w14:textId="79B7904E" w:rsidR="00E70B1A" w:rsidRPr="00E70B1A" w:rsidRDefault="00E70B1A" w:rsidP="00E70B1A">
      <w:pPr>
        <w:ind w:left="2124"/>
        <w:jc w:val="both"/>
        <w:rPr>
          <w:rFonts w:ascii="Times New Roman" w:hAnsi="Times New Roman" w:cs="Times New Roman"/>
          <w:i/>
          <w:iCs/>
          <w:sz w:val="22"/>
          <w:szCs w:val="22"/>
        </w:rPr>
      </w:pPr>
      <w:r w:rsidRPr="00E70B1A">
        <w:rPr>
          <w:rFonts w:ascii="Times New Roman" w:hAnsi="Times New Roman" w:cs="Times New Roman"/>
          <w:i/>
          <w:iCs/>
          <w:sz w:val="22"/>
          <w:szCs w:val="22"/>
        </w:rPr>
        <w:t>“A artista brasileira Regina Lara tem dedicado toda sua carreira aos estudos avançados nas artes da terra e do fogo – cerâmica e vidro.</w:t>
      </w:r>
    </w:p>
    <w:p w14:paraId="15414FAE" w14:textId="77777777" w:rsidR="00E70B1A" w:rsidRPr="00E70B1A" w:rsidRDefault="00E70B1A" w:rsidP="00E70B1A">
      <w:pPr>
        <w:ind w:left="2124"/>
        <w:jc w:val="both"/>
        <w:rPr>
          <w:rFonts w:ascii="Times New Roman" w:hAnsi="Times New Roman" w:cs="Times New Roman"/>
          <w:i/>
          <w:iCs/>
          <w:sz w:val="22"/>
          <w:szCs w:val="22"/>
        </w:rPr>
      </w:pPr>
      <w:r w:rsidRPr="00E70B1A">
        <w:rPr>
          <w:rFonts w:ascii="Times New Roman" w:hAnsi="Times New Roman" w:cs="Times New Roman"/>
          <w:i/>
          <w:iCs/>
          <w:sz w:val="22"/>
          <w:szCs w:val="22"/>
        </w:rPr>
        <w:t xml:space="preserve">Numa intensa produção derivada de seus estudos pós-doutorais realizados em Portugal, desenvolveu uma série de pequenos objetos-organismos: os </w:t>
      </w:r>
      <w:proofErr w:type="spellStart"/>
      <w:r w:rsidRPr="00E70B1A">
        <w:rPr>
          <w:rFonts w:ascii="Times New Roman" w:hAnsi="Times New Roman" w:cs="Times New Roman"/>
          <w:i/>
          <w:iCs/>
          <w:sz w:val="22"/>
          <w:szCs w:val="22"/>
        </w:rPr>
        <w:t>biovidros</w:t>
      </w:r>
      <w:proofErr w:type="spellEnd"/>
      <w:r w:rsidRPr="00E70B1A">
        <w:rPr>
          <w:rFonts w:ascii="Times New Roman" w:hAnsi="Times New Roman" w:cs="Times New Roman"/>
          <w:i/>
          <w:iCs/>
          <w:sz w:val="22"/>
          <w:szCs w:val="22"/>
        </w:rPr>
        <w:t xml:space="preserve">! </w:t>
      </w:r>
    </w:p>
    <w:p w14:paraId="059A77BE" w14:textId="77777777" w:rsidR="00E70B1A" w:rsidRPr="00E70B1A" w:rsidRDefault="00E70B1A" w:rsidP="00E70B1A">
      <w:pPr>
        <w:ind w:left="2124"/>
        <w:jc w:val="both"/>
        <w:rPr>
          <w:rFonts w:ascii="Times New Roman" w:hAnsi="Times New Roman" w:cs="Times New Roman"/>
          <w:i/>
          <w:iCs/>
          <w:sz w:val="22"/>
          <w:szCs w:val="22"/>
        </w:rPr>
      </w:pPr>
      <w:r w:rsidRPr="00E70B1A">
        <w:rPr>
          <w:rFonts w:ascii="Times New Roman" w:hAnsi="Times New Roman" w:cs="Times New Roman"/>
          <w:i/>
          <w:iCs/>
          <w:sz w:val="22"/>
          <w:szCs w:val="22"/>
        </w:rPr>
        <w:t>A artista vive e trabalha entre Campinas, São Paulo [Brasil] e Lisboa [Portugal] – cidades em que exerce sua ação multidimensional entre criação artística, ensino de pós-graduação e pesquisa em arte.</w:t>
      </w:r>
    </w:p>
    <w:p w14:paraId="11F069FA" w14:textId="77777777" w:rsidR="00E70B1A" w:rsidRPr="00E70B1A" w:rsidRDefault="00E70B1A" w:rsidP="00E70B1A">
      <w:pPr>
        <w:ind w:left="2124"/>
        <w:jc w:val="both"/>
        <w:rPr>
          <w:rFonts w:ascii="Times New Roman" w:hAnsi="Times New Roman" w:cs="Times New Roman"/>
          <w:i/>
          <w:iCs/>
          <w:sz w:val="22"/>
          <w:szCs w:val="22"/>
        </w:rPr>
      </w:pPr>
      <w:r w:rsidRPr="00E70B1A">
        <w:rPr>
          <w:rFonts w:ascii="Times New Roman" w:hAnsi="Times New Roman" w:cs="Times New Roman"/>
          <w:i/>
          <w:iCs/>
          <w:sz w:val="22"/>
          <w:szCs w:val="22"/>
        </w:rPr>
        <w:t>Seus surpreendentes Bichos nascem do vidro fundido e estão configurados em pequenas esculturas-objetos.</w:t>
      </w:r>
    </w:p>
    <w:p w14:paraId="4F1E46E7" w14:textId="77777777" w:rsidR="00E70B1A" w:rsidRPr="00E70B1A" w:rsidRDefault="00E70B1A" w:rsidP="00E70B1A">
      <w:pPr>
        <w:ind w:left="2124"/>
        <w:jc w:val="both"/>
        <w:rPr>
          <w:rFonts w:ascii="Times New Roman" w:hAnsi="Times New Roman" w:cs="Times New Roman"/>
          <w:i/>
          <w:iCs/>
          <w:sz w:val="22"/>
          <w:szCs w:val="22"/>
        </w:rPr>
      </w:pPr>
      <w:r w:rsidRPr="00E70B1A">
        <w:rPr>
          <w:rFonts w:ascii="Times New Roman" w:hAnsi="Times New Roman" w:cs="Times New Roman"/>
          <w:i/>
          <w:iCs/>
          <w:sz w:val="22"/>
          <w:szCs w:val="22"/>
        </w:rPr>
        <w:t xml:space="preserve">Regina Lara, artista-pesquisadora; professora-artista, lapidou seu apreço pelas artes do vidro a partir da história de seu tataravô – o artesão alemão Conrado </w:t>
      </w:r>
      <w:proofErr w:type="spellStart"/>
      <w:r w:rsidRPr="00E70B1A">
        <w:rPr>
          <w:rFonts w:ascii="Times New Roman" w:hAnsi="Times New Roman" w:cs="Times New Roman"/>
          <w:i/>
          <w:iCs/>
          <w:sz w:val="22"/>
          <w:szCs w:val="22"/>
        </w:rPr>
        <w:t>Sorgenicht</w:t>
      </w:r>
      <w:proofErr w:type="spellEnd"/>
      <w:r w:rsidRPr="00E70B1A">
        <w:rPr>
          <w:rFonts w:ascii="Times New Roman" w:hAnsi="Times New Roman" w:cs="Times New Roman"/>
          <w:i/>
          <w:iCs/>
          <w:sz w:val="22"/>
          <w:szCs w:val="22"/>
        </w:rPr>
        <w:t xml:space="preserve"> – que, no final do Século XIX, levou a arte do vitral para o Brasil. A artista se reconhece, então, como herdeira criativa de uma família detentora de sucessivas gerações de </w:t>
      </w:r>
      <w:proofErr w:type="spellStart"/>
      <w:r w:rsidRPr="00E70B1A">
        <w:rPr>
          <w:rFonts w:ascii="Times New Roman" w:hAnsi="Times New Roman" w:cs="Times New Roman"/>
          <w:i/>
          <w:iCs/>
          <w:sz w:val="22"/>
          <w:szCs w:val="22"/>
        </w:rPr>
        <w:t>vitralistas</w:t>
      </w:r>
      <w:proofErr w:type="spellEnd"/>
      <w:r w:rsidRPr="00E70B1A">
        <w:rPr>
          <w:rFonts w:ascii="Times New Roman" w:hAnsi="Times New Roman" w:cs="Times New Roman"/>
          <w:i/>
          <w:iCs/>
          <w:sz w:val="22"/>
          <w:szCs w:val="22"/>
        </w:rPr>
        <w:t>.</w:t>
      </w:r>
    </w:p>
    <w:p w14:paraId="5792F6C4" w14:textId="77777777" w:rsidR="00E70B1A" w:rsidRPr="00E70B1A" w:rsidRDefault="00E70B1A" w:rsidP="00E70B1A">
      <w:pPr>
        <w:ind w:left="2124"/>
        <w:jc w:val="both"/>
        <w:rPr>
          <w:rFonts w:ascii="Times New Roman" w:hAnsi="Times New Roman" w:cs="Times New Roman"/>
          <w:i/>
          <w:iCs/>
          <w:sz w:val="22"/>
          <w:szCs w:val="22"/>
        </w:rPr>
      </w:pPr>
      <w:r w:rsidRPr="00E70B1A">
        <w:rPr>
          <w:rFonts w:ascii="Times New Roman" w:hAnsi="Times New Roman" w:cs="Times New Roman"/>
          <w:i/>
          <w:iCs/>
          <w:sz w:val="22"/>
          <w:szCs w:val="22"/>
        </w:rPr>
        <w:t>Contudo, além de atuar na conservação e divulgação de sua tradição familiar, adotou as artes do vidro como sua plataforma criativa.</w:t>
      </w:r>
    </w:p>
    <w:p w14:paraId="3C1197CB" w14:textId="77777777" w:rsidR="00E70B1A" w:rsidRPr="00E70B1A" w:rsidRDefault="00E70B1A" w:rsidP="00E70B1A">
      <w:pPr>
        <w:ind w:left="2124"/>
        <w:jc w:val="both"/>
        <w:rPr>
          <w:rFonts w:ascii="Times New Roman" w:hAnsi="Times New Roman" w:cs="Times New Roman"/>
          <w:i/>
          <w:iCs/>
          <w:sz w:val="22"/>
          <w:szCs w:val="22"/>
        </w:rPr>
      </w:pPr>
      <w:r w:rsidRPr="00E70B1A">
        <w:rPr>
          <w:rFonts w:ascii="Times New Roman" w:hAnsi="Times New Roman" w:cs="Times New Roman"/>
          <w:i/>
          <w:iCs/>
          <w:sz w:val="22"/>
          <w:szCs w:val="22"/>
        </w:rPr>
        <w:t xml:space="preserve">Neste momento, em seu ateliê-laboratório, a artista encontra motivação criativa para a produção de delicadas peças tridimensionais, ambicionando trabalhar com técnicas combinadas: fazendo convergir os processos do </w:t>
      </w:r>
      <w:proofErr w:type="spellStart"/>
      <w:r w:rsidRPr="00E70B1A">
        <w:rPr>
          <w:rFonts w:ascii="Times New Roman" w:hAnsi="Times New Roman" w:cs="Times New Roman"/>
          <w:i/>
          <w:iCs/>
          <w:sz w:val="22"/>
          <w:szCs w:val="22"/>
        </w:rPr>
        <w:t>pâte</w:t>
      </w:r>
      <w:proofErr w:type="spellEnd"/>
      <w:r w:rsidRPr="00E70B1A">
        <w:rPr>
          <w:rFonts w:ascii="Times New Roman" w:hAnsi="Times New Roman" w:cs="Times New Roman"/>
          <w:i/>
          <w:iCs/>
          <w:sz w:val="22"/>
          <w:szCs w:val="22"/>
        </w:rPr>
        <w:t xml:space="preserve"> de </w:t>
      </w:r>
      <w:proofErr w:type="spellStart"/>
      <w:r w:rsidRPr="00E70B1A">
        <w:rPr>
          <w:rFonts w:ascii="Times New Roman" w:hAnsi="Times New Roman" w:cs="Times New Roman"/>
          <w:i/>
          <w:iCs/>
          <w:sz w:val="22"/>
          <w:szCs w:val="22"/>
        </w:rPr>
        <w:t>verre</w:t>
      </w:r>
      <w:proofErr w:type="spellEnd"/>
      <w:r w:rsidRPr="00E70B1A">
        <w:rPr>
          <w:rFonts w:ascii="Times New Roman" w:hAnsi="Times New Roman" w:cs="Times New Roman"/>
          <w:i/>
          <w:iCs/>
          <w:sz w:val="22"/>
          <w:szCs w:val="22"/>
        </w:rPr>
        <w:t xml:space="preserve"> com a fundição sobre lâminas de vidro. Ou, sobre superfícies de cerâmica ou gesso, com o interesse de apresentar diversificadas volumetrias e texturas vítreas: advindas de inventivos procedimentos de fragmentação e coloração da matéria – devidamente regidas pela tríade viso-conceitual: transparência, translucidez e opacidade – argumentos que orientaram a sua pesquisa pós-doutoral e que migraram, embrionariamente, para sua atividade artística.</w:t>
      </w:r>
    </w:p>
    <w:p w14:paraId="5324CC79" w14:textId="61D0F235" w:rsidR="00E70B1A" w:rsidRPr="00E70B1A" w:rsidRDefault="00E70B1A" w:rsidP="00E70B1A">
      <w:pPr>
        <w:ind w:left="2124"/>
        <w:jc w:val="both"/>
        <w:rPr>
          <w:rFonts w:ascii="Times New Roman" w:hAnsi="Times New Roman" w:cs="Times New Roman"/>
          <w:i/>
          <w:iCs/>
          <w:color w:val="auto"/>
          <w:sz w:val="22"/>
          <w:szCs w:val="22"/>
          <w:shd w:val="clear" w:color="auto" w:fill="FFFFFF"/>
        </w:rPr>
      </w:pPr>
      <w:r w:rsidRPr="00E70B1A">
        <w:rPr>
          <w:rFonts w:ascii="Times New Roman" w:hAnsi="Times New Roman" w:cs="Times New Roman"/>
          <w:i/>
          <w:iCs/>
          <w:sz w:val="22"/>
          <w:szCs w:val="22"/>
        </w:rPr>
        <w:t xml:space="preserve">Num sistema socialmente constituído, os campos da arte e da ciência se revelam </w:t>
      </w:r>
      <w:proofErr w:type="spellStart"/>
      <w:r w:rsidRPr="00E70B1A">
        <w:rPr>
          <w:rFonts w:ascii="Times New Roman" w:hAnsi="Times New Roman" w:cs="Times New Roman"/>
          <w:i/>
          <w:iCs/>
          <w:sz w:val="22"/>
          <w:szCs w:val="22"/>
        </w:rPr>
        <w:t>interpenetrantes</w:t>
      </w:r>
      <w:proofErr w:type="spellEnd"/>
      <w:r w:rsidRPr="00E70B1A">
        <w:rPr>
          <w:rFonts w:ascii="Times New Roman" w:hAnsi="Times New Roman" w:cs="Times New Roman"/>
          <w:i/>
          <w:iCs/>
          <w:sz w:val="22"/>
          <w:szCs w:val="22"/>
        </w:rPr>
        <w:t xml:space="preserve">, provocando a constante renovação de conceitos que vão sendo compartilhados conforme os interesses de cada artista ou </w:t>
      </w:r>
      <w:r w:rsidRPr="00E70B1A">
        <w:rPr>
          <w:rFonts w:ascii="Times New Roman" w:hAnsi="Times New Roman" w:cs="Times New Roman"/>
          <w:i/>
          <w:iCs/>
          <w:sz w:val="22"/>
          <w:szCs w:val="22"/>
        </w:rPr>
        <w:lastRenderedPageBreak/>
        <w:t>cientista. Os efeitos óticos do vidro, especialmente aqueles produzidos pelos feixes luminosos que lhes atravessa e orienta a concepção dos Bichos, certamente despertará novas consciências artísticas e científicas – dispostas à produção de linguagem-conhecimento.”</w:t>
      </w:r>
    </w:p>
    <w:p w14:paraId="5F4F5C8E" w14:textId="77777777" w:rsidR="00E70B1A" w:rsidRDefault="00E70B1A" w:rsidP="00A06834">
      <w:pPr>
        <w:spacing w:line="360" w:lineRule="auto"/>
        <w:jc w:val="both"/>
        <w:rPr>
          <w:rFonts w:ascii="Times New Roman" w:hAnsi="Times New Roman" w:cs="Times New Roman"/>
          <w:color w:val="auto"/>
          <w:shd w:val="clear" w:color="auto" w:fill="FFFFFF"/>
        </w:rPr>
      </w:pPr>
    </w:p>
    <w:p w14:paraId="145FC59E" w14:textId="029E9419" w:rsidR="00E70B1A" w:rsidRDefault="00E70B1A" w:rsidP="00390BB3">
      <w:pPr>
        <w:spacing w:line="360" w:lineRule="auto"/>
        <w:ind w:firstLine="567"/>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 xml:space="preserve">Sobre </w:t>
      </w:r>
      <w:proofErr w:type="spellStart"/>
      <w:r w:rsidRPr="00E70B1A">
        <w:rPr>
          <w:rFonts w:ascii="Times New Roman" w:hAnsi="Times New Roman" w:cs="Times New Roman"/>
          <w:i/>
          <w:iCs/>
          <w:color w:val="auto"/>
          <w:shd w:val="clear" w:color="auto" w:fill="FFFFFF"/>
        </w:rPr>
        <w:t>Fun</w:t>
      </w:r>
      <w:proofErr w:type="spellEnd"/>
      <w:r w:rsidRPr="00E70B1A">
        <w:rPr>
          <w:rFonts w:ascii="Times New Roman" w:hAnsi="Times New Roman" w:cs="Times New Roman"/>
          <w:i/>
          <w:iCs/>
          <w:color w:val="auto"/>
          <w:shd w:val="clear" w:color="auto" w:fill="FFFFFF"/>
        </w:rPr>
        <w:t xml:space="preserve"> </w:t>
      </w:r>
      <w:proofErr w:type="spellStart"/>
      <w:r w:rsidRPr="00E70B1A">
        <w:rPr>
          <w:rFonts w:ascii="Times New Roman" w:hAnsi="Times New Roman" w:cs="Times New Roman"/>
          <w:i/>
          <w:iCs/>
          <w:color w:val="auto"/>
          <w:shd w:val="clear" w:color="auto" w:fill="FFFFFF"/>
        </w:rPr>
        <w:t>Selfies</w:t>
      </w:r>
      <w:proofErr w:type="spellEnd"/>
      <w:r>
        <w:rPr>
          <w:rFonts w:ascii="Times New Roman" w:hAnsi="Times New Roman" w:cs="Times New Roman"/>
          <w:color w:val="auto"/>
          <w:shd w:val="clear" w:color="auto" w:fill="FFFFFF"/>
        </w:rPr>
        <w:t>, de Marcos Rizolli, a curadora Regina Lara, assim se manifesta:</w:t>
      </w:r>
    </w:p>
    <w:p w14:paraId="77F192FF" w14:textId="024F04B4" w:rsidR="00395790" w:rsidRPr="00395790" w:rsidRDefault="00E70B1A" w:rsidP="00395790">
      <w:pPr>
        <w:pStyle w:val="NormalWeb"/>
        <w:ind w:left="2124"/>
        <w:jc w:val="both"/>
        <w:rPr>
          <w:i/>
          <w:iCs/>
          <w:color w:val="000000"/>
          <w:sz w:val="22"/>
          <w:szCs w:val="22"/>
        </w:rPr>
      </w:pPr>
      <w:r w:rsidRPr="00395790">
        <w:rPr>
          <w:i/>
          <w:iCs/>
          <w:sz w:val="22"/>
          <w:szCs w:val="22"/>
          <w:shd w:val="clear" w:color="auto" w:fill="FFFFFF"/>
        </w:rPr>
        <w:t>“</w:t>
      </w:r>
      <w:r w:rsidR="00395790" w:rsidRPr="00395790">
        <w:rPr>
          <w:i/>
          <w:iCs/>
          <w:color w:val="000000"/>
          <w:sz w:val="22"/>
          <w:szCs w:val="22"/>
        </w:rPr>
        <w:t xml:space="preserve">Na série fotográfica </w:t>
      </w:r>
      <w:r w:rsidR="00395790" w:rsidRPr="00395790">
        <w:rPr>
          <w:color w:val="000000"/>
          <w:sz w:val="22"/>
          <w:szCs w:val="22"/>
        </w:rPr>
        <w:t>FUN SELFIES</w:t>
      </w:r>
      <w:r w:rsidR="00395790" w:rsidRPr="00395790">
        <w:rPr>
          <w:i/>
          <w:iCs/>
          <w:color w:val="000000"/>
          <w:sz w:val="22"/>
          <w:szCs w:val="22"/>
        </w:rPr>
        <w:t xml:space="preserve"> Marcos Rizolli nos incita a olhar fisionomias e posturas expressivas de artistas visuais, espelhadas no encontro com sua própria imagem. Num gesto contemporâneo baseado no </w:t>
      </w:r>
      <w:proofErr w:type="spellStart"/>
      <w:r w:rsidR="00395790" w:rsidRPr="00B162CB">
        <w:rPr>
          <w:iCs/>
          <w:color w:val="000000"/>
          <w:sz w:val="22"/>
          <w:szCs w:val="22"/>
        </w:rPr>
        <w:t>control</w:t>
      </w:r>
      <w:proofErr w:type="spellEnd"/>
      <w:r w:rsidR="00395790" w:rsidRPr="00B162CB">
        <w:rPr>
          <w:iCs/>
          <w:color w:val="000000"/>
          <w:sz w:val="22"/>
          <w:szCs w:val="22"/>
        </w:rPr>
        <w:t xml:space="preserve"> C - </w:t>
      </w:r>
      <w:proofErr w:type="spellStart"/>
      <w:r w:rsidR="00395790" w:rsidRPr="00B162CB">
        <w:rPr>
          <w:iCs/>
          <w:color w:val="000000"/>
          <w:sz w:val="22"/>
          <w:szCs w:val="22"/>
        </w:rPr>
        <w:t>control</w:t>
      </w:r>
      <w:proofErr w:type="spellEnd"/>
      <w:r w:rsidR="00395790" w:rsidRPr="00B162CB">
        <w:rPr>
          <w:iCs/>
          <w:color w:val="000000"/>
          <w:sz w:val="22"/>
          <w:szCs w:val="22"/>
        </w:rPr>
        <w:t xml:space="preserve"> V</w:t>
      </w:r>
      <w:r w:rsidR="00395790" w:rsidRPr="00395790">
        <w:rPr>
          <w:i/>
          <w:iCs/>
          <w:color w:val="000000"/>
          <w:sz w:val="22"/>
          <w:szCs w:val="22"/>
        </w:rPr>
        <w:t xml:space="preserve"> de imagens capturadas na internet, revela a face divertida de retratos de artistas consagrados no campo da arte, ampliados criativamente em sua própria face.</w:t>
      </w:r>
    </w:p>
    <w:p w14:paraId="09A13561" w14:textId="77777777" w:rsidR="00395790" w:rsidRPr="00395790" w:rsidRDefault="00395790" w:rsidP="00395790">
      <w:pPr>
        <w:pStyle w:val="NormalWeb"/>
        <w:ind w:left="2124"/>
        <w:jc w:val="both"/>
        <w:rPr>
          <w:i/>
          <w:iCs/>
          <w:color w:val="000000"/>
          <w:sz w:val="22"/>
          <w:szCs w:val="22"/>
        </w:rPr>
      </w:pPr>
      <w:r w:rsidRPr="00395790">
        <w:rPr>
          <w:i/>
          <w:iCs/>
          <w:color w:val="000000"/>
          <w:sz w:val="22"/>
          <w:szCs w:val="22"/>
        </w:rPr>
        <w:t xml:space="preserve">Em ato criativo subsequente à experiência de pesquisa pós-doutoral – IA|UNESP|2012 – na qual estabeleceu diálogos metodológicos com alguns artistas para definir o conceito de imagens fixas seriadas (reprografias e </w:t>
      </w:r>
      <w:proofErr w:type="spellStart"/>
      <w:r w:rsidRPr="00395790">
        <w:rPr>
          <w:i/>
          <w:iCs/>
          <w:color w:val="000000"/>
          <w:sz w:val="22"/>
          <w:szCs w:val="22"/>
        </w:rPr>
        <w:t>infoimagens</w:t>
      </w:r>
      <w:proofErr w:type="spellEnd"/>
      <w:r w:rsidRPr="00395790">
        <w:rPr>
          <w:i/>
          <w:iCs/>
          <w:color w:val="000000"/>
          <w:sz w:val="22"/>
          <w:szCs w:val="22"/>
        </w:rPr>
        <w:t xml:space="preserve">), </w:t>
      </w:r>
      <w:proofErr w:type="spellStart"/>
      <w:r w:rsidRPr="00395790">
        <w:rPr>
          <w:i/>
          <w:iCs/>
          <w:color w:val="000000"/>
          <w:sz w:val="22"/>
          <w:szCs w:val="22"/>
        </w:rPr>
        <w:t>Rizolli</w:t>
      </w:r>
      <w:proofErr w:type="spellEnd"/>
      <w:r w:rsidRPr="00395790">
        <w:rPr>
          <w:i/>
          <w:iCs/>
          <w:color w:val="000000"/>
          <w:sz w:val="22"/>
          <w:szCs w:val="22"/>
        </w:rPr>
        <w:t xml:space="preserve"> reverbera o que nomeou metodologias emprestadas, a apropriação e atualização de procedimentos técnicos daqueles artistas em sua própria produção visual.</w:t>
      </w:r>
    </w:p>
    <w:p w14:paraId="08897DB8" w14:textId="77777777" w:rsidR="00395790" w:rsidRPr="00395790" w:rsidRDefault="00395790" w:rsidP="00395790">
      <w:pPr>
        <w:pStyle w:val="NormalWeb"/>
        <w:ind w:left="2124"/>
        <w:jc w:val="both"/>
        <w:rPr>
          <w:i/>
          <w:iCs/>
          <w:color w:val="000000"/>
          <w:sz w:val="22"/>
          <w:szCs w:val="22"/>
        </w:rPr>
      </w:pPr>
      <w:r w:rsidRPr="00395790">
        <w:rPr>
          <w:i/>
          <w:iCs/>
          <w:color w:val="000000"/>
          <w:sz w:val="22"/>
          <w:szCs w:val="22"/>
        </w:rPr>
        <w:t xml:space="preserve">Assim, de modo expandido, </w:t>
      </w:r>
      <w:r w:rsidRPr="00395790">
        <w:rPr>
          <w:color w:val="000000"/>
          <w:sz w:val="22"/>
          <w:szCs w:val="22"/>
        </w:rPr>
        <w:t>FUN SELFIES</w:t>
      </w:r>
      <w:r w:rsidRPr="00395790">
        <w:rPr>
          <w:i/>
          <w:iCs/>
          <w:color w:val="000000"/>
          <w:sz w:val="22"/>
          <w:szCs w:val="22"/>
        </w:rPr>
        <w:t xml:space="preserve"> apresenta-se como processo criativo pautado pelos conceitos e processos de citação e apropriação - não mais de seus métodos, imagens de arte... E, sim, de suas aparências.</w:t>
      </w:r>
    </w:p>
    <w:p w14:paraId="1DA8A728" w14:textId="5008332B" w:rsidR="00395790" w:rsidRPr="00395790" w:rsidRDefault="00395790" w:rsidP="00395790">
      <w:pPr>
        <w:pStyle w:val="NormalWeb"/>
        <w:ind w:left="2124"/>
        <w:jc w:val="both"/>
        <w:rPr>
          <w:i/>
          <w:iCs/>
          <w:color w:val="000000"/>
          <w:sz w:val="22"/>
          <w:szCs w:val="22"/>
        </w:rPr>
      </w:pPr>
      <w:r w:rsidRPr="00395790">
        <w:rPr>
          <w:i/>
          <w:iCs/>
          <w:color w:val="000000"/>
          <w:sz w:val="22"/>
          <w:szCs w:val="22"/>
        </w:rPr>
        <w:t>Rizolli toma, para ele, as almas dos artistas! Por intermédio de visualidades divertidas... Parcialmente (in)fiéis</w:t>
      </w:r>
      <w:r>
        <w:rPr>
          <w:i/>
          <w:iCs/>
          <w:color w:val="000000"/>
          <w:sz w:val="22"/>
          <w:szCs w:val="22"/>
        </w:rPr>
        <w:t>.”</w:t>
      </w:r>
    </w:p>
    <w:p w14:paraId="18A434C3" w14:textId="6A215C8E" w:rsidR="00E70B1A" w:rsidRPr="00A06834" w:rsidRDefault="00E70B1A" w:rsidP="00A06834">
      <w:pPr>
        <w:spacing w:line="360" w:lineRule="auto"/>
        <w:jc w:val="both"/>
        <w:rPr>
          <w:rFonts w:ascii="Times New Roman" w:hAnsi="Times New Roman" w:cs="Times New Roman"/>
          <w:color w:val="auto"/>
          <w:shd w:val="clear" w:color="auto" w:fill="FFFFFF"/>
        </w:rPr>
      </w:pPr>
    </w:p>
    <w:p w14:paraId="6C4843A4" w14:textId="0777F5FA" w:rsidR="00263F04" w:rsidRDefault="00395790" w:rsidP="00390BB3">
      <w:pPr>
        <w:spacing w:line="360" w:lineRule="auto"/>
        <w:ind w:firstLine="567"/>
        <w:jc w:val="both"/>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Então, as experiências curatoriais, algumas já vivenciadas e outras em processo de produção, em ambientes virtuais inauguram novas possibilidades para a circulação da Arte Contemporânea. Com isso, percebemos novas configurações para a função do Curador e novas demandas para  o exercício das curadorias artísticas. Assim, sistematizadores do conhecimento avançado em Artes, p</w:t>
      </w:r>
      <w:r w:rsidR="00812056" w:rsidRPr="00A06834">
        <w:rPr>
          <w:rFonts w:ascii="Times New Roman" w:hAnsi="Times New Roman" w:cs="Times New Roman"/>
          <w:color w:val="auto"/>
          <w:shd w:val="clear" w:color="auto" w:fill="FFFFFF"/>
        </w:rPr>
        <w:t xml:space="preserve">rofessores-pesquisadores, professores-artistas e artistas-pesquisadores tomam para si a incumbência de identificar, experimentar e ocupar novos lugares... ainda que sejam os não-lugares da </w:t>
      </w:r>
      <w:proofErr w:type="spellStart"/>
      <w:r w:rsidR="00812056" w:rsidRPr="00A06834">
        <w:rPr>
          <w:rFonts w:ascii="Times New Roman" w:hAnsi="Times New Roman" w:cs="Times New Roman"/>
          <w:color w:val="auto"/>
          <w:shd w:val="clear" w:color="auto" w:fill="FFFFFF"/>
        </w:rPr>
        <w:t>www</w:t>
      </w:r>
      <w:proofErr w:type="spellEnd"/>
      <w:r w:rsidR="00812056" w:rsidRPr="00A06834">
        <w:rPr>
          <w:rFonts w:ascii="Times New Roman" w:hAnsi="Times New Roman" w:cs="Times New Roman"/>
          <w:color w:val="auto"/>
          <w:shd w:val="clear" w:color="auto" w:fill="FFFFFF"/>
        </w:rPr>
        <w:t>!</w:t>
      </w:r>
    </w:p>
    <w:p w14:paraId="20242A66" w14:textId="77777777" w:rsidR="00875584" w:rsidRDefault="00875584" w:rsidP="004A459F">
      <w:pPr>
        <w:spacing w:line="360" w:lineRule="auto"/>
        <w:jc w:val="both"/>
        <w:rPr>
          <w:rFonts w:ascii="Times New Roman" w:hAnsi="Times New Roman" w:cs="Times New Roman"/>
          <w:color w:val="auto"/>
          <w:shd w:val="clear" w:color="auto" w:fill="FFFFFF"/>
        </w:rPr>
      </w:pPr>
    </w:p>
    <w:p w14:paraId="64E2A2E7" w14:textId="477A10DA" w:rsidR="00263F04" w:rsidRDefault="00263F04" w:rsidP="004A459F">
      <w:pPr>
        <w:spacing w:line="360" w:lineRule="auto"/>
        <w:jc w:val="both"/>
        <w:rPr>
          <w:rFonts w:ascii="Times New Roman" w:hAnsi="Times New Roman" w:cs="Times New Roman"/>
          <w:b/>
          <w:bCs/>
          <w:color w:val="auto"/>
          <w:shd w:val="clear" w:color="auto" w:fill="FFFFFF"/>
        </w:rPr>
      </w:pPr>
      <w:r>
        <w:rPr>
          <w:rFonts w:ascii="Times New Roman" w:hAnsi="Times New Roman" w:cs="Times New Roman"/>
          <w:color w:val="auto"/>
          <w:shd w:val="clear" w:color="auto" w:fill="FFFFFF"/>
        </w:rPr>
        <w:tab/>
      </w:r>
      <w:r w:rsidRPr="00263F04">
        <w:rPr>
          <w:rFonts w:ascii="Times New Roman" w:hAnsi="Times New Roman" w:cs="Times New Roman"/>
          <w:b/>
          <w:bCs/>
          <w:color w:val="auto"/>
          <w:shd w:val="clear" w:color="auto" w:fill="FFFFFF"/>
        </w:rPr>
        <w:t>Conclusão</w:t>
      </w:r>
    </w:p>
    <w:p w14:paraId="30E55B1B" w14:textId="7C5F48AA" w:rsidR="00263F04" w:rsidRPr="00577F65" w:rsidRDefault="00263F04" w:rsidP="004A459F">
      <w:pPr>
        <w:spacing w:line="360" w:lineRule="auto"/>
        <w:jc w:val="both"/>
        <w:rPr>
          <w:rFonts w:ascii="Times New Roman" w:hAnsi="Times New Roman" w:cs="Times New Roman"/>
          <w:color w:val="auto"/>
          <w:shd w:val="clear" w:color="auto" w:fill="FFFFFF"/>
        </w:rPr>
      </w:pPr>
      <w:r>
        <w:rPr>
          <w:rFonts w:ascii="Times New Roman" w:hAnsi="Times New Roman" w:cs="Times New Roman"/>
          <w:b/>
          <w:bCs/>
          <w:color w:val="auto"/>
          <w:shd w:val="clear" w:color="auto" w:fill="FFFFFF"/>
        </w:rPr>
        <w:tab/>
      </w:r>
      <w:r w:rsidRPr="00577F65">
        <w:rPr>
          <w:rFonts w:ascii="Times New Roman" w:hAnsi="Times New Roman" w:cs="Times New Roman"/>
          <w:color w:val="auto"/>
          <w:shd w:val="clear" w:color="auto" w:fill="FFFFFF"/>
        </w:rPr>
        <w:t xml:space="preserve">Os presentes relatos reflexivos sobre curadorias artísticas virtuais bem podem orientar a prática curatorial </w:t>
      </w:r>
      <w:r w:rsidR="00577F65">
        <w:rPr>
          <w:rFonts w:ascii="Times New Roman" w:hAnsi="Times New Roman" w:cs="Times New Roman"/>
          <w:color w:val="auto"/>
          <w:shd w:val="clear" w:color="auto" w:fill="FFFFFF"/>
        </w:rPr>
        <w:t>na</w:t>
      </w:r>
      <w:r w:rsidRPr="00577F65">
        <w:rPr>
          <w:rFonts w:ascii="Times New Roman" w:hAnsi="Times New Roman" w:cs="Times New Roman"/>
          <w:color w:val="auto"/>
          <w:shd w:val="clear" w:color="auto" w:fill="FFFFFF"/>
        </w:rPr>
        <w:t xml:space="preserve"> busca de alternativas expositivas -</w:t>
      </w:r>
      <w:r w:rsidR="00577F65" w:rsidRPr="00577F65">
        <w:rPr>
          <w:rFonts w:ascii="Times New Roman" w:hAnsi="Times New Roman" w:cs="Times New Roman"/>
          <w:color w:val="auto"/>
          <w:shd w:val="clear" w:color="auto" w:fill="FFFFFF"/>
        </w:rPr>
        <w:t xml:space="preserve"> </w:t>
      </w:r>
      <w:r w:rsidRPr="00577F65">
        <w:rPr>
          <w:rFonts w:ascii="Times New Roman" w:hAnsi="Times New Roman" w:cs="Times New Roman"/>
          <w:color w:val="auto"/>
          <w:shd w:val="clear" w:color="auto" w:fill="FFFFFF"/>
        </w:rPr>
        <w:t>sempre em busca de um público amplo</w:t>
      </w:r>
      <w:r w:rsidR="00577F65" w:rsidRPr="00577F65">
        <w:rPr>
          <w:rFonts w:ascii="Times New Roman" w:hAnsi="Times New Roman" w:cs="Times New Roman"/>
          <w:color w:val="auto"/>
          <w:shd w:val="clear" w:color="auto" w:fill="FFFFFF"/>
        </w:rPr>
        <w:t>.</w:t>
      </w:r>
      <w:r w:rsidR="00577F65">
        <w:rPr>
          <w:rFonts w:ascii="Times New Roman" w:hAnsi="Times New Roman" w:cs="Times New Roman"/>
          <w:color w:val="auto"/>
          <w:shd w:val="clear" w:color="auto" w:fill="FFFFFF"/>
        </w:rPr>
        <w:t xml:space="preserve"> Para além dos limites museológicos artistas e curadores podem comunicar sua arte e suas ideias: ocupam espaços urbanos (paredes, muros, ruas, praças, parques), a paisagem (terras, águas e céus – próximos ou remotos), os corpos (intervenções, performances, atitudes). Com a tecnologia em seus favores, ocupam a virtualidade!</w:t>
      </w:r>
    </w:p>
    <w:p w14:paraId="13C2107A" w14:textId="5F77676F" w:rsidR="004A459F" w:rsidRPr="003F69A3" w:rsidRDefault="00577F65" w:rsidP="00390BB3">
      <w:pPr>
        <w:spacing w:line="360" w:lineRule="auto"/>
        <w:ind w:firstLine="567"/>
        <w:jc w:val="both"/>
        <w:rPr>
          <w:rFonts w:ascii="Times New Roman" w:hAnsi="Times New Roman" w:cs="Times New Roman"/>
          <w:i/>
          <w:iCs/>
          <w:color w:val="auto"/>
          <w:shd w:val="clear" w:color="auto" w:fill="FFFFFF"/>
        </w:rPr>
      </w:pPr>
      <w:r>
        <w:rPr>
          <w:rFonts w:ascii="Times New Roman" w:hAnsi="Times New Roman" w:cs="Times New Roman"/>
          <w:color w:val="auto"/>
          <w:shd w:val="clear" w:color="auto" w:fill="FFFFFF"/>
        </w:rPr>
        <w:t>Como j</w:t>
      </w:r>
      <w:r w:rsidRPr="00577F65">
        <w:rPr>
          <w:rFonts w:ascii="Times New Roman" w:hAnsi="Times New Roman" w:cs="Times New Roman"/>
          <w:color w:val="auto"/>
          <w:shd w:val="clear" w:color="auto" w:fill="FFFFFF"/>
        </w:rPr>
        <w:t xml:space="preserve">á </w:t>
      </w:r>
      <w:r>
        <w:rPr>
          <w:rFonts w:ascii="Times New Roman" w:hAnsi="Times New Roman" w:cs="Times New Roman"/>
          <w:color w:val="auto"/>
          <w:shd w:val="clear" w:color="auto" w:fill="FFFFFF"/>
        </w:rPr>
        <w:t xml:space="preserve">sabemos, há </w:t>
      </w:r>
      <w:r w:rsidRPr="00577F65">
        <w:rPr>
          <w:rFonts w:ascii="Times New Roman" w:hAnsi="Times New Roman" w:cs="Times New Roman"/>
          <w:color w:val="auto"/>
          <w:shd w:val="clear" w:color="auto" w:fill="FFFFFF"/>
        </w:rPr>
        <w:t xml:space="preserve">muito, a </w:t>
      </w:r>
      <w:r>
        <w:rPr>
          <w:rFonts w:ascii="Times New Roman" w:hAnsi="Times New Roman" w:cs="Times New Roman"/>
          <w:color w:val="auto"/>
          <w:shd w:val="clear" w:color="auto" w:fill="FFFFFF"/>
        </w:rPr>
        <w:t>a</w:t>
      </w:r>
      <w:r w:rsidRPr="00577F65">
        <w:rPr>
          <w:rFonts w:ascii="Times New Roman" w:hAnsi="Times New Roman" w:cs="Times New Roman"/>
          <w:color w:val="auto"/>
          <w:shd w:val="clear" w:color="auto" w:fill="FFFFFF"/>
        </w:rPr>
        <w:t xml:space="preserve">rte deixou de ser veiculada na exclusividade do </w:t>
      </w:r>
      <w:r w:rsidRPr="00577F65">
        <w:rPr>
          <w:rFonts w:ascii="Times New Roman" w:hAnsi="Times New Roman" w:cs="Times New Roman"/>
          <w:i/>
          <w:iCs/>
          <w:color w:val="auto"/>
          <w:shd w:val="clear" w:color="auto" w:fill="FFFFFF"/>
        </w:rPr>
        <w:t>Cubo Branco</w:t>
      </w:r>
      <w:r>
        <w:rPr>
          <w:rFonts w:ascii="Times New Roman" w:hAnsi="Times New Roman" w:cs="Times New Roman"/>
          <w:i/>
          <w:iCs/>
          <w:color w:val="auto"/>
          <w:shd w:val="clear" w:color="auto" w:fill="FFFFFF"/>
        </w:rPr>
        <w:t>.</w:t>
      </w:r>
      <w:r w:rsidR="003F69A3">
        <w:rPr>
          <w:rFonts w:ascii="Times New Roman" w:hAnsi="Times New Roman" w:cs="Times New Roman"/>
          <w:i/>
          <w:iCs/>
          <w:color w:val="auto"/>
          <w:shd w:val="clear" w:color="auto" w:fill="FFFFFF"/>
        </w:rPr>
        <w:t xml:space="preserve"> </w:t>
      </w:r>
      <w:r>
        <w:rPr>
          <w:rFonts w:ascii="Times New Roman" w:hAnsi="Times New Roman" w:cs="Times New Roman"/>
          <w:color w:val="auto"/>
          <w:shd w:val="clear" w:color="auto" w:fill="FFFFFF"/>
        </w:rPr>
        <w:t xml:space="preserve">E nos lugares (espaços e tempos) da </w:t>
      </w:r>
      <w:proofErr w:type="spellStart"/>
      <w:r>
        <w:rPr>
          <w:rFonts w:ascii="Times New Roman" w:hAnsi="Times New Roman" w:cs="Times New Roman"/>
          <w:color w:val="auto"/>
          <w:shd w:val="clear" w:color="auto" w:fill="FFFFFF"/>
        </w:rPr>
        <w:t>www</w:t>
      </w:r>
      <w:proofErr w:type="spellEnd"/>
      <w:r>
        <w:rPr>
          <w:rFonts w:ascii="Times New Roman" w:hAnsi="Times New Roman" w:cs="Times New Roman"/>
          <w:color w:val="auto"/>
          <w:shd w:val="clear" w:color="auto" w:fill="FFFFFF"/>
        </w:rPr>
        <w:t xml:space="preserve"> artistas e curadores se adaptam e tornam-se aptos para </w:t>
      </w:r>
      <w:r w:rsidR="00E43191">
        <w:rPr>
          <w:rFonts w:ascii="Times New Roman" w:hAnsi="Times New Roman" w:cs="Times New Roman"/>
          <w:color w:val="auto"/>
          <w:shd w:val="clear" w:color="auto" w:fill="FFFFFF"/>
        </w:rPr>
        <w:t xml:space="preserve">essencial e contínua ação inovadora das Artes. Afinal, o fenômeno artístico deve ser exatamente como nos ensina a máxima de Theodor Adorno: </w:t>
      </w:r>
      <w:r w:rsidR="00E43191" w:rsidRPr="00E43191">
        <w:rPr>
          <w:rFonts w:ascii="Times New Roman" w:hAnsi="Times New Roman" w:cs="Times New Roman"/>
          <w:i/>
          <w:iCs/>
          <w:color w:val="auto"/>
          <w:shd w:val="clear" w:color="auto" w:fill="FFFFFF"/>
        </w:rPr>
        <w:t>A arte</w:t>
      </w:r>
      <w:r w:rsidR="00E43191">
        <w:rPr>
          <w:rFonts w:ascii="Times New Roman" w:hAnsi="Times New Roman" w:cs="Times New Roman"/>
          <w:i/>
          <w:iCs/>
          <w:color w:val="auto"/>
          <w:shd w:val="clear" w:color="auto" w:fill="FFFFFF"/>
        </w:rPr>
        <w:t>,</w:t>
      </w:r>
      <w:r w:rsidR="00E43191" w:rsidRPr="00E43191">
        <w:rPr>
          <w:rFonts w:ascii="Times New Roman" w:hAnsi="Times New Roman" w:cs="Times New Roman"/>
          <w:i/>
          <w:iCs/>
          <w:color w:val="auto"/>
          <w:shd w:val="clear" w:color="auto" w:fill="FFFFFF"/>
        </w:rPr>
        <w:t xml:space="preserve"> de fato</w:t>
      </w:r>
      <w:r w:rsidR="00E43191">
        <w:rPr>
          <w:rFonts w:ascii="Times New Roman" w:hAnsi="Times New Roman" w:cs="Times New Roman"/>
          <w:i/>
          <w:iCs/>
          <w:color w:val="auto"/>
          <w:shd w:val="clear" w:color="auto" w:fill="FFFFFF"/>
        </w:rPr>
        <w:t>,</w:t>
      </w:r>
      <w:r w:rsidR="00E43191" w:rsidRPr="00E43191">
        <w:rPr>
          <w:rFonts w:ascii="Times New Roman" w:hAnsi="Times New Roman" w:cs="Times New Roman"/>
          <w:i/>
          <w:iCs/>
          <w:color w:val="auto"/>
          <w:shd w:val="clear" w:color="auto" w:fill="FFFFFF"/>
        </w:rPr>
        <w:t xml:space="preserve"> é o mundo outra vez</w:t>
      </w:r>
      <w:r w:rsidR="00E43191">
        <w:rPr>
          <w:rFonts w:ascii="Times New Roman" w:hAnsi="Times New Roman" w:cs="Times New Roman"/>
          <w:i/>
          <w:iCs/>
          <w:color w:val="auto"/>
          <w:shd w:val="clear" w:color="auto" w:fill="FFFFFF"/>
        </w:rPr>
        <w:t>,</w:t>
      </w:r>
      <w:r w:rsidR="00E43191" w:rsidRPr="00E43191">
        <w:rPr>
          <w:rFonts w:ascii="Times New Roman" w:hAnsi="Times New Roman" w:cs="Times New Roman"/>
          <w:i/>
          <w:iCs/>
          <w:color w:val="auto"/>
          <w:shd w:val="clear" w:color="auto" w:fill="FFFFFF"/>
        </w:rPr>
        <w:t xml:space="preserve"> tão igual a ele</w:t>
      </w:r>
      <w:r w:rsidR="00E43191">
        <w:rPr>
          <w:rFonts w:ascii="Times New Roman" w:hAnsi="Times New Roman" w:cs="Times New Roman"/>
          <w:i/>
          <w:iCs/>
          <w:color w:val="auto"/>
          <w:shd w:val="clear" w:color="auto" w:fill="FFFFFF"/>
        </w:rPr>
        <w:t>,</w:t>
      </w:r>
      <w:r w:rsidR="00E43191" w:rsidRPr="00E43191">
        <w:rPr>
          <w:rFonts w:ascii="Times New Roman" w:hAnsi="Times New Roman" w:cs="Times New Roman"/>
          <w:i/>
          <w:iCs/>
          <w:color w:val="auto"/>
          <w:shd w:val="clear" w:color="auto" w:fill="FFFFFF"/>
        </w:rPr>
        <w:t xml:space="preserve"> quanto dele desigual.</w:t>
      </w:r>
    </w:p>
    <w:p w14:paraId="395D95B9" w14:textId="77777777" w:rsidR="00875584" w:rsidRPr="004A459F" w:rsidRDefault="00875584" w:rsidP="004A459F">
      <w:pPr>
        <w:spacing w:line="360" w:lineRule="auto"/>
        <w:jc w:val="both"/>
        <w:rPr>
          <w:rFonts w:ascii="Times New Roman" w:hAnsi="Times New Roman" w:cs="Times New Roman"/>
          <w:color w:val="auto"/>
          <w:shd w:val="clear" w:color="auto" w:fill="FFFFFF"/>
        </w:rPr>
      </w:pPr>
    </w:p>
    <w:p w14:paraId="1CF8D537" w14:textId="024A6B55" w:rsidR="00812056" w:rsidRPr="00F967AC" w:rsidRDefault="00812056" w:rsidP="00F967AC">
      <w:pPr>
        <w:pStyle w:val="SemEspaamento"/>
        <w:spacing w:afterLines="240" w:after="576" w:line="360" w:lineRule="auto"/>
        <w:ind w:left="0" w:firstLine="708"/>
        <w:contextualSpacing/>
        <w:rPr>
          <w:rFonts w:cs="Times New Roman"/>
          <w:b/>
          <w:bCs/>
          <w:sz w:val="24"/>
          <w:szCs w:val="24"/>
        </w:rPr>
      </w:pPr>
      <w:r w:rsidRPr="00A06834">
        <w:rPr>
          <w:rFonts w:cs="Times New Roman"/>
          <w:b/>
          <w:bCs/>
          <w:sz w:val="24"/>
          <w:szCs w:val="24"/>
        </w:rPr>
        <w:t>R</w:t>
      </w:r>
      <w:r w:rsidR="00112870" w:rsidRPr="00A06834">
        <w:rPr>
          <w:rFonts w:cs="Times New Roman"/>
          <w:b/>
          <w:bCs/>
          <w:sz w:val="24"/>
          <w:szCs w:val="24"/>
        </w:rPr>
        <w:t>eferências</w:t>
      </w:r>
    </w:p>
    <w:p w14:paraId="51ED118E" w14:textId="2B4DEF5D" w:rsidR="00F967AC" w:rsidRPr="00A06834" w:rsidRDefault="00F967AC" w:rsidP="00390BB3">
      <w:pPr>
        <w:pStyle w:val="SemEspaamento"/>
        <w:spacing w:afterLines="240" w:after="576" w:line="360" w:lineRule="auto"/>
        <w:ind w:left="0"/>
        <w:contextualSpacing/>
        <w:rPr>
          <w:rFonts w:cs="Times New Roman"/>
        </w:rPr>
      </w:pPr>
      <w:r>
        <w:rPr>
          <w:rFonts w:cs="Times New Roman"/>
        </w:rPr>
        <w:t xml:space="preserve">             ADORNO, Theodor. </w:t>
      </w:r>
      <w:r w:rsidRPr="00F967AC">
        <w:rPr>
          <w:rFonts w:cs="Times New Roman"/>
          <w:b/>
        </w:rPr>
        <w:t>A literatura e o leitor.</w:t>
      </w:r>
      <w:r>
        <w:rPr>
          <w:rFonts w:cs="Times New Roman"/>
        </w:rPr>
        <w:t xml:space="preserve"> Rio de Janeiro: Paz e Terra, 1979.</w:t>
      </w:r>
    </w:p>
    <w:p w14:paraId="2D67D25F" w14:textId="02FE4B3A" w:rsidR="00F967AC" w:rsidRDefault="00F967AC" w:rsidP="008C52A8">
      <w:pPr>
        <w:pStyle w:val="SemEspaamento"/>
        <w:spacing w:afterLines="240" w:after="576" w:line="360" w:lineRule="auto"/>
        <w:ind w:left="0" w:firstLine="708"/>
        <w:contextualSpacing/>
        <w:rPr>
          <w:rFonts w:cs="Times New Roman"/>
          <w:shd w:val="clear" w:color="auto" w:fill="FFFFFF"/>
        </w:rPr>
      </w:pPr>
      <w:r w:rsidRPr="00A06834">
        <w:rPr>
          <w:rFonts w:cs="Times New Roman"/>
        </w:rPr>
        <w:t>ARNHEIM, R.</w:t>
      </w:r>
      <w:r>
        <w:rPr>
          <w:rFonts w:cs="Times New Roman"/>
        </w:rPr>
        <w:t xml:space="preserve"> </w:t>
      </w:r>
      <w:r w:rsidRPr="008C52A8">
        <w:rPr>
          <w:rFonts w:cs="Times New Roman"/>
          <w:b/>
          <w:iCs/>
        </w:rPr>
        <w:t>Intuição e Intelecto na Arte</w:t>
      </w:r>
      <w:r w:rsidRPr="00A06834">
        <w:rPr>
          <w:rFonts w:cs="Times New Roman"/>
        </w:rPr>
        <w:t xml:space="preserve">. </w:t>
      </w:r>
      <w:r>
        <w:rPr>
          <w:rFonts w:cs="Times New Roman"/>
        </w:rPr>
        <w:t xml:space="preserve">São Paulo: </w:t>
      </w:r>
      <w:r w:rsidRPr="00A06834">
        <w:rPr>
          <w:rFonts w:cs="Times New Roman"/>
        </w:rPr>
        <w:t>Martins Fontes,</w:t>
      </w:r>
      <w:r>
        <w:rPr>
          <w:rFonts w:cs="Times New Roman"/>
        </w:rPr>
        <w:t xml:space="preserve"> 2004</w:t>
      </w:r>
      <w:r w:rsidRPr="00A06834">
        <w:rPr>
          <w:rFonts w:cs="Times New Roman"/>
        </w:rPr>
        <w:t>.</w:t>
      </w:r>
    </w:p>
    <w:p w14:paraId="11185023" w14:textId="5DCD70A8" w:rsidR="00812056" w:rsidRPr="00D74675" w:rsidRDefault="00812056" w:rsidP="008C52A8">
      <w:pPr>
        <w:pStyle w:val="SemEspaamento"/>
        <w:spacing w:afterLines="240" w:after="576" w:line="360" w:lineRule="auto"/>
        <w:ind w:left="0" w:firstLine="708"/>
        <w:contextualSpacing/>
        <w:rPr>
          <w:rFonts w:cs="Times New Roman"/>
          <w:shd w:val="clear" w:color="auto" w:fill="FFFFFF"/>
        </w:rPr>
      </w:pPr>
      <w:r w:rsidRPr="00D74675">
        <w:rPr>
          <w:rFonts w:cs="Times New Roman"/>
          <w:shd w:val="clear" w:color="auto" w:fill="FFFFFF"/>
        </w:rPr>
        <w:t>CAUQUELIN, A.</w:t>
      </w:r>
      <w:r w:rsidR="008C52A8">
        <w:rPr>
          <w:rFonts w:cs="Times New Roman"/>
          <w:shd w:val="clear" w:color="auto" w:fill="FFFFFF"/>
        </w:rPr>
        <w:t xml:space="preserve"> </w:t>
      </w:r>
      <w:r w:rsidRPr="008C52A8">
        <w:rPr>
          <w:rFonts w:cs="Times New Roman"/>
          <w:b/>
          <w:iCs/>
          <w:shd w:val="clear" w:color="auto" w:fill="FFFFFF"/>
        </w:rPr>
        <w:t>Arte Contemporânea</w:t>
      </w:r>
      <w:r w:rsidRPr="00D74675">
        <w:rPr>
          <w:rFonts w:cs="Times New Roman"/>
          <w:shd w:val="clear" w:color="auto" w:fill="FFFFFF"/>
        </w:rPr>
        <w:t>.</w:t>
      </w:r>
      <w:r w:rsidR="008C52A8">
        <w:rPr>
          <w:rFonts w:cs="Times New Roman"/>
          <w:shd w:val="clear" w:color="auto" w:fill="FFFFFF"/>
        </w:rPr>
        <w:t xml:space="preserve"> </w:t>
      </w:r>
      <w:r w:rsidR="008C52A8">
        <w:rPr>
          <w:rFonts w:cs="Times New Roman"/>
        </w:rPr>
        <w:t xml:space="preserve">São Paulo: </w:t>
      </w:r>
      <w:r w:rsidR="008C52A8" w:rsidRPr="00A06834">
        <w:rPr>
          <w:rFonts w:cs="Times New Roman"/>
        </w:rPr>
        <w:t>Martins Fontes,</w:t>
      </w:r>
      <w:r w:rsidR="008C52A8">
        <w:rPr>
          <w:rFonts w:cs="Times New Roman"/>
        </w:rPr>
        <w:t xml:space="preserve"> 2005</w:t>
      </w:r>
      <w:r w:rsidR="008C52A8" w:rsidRPr="00A06834">
        <w:rPr>
          <w:rFonts w:cs="Times New Roman"/>
        </w:rPr>
        <w:t>.</w:t>
      </w:r>
    </w:p>
    <w:p w14:paraId="6CC713AF" w14:textId="28921A75" w:rsidR="00812056" w:rsidRPr="00D74675" w:rsidRDefault="00812056" w:rsidP="008C52A8">
      <w:pPr>
        <w:pStyle w:val="SemEspaamento"/>
        <w:spacing w:afterLines="240" w:after="576" w:line="360" w:lineRule="auto"/>
        <w:ind w:left="0" w:firstLine="708"/>
        <w:contextualSpacing/>
        <w:rPr>
          <w:rFonts w:cs="Times New Roman"/>
          <w:shd w:val="clear" w:color="auto" w:fill="FFFFFF"/>
        </w:rPr>
      </w:pPr>
      <w:r w:rsidRPr="00D74675">
        <w:rPr>
          <w:rFonts w:cs="Times New Roman"/>
          <w:shd w:val="clear" w:color="auto" w:fill="FFFFFF"/>
        </w:rPr>
        <w:t xml:space="preserve">LIESER, W. </w:t>
      </w:r>
      <w:r w:rsidRPr="008C52A8">
        <w:rPr>
          <w:rFonts w:cs="Times New Roman"/>
          <w:b/>
          <w:iCs/>
          <w:shd w:val="clear" w:color="auto" w:fill="FFFFFF"/>
        </w:rPr>
        <w:t>Arte Digital</w:t>
      </w:r>
      <w:r w:rsidRPr="008C52A8">
        <w:rPr>
          <w:rFonts w:cs="Times New Roman"/>
          <w:b/>
          <w:shd w:val="clear" w:color="auto" w:fill="FFFFFF"/>
        </w:rPr>
        <w:t>.</w:t>
      </w:r>
      <w:r w:rsidR="008C52A8">
        <w:rPr>
          <w:rFonts w:cs="Times New Roman"/>
          <w:shd w:val="clear" w:color="auto" w:fill="FFFFFF"/>
        </w:rPr>
        <w:t xml:space="preserve"> </w:t>
      </w:r>
      <w:r w:rsidRPr="00D74675">
        <w:rPr>
          <w:rFonts w:cs="Times New Roman"/>
          <w:shd w:val="clear" w:color="auto" w:fill="FFFFFF"/>
        </w:rPr>
        <w:t>Berlim</w:t>
      </w:r>
      <w:r w:rsidR="00A86853">
        <w:rPr>
          <w:rFonts w:cs="Times New Roman"/>
          <w:shd w:val="clear" w:color="auto" w:fill="FFFFFF"/>
        </w:rPr>
        <w:t>, Alemanha</w:t>
      </w:r>
      <w:r w:rsidR="008C52A8">
        <w:rPr>
          <w:rFonts w:cs="Times New Roman"/>
          <w:shd w:val="clear" w:color="auto" w:fill="FFFFFF"/>
        </w:rPr>
        <w:t>:</w:t>
      </w:r>
      <w:r w:rsidR="008C52A8" w:rsidRPr="008C52A8">
        <w:rPr>
          <w:rFonts w:cs="Times New Roman"/>
          <w:shd w:val="clear" w:color="auto" w:fill="FFFFFF"/>
        </w:rPr>
        <w:t xml:space="preserve"> </w:t>
      </w:r>
      <w:r w:rsidR="008C52A8" w:rsidRPr="00D74675">
        <w:rPr>
          <w:rFonts w:cs="Times New Roman"/>
          <w:shd w:val="clear" w:color="auto" w:fill="FFFFFF"/>
        </w:rPr>
        <w:t xml:space="preserve">H.F. </w:t>
      </w:r>
      <w:proofErr w:type="spellStart"/>
      <w:r w:rsidR="008C52A8" w:rsidRPr="00D74675">
        <w:rPr>
          <w:rFonts w:cs="Times New Roman"/>
          <w:shd w:val="clear" w:color="auto" w:fill="FFFFFF"/>
        </w:rPr>
        <w:t>Ullmann</w:t>
      </w:r>
      <w:proofErr w:type="spellEnd"/>
      <w:r w:rsidR="008C52A8">
        <w:rPr>
          <w:rFonts w:cs="Times New Roman"/>
          <w:shd w:val="clear" w:color="auto" w:fill="FFFFFF"/>
        </w:rPr>
        <w:t>, 2008.</w:t>
      </w:r>
    </w:p>
    <w:p w14:paraId="2C4B1547" w14:textId="3EA7E645" w:rsidR="00812056" w:rsidRPr="00F967AC" w:rsidRDefault="00812056" w:rsidP="008C52A8">
      <w:pPr>
        <w:pStyle w:val="SemEspaamento"/>
        <w:spacing w:afterLines="240" w:after="576" w:line="360" w:lineRule="auto"/>
        <w:ind w:left="0" w:firstLine="708"/>
        <w:contextualSpacing/>
        <w:rPr>
          <w:rFonts w:cs="Times New Roman"/>
          <w:shd w:val="clear" w:color="auto" w:fill="FFFFFF"/>
          <w:lang w:val="en-US"/>
        </w:rPr>
      </w:pPr>
      <w:r w:rsidRPr="00D74675">
        <w:rPr>
          <w:rFonts w:cs="Times New Roman"/>
          <w:shd w:val="clear" w:color="auto" w:fill="FFFFFF"/>
        </w:rPr>
        <w:t>OBRIST, H. U.</w:t>
      </w:r>
      <w:r w:rsidR="00A86853">
        <w:rPr>
          <w:rFonts w:cs="Times New Roman"/>
          <w:shd w:val="clear" w:color="auto" w:fill="FFFFFF"/>
        </w:rPr>
        <w:t xml:space="preserve"> </w:t>
      </w:r>
      <w:r w:rsidRPr="00FA7598">
        <w:rPr>
          <w:rFonts w:cs="Times New Roman"/>
          <w:b/>
          <w:iCs/>
          <w:shd w:val="clear" w:color="auto" w:fill="FFFFFF"/>
        </w:rPr>
        <w:t>Uma breve história da curadoria</w:t>
      </w:r>
      <w:r w:rsidRPr="00FA7598">
        <w:rPr>
          <w:rFonts w:cs="Times New Roman"/>
          <w:b/>
          <w:shd w:val="clear" w:color="auto" w:fill="FFFFFF"/>
        </w:rPr>
        <w:t>.</w:t>
      </w:r>
      <w:r w:rsidR="00FA7598">
        <w:rPr>
          <w:rFonts w:cs="Times New Roman"/>
          <w:shd w:val="clear" w:color="auto" w:fill="FFFFFF"/>
        </w:rPr>
        <w:t xml:space="preserve"> </w:t>
      </w:r>
      <w:r w:rsidRPr="00F967AC">
        <w:rPr>
          <w:rFonts w:cs="Times New Roman"/>
          <w:shd w:val="clear" w:color="auto" w:fill="FFFFFF"/>
          <w:lang w:val="en-US"/>
        </w:rPr>
        <w:t>São Paulo:</w:t>
      </w:r>
      <w:r w:rsidR="00FA7598" w:rsidRPr="00F967AC">
        <w:rPr>
          <w:rFonts w:cs="Times New Roman"/>
          <w:shd w:val="clear" w:color="auto" w:fill="FFFFFF"/>
          <w:lang w:val="en-US"/>
        </w:rPr>
        <w:t xml:space="preserve"> BEĨ</w:t>
      </w:r>
      <w:r w:rsidR="00A86853" w:rsidRPr="00F967AC">
        <w:rPr>
          <w:rFonts w:cs="Times New Roman"/>
          <w:shd w:val="clear" w:color="auto" w:fill="FFFFFF"/>
          <w:lang w:val="en-US"/>
        </w:rPr>
        <w:t>, 2010.</w:t>
      </w:r>
    </w:p>
    <w:p w14:paraId="577C07DA" w14:textId="51D035F5" w:rsidR="00812056" w:rsidRPr="00A06834" w:rsidRDefault="00812056" w:rsidP="008C52A8">
      <w:pPr>
        <w:pStyle w:val="SemEspaamento"/>
        <w:spacing w:afterLines="240" w:after="576" w:line="360" w:lineRule="auto"/>
        <w:ind w:left="0" w:firstLine="708"/>
        <w:contextualSpacing/>
        <w:rPr>
          <w:rFonts w:cs="Times New Roman"/>
          <w:shd w:val="clear" w:color="auto" w:fill="FFFFFF"/>
          <w:lang w:val="en-US"/>
        </w:rPr>
      </w:pPr>
      <w:r w:rsidRPr="00A06834">
        <w:rPr>
          <w:rFonts w:cs="Times New Roman"/>
          <w:shd w:val="clear" w:color="auto" w:fill="FFFFFF"/>
          <w:lang w:val="en-US"/>
        </w:rPr>
        <w:t xml:space="preserve">POPPER, F. </w:t>
      </w:r>
      <w:r w:rsidRPr="00A86853">
        <w:rPr>
          <w:rFonts w:cs="Times New Roman"/>
          <w:b/>
          <w:iCs/>
          <w:shd w:val="clear" w:color="auto" w:fill="FFFFFF"/>
          <w:lang w:val="en-US"/>
        </w:rPr>
        <w:t>Art of the Electronic Age</w:t>
      </w:r>
      <w:r w:rsidRPr="00A86853">
        <w:rPr>
          <w:rFonts w:cs="Times New Roman"/>
          <w:b/>
          <w:shd w:val="clear" w:color="auto" w:fill="FFFFFF"/>
          <w:lang w:val="en-US"/>
        </w:rPr>
        <w:t>.</w:t>
      </w:r>
      <w:r w:rsidRPr="00A06834">
        <w:rPr>
          <w:rFonts w:cs="Times New Roman"/>
          <w:shd w:val="clear" w:color="auto" w:fill="FFFFFF"/>
          <w:lang w:val="en-US"/>
        </w:rPr>
        <w:t xml:space="preserve"> New York, EUA</w:t>
      </w:r>
      <w:r w:rsidR="00A86853">
        <w:rPr>
          <w:rFonts w:cs="Times New Roman"/>
          <w:shd w:val="clear" w:color="auto" w:fill="FFFFFF"/>
          <w:lang w:val="en-US"/>
        </w:rPr>
        <w:t xml:space="preserve">: </w:t>
      </w:r>
      <w:r w:rsidR="00A86853" w:rsidRPr="00A06834">
        <w:rPr>
          <w:rFonts w:cs="Times New Roman"/>
          <w:shd w:val="clear" w:color="auto" w:fill="FFFFFF"/>
          <w:lang w:val="en-US"/>
        </w:rPr>
        <w:t>Thames and Hudson</w:t>
      </w:r>
      <w:r w:rsidR="00A86853">
        <w:rPr>
          <w:rFonts w:cs="Times New Roman"/>
          <w:shd w:val="clear" w:color="auto" w:fill="FFFFFF"/>
          <w:lang w:val="en-US"/>
        </w:rPr>
        <w:t>, 1993.</w:t>
      </w:r>
    </w:p>
    <w:p w14:paraId="4C4625D7" w14:textId="45030E97" w:rsidR="00812056" w:rsidRDefault="00812056" w:rsidP="00A86853">
      <w:pPr>
        <w:pStyle w:val="SemEspaamento"/>
        <w:spacing w:afterLines="240" w:after="576"/>
        <w:ind w:left="0" w:firstLine="708"/>
        <w:contextualSpacing/>
        <w:rPr>
          <w:rFonts w:cs="Times New Roman"/>
          <w:shd w:val="clear" w:color="auto" w:fill="FFFFFF"/>
          <w:lang w:val="en-US"/>
        </w:rPr>
      </w:pPr>
      <w:r w:rsidRPr="00A06834">
        <w:rPr>
          <w:rFonts w:cs="Times New Roman"/>
          <w:shd w:val="clear" w:color="auto" w:fill="FFFFFF"/>
          <w:lang w:val="en-US"/>
        </w:rPr>
        <w:t xml:space="preserve">REAS, C. &amp; </w:t>
      </w:r>
      <w:proofErr w:type="spellStart"/>
      <w:r w:rsidRPr="00A06834">
        <w:rPr>
          <w:rFonts w:cs="Times New Roman"/>
          <w:shd w:val="clear" w:color="auto" w:fill="FFFFFF"/>
          <w:lang w:val="en-US"/>
        </w:rPr>
        <w:t>McWILLIAMS</w:t>
      </w:r>
      <w:proofErr w:type="spellEnd"/>
      <w:r w:rsidRPr="00A06834">
        <w:rPr>
          <w:rFonts w:cs="Times New Roman"/>
          <w:shd w:val="clear" w:color="auto" w:fill="FFFFFF"/>
          <w:lang w:val="en-US"/>
        </w:rPr>
        <w:t xml:space="preserve">, C. (2010) </w:t>
      </w:r>
      <w:r w:rsidRPr="00A86853">
        <w:rPr>
          <w:rFonts w:cs="Times New Roman"/>
          <w:b/>
          <w:bCs/>
          <w:shd w:val="clear" w:color="auto" w:fill="FFFFFF"/>
          <w:lang w:val="en-US"/>
        </w:rPr>
        <w:t>FORM+CODE: In Design, Art, and Architecture</w:t>
      </w:r>
      <w:r w:rsidRPr="00A06834">
        <w:rPr>
          <w:rFonts w:cs="Times New Roman"/>
          <w:bCs/>
          <w:i/>
          <w:shd w:val="clear" w:color="auto" w:fill="FFFFFF"/>
          <w:lang w:val="en-US"/>
        </w:rPr>
        <w:t>.</w:t>
      </w:r>
      <w:r w:rsidRPr="00A06834">
        <w:rPr>
          <w:rFonts w:cs="Times New Roman"/>
          <w:shd w:val="clear" w:color="auto" w:fill="FFFFFF"/>
          <w:lang w:val="en-US"/>
        </w:rPr>
        <w:t xml:space="preserve"> </w:t>
      </w:r>
      <w:r w:rsidR="00A86853" w:rsidRPr="00A06834">
        <w:rPr>
          <w:rFonts w:cs="Times New Roman"/>
          <w:shd w:val="clear" w:color="auto" w:fill="FFFFFF"/>
          <w:lang w:val="en-US"/>
        </w:rPr>
        <w:t>New York, EUA</w:t>
      </w:r>
      <w:r w:rsidR="00A86853">
        <w:rPr>
          <w:rFonts w:cs="Times New Roman"/>
          <w:shd w:val="clear" w:color="auto" w:fill="FFFFFF"/>
          <w:lang w:val="en-US"/>
        </w:rPr>
        <w:t xml:space="preserve">: </w:t>
      </w:r>
      <w:r w:rsidRPr="00A06834">
        <w:rPr>
          <w:rFonts w:cs="Times New Roman"/>
          <w:shd w:val="clear" w:color="auto" w:fill="FFFFFF"/>
          <w:lang w:val="en-US"/>
        </w:rPr>
        <w:t>Princeton Architectural Press</w:t>
      </w:r>
      <w:r w:rsidR="00A86853">
        <w:rPr>
          <w:rFonts w:cs="Times New Roman"/>
          <w:shd w:val="clear" w:color="auto" w:fill="FFFFFF"/>
          <w:lang w:val="en-US"/>
        </w:rPr>
        <w:t>, 2010.</w:t>
      </w:r>
    </w:p>
    <w:p w14:paraId="21538CE0" w14:textId="77777777" w:rsidR="00A86853" w:rsidRPr="00390BB3" w:rsidRDefault="00A86853" w:rsidP="00A86853">
      <w:pPr>
        <w:pStyle w:val="SemEspaamento"/>
        <w:spacing w:afterLines="240" w:after="576"/>
        <w:ind w:left="0" w:firstLine="708"/>
        <w:contextualSpacing/>
        <w:rPr>
          <w:rFonts w:cs="Times New Roman"/>
          <w:sz w:val="10"/>
          <w:szCs w:val="10"/>
          <w:shd w:val="clear" w:color="auto" w:fill="FFFFFF"/>
          <w:lang w:val="en-US"/>
        </w:rPr>
      </w:pPr>
    </w:p>
    <w:p w14:paraId="6CCF32F7" w14:textId="245724DD" w:rsidR="00263F04" w:rsidRPr="00390BB3" w:rsidRDefault="00A86853" w:rsidP="00A86853">
      <w:pPr>
        <w:pStyle w:val="SemEspaamento"/>
        <w:spacing w:afterLines="240" w:after="576" w:line="360" w:lineRule="auto"/>
        <w:ind w:left="0" w:firstLine="708"/>
        <w:contextualSpacing/>
        <w:rPr>
          <w:rFonts w:cs="Times New Roman"/>
          <w:shd w:val="clear" w:color="auto" w:fill="FFFFFF"/>
          <w:lang w:val="en-US"/>
        </w:rPr>
      </w:pPr>
      <w:proofErr w:type="spellStart"/>
      <w:r w:rsidRPr="00390BB3">
        <w:rPr>
          <w:rFonts w:cs="Times New Roman"/>
          <w:b/>
          <w:shd w:val="clear" w:color="auto" w:fill="FFFFFF"/>
          <w:lang w:val="en-US"/>
        </w:rPr>
        <w:t>aTempo</w:t>
      </w:r>
      <w:r w:rsidR="00390BB3" w:rsidRPr="00390BB3">
        <w:rPr>
          <w:rFonts w:cs="Times New Roman"/>
          <w:shd w:val="clear" w:color="auto" w:fill="FFFFFF"/>
          <w:lang w:val="en-US"/>
        </w:rPr>
        <w:t>.</w:t>
      </w:r>
      <w:r w:rsidR="00263F04" w:rsidRPr="00390BB3">
        <w:rPr>
          <w:rFonts w:cs="Times New Roman"/>
          <w:shd w:val="clear" w:color="auto" w:fill="FFFFFF"/>
          <w:lang w:val="en-US"/>
        </w:rPr>
        <w:t>https</w:t>
      </w:r>
      <w:proofErr w:type="spellEnd"/>
      <w:r w:rsidR="00263F04" w:rsidRPr="00390BB3">
        <w:rPr>
          <w:rFonts w:cs="Times New Roman"/>
          <w:shd w:val="clear" w:color="auto" w:fill="FFFFFF"/>
          <w:lang w:val="en-US"/>
        </w:rPr>
        <w:t>://instagram.com/</w:t>
      </w:r>
      <w:proofErr w:type="spellStart"/>
      <w:r w:rsidR="00263F04" w:rsidRPr="00390BB3">
        <w:rPr>
          <w:rFonts w:cs="Times New Roman"/>
          <w:shd w:val="clear" w:color="auto" w:fill="FFFFFF"/>
          <w:lang w:val="en-US"/>
        </w:rPr>
        <w:t>arte.linguagens.contemporaneas</w:t>
      </w:r>
      <w:proofErr w:type="spellEnd"/>
      <w:r w:rsidR="00263F04" w:rsidRPr="00390BB3">
        <w:rPr>
          <w:rFonts w:cs="Times New Roman"/>
          <w:shd w:val="clear" w:color="auto" w:fill="FFFFFF"/>
          <w:lang w:val="en-US"/>
        </w:rPr>
        <w:t>/</w:t>
      </w:r>
      <w:r w:rsidRPr="00390BB3">
        <w:rPr>
          <w:rFonts w:cs="Times New Roman"/>
          <w:shd w:val="clear" w:color="auto" w:fill="FFFFFF"/>
          <w:lang w:val="en-US"/>
        </w:rPr>
        <w:t>.</w:t>
      </w:r>
    </w:p>
    <w:sectPr w:rsidR="00263F04" w:rsidRPr="00390BB3">
      <w:headerReference w:type="default" r:id="rId9"/>
      <w:pgSz w:w="12240" w:h="15840"/>
      <w:pgMar w:top="1440" w:right="1800" w:bottom="708" w:left="1800" w:header="708" w:footer="720" w:gutter="0"/>
      <w:cols w:space="720"/>
      <w:docGrid w:linePitch="24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2AA1C" w14:textId="77777777" w:rsidR="004345FB" w:rsidRDefault="004345FB" w:rsidP="006208EB">
      <w:pPr>
        <w:spacing w:after="0"/>
      </w:pPr>
      <w:r>
        <w:separator/>
      </w:r>
    </w:p>
  </w:endnote>
  <w:endnote w:type="continuationSeparator" w:id="0">
    <w:p w14:paraId="3DF60A6A" w14:textId="77777777" w:rsidR="004345FB" w:rsidRDefault="004345FB" w:rsidP="006208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DejaVu Sans">
    <w:altName w:val="Times New Roman"/>
    <w:panose1 w:val="020B0604020202020204"/>
    <w:charset w:val="01"/>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867F7" w14:textId="77777777" w:rsidR="004345FB" w:rsidRDefault="004345FB" w:rsidP="006208EB">
      <w:pPr>
        <w:spacing w:after="0"/>
      </w:pPr>
      <w:r>
        <w:separator/>
      </w:r>
    </w:p>
  </w:footnote>
  <w:footnote w:type="continuationSeparator" w:id="0">
    <w:p w14:paraId="05120026" w14:textId="77777777" w:rsidR="004345FB" w:rsidRDefault="004345FB" w:rsidP="006208EB">
      <w:pPr>
        <w:spacing w:after="0"/>
      </w:pPr>
      <w:r>
        <w:continuationSeparator/>
      </w:r>
    </w:p>
  </w:footnote>
  <w:footnote w:id="1">
    <w:p w14:paraId="77862635" w14:textId="0239661C" w:rsidR="008246E9" w:rsidRDefault="008246E9" w:rsidP="008246E9">
      <w:pPr>
        <w:pStyle w:val="Estilo1"/>
      </w:pPr>
      <w:r w:rsidRPr="00A06834">
        <w:rPr>
          <w:rStyle w:val="Caracteresdenotaderodap"/>
          <w:color w:val="auto"/>
        </w:rPr>
        <w:footnoteRef/>
      </w:r>
      <w:r w:rsidRPr="00A06834">
        <w:rPr>
          <w:color w:val="auto"/>
        </w:rPr>
        <w:t xml:space="preserve"> Artigo apresentado ao Eixo Temático</w:t>
      </w:r>
      <w:r w:rsidR="00812056" w:rsidRPr="00A06834">
        <w:rPr>
          <w:color w:val="auto"/>
        </w:rPr>
        <w:t xml:space="preserve"> 19: Estéticas da Comunicação: Linguagens e Artes</w:t>
      </w:r>
      <w:r w:rsidRPr="00A06834">
        <w:rPr>
          <w:color w:val="auto"/>
        </w:rPr>
        <w:t>, do X</w:t>
      </w:r>
      <w:r w:rsidR="00247D4F">
        <w:rPr>
          <w:color w:val="auto"/>
        </w:rPr>
        <w:t>II</w:t>
      </w:r>
      <w:r w:rsidRPr="00A06834">
        <w:rPr>
          <w:color w:val="auto"/>
        </w:rPr>
        <w:t xml:space="preserve">I Simpósio Nacional da </w:t>
      </w:r>
      <w:proofErr w:type="spellStart"/>
      <w:r w:rsidRPr="00A06834">
        <w:rPr>
          <w:color w:val="auto"/>
        </w:rPr>
        <w:t>ABCiber</w:t>
      </w:r>
      <w:proofErr w:type="spellEnd"/>
      <w:r w:rsidRPr="00A06834">
        <w:rPr>
          <w:color w:val="auto"/>
        </w:rPr>
        <w:t xml:space="preserve">. </w:t>
      </w:r>
    </w:p>
  </w:footnote>
  <w:footnote w:id="2">
    <w:p w14:paraId="7074ACCC" w14:textId="6FF45413" w:rsidR="008246E9" w:rsidRPr="00A06834" w:rsidRDefault="008246E9" w:rsidP="008246E9">
      <w:pPr>
        <w:pStyle w:val="Textodenotaderodap"/>
        <w:rPr>
          <w:rFonts w:ascii="Times New Roman" w:hAnsi="Times New Roman" w:cs="Times New Roman"/>
        </w:rPr>
      </w:pPr>
      <w:r w:rsidRPr="00A06834">
        <w:rPr>
          <w:rStyle w:val="Caracteresdenotaderodap"/>
          <w:rFonts w:ascii="Times New Roman" w:hAnsi="Times New Roman" w:cs="Times New Roman"/>
        </w:rPr>
        <w:footnoteRef/>
      </w:r>
      <w:r w:rsidRPr="00A06834">
        <w:rPr>
          <w:rFonts w:ascii="Times New Roman" w:hAnsi="Times New Roman" w:cs="Times New Roman"/>
          <w:szCs w:val="20"/>
        </w:rPr>
        <w:t xml:space="preserve"> Professor n</w:t>
      </w:r>
      <w:r w:rsidR="00812056" w:rsidRPr="00A06834">
        <w:rPr>
          <w:rFonts w:ascii="Times New Roman" w:hAnsi="Times New Roman" w:cs="Times New Roman"/>
          <w:szCs w:val="20"/>
        </w:rPr>
        <w:t>a Universidade Presbiteriana Mackenzie. Doutor e Comunicação e Semiótica: Artes (PUC-SP)</w:t>
      </w:r>
      <w:r w:rsidRPr="00A06834">
        <w:rPr>
          <w:rFonts w:ascii="Times New Roman" w:hAnsi="Times New Roman" w:cs="Times New Roman"/>
          <w:szCs w:val="20"/>
        </w:rPr>
        <w:t xml:space="preserve"> e </w:t>
      </w:r>
      <w:r w:rsidR="00112870" w:rsidRPr="00A06834">
        <w:rPr>
          <w:rFonts w:ascii="Times New Roman" w:hAnsi="Times New Roman" w:cs="Times New Roman"/>
          <w:szCs w:val="20"/>
        </w:rPr>
        <w:t xml:space="preserve">lidera </w:t>
      </w:r>
      <w:r w:rsidRPr="00A06834">
        <w:rPr>
          <w:rFonts w:ascii="Times New Roman" w:hAnsi="Times New Roman" w:cs="Times New Roman"/>
          <w:szCs w:val="20"/>
        </w:rPr>
        <w:t xml:space="preserve">o Grupo de Pesquisa </w:t>
      </w:r>
      <w:r w:rsidR="00812056" w:rsidRPr="00A06834">
        <w:rPr>
          <w:rFonts w:ascii="Times New Roman" w:hAnsi="Times New Roman" w:cs="Times New Roman"/>
          <w:szCs w:val="20"/>
        </w:rPr>
        <w:t>Arte e Linguagens Contemporâneas (UPM)</w:t>
      </w:r>
      <w:r w:rsidRPr="00A06834">
        <w:rPr>
          <w:rFonts w:ascii="Times New Roman" w:hAnsi="Times New Roman" w:cs="Times New Roman"/>
          <w:szCs w:val="20"/>
        </w:rPr>
        <w:t xml:space="preserve">. E-mail: </w:t>
      </w:r>
      <w:r w:rsidR="00812056" w:rsidRPr="00A06834">
        <w:rPr>
          <w:rFonts w:ascii="Times New Roman" w:hAnsi="Times New Roman" w:cs="Times New Roman"/>
          <w:szCs w:val="20"/>
        </w:rPr>
        <w:t>marcos.rizolli@mackenzie.br</w:t>
      </w:r>
    </w:p>
  </w:footnote>
  <w:footnote w:id="3">
    <w:p w14:paraId="4715FD87" w14:textId="6931C293" w:rsidR="008246E9" w:rsidRDefault="008246E9" w:rsidP="008246E9">
      <w:pPr>
        <w:pStyle w:val="Textodenotaderodap"/>
      </w:pPr>
      <w:r w:rsidRPr="00A06834">
        <w:rPr>
          <w:rStyle w:val="Caracteresdenotaderodap"/>
          <w:rFonts w:ascii="Times New Roman" w:hAnsi="Times New Roman" w:cs="Times New Roman"/>
        </w:rPr>
        <w:footnoteRef/>
      </w:r>
      <w:r w:rsidRPr="00A06834">
        <w:rPr>
          <w:rFonts w:ascii="Times New Roman" w:hAnsi="Times New Roman" w:cs="Times New Roman"/>
          <w:szCs w:val="20"/>
        </w:rPr>
        <w:t xml:space="preserve"> Professor</w:t>
      </w:r>
      <w:r w:rsidR="00812056" w:rsidRPr="00A06834">
        <w:rPr>
          <w:rFonts w:ascii="Times New Roman" w:hAnsi="Times New Roman" w:cs="Times New Roman"/>
          <w:szCs w:val="20"/>
        </w:rPr>
        <w:t xml:space="preserve">a </w:t>
      </w:r>
      <w:r w:rsidR="00112870" w:rsidRPr="00A06834">
        <w:rPr>
          <w:rFonts w:ascii="Times New Roman" w:hAnsi="Times New Roman" w:cs="Times New Roman"/>
          <w:szCs w:val="20"/>
        </w:rPr>
        <w:t xml:space="preserve">na </w:t>
      </w:r>
      <w:r w:rsidR="00812056" w:rsidRPr="00A06834">
        <w:rPr>
          <w:rFonts w:ascii="Times New Roman" w:hAnsi="Times New Roman" w:cs="Times New Roman"/>
          <w:szCs w:val="20"/>
        </w:rPr>
        <w:t xml:space="preserve">Universidade Presbiteriana Mackenzie. Doutora em </w:t>
      </w:r>
      <w:r w:rsidR="00112870" w:rsidRPr="00A06834">
        <w:rPr>
          <w:rFonts w:ascii="Times New Roman" w:hAnsi="Times New Roman" w:cs="Times New Roman"/>
          <w:szCs w:val="20"/>
        </w:rPr>
        <w:t>Psicologia como Profissão e Ciência</w:t>
      </w:r>
      <w:r w:rsidR="00812056" w:rsidRPr="00A06834">
        <w:rPr>
          <w:rFonts w:ascii="Times New Roman" w:hAnsi="Times New Roman" w:cs="Times New Roman"/>
          <w:szCs w:val="20"/>
        </w:rPr>
        <w:t xml:space="preserve"> (PUC-Campinas)</w:t>
      </w:r>
      <w:r w:rsidRPr="00A06834">
        <w:rPr>
          <w:rFonts w:ascii="Times New Roman" w:hAnsi="Times New Roman" w:cs="Times New Roman"/>
          <w:szCs w:val="20"/>
        </w:rPr>
        <w:t xml:space="preserve"> e </w:t>
      </w:r>
      <w:r w:rsidR="00112870" w:rsidRPr="00A06834">
        <w:rPr>
          <w:rFonts w:ascii="Times New Roman" w:hAnsi="Times New Roman" w:cs="Times New Roman"/>
          <w:szCs w:val="20"/>
        </w:rPr>
        <w:t xml:space="preserve">lidera </w:t>
      </w:r>
      <w:r w:rsidRPr="00A06834">
        <w:rPr>
          <w:rFonts w:ascii="Times New Roman" w:hAnsi="Times New Roman" w:cs="Times New Roman"/>
          <w:szCs w:val="20"/>
        </w:rPr>
        <w:t xml:space="preserve">o Grupo de Pesquisa </w:t>
      </w:r>
      <w:r w:rsidR="00812056" w:rsidRPr="00A06834">
        <w:rPr>
          <w:rFonts w:ascii="Times New Roman" w:hAnsi="Times New Roman" w:cs="Times New Roman"/>
          <w:szCs w:val="20"/>
        </w:rPr>
        <w:t>Arte e Linguagens Contemporâneas (UPM)</w:t>
      </w:r>
      <w:r w:rsidRPr="00A06834">
        <w:rPr>
          <w:rFonts w:ascii="Times New Roman" w:hAnsi="Times New Roman" w:cs="Times New Roman"/>
          <w:szCs w:val="20"/>
        </w:rPr>
        <w:t xml:space="preserve">. E-mail: </w:t>
      </w:r>
      <w:r w:rsidR="00812056" w:rsidRPr="00A06834">
        <w:rPr>
          <w:rFonts w:ascii="Times New Roman" w:hAnsi="Times New Roman" w:cs="Times New Roman"/>
          <w:szCs w:val="20"/>
        </w:rPr>
        <w:t>regina.mello@mackenzie.br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7C6EB" w14:textId="7EFFEE67" w:rsidR="006208EB" w:rsidRDefault="006208EB" w:rsidP="00BD35DD">
    <w:pPr>
      <w:spacing w:after="0"/>
      <w:ind w:left="708"/>
      <w:rPr>
        <w:rFonts w:ascii="Times New Roman" w:hAnsi="Times New Roman" w:cs="Times New Roman"/>
        <w:b/>
        <w:sz w:val="28"/>
        <w:lang w:eastAsia="en-GB"/>
      </w:rPr>
    </w:pPr>
    <w:r w:rsidRPr="006208EB">
      <w:rPr>
        <w:rFonts w:ascii="Times New Roman" w:hAnsi="Times New Roman" w:cs="Times New Roman"/>
        <w:noProof/>
        <w:sz w:val="28"/>
        <w:lang w:val="en-GB" w:eastAsia="en-GB"/>
      </w:rPr>
      <w:drawing>
        <wp:anchor distT="0" distB="0" distL="114300" distR="114300" simplePos="0" relativeHeight="251659264" behindDoc="0" locked="0" layoutInCell="1" allowOverlap="1" wp14:anchorId="2E521BF0" wp14:editId="1F068009">
          <wp:simplePos x="0" y="0"/>
          <wp:positionH relativeFrom="column">
            <wp:posOffset>-691515</wp:posOffset>
          </wp:positionH>
          <wp:positionV relativeFrom="paragraph">
            <wp:posOffset>22860</wp:posOffset>
          </wp:positionV>
          <wp:extent cx="1186180" cy="788670"/>
          <wp:effectExtent l="0" t="0" r="0" b="0"/>
          <wp:wrapSquare wrapText="bothSides"/>
          <wp:docPr id="10"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6180" cy="788670"/>
                  </a:xfrm>
                  <a:prstGeom prst="rect">
                    <a:avLst/>
                  </a:prstGeom>
                </pic:spPr>
              </pic:pic>
            </a:graphicData>
          </a:graphic>
          <wp14:sizeRelH relativeFrom="margin">
            <wp14:pctWidth>0</wp14:pctWidth>
          </wp14:sizeRelH>
          <wp14:sizeRelV relativeFrom="margin">
            <wp14:pctHeight>0</wp14:pctHeight>
          </wp14:sizeRelV>
        </wp:anchor>
      </w:drawing>
    </w:r>
    <w:r w:rsidR="00BD35DD">
      <w:rPr>
        <w:rFonts w:ascii="Times New Roman" w:hAnsi="Times New Roman" w:cs="Times New Roman"/>
        <w:b/>
        <w:sz w:val="28"/>
        <w:lang w:eastAsia="en-GB"/>
      </w:rPr>
      <w:t xml:space="preserve">       </w:t>
    </w:r>
    <w:r w:rsidRPr="006208EB">
      <w:rPr>
        <w:rFonts w:ascii="Times New Roman" w:hAnsi="Times New Roman" w:cs="Times New Roman"/>
        <w:b/>
        <w:sz w:val="28"/>
        <w:lang w:eastAsia="en-GB"/>
      </w:rPr>
      <w:t>X</w:t>
    </w:r>
    <w:r w:rsidR="005667C6">
      <w:rPr>
        <w:rFonts w:ascii="Times New Roman" w:hAnsi="Times New Roman" w:cs="Times New Roman"/>
        <w:b/>
        <w:sz w:val="28"/>
        <w:lang w:eastAsia="en-GB"/>
      </w:rPr>
      <w:t>III</w:t>
    </w:r>
    <w:r w:rsidRPr="006208EB">
      <w:rPr>
        <w:rFonts w:ascii="Times New Roman" w:hAnsi="Times New Roman" w:cs="Times New Roman"/>
        <w:b/>
        <w:sz w:val="28"/>
        <w:lang w:eastAsia="en-GB"/>
      </w:rPr>
      <w:t xml:space="preserve"> Simpósio Nacional </w:t>
    </w:r>
    <w:r w:rsidR="00906F1F">
      <w:rPr>
        <w:rFonts w:ascii="Times New Roman" w:hAnsi="Times New Roman" w:cs="Times New Roman"/>
        <w:b/>
        <w:sz w:val="28"/>
        <w:lang w:eastAsia="en-GB"/>
      </w:rPr>
      <w:t xml:space="preserve">da </w:t>
    </w:r>
    <w:proofErr w:type="spellStart"/>
    <w:r w:rsidRPr="006208EB">
      <w:rPr>
        <w:rFonts w:ascii="Times New Roman" w:hAnsi="Times New Roman" w:cs="Times New Roman"/>
        <w:b/>
        <w:sz w:val="28"/>
        <w:lang w:eastAsia="en-GB"/>
      </w:rPr>
      <w:t>ABCiber</w:t>
    </w:r>
    <w:proofErr w:type="spellEnd"/>
    <w:r w:rsidR="00BD35DD">
      <w:rPr>
        <w:rFonts w:ascii="Times New Roman" w:hAnsi="Times New Roman" w:cs="Times New Roman"/>
        <w:b/>
        <w:sz w:val="28"/>
        <w:lang w:eastAsia="en-GB"/>
      </w:rPr>
      <w:t xml:space="preserve">                  </w:t>
    </w:r>
    <w:r w:rsidR="00BD35DD">
      <w:rPr>
        <w:rFonts w:ascii="Times New Roman" w:hAnsi="Times New Roman" w:cs="Times New Roman"/>
        <w:noProof/>
        <w:lang w:eastAsia="en-GB"/>
      </w:rPr>
      <w:drawing>
        <wp:inline distT="0" distB="0" distL="0" distR="0" wp14:anchorId="28C308D7" wp14:editId="0BED3AB1">
          <wp:extent cx="987552" cy="704088"/>
          <wp:effectExtent l="0" t="0" r="3175" b="0"/>
          <wp:docPr id="4" name="Picture 4" descr="A city at n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y of Story.jpg"/>
                  <pic:cNvPicPr/>
                </pic:nvPicPr>
                <pic:blipFill>
                  <a:blip r:embed="rId2">
                    <a:extLst>
                      <a:ext uri="{28A0092B-C50C-407E-A947-70E740481C1C}">
                        <a14:useLocalDpi xmlns:a14="http://schemas.microsoft.com/office/drawing/2010/main" val="0"/>
                      </a:ext>
                    </a:extLst>
                  </a:blip>
                  <a:stretch>
                    <a:fillRect/>
                  </a:stretch>
                </pic:blipFill>
                <pic:spPr>
                  <a:xfrm flipH="1">
                    <a:off x="0" y="0"/>
                    <a:ext cx="987552" cy="704088"/>
                  </a:xfrm>
                  <a:prstGeom prst="rect">
                    <a:avLst/>
                  </a:prstGeom>
                </pic:spPr>
              </pic:pic>
            </a:graphicData>
          </a:graphic>
        </wp:inline>
      </w:drawing>
    </w:r>
  </w:p>
  <w:p w14:paraId="7F5ACCA8" w14:textId="77777777" w:rsidR="00BD35DD" w:rsidRDefault="00BD35DD" w:rsidP="00BD35DD">
    <w:pPr>
      <w:spacing w:after="0"/>
      <w:rPr>
        <w:rFonts w:ascii="Times New Roman" w:hAnsi="Times New Roman" w:cs="Times New Roman"/>
        <w:lang w:eastAsia="en-GB"/>
      </w:rPr>
    </w:pPr>
    <w:r w:rsidRPr="00BD35DD">
      <w:rPr>
        <w:rFonts w:ascii="Times New Roman" w:hAnsi="Times New Roman" w:cs="Times New Roman"/>
        <w:lang w:eastAsia="en-GB"/>
      </w:rPr>
      <w:t xml:space="preserve">Virtualização da vida: futuros imediatos, </w:t>
    </w:r>
    <w:proofErr w:type="spellStart"/>
    <w:r w:rsidRPr="00BD35DD">
      <w:rPr>
        <w:rFonts w:ascii="Times New Roman" w:hAnsi="Times New Roman" w:cs="Times New Roman"/>
        <w:lang w:eastAsia="en-GB"/>
      </w:rPr>
      <w:t>tecnopolíticas</w:t>
    </w:r>
    <w:proofErr w:type="spellEnd"/>
    <w:r>
      <w:rPr>
        <w:rFonts w:ascii="Times New Roman" w:hAnsi="Times New Roman" w:cs="Times New Roman"/>
        <w:lang w:eastAsia="en-GB"/>
      </w:rPr>
      <w:t xml:space="preserve"> </w:t>
    </w:r>
  </w:p>
  <w:p w14:paraId="084F18C8" w14:textId="791A0F9F" w:rsidR="00BD35DD" w:rsidRPr="00BD35DD" w:rsidRDefault="00BD35DD"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e reconstrução do comum no cenário pós-pandemia.                    </w:t>
    </w:r>
  </w:p>
  <w:p w14:paraId="5D766328" w14:textId="745AE5FF" w:rsidR="00BD35DD" w:rsidRPr="00BD35DD" w:rsidRDefault="00BD35DD"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16 a 19 de dezembro de 2020 – Escola de Comunicações                  </w:t>
    </w:r>
  </w:p>
  <w:p w14:paraId="24BAB189" w14:textId="0E25B1BC" w:rsidR="00BD35DD" w:rsidRDefault="00BD35DD" w:rsidP="00BD35DD">
    <w:pPr>
      <w:spacing w:after="0"/>
      <w:rPr>
        <w:rFonts w:ascii="Times New Roman" w:hAnsi="Times New Roman" w:cs="Times New Roman"/>
        <w:lang w:eastAsia="en-GB"/>
      </w:rPr>
    </w:pPr>
    <w:r>
      <w:rPr>
        <w:rFonts w:ascii="Times New Roman" w:hAnsi="Times New Roman" w:cs="Times New Roman"/>
        <w:lang w:eastAsia="en-GB"/>
      </w:rPr>
      <w:t xml:space="preserve">                       </w:t>
    </w:r>
    <w:r w:rsidRPr="00BD35DD">
      <w:rPr>
        <w:rFonts w:ascii="Times New Roman" w:hAnsi="Times New Roman" w:cs="Times New Roman"/>
        <w:lang w:eastAsia="en-GB"/>
      </w:rPr>
      <w:t xml:space="preserve">da Universidade Federal do Rio de Janeiro.     </w:t>
    </w:r>
  </w:p>
  <w:p w14:paraId="1DCEC981" w14:textId="555F6A82" w:rsidR="009C134C" w:rsidRPr="00BD35DD" w:rsidRDefault="005667C6" w:rsidP="00BD35DD">
    <w:pPr>
      <w:spacing w:after="0"/>
      <w:ind w:left="6372"/>
      <w:rPr>
        <w:rFonts w:ascii="Times New Roman" w:hAnsi="Times New Roman" w:cs="Times New Roman"/>
        <w:b/>
        <w:lang w:eastAsia="en-GB"/>
      </w:rPr>
    </w:pPr>
    <w:r>
      <w:rPr>
        <w:rFonts w:ascii="Times New Roman" w:hAnsi="Times New Roman" w:cs="Times New Roman"/>
        <w:b/>
        <w:lang w:eastAsia="en-GB"/>
      </w:rPr>
      <w:t xml:space="preserve"> </w:t>
    </w:r>
    <w:r w:rsidR="00BD35DD">
      <w:rPr>
        <w:rFonts w:ascii="Times New Roman" w:hAnsi="Times New Roman" w:cs="Times New Roman"/>
        <w:b/>
        <w:lang w:eastAsia="en-GB"/>
      </w:rPr>
      <w:t xml:space="preserve">           </w:t>
    </w:r>
    <w:r>
      <w:rPr>
        <w:rFonts w:ascii="Times New Roman" w:hAnsi="Times New Roman" w:cs="Times New Roman"/>
        <w:lang w:eastAsia="en-G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8EB"/>
    <w:rsid w:val="000C592C"/>
    <w:rsid w:val="000C6BBE"/>
    <w:rsid w:val="00102C58"/>
    <w:rsid w:val="00112870"/>
    <w:rsid w:val="00161574"/>
    <w:rsid w:val="00164260"/>
    <w:rsid w:val="00192B21"/>
    <w:rsid w:val="001A0A67"/>
    <w:rsid w:val="00247D4F"/>
    <w:rsid w:val="00263F04"/>
    <w:rsid w:val="002A5429"/>
    <w:rsid w:val="0031216B"/>
    <w:rsid w:val="003279ED"/>
    <w:rsid w:val="00390BB3"/>
    <w:rsid w:val="00395790"/>
    <w:rsid w:val="003B17B8"/>
    <w:rsid w:val="003B1ABF"/>
    <w:rsid w:val="003F69A3"/>
    <w:rsid w:val="004345FB"/>
    <w:rsid w:val="00482770"/>
    <w:rsid w:val="004900A4"/>
    <w:rsid w:val="004A459F"/>
    <w:rsid w:val="004C0B00"/>
    <w:rsid w:val="005414F2"/>
    <w:rsid w:val="005667C6"/>
    <w:rsid w:val="00577F65"/>
    <w:rsid w:val="005C1F6B"/>
    <w:rsid w:val="006208EB"/>
    <w:rsid w:val="00633BC2"/>
    <w:rsid w:val="006C038B"/>
    <w:rsid w:val="00721928"/>
    <w:rsid w:val="00736CDA"/>
    <w:rsid w:val="007A329B"/>
    <w:rsid w:val="00805591"/>
    <w:rsid w:val="00812056"/>
    <w:rsid w:val="008246E9"/>
    <w:rsid w:val="00832100"/>
    <w:rsid w:val="008328B4"/>
    <w:rsid w:val="00843937"/>
    <w:rsid w:val="00875584"/>
    <w:rsid w:val="008C0575"/>
    <w:rsid w:val="008C1F89"/>
    <w:rsid w:val="008C52A8"/>
    <w:rsid w:val="008F433B"/>
    <w:rsid w:val="008F6E15"/>
    <w:rsid w:val="00906F1F"/>
    <w:rsid w:val="00A06834"/>
    <w:rsid w:val="00A86853"/>
    <w:rsid w:val="00AB5AF8"/>
    <w:rsid w:val="00B162CB"/>
    <w:rsid w:val="00B35349"/>
    <w:rsid w:val="00BD35DD"/>
    <w:rsid w:val="00C06CC1"/>
    <w:rsid w:val="00C560F0"/>
    <w:rsid w:val="00C62372"/>
    <w:rsid w:val="00CA53E2"/>
    <w:rsid w:val="00D17B44"/>
    <w:rsid w:val="00D54821"/>
    <w:rsid w:val="00D74675"/>
    <w:rsid w:val="00DA66A6"/>
    <w:rsid w:val="00E43191"/>
    <w:rsid w:val="00E70B1A"/>
    <w:rsid w:val="00E81BB9"/>
    <w:rsid w:val="00EC5BDB"/>
    <w:rsid w:val="00ED27F3"/>
    <w:rsid w:val="00F967AC"/>
    <w:rsid w:val="00FA75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BE94D"/>
  <w15:chartTrackingRefBased/>
  <w15:docId w15:val="{48374E2D-EDEF-4659-BC06-3D17CB88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adrão"/>
    <w:qFormat/>
    <w:rsid w:val="006208EB"/>
    <w:pPr>
      <w:suppressAutoHyphens/>
      <w:spacing w:after="200" w:line="240" w:lineRule="auto"/>
    </w:pPr>
    <w:rPr>
      <w:rFonts w:ascii="Cambria" w:eastAsia="Cambria" w:hAnsi="Cambria" w:cs="DejaVu Sans"/>
      <w:color w:val="00000A"/>
      <w:kern w:val="1"/>
      <w:sz w:val="24"/>
      <w:szCs w:val="24"/>
    </w:rPr>
  </w:style>
  <w:style w:type="paragraph" w:styleId="Ttulo1">
    <w:name w:val="heading 1"/>
    <w:aliases w:val="Subtítulos"/>
    <w:basedOn w:val="Normal"/>
    <w:next w:val="Normal"/>
    <w:link w:val="Ttulo1Char"/>
    <w:uiPriority w:val="9"/>
    <w:qFormat/>
    <w:rsid w:val="0031216B"/>
    <w:pPr>
      <w:keepNext/>
      <w:keepLines/>
      <w:suppressAutoHyphens w:val="0"/>
      <w:spacing w:before="240" w:after="0" w:line="360" w:lineRule="auto"/>
      <w:jc w:val="right"/>
      <w:outlineLvl w:val="0"/>
    </w:pPr>
    <w:rPr>
      <w:rFonts w:ascii="Times New Roman" w:eastAsiaTheme="majorEastAsia" w:hAnsi="Times New Roman" w:cstheme="majorBidi"/>
      <w:b/>
      <w:color w:val="2E74B5" w:themeColor="accent1" w:themeShade="BF"/>
      <w:kern w:val="0"/>
      <w:sz w:val="26"/>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Citação ABNT"/>
    <w:uiPriority w:val="1"/>
    <w:qFormat/>
    <w:rsid w:val="006C038B"/>
    <w:pPr>
      <w:spacing w:after="0" w:line="240" w:lineRule="auto"/>
      <w:ind w:left="2832"/>
      <w:jc w:val="both"/>
    </w:pPr>
    <w:rPr>
      <w:rFonts w:ascii="Times New Roman" w:hAnsi="Times New Roman"/>
    </w:rPr>
  </w:style>
  <w:style w:type="character" w:customStyle="1" w:styleId="Ttulo1Char">
    <w:name w:val="Título 1 Char"/>
    <w:aliases w:val="Subtítulos Char"/>
    <w:basedOn w:val="Fontepargpadro"/>
    <w:link w:val="Ttulo1"/>
    <w:uiPriority w:val="9"/>
    <w:rsid w:val="0031216B"/>
    <w:rPr>
      <w:rFonts w:ascii="Times New Roman" w:eastAsiaTheme="majorEastAsia" w:hAnsi="Times New Roman" w:cstheme="majorBidi"/>
      <w:b/>
      <w:color w:val="2E74B5" w:themeColor="accent1" w:themeShade="BF"/>
      <w:sz w:val="26"/>
      <w:szCs w:val="32"/>
    </w:rPr>
  </w:style>
  <w:style w:type="character" w:customStyle="1" w:styleId="Caracteresdenotaderodap">
    <w:name w:val="Caracteres de nota de rodapé"/>
    <w:rsid w:val="006208EB"/>
  </w:style>
  <w:style w:type="character" w:styleId="Refdenotaderodap">
    <w:name w:val="footnote reference"/>
    <w:rsid w:val="006208EB"/>
    <w:rPr>
      <w:vertAlign w:val="superscript"/>
    </w:rPr>
  </w:style>
  <w:style w:type="paragraph" w:styleId="Textodenotaderodap">
    <w:name w:val="footnote text"/>
    <w:basedOn w:val="Normal"/>
    <w:link w:val="TextodenotaderodapChar"/>
    <w:qFormat/>
    <w:rsid w:val="006208EB"/>
  </w:style>
  <w:style w:type="character" w:customStyle="1" w:styleId="TextodenotaderodapChar">
    <w:name w:val="Texto de nota de rodapé Char"/>
    <w:basedOn w:val="Fontepargpadro"/>
    <w:link w:val="Textodenotaderodap"/>
    <w:rsid w:val="006208EB"/>
    <w:rPr>
      <w:rFonts w:ascii="Cambria" w:eastAsia="Cambria" w:hAnsi="Cambria" w:cs="DejaVu Sans"/>
      <w:color w:val="00000A"/>
      <w:kern w:val="1"/>
      <w:sz w:val="24"/>
      <w:szCs w:val="24"/>
    </w:rPr>
  </w:style>
  <w:style w:type="paragraph" w:styleId="Corpodetexto2">
    <w:name w:val="Body Text 2"/>
    <w:basedOn w:val="Normal"/>
    <w:link w:val="Corpodetexto2Char"/>
    <w:rsid w:val="006208EB"/>
    <w:pPr>
      <w:shd w:val="clear" w:color="auto" w:fill="000080"/>
      <w:spacing w:after="0"/>
      <w:jc w:val="center"/>
    </w:pPr>
    <w:rPr>
      <w:rFonts w:ascii="Times New Roman" w:eastAsia="Times New Roman" w:hAnsi="Times New Roman" w:cs="Times New Roman"/>
      <w:b/>
      <w:sz w:val="70"/>
      <w:szCs w:val="20"/>
      <w:lang w:eastAsia="pt-BR"/>
    </w:rPr>
  </w:style>
  <w:style w:type="character" w:customStyle="1" w:styleId="Corpodetexto2Char">
    <w:name w:val="Corpo de texto 2 Char"/>
    <w:basedOn w:val="Fontepargpadro"/>
    <w:link w:val="Corpodetexto2"/>
    <w:rsid w:val="006208EB"/>
    <w:rPr>
      <w:rFonts w:ascii="Times New Roman" w:eastAsia="Times New Roman" w:hAnsi="Times New Roman" w:cs="Times New Roman"/>
      <w:b/>
      <w:color w:val="00000A"/>
      <w:kern w:val="1"/>
      <w:sz w:val="70"/>
      <w:szCs w:val="20"/>
      <w:shd w:val="clear" w:color="auto" w:fill="000080"/>
      <w:lang w:eastAsia="pt-BR"/>
    </w:rPr>
  </w:style>
  <w:style w:type="paragraph" w:styleId="Cabealho">
    <w:name w:val="header"/>
    <w:basedOn w:val="Normal"/>
    <w:link w:val="CabealhoChar"/>
    <w:uiPriority w:val="99"/>
    <w:unhideWhenUsed/>
    <w:rsid w:val="006208EB"/>
    <w:pPr>
      <w:tabs>
        <w:tab w:val="center" w:pos="4252"/>
        <w:tab w:val="right" w:pos="8504"/>
      </w:tabs>
      <w:spacing w:after="0"/>
    </w:pPr>
  </w:style>
  <w:style w:type="character" w:customStyle="1" w:styleId="CabealhoChar">
    <w:name w:val="Cabeçalho Char"/>
    <w:basedOn w:val="Fontepargpadro"/>
    <w:link w:val="Cabealho"/>
    <w:uiPriority w:val="99"/>
    <w:rsid w:val="006208EB"/>
    <w:rPr>
      <w:rFonts w:ascii="Cambria" w:eastAsia="Cambria" w:hAnsi="Cambria" w:cs="DejaVu Sans"/>
      <w:color w:val="00000A"/>
      <w:kern w:val="1"/>
      <w:sz w:val="24"/>
      <w:szCs w:val="24"/>
    </w:rPr>
  </w:style>
  <w:style w:type="paragraph" w:styleId="Rodap">
    <w:name w:val="footer"/>
    <w:basedOn w:val="Normal"/>
    <w:link w:val="RodapChar"/>
    <w:uiPriority w:val="99"/>
    <w:unhideWhenUsed/>
    <w:rsid w:val="006208EB"/>
    <w:pPr>
      <w:tabs>
        <w:tab w:val="center" w:pos="4252"/>
        <w:tab w:val="right" w:pos="8504"/>
      </w:tabs>
      <w:spacing w:after="0"/>
    </w:pPr>
  </w:style>
  <w:style w:type="character" w:customStyle="1" w:styleId="RodapChar">
    <w:name w:val="Rodapé Char"/>
    <w:basedOn w:val="Fontepargpadro"/>
    <w:link w:val="Rodap"/>
    <w:uiPriority w:val="99"/>
    <w:rsid w:val="006208EB"/>
    <w:rPr>
      <w:rFonts w:ascii="Cambria" w:eastAsia="Cambria" w:hAnsi="Cambria" w:cs="DejaVu Sans"/>
      <w:color w:val="00000A"/>
      <w:kern w:val="1"/>
      <w:sz w:val="24"/>
      <w:szCs w:val="24"/>
    </w:rPr>
  </w:style>
  <w:style w:type="paragraph" w:styleId="Ttulo">
    <w:name w:val="Title"/>
    <w:basedOn w:val="Normal"/>
    <w:next w:val="Normal"/>
    <w:link w:val="TtuloChar"/>
    <w:uiPriority w:val="10"/>
    <w:qFormat/>
    <w:rsid w:val="008246E9"/>
    <w:pPr>
      <w:spacing w:before="240" w:after="240" w:line="360" w:lineRule="auto"/>
      <w:contextualSpacing/>
      <w:jc w:val="center"/>
    </w:pPr>
    <w:rPr>
      <w:rFonts w:ascii="Times New Roman" w:eastAsiaTheme="majorEastAsia" w:hAnsi="Times New Roman" w:cstheme="majorBidi"/>
      <w:b/>
      <w:caps/>
      <w:color w:val="auto"/>
      <w:spacing w:val="-10"/>
      <w:kern w:val="28"/>
      <w:szCs w:val="56"/>
    </w:rPr>
  </w:style>
  <w:style w:type="character" w:customStyle="1" w:styleId="TtuloChar">
    <w:name w:val="Título Char"/>
    <w:basedOn w:val="Fontepargpadro"/>
    <w:link w:val="Ttulo"/>
    <w:uiPriority w:val="10"/>
    <w:rsid w:val="008246E9"/>
    <w:rPr>
      <w:rFonts w:ascii="Times New Roman" w:eastAsiaTheme="majorEastAsia" w:hAnsi="Times New Roman" w:cstheme="majorBidi"/>
      <w:b/>
      <w:caps/>
      <w:spacing w:val="-10"/>
      <w:kern w:val="28"/>
      <w:sz w:val="24"/>
      <w:szCs w:val="56"/>
    </w:rPr>
  </w:style>
  <w:style w:type="paragraph" w:customStyle="1" w:styleId="Citaolonga">
    <w:name w:val="Citação longa"/>
    <w:basedOn w:val="Normal"/>
    <w:next w:val="Normal"/>
    <w:qFormat/>
    <w:rsid w:val="008246E9"/>
    <w:pPr>
      <w:spacing w:before="240" w:after="240"/>
      <w:ind w:left="2268"/>
      <w:jc w:val="both"/>
    </w:pPr>
    <w:rPr>
      <w:rFonts w:ascii="Times New Roman" w:hAnsi="Times New Roman" w:cs="Times New Roman"/>
      <w:sz w:val="22"/>
    </w:rPr>
  </w:style>
  <w:style w:type="paragraph" w:customStyle="1" w:styleId="Pesquisadores">
    <w:name w:val="Pesquisadores"/>
    <w:basedOn w:val="Normal"/>
    <w:next w:val="Normal"/>
    <w:qFormat/>
    <w:rsid w:val="008246E9"/>
    <w:pPr>
      <w:spacing w:before="240" w:after="240"/>
      <w:jc w:val="center"/>
    </w:pPr>
    <w:rPr>
      <w:rFonts w:ascii="Times New Roman" w:hAnsi="Times New Roman" w:cs="Times New Roman"/>
      <w:b/>
      <w:bCs/>
    </w:rPr>
  </w:style>
  <w:style w:type="paragraph" w:customStyle="1" w:styleId="Referncias">
    <w:name w:val="Referências"/>
    <w:qFormat/>
    <w:rsid w:val="008246E9"/>
    <w:pPr>
      <w:spacing w:before="120" w:after="120" w:line="240" w:lineRule="auto"/>
      <w:ind w:firstLine="720"/>
      <w:jc w:val="both"/>
    </w:pPr>
    <w:rPr>
      <w:rFonts w:ascii="Times New Roman" w:eastAsia="Cambria" w:hAnsi="Times New Roman" w:cs="Times New Roman"/>
      <w:kern w:val="1"/>
    </w:rPr>
  </w:style>
  <w:style w:type="paragraph" w:customStyle="1" w:styleId="Palavras-chave">
    <w:name w:val="Palavras-chave"/>
    <w:basedOn w:val="Normal"/>
    <w:qFormat/>
    <w:rsid w:val="008246E9"/>
    <w:pPr>
      <w:spacing w:before="240" w:after="240" w:line="360" w:lineRule="auto"/>
      <w:ind w:firstLine="720"/>
      <w:jc w:val="both"/>
    </w:pPr>
    <w:rPr>
      <w:rFonts w:ascii="Times New Roman" w:hAnsi="Times New Roman" w:cs="Times New Roman"/>
    </w:rPr>
  </w:style>
  <w:style w:type="paragraph" w:customStyle="1" w:styleId="Estilo1">
    <w:name w:val="Estilo1"/>
    <w:basedOn w:val="Textodenotaderodap"/>
    <w:rsid w:val="008246E9"/>
    <w:pPr>
      <w:suppressAutoHyphens w:val="0"/>
      <w:spacing w:before="120" w:after="120"/>
      <w:ind w:firstLine="720"/>
      <w:jc w:val="both"/>
    </w:pPr>
    <w:rPr>
      <w:rFonts w:ascii="Times New Roman" w:hAnsi="Times New Roman" w:cs="Times New Roman"/>
      <w:color w:val="FF0000"/>
      <w:sz w:val="20"/>
      <w:szCs w:val="20"/>
    </w:rPr>
  </w:style>
  <w:style w:type="character" w:styleId="Hyperlink">
    <w:name w:val="Hyperlink"/>
    <w:basedOn w:val="Fontepargpadro"/>
    <w:uiPriority w:val="99"/>
    <w:unhideWhenUsed/>
    <w:rsid w:val="00812056"/>
    <w:rPr>
      <w:color w:val="0563C1" w:themeColor="hyperlink"/>
      <w:u w:val="single"/>
    </w:rPr>
  </w:style>
  <w:style w:type="paragraph" w:styleId="NormalWeb">
    <w:name w:val="Normal (Web)"/>
    <w:basedOn w:val="Normal"/>
    <w:uiPriority w:val="99"/>
    <w:semiHidden/>
    <w:unhideWhenUsed/>
    <w:rsid w:val="00395790"/>
    <w:pPr>
      <w:suppressAutoHyphens w:val="0"/>
      <w:spacing w:before="100" w:beforeAutospacing="1" w:after="100" w:afterAutospacing="1"/>
    </w:pPr>
    <w:rPr>
      <w:rFonts w:ascii="Times New Roman" w:eastAsia="Times New Roman" w:hAnsi="Times New Roman" w:cs="Times New Roman"/>
      <w:color w:val="auto"/>
      <w:kern w:val="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1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vistaeter.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3650</Words>
  <Characters>19710</Characters>
  <Application>Microsoft Office Word</Application>
  <DocSecurity>0</DocSecurity>
  <Lines>164</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Bonami</dc:creator>
  <cp:keywords/>
  <dc:description/>
  <cp:lastModifiedBy>Usuário do Microsoft Office</cp:lastModifiedBy>
  <cp:revision>2</cp:revision>
  <dcterms:created xsi:type="dcterms:W3CDTF">2021-01-31T15:59:00Z</dcterms:created>
  <dcterms:modified xsi:type="dcterms:W3CDTF">2021-01-31T15:59:00Z</dcterms:modified>
</cp:coreProperties>
</file>