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1D1D" w:rsidRDefault="00A71D1D">
      <w:pPr>
        <w:jc w:val="both"/>
        <w:rPr>
          <w:b/>
        </w:rPr>
      </w:pPr>
    </w:p>
    <w:p w:rsidR="00A71D1D" w:rsidRDefault="00F40377">
      <w:pPr>
        <w:jc w:val="center"/>
        <w:rPr>
          <w:b/>
          <w:color w:val="000000"/>
        </w:rPr>
      </w:pPr>
      <w:r>
        <w:rPr>
          <w:b/>
          <w:color w:val="000000"/>
        </w:rPr>
        <w:t>NARRATIVAS FOTOGRÁFICAS IMEDIATISTAS E SITES DE REDES SOCIAIS: a construção imagética de si nas mídias sociais em tempos de pandemia</w:t>
      </w:r>
    </w:p>
    <w:p w:rsidR="00A71D1D" w:rsidRDefault="00A71D1D">
      <w:pPr>
        <w:jc w:val="center"/>
      </w:pPr>
    </w:p>
    <w:p w:rsidR="00A71D1D" w:rsidRDefault="00F40377">
      <w:pPr>
        <w:jc w:val="center"/>
      </w:pPr>
      <w:r>
        <w:t>Carlos Recuero</w:t>
      </w:r>
      <w:r>
        <w:rPr>
          <w:vertAlign w:val="superscript"/>
        </w:rPr>
        <w:footnoteReference w:id="1"/>
      </w:r>
      <w:r>
        <w:t xml:space="preserve"> e Rebeca Rebs</w:t>
      </w:r>
      <w:r>
        <w:rPr>
          <w:vertAlign w:val="superscript"/>
        </w:rPr>
        <w:footnoteReference w:id="2"/>
      </w:r>
    </w:p>
    <w:p w:rsidR="00A71D1D" w:rsidRDefault="00A71D1D">
      <w:pPr>
        <w:jc w:val="center"/>
      </w:pPr>
    </w:p>
    <w:p w:rsidR="00687D86" w:rsidRDefault="00687D86">
      <w:pPr>
        <w:jc w:val="both"/>
        <w:rPr>
          <w:b/>
        </w:rPr>
      </w:pPr>
    </w:p>
    <w:p w:rsidR="00A71D1D" w:rsidRPr="00223B4B" w:rsidRDefault="00F40377">
      <w:pPr>
        <w:jc w:val="both"/>
        <w:rPr>
          <w:color w:val="000000"/>
        </w:rPr>
      </w:pPr>
      <w:r>
        <w:rPr>
          <w:b/>
        </w:rPr>
        <w:t>Resumo:</w:t>
      </w:r>
      <w:r w:rsidR="00687D86">
        <w:rPr>
          <w:b/>
        </w:rPr>
        <w:t xml:space="preserve"> </w:t>
      </w:r>
      <w:r w:rsidR="00687D86" w:rsidRPr="00687D86">
        <w:t xml:space="preserve">o presente trabalho busca </w:t>
      </w:r>
      <w:r w:rsidR="00687D86" w:rsidRPr="00687D86">
        <w:rPr>
          <w:color w:val="000000"/>
        </w:rPr>
        <w:t>refletir sobre o imediatismo das narrativas imagéticas de si em sites de redes sociais</w:t>
      </w:r>
      <w:r w:rsidR="00A70E5B">
        <w:rPr>
          <w:color w:val="000000"/>
        </w:rPr>
        <w:t xml:space="preserve"> (SRS)</w:t>
      </w:r>
      <w:r w:rsidR="00687D86" w:rsidRPr="00687D86">
        <w:rPr>
          <w:color w:val="000000"/>
        </w:rPr>
        <w:t xml:space="preserve"> - como o Instagram - em especial nos tempos de </w:t>
      </w:r>
      <w:r w:rsidR="00687D86">
        <w:rPr>
          <w:color w:val="000000"/>
        </w:rPr>
        <w:t>distanciamento</w:t>
      </w:r>
      <w:r w:rsidR="00687D86" w:rsidRPr="00687D86">
        <w:rPr>
          <w:color w:val="000000"/>
        </w:rPr>
        <w:t xml:space="preserve"> social.</w:t>
      </w:r>
      <w:r w:rsidR="00687D86">
        <w:rPr>
          <w:color w:val="000000"/>
        </w:rPr>
        <w:t xml:space="preserve"> Parte-se de que estas construções imagético-descritivas </w:t>
      </w:r>
      <w:r w:rsidR="00A70E5B">
        <w:rPr>
          <w:color w:val="000000"/>
        </w:rPr>
        <w:t>são potencializadas com a situação de pandemia</w:t>
      </w:r>
      <w:r w:rsidR="008A07EC">
        <w:rPr>
          <w:color w:val="000000"/>
        </w:rPr>
        <w:t xml:space="preserve"> e partilham d</w:t>
      </w:r>
      <w:r w:rsidR="00A70E5B">
        <w:rPr>
          <w:color w:val="000000"/>
        </w:rPr>
        <w:t xml:space="preserve">o valor do imediatismo nestes espaços virtuais. </w:t>
      </w:r>
      <w:r w:rsidR="008D53EA">
        <w:rPr>
          <w:color w:val="000000"/>
        </w:rPr>
        <w:t xml:space="preserve">Trabalha-se a partir de duas temáticas  (1) </w:t>
      </w:r>
      <w:r w:rsidR="008D53EA" w:rsidRPr="004B0709">
        <w:rPr>
          <w:i/>
          <w:color w:val="000000"/>
        </w:rPr>
        <w:t>as narrativas imagéticas de si nos SRS</w:t>
      </w:r>
      <w:r w:rsidR="008D53EA">
        <w:rPr>
          <w:color w:val="000000"/>
        </w:rPr>
        <w:t xml:space="preserve"> (associando a</w:t>
      </w:r>
      <w:r w:rsidR="008D53EA" w:rsidRPr="00223B4B">
        <w:rPr>
          <w:color w:val="000000"/>
        </w:rPr>
        <w:t xml:space="preserve"> </w:t>
      </w:r>
      <w:r w:rsidR="008D53EA">
        <w:rPr>
          <w:color w:val="000000"/>
        </w:rPr>
        <w:t xml:space="preserve">fotografia à ideia de realidade e construção/exposição identitária partindo de uma fotoautoetnografia potencializada pelos SRS) e (2) </w:t>
      </w:r>
      <w:r w:rsidR="008D53EA">
        <w:rPr>
          <w:i/>
          <w:color w:val="000000"/>
        </w:rPr>
        <w:t>as narrativas imediatistas  em tempos de pandemia</w:t>
      </w:r>
      <w:r w:rsidR="008D53EA">
        <w:rPr>
          <w:color w:val="000000"/>
        </w:rPr>
        <w:t xml:space="preserve"> (</w:t>
      </w:r>
      <w:r w:rsidR="008D53EA" w:rsidRPr="00223B4B">
        <w:rPr>
          <w:color w:val="000000"/>
        </w:rPr>
        <w:t xml:space="preserve">apresentando </w:t>
      </w:r>
      <w:r w:rsidR="008D53EA">
        <w:rPr>
          <w:color w:val="000000"/>
        </w:rPr>
        <w:t xml:space="preserve">as narrativas </w:t>
      </w:r>
      <w:r w:rsidR="008D53EA" w:rsidRPr="00223B4B">
        <w:rPr>
          <w:color w:val="000000"/>
        </w:rPr>
        <w:t>imedi</w:t>
      </w:r>
      <w:r w:rsidR="008D53EA">
        <w:rPr>
          <w:color w:val="000000"/>
        </w:rPr>
        <w:t xml:space="preserve">atas de si que se apropriam de valores preconizados nos SRS). </w:t>
      </w:r>
      <w:r w:rsidR="00A70E5B">
        <w:rPr>
          <w:color w:val="000000"/>
        </w:rPr>
        <w:t xml:space="preserve">Para isso, </w:t>
      </w:r>
      <w:r w:rsidR="004B0709">
        <w:rPr>
          <w:color w:val="000000"/>
        </w:rPr>
        <w:t>apresenta-se conjuntamente dados quanti e qualitativos de</w:t>
      </w:r>
      <w:r w:rsidR="00A70E5B">
        <w:rPr>
          <w:color w:val="000000"/>
        </w:rPr>
        <w:t xml:space="preserve"> uma observação participante e </w:t>
      </w:r>
      <w:r w:rsidR="004B0709">
        <w:rPr>
          <w:color w:val="000000"/>
        </w:rPr>
        <w:t>de um</w:t>
      </w:r>
      <w:r w:rsidR="00A70E5B">
        <w:rPr>
          <w:color w:val="000000"/>
        </w:rPr>
        <w:t>a aplicação de questionários em 55 sujeitos utilizadores do Instagram.</w:t>
      </w:r>
    </w:p>
    <w:p w:rsidR="00A71D1D" w:rsidRDefault="00A71D1D">
      <w:pPr>
        <w:jc w:val="both"/>
        <w:rPr>
          <w:b/>
        </w:rPr>
      </w:pPr>
    </w:p>
    <w:p w:rsidR="00A71D1D" w:rsidRDefault="00F40377">
      <w:pPr>
        <w:jc w:val="both"/>
      </w:pPr>
      <w:r>
        <w:rPr>
          <w:b/>
        </w:rPr>
        <w:t>Palavras-chaves:</w:t>
      </w:r>
      <w:r>
        <w:t xml:space="preserve"> Narrativas Fotográficas; Sites de Redes Sociais; Imediatez; Pandemia; Construção Imagética</w:t>
      </w:r>
      <w:r w:rsidR="00B97F0C">
        <w:t>.</w:t>
      </w:r>
    </w:p>
    <w:p w:rsidR="00A71D1D" w:rsidRDefault="00A71D1D">
      <w:pPr>
        <w:jc w:val="center"/>
      </w:pPr>
    </w:p>
    <w:p w:rsidR="00A71D1D" w:rsidRDefault="00A71D1D">
      <w:pPr>
        <w:jc w:val="both"/>
        <w:rPr>
          <w:b/>
        </w:rPr>
      </w:pPr>
    </w:p>
    <w:p w:rsidR="00A71D1D" w:rsidRPr="004B0709" w:rsidRDefault="00F40377" w:rsidP="004B0709">
      <w:pPr>
        <w:spacing w:line="360" w:lineRule="auto"/>
        <w:jc w:val="both"/>
        <w:rPr>
          <w:b/>
          <w:color w:val="000000"/>
        </w:rPr>
      </w:pPr>
      <w:r>
        <w:rPr>
          <w:b/>
        </w:rPr>
        <w:t>Introdução</w:t>
      </w:r>
    </w:p>
    <w:p w:rsidR="0057483E" w:rsidRPr="006D6626" w:rsidRDefault="0057483E" w:rsidP="0057483E">
      <w:pPr>
        <w:spacing w:line="360" w:lineRule="auto"/>
        <w:ind w:firstLine="720"/>
        <w:jc w:val="both"/>
      </w:pPr>
      <w:r w:rsidRPr="006D6626">
        <w:rPr>
          <w:color w:val="000000"/>
        </w:rPr>
        <w:t xml:space="preserve">Atualmente, existem diversos aplicativos vinculados a dispositivos móveis conectados à internet que propiciam a construção e a </w:t>
      </w:r>
      <w:r w:rsidR="008D53EA" w:rsidRPr="006D6626">
        <w:rPr>
          <w:color w:val="000000"/>
        </w:rPr>
        <w:t>manipulação de</w:t>
      </w:r>
      <w:r w:rsidRPr="006D6626">
        <w:rPr>
          <w:color w:val="000000"/>
        </w:rPr>
        <w:t xml:space="preserve"> imagens fotográficas. Além do incentivo ao compartilhamento com a sua rede social online, usuários parecem ser estimulados a construírem narrativas de seu cotidiano por meio de fotografias com uma </w:t>
      </w:r>
      <w:r w:rsidR="00CC565A">
        <w:rPr>
          <w:color w:val="000000"/>
        </w:rPr>
        <w:t>i</w:t>
      </w:r>
      <w:r w:rsidR="008D53EA" w:rsidRPr="006D6626">
        <w:rPr>
          <w:color w:val="000000"/>
        </w:rPr>
        <w:t>mediatez</w:t>
      </w:r>
      <w:r w:rsidRPr="006D6626">
        <w:rPr>
          <w:color w:val="000000"/>
        </w:rPr>
        <w:t xml:space="preserve"> diretamente vinculada ao seu momento de vivência. </w:t>
      </w:r>
    </w:p>
    <w:p w:rsidR="0057483E" w:rsidRPr="006D6626" w:rsidRDefault="0057483E" w:rsidP="0057483E">
      <w:pPr>
        <w:spacing w:line="360" w:lineRule="auto"/>
        <w:ind w:firstLine="720"/>
        <w:jc w:val="both"/>
      </w:pPr>
      <w:r w:rsidRPr="006D6626">
        <w:rPr>
          <w:color w:val="000000"/>
        </w:rPr>
        <w:t>Com a necessidade do isolamento social pela pandemia causada pelo COVID-19, as pessoas passaram a utilizar ainda mais a comunicação mediada pela internet</w:t>
      </w:r>
      <w:r w:rsidRPr="006D6626">
        <w:rPr>
          <w:rStyle w:val="Refdenotaderodap"/>
          <w:color w:val="000000"/>
        </w:rPr>
        <w:footnoteReference w:id="3"/>
      </w:r>
      <w:r w:rsidRPr="006D6626">
        <w:rPr>
          <w:color w:val="000000"/>
        </w:rPr>
        <w:t xml:space="preserve"> e, consequentemente, os Sites de Redes Sociais (SRS</w:t>
      </w:r>
      <w:r w:rsidRPr="006D6626">
        <w:rPr>
          <w:color w:val="000000"/>
          <w:vertAlign w:val="superscript"/>
        </w:rPr>
        <w:footnoteReference w:id="4"/>
      </w:r>
      <w:r w:rsidRPr="006D6626">
        <w:rPr>
          <w:color w:val="000000"/>
        </w:rPr>
        <w:t xml:space="preserve">). Assim, não apenas postagens informativas circulavam nas redes virtuais, como também imagens do dia a dia passaram a configurar, ainda mais, as narrativas fotográficas dos sujeitos </w:t>
      </w:r>
      <w:r w:rsidR="00CC565A">
        <w:rPr>
          <w:color w:val="000000"/>
        </w:rPr>
        <w:t>em distanciamento social em suas residências</w:t>
      </w:r>
      <w:r w:rsidRPr="006D6626">
        <w:rPr>
          <w:color w:val="000000"/>
        </w:rPr>
        <w:t xml:space="preserve">.  </w:t>
      </w:r>
    </w:p>
    <w:p w:rsidR="0057483E" w:rsidRDefault="0057483E" w:rsidP="0057483E">
      <w:pPr>
        <w:spacing w:line="360" w:lineRule="auto"/>
        <w:ind w:firstLine="720"/>
        <w:jc w:val="both"/>
        <w:rPr>
          <w:color w:val="000000"/>
        </w:rPr>
      </w:pPr>
      <w:r w:rsidRPr="006D6626">
        <w:rPr>
          <w:color w:val="000000"/>
        </w:rPr>
        <w:lastRenderedPageBreak/>
        <w:t xml:space="preserve">A partir deste cenário, o trabalho busca </w:t>
      </w:r>
      <w:r w:rsidRPr="006D6626">
        <w:rPr>
          <w:i/>
          <w:color w:val="000000"/>
        </w:rPr>
        <w:t xml:space="preserve">refletir sobre o imediatismo das narrativas imagéticas de si em sites de redes sociais (SRS) - como o Instagram - em especial nos tempos de </w:t>
      </w:r>
      <w:r w:rsidR="00687D86">
        <w:rPr>
          <w:i/>
          <w:color w:val="000000"/>
        </w:rPr>
        <w:t>distanciamento</w:t>
      </w:r>
      <w:r w:rsidRPr="006D6626">
        <w:rPr>
          <w:i/>
          <w:color w:val="000000"/>
        </w:rPr>
        <w:t xml:space="preserve"> social</w:t>
      </w:r>
      <w:r w:rsidRPr="006D6626">
        <w:rPr>
          <w:color w:val="000000"/>
        </w:rPr>
        <w:t>. Parte-se de que parece existir um movimento que retoma às narrativas etnográficas com mais intensidade, mas tratadas por meio da fotografia (RECUERO, 2016) e da própria particularidade de si, onde o observador poderia ser repensado como um narrador de suas próprias histórias no ciberespaço. </w:t>
      </w:r>
    </w:p>
    <w:p w:rsidR="0057483E" w:rsidRDefault="0057483E" w:rsidP="0057483E">
      <w:pPr>
        <w:spacing w:line="360" w:lineRule="auto"/>
        <w:ind w:firstLine="720"/>
        <w:jc w:val="both"/>
        <w:rPr>
          <w:color w:val="000000"/>
        </w:rPr>
      </w:pPr>
      <w:r w:rsidRPr="006D6626">
        <w:rPr>
          <w:color w:val="000000"/>
        </w:rPr>
        <w:t xml:space="preserve">Por meio de um estudo observacional, dividimos a pesquisa em duas etapas. Na primeira, focamos a atenção nas fotografias do </w:t>
      </w:r>
      <w:r w:rsidRPr="006D6626">
        <w:rPr>
          <w:i/>
          <w:color w:val="000000"/>
        </w:rPr>
        <w:t>feed</w:t>
      </w:r>
      <w:r w:rsidRPr="006D6626">
        <w:rPr>
          <w:color w:val="000000"/>
        </w:rPr>
        <w:t xml:space="preserve"> e dos </w:t>
      </w:r>
      <w:r w:rsidRPr="006D6626">
        <w:rPr>
          <w:i/>
          <w:color w:val="000000"/>
        </w:rPr>
        <w:t>stories</w:t>
      </w:r>
      <w:r w:rsidRPr="006D6626">
        <w:rPr>
          <w:color w:val="000000"/>
        </w:rPr>
        <w:t xml:space="preserve"> do SRS Instagram pelo período de 30 dias (de 25 de abril a 25 de maio). Posteriormente, na segunda etapa, realizamos entrevistas com 5</w:t>
      </w:r>
      <w:r w:rsidR="00270BCB">
        <w:rPr>
          <w:color w:val="000000"/>
        </w:rPr>
        <w:t>5</w:t>
      </w:r>
      <w:r w:rsidRPr="006D6626">
        <w:rPr>
          <w:color w:val="000000"/>
        </w:rPr>
        <w:t xml:space="preserve"> utilizadores </w:t>
      </w:r>
      <w:r w:rsidRPr="006D6626">
        <w:rPr>
          <w:i/>
          <w:color w:val="000000"/>
        </w:rPr>
        <w:t>dos stories e feeds</w:t>
      </w:r>
      <w:r w:rsidRPr="006D6626">
        <w:rPr>
          <w:color w:val="000000"/>
        </w:rPr>
        <w:t xml:space="preserve"> dos SRS e que narram suas vidas por meio de fotografias, construindo uma identidade que é </w:t>
      </w:r>
      <w:r w:rsidR="008D53EA" w:rsidRPr="006D6626">
        <w:rPr>
          <w:color w:val="000000"/>
        </w:rPr>
        <w:t>compartilhada</w:t>
      </w:r>
      <w:r w:rsidRPr="006D6626">
        <w:rPr>
          <w:color w:val="000000"/>
        </w:rPr>
        <w:t xml:space="preserve"> nas mídias sociais. </w:t>
      </w:r>
    </w:p>
    <w:p w:rsidR="004B0709" w:rsidRPr="004B0709" w:rsidRDefault="004B0709" w:rsidP="0057483E">
      <w:pPr>
        <w:spacing w:line="360" w:lineRule="auto"/>
        <w:ind w:firstLine="720"/>
        <w:jc w:val="both"/>
        <w:rPr>
          <w:i/>
          <w:color w:val="000000"/>
        </w:rPr>
      </w:pPr>
      <w:r>
        <w:rPr>
          <w:color w:val="000000"/>
        </w:rPr>
        <w:t xml:space="preserve">O relato a seguir, busca dialogar com conceitos basilares da pesquisa, associando-os aos “achados” e resultados provenientes do percurso metodológico a fim de proporcionar uma reflexão a cerca da prática das narrativas de si em SRS, da “necessidade” e valoração da </w:t>
      </w:r>
      <w:r w:rsidR="00CC565A">
        <w:rPr>
          <w:color w:val="000000"/>
        </w:rPr>
        <w:t>i</w:t>
      </w:r>
      <w:r w:rsidR="008D53EA">
        <w:rPr>
          <w:color w:val="000000"/>
        </w:rPr>
        <w:t>mediatez</w:t>
      </w:r>
      <w:r>
        <w:rPr>
          <w:color w:val="000000"/>
        </w:rPr>
        <w:t xml:space="preserve"> e da potencialização destes efeitos/ações com o distanciamento social pela pandemia mundial gerada pelo novo coronavírus. Assim, aponta-se dois “temas” centrais para esta reflexão: (1) </w:t>
      </w:r>
      <w:r w:rsidRPr="004B0709">
        <w:rPr>
          <w:i/>
          <w:color w:val="000000"/>
        </w:rPr>
        <w:t>as narrativas imagéticas de si nos SRS</w:t>
      </w:r>
      <w:r>
        <w:rPr>
          <w:color w:val="000000"/>
        </w:rPr>
        <w:t xml:space="preserve"> e (2) </w:t>
      </w:r>
      <w:r w:rsidR="005D4213">
        <w:rPr>
          <w:i/>
          <w:color w:val="000000"/>
        </w:rPr>
        <w:t xml:space="preserve">as narrativas </w:t>
      </w:r>
      <w:r w:rsidR="008D53EA">
        <w:rPr>
          <w:i/>
          <w:color w:val="000000"/>
        </w:rPr>
        <w:t>imediatistas em</w:t>
      </w:r>
      <w:r w:rsidR="005D4213">
        <w:rPr>
          <w:i/>
          <w:color w:val="000000"/>
        </w:rPr>
        <w:t xml:space="preserve"> tempos de pandemia.</w:t>
      </w:r>
    </w:p>
    <w:p w:rsidR="00A71D1D" w:rsidRDefault="00A71D1D" w:rsidP="0057483E">
      <w:pPr>
        <w:spacing w:line="360" w:lineRule="auto"/>
        <w:jc w:val="both"/>
      </w:pPr>
    </w:p>
    <w:p w:rsidR="00A71D1D" w:rsidRPr="00294014" w:rsidRDefault="00B97F0C">
      <w:pPr>
        <w:spacing w:line="360" w:lineRule="auto"/>
        <w:jc w:val="both"/>
        <w:rPr>
          <w:b/>
        </w:rPr>
      </w:pPr>
      <w:r>
        <w:rPr>
          <w:b/>
        </w:rPr>
        <w:t xml:space="preserve">Narrativas imagéticas </w:t>
      </w:r>
      <w:r w:rsidR="005D4213">
        <w:rPr>
          <w:b/>
        </w:rPr>
        <w:t>de si</w:t>
      </w:r>
      <w:r>
        <w:rPr>
          <w:b/>
        </w:rPr>
        <w:t xml:space="preserve"> nos SRS</w:t>
      </w:r>
    </w:p>
    <w:p w:rsidR="00B97F0C" w:rsidRDefault="00014ADB" w:rsidP="00B97F0C">
      <w:pPr>
        <w:pStyle w:val="SemEspaamento"/>
        <w:spacing w:line="360" w:lineRule="auto"/>
        <w:jc w:val="both"/>
      </w:pPr>
      <w:r>
        <w:tab/>
      </w:r>
    </w:p>
    <w:p w:rsidR="00C01C73" w:rsidRDefault="00B97F0C" w:rsidP="00270BCB">
      <w:pPr>
        <w:spacing w:line="360" w:lineRule="auto"/>
        <w:jc w:val="both"/>
      </w:pPr>
      <w:r>
        <w:rPr>
          <w:b/>
        </w:rPr>
        <w:tab/>
      </w:r>
      <w:r>
        <w:t xml:space="preserve">A prática da fotografia adquire outros sentidos na </w:t>
      </w:r>
      <w:r w:rsidR="008D53EA">
        <w:t>sociedade com</w:t>
      </w:r>
      <w:r>
        <w:t xml:space="preserve"> a introdução de sma</w:t>
      </w:r>
      <w:r w:rsidR="0086495E">
        <w:t>r</w:t>
      </w:r>
      <w:r>
        <w:t xml:space="preserve">tphones conectados à internet que acabam, inclusive, sendo os aparatos mais utilizados no mundo para registrarem imagens fotográficas e compartilhá-las nos SRS (LEMOS e DE SENA, 2018). </w:t>
      </w:r>
      <w:r w:rsidR="00A70E5B">
        <w:t xml:space="preserve">Com o acesso facilitado e o próprio estímulo para o compartilhamento de imagens e informações proporcionado pelos SRS e potencializado pela Cibercultura (LEVY, 1999), sujeitos “comuns” (ou não considerados celebridades no mundo concreto) encontram espaços para não apenas serem produtores audiovisuais, mas </w:t>
      </w:r>
      <w:r w:rsidR="00270BCB">
        <w:t xml:space="preserve">também os próprios </w:t>
      </w:r>
      <w:r w:rsidR="00A70E5B">
        <w:t xml:space="preserve">protagonistas </w:t>
      </w:r>
      <w:r w:rsidR="00F10244">
        <w:t xml:space="preserve">destes conteúdos que narram </w:t>
      </w:r>
      <w:r w:rsidR="00A70E5B">
        <w:t>histórias acompanhadas por um número infindável de pessoas conectadas à rede.</w:t>
      </w:r>
      <w:r w:rsidR="005D4213">
        <w:t xml:space="preserve"> </w:t>
      </w:r>
    </w:p>
    <w:p w:rsidR="00270BCB" w:rsidRDefault="005D4213" w:rsidP="00C01C73">
      <w:pPr>
        <w:spacing w:line="360" w:lineRule="auto"/>
        <w:ind w:firstLine="720"/>
        <w:jc w:val="both"/>
        <w:rPr>
          <w:color w:val="000000"/>
        </w:rPr>
      </w:pPr>
      <w:r>
        <w:t xml:space="preserve">Não foi diferente com os 55 respondentes da pesquisa. </w:t>
      </w:r>
      <w:r w:rsidR="00270BCB">
        <w:t>Dentre eles, p</w:t>
      </w:r>
      <w:r>
        <w:rPr>
          <w:color w:val="000000"/>
        </w:rPr>
        <w:t>raticamente 9</w:t>
      </w:r>
      <w:r w:rsidR="00270BCB">
        <w:rPr>
          <w:color w:val="000000"/>
        </w:rPr>
        <w:t>9</w:t>
      </w:r>
      <w:r>
        <w:rPr>
          <w:color w:val="000000"/>
        </w:rPr>
        <w:t xml:space="preserve">% posta fotos em SRS, sendo 93% especificamente no Instagram. Além disso, 30 (de </w:t>
      </w:r>
      <w:r>
        <w:rPr>
          <w:color w:val="000000"/>
        </w:rPr>
        <w:lastRenderedPageBreak/>
        <w:t>55) pessoas responderam postar fotografias em seus SRS de uma a várias vezes ao dia</w:t>
      </w:r>
      <w:r>
        <w:rPr>
          <w:color w:val="000000"/>
          <w:vertAlign w:val="superscript"/>
        </w:rPr>
        <w:footnoteReference w:id="5"/>
      </w:r>
      <w:r>
        <w:rPr>
          <w:color w:val="000000"/>
        </w:rPr>
        <w:t xml:space="preserve"> e justificaram essa ação à</w:t>
      </w:r>
      <w:r w:rsidR="0086495E">
        <w:rPr>
          <w:color w:val="000000"/>
        </w:rPr>
        <w:t>s</w:t>
      </w:r>
      <w:r>
        <w:rPr>
          <w:color w:val="000000"/>
        </w:rPr>
        <w:t xml:space="preserve"> tentativas de compartilhamento da vida pessoal</w:t>
      </w:r>
      <w:r w:rsidR="00270BCB">
        <w:rPr>
          <w:color w:val="000000"/>
        </w:rPr>
        <w:t xml:space="preserve"> (especialmente por estarem distantes de amigos e parentes devido </w:t>
      </w:r>
      <w:r w:rsidR="00C01C73">
        <w:rPr>
          <w:color w:val="000000"/>
        </w:rPr>
        <w:t>à</w:t>
      </w:r>
      <w:r w:rsidR="00270BCB">
        <w:rPr>
          <w:color w:val="000000"/>
        </w:rPr>
        <w:t xml:space="preserve"> pandemia). Também justificaram a</w:t>
      </w:r>
      <w:r>
        <w:rPr>
          <w:color w:val="000000"/>
        </w:rPr>
        <w:t xml:space="preserve"> necessidade de pertencimento</w:t>
      </w:r>
      <w:r w:rsidR="00270BCB">
        <w:rPr>
          <w:color w:val="000000"/>
        </w:rPr>
        <w:t xml:space="preserve"> </w:t>
      </w:r>
      <w:r w:rsidR="00DB3257">
        <w:rPr>
          <w:color w:val="000000"/>
        </w:rPr>
        <w:t xml:space="preserve">(contato com familiares, amigos, etc.) </w:t>
      </w:r>
      <w:r w:rsidR="00270BCB">
        <w:rPr>
          <w:color w:val="000000"/>
        </w:rPr>
        <w:t xml:space="preserve">e </w:t>
      </w:r>
      <w:r w:rsidR="00691B67">
        <w:rPr>
          <w:color w:val="000000"/>
        </w:rPr>
        <w:t xml:space="preserve">a possibilidade de </w:t>
      </w:r>
      <w:r>
        <w:rPr>
          <w:color w:val="000000"/>
        </w:rPr>
        <w:t>manutenção de laços</w:t>
      </w:r>
      <w:r w:rsidR="00DB3257">
        <w:rPr>
          <w:color w:val="000000"/>
        </w:rPr>
        <w:t xml:space="preserve"> (como amizades)</w:t>
      </w:r>
      <w:r w:rsidR="00270BCB">
        <w:rPr>
          <w:color w:val="000000"/>
        </w:rPr>
        <w:t xml:space="preserve"> pois reconhecendo que estão sendo acompanhados, sentiam-se bem, sentiam-se interagindo e participando ativamente da vida de uns dos outros</w:t>
      </w:r>
      <w:r w:rsidR="00691B67">
        <w:rPr>
          <w:color w:val="000000"/>
        </w:rPr>
        <w:t>, ainda que isolados</w:t>
      </w:r>
      <w:r w:rsidR="00270BCB">
        <w:rPr>
          <w:color w:val="000000"/>
        </w:rPr>
        <w:t>.</w:t>
      </w:r>
    </w:p>
    <w:p w:rsidR="00270BCB" w:rsidRDefault="00270BCB" w:rsidP="00270BCB">
      <w:pPr>
        <w:spacing w:line="360" w:lineRule="auto"/>
        <w:ind w:firstLine="720"/>
        <w:jc w:val="both"/>
        <w:rPr>
          <w:rFonts w:ascii="TimesNewRomanPSMT" w:hAnsi="TimesNewRomanPSMT" w:cs="TimesNewRomanPSMT"/>
        </w:rPr>
      </w:pPr>
      <w:r>
        <w:rPr>
          <w:color w:val="000000"/>
        </w:rPr>
        <w:t>Este sentimento de pertença proporcionado pela formação de laços sociais</w:t>
      </w:r>
      <w:r w:rsidR="00F234A7">
        <w:rPr>
          <w:color w:val="000000"/>
        </w:rPr>
        <w:t xml:space="preserve"> </w:t>
      </w:r>
      <w:r w:rsidR="00F234A7" w:rsidRPr="00C5524B">
        <w:rPr>
          <w:rFonts w:ascii="Times" w:hAnsi="Times"/>
        </w:rPr>
        <w:t xml:space="preserve">(MACHADO e PRADO, 2005, </w:t>
      </w:r>
      <w:r w:rsidR="00F234A7" w:rsidRPr="00C5524B">
        <w:rPr>
          <w:rFonts w:ascii="Times" w:hAnsi="Times"/>
          <w:i/>
          <w:iCs/>
        </w:rPr>
        <w:t>online</w:t>
      </w:r>
      <w:r w:rsidR="00F234A7" w:rsidRPr="00C5524B">
        <w:rPr>
          <w:rFonts w:ascii="Times" w:hAnsi="Times"/>
        </w:rPr>
        <w:t>)</w:t>
      </w:r>
      <w:r>
        <w:rPr>
          <w:color w:val="000000"/>
        </w:rPr>
        <w:t xml:space="preserve">, aponta para </w:t>
      </w:r>
      <w:r>
        <w:rPr>
          <w:rFonts w:ascii="TimesNewRomanPSMT" w:hAnsi="TimesNewRomanPSMT" w:cs="TimesNewRomanPSMT"/>
        </w:rPr>
        <w:t>a sociabilidade que é regrada por normas de condutas estipuladas pelo grupo social</w:t>
      </w:r>
      <w:r w:rsidR="00C5524B">
        <w:rPr>
          <w:rStyle w:val="Refdenotaderodap"/>
          <w:rFonts w:ascii="TimesNewRomanPSMT" w:hAnsi="TimesNewRomanPSMT" w:cs="TimesNewRomanPSMT"/>
        </w:rPr>
        <w:footnoteReference w:id="6"/>
      </w:r>
      <w:r>
        <w:rPr>
          <w:rFonts w:ascii="TimesNewRomanPSMT" w:hAnsi="TimesNewRomanPSMT" w:cs="TimesNewRomanPSMT"/>
        </w:rPr>
        <w:t xml:space="preserve">, determinando comportamentos que </w:t>
      </w:r>
      <w:r w:rsidR="008D53EA">
        <w:rPr>
          <w:rFonts w:ascii="TimesNewRomanPSMT" w:hAnsi="TimesNewRomanPSMT" w:cs="TimesNewRomanPSMT"/>
        </w:rPr>
        <w:t>são</w:t>
      </w:r>
      <w:r>
        <w:rPr>
          <w:rFonts w:ascii="TimesNewRomanPSMT" w:hAnsi="TimesNewRomanPSMT" w:cs="TimesNewRomanPSMT"/>
        </w:rPr>
        <w:t xml:space="preserve"> provenientes das </w:t>
      </w:r>
      <w:r w:rsidR="008D53EA">
        <w:rPr>
          <w:rFonts w:ascii="TimesNewRomanPSMT" w:hAnsi="TimesNewRomanPSMT" w:cs="TimesNewRomanPSMT"/>
        </w:rPr>
        <w:t>interações</w:t>
      </w:r>
      <w:r>
        <w:rPr>
          <w:rFonts w:ascii="TimesNewRomanPSMT" w:hAnsi="TimesNewRomanPSMT" w:cs="TimesNewRomanPSMT"/>
        </w:rPr>
        <w:t xml:space="preserve"> sociais. De acordo com Simmel:</w:t>
      </w:r>
    </w:p>
    <w:p w:rsidR="00270BCB" w:rsidRPr="00C5524B" w:rsidRDefault="00270BCB" w:rsidP="00C5524B">
      <w:pPr>
        <w:pStyle w:val="NormalWeb"/>
        <w:ind w:left="2880"/>
        <w:jc w:val="both"/>
        <w:rPr>
          <w:sz w:val="20"/>
          <w:szCs w:val="20"/>
        </w:rPr>
      </w:pPr>
      <w:r w:rsidRPr="00C5524B">
        <w:rPr>
          <w:rFonts w:ascii="TimesNewRomanPSMT" w:hAnsi="TimesNewRomanPSMT" w:cs="TimesNewRomanPSMT"/>
          <w:sz w:val="20"/>
          <w:szCs w:val="20"/>
        </w:rPr>
        <w:t xml:space="preserve">(...) sociedade é o estar com outro, para outro, contra outro que, </w:t>
      </w:r>
      <w:r w:rsidR="008D53EA" w:rsidRPr="00C5524B">
        <w:rPr>
          <w:rFonts w:ascii="TimesNewRomanPSMT" w:hAnsi="TimesNewRomanPSMT" w:cs="TimesNewRomanPSMT"/>
          <w:sz w:val="20"/>
          <w:szCs w:val="20"/>
        </w:rPr>
        <w:t>através</w:t>
      </w:r>
      <w:r w:rsidRPr="00C5524B">
        <w:rPr>
          <w:rFonts w:ascii="TimesNewRomanPSMT" w:hAnsi="TimesNewRomanPSMT" w:cs="TimesNewRomanPSMT"/>
          <w:sz w:val="20"/>
          <w:szCs w:val="20"/>
        </w:rPr>
        <w:t xml:space="preserve"> do </w:t>
      </w:r>
      <w:r w:rsidR="008D53EA" w:rsidRPr="00C5524B">
        <w:rPr>
          <w:rFonts w:ascii="TimesNewRomanPSMT" w:hAnsi="TimesNewRomanPSMT" w:cs="TimesNewRomanPSMT"/>
          <w:sz w:val="20"/>
          <w:szCs w:val="20"/>
        </w:rPr>
        <w:t>veículo</w:t>
      </w:r>
      <w:r w:rsidRPr="00C5524B">
        <w:rPr>
          <w:rFonts w:ascii="TimesNewRomanPSMT" w:hAnsi="TimesNewRomanPSMT" w:cs="TimesNewRomanPSMT"/>
          <w:sz w:val="20"/>
          <w:szCs w:val="20"/>
        </w:rPr>
        <w:t xml:space="preserve"> dos impulsos ou dos </w:t>
      </w:r>
      <w:r w:rsidR="008D53EA" w:rsidRPr="00C5524B">
        <w:rPr>
          <w:rFonts w:ascii="TimesNewRomanPSMT" w:hAnsi="TimesNewRomanPSMT" w:cs="TimesNewRomanPSMT"/>
          <w:sz w:val="20"/>
          <w:szCs w:val="20"/>
        </w:rPr>
        <w:t>propósitos</w:t>
      </w:r>
      <w:r w:rsidRPr="00C5524B">
        <w:rPr>
          <w:rFonts w:ascii="TimesNewRomanPSMT" w:hAnsi="TimesNewRomanPSMT" w:cs="TimesNewRomanPSMT"/>
          <w:sz w:val="20"/>
          <w:szCs w:val="20"/>
        </w:rPr>
        <w:t xml:space="preserve">, forma e desenvolve os </w:t>
      </w:r>
      <w:r w:rsidR="008D53EA" w:rsidRPr="00C5524B">
        <w:rPr>
          <w:rFonts w:ascii="TimesNewRomanPSMT" w:hAnsi="TimesNewRomanPSMT" w:cs="TimesNewRomanPSMT"/>
          <w:sz w:val="20"/>
          <w:szCs w:val="20"/>
        </w:rPr>
        <w:t>conteúdos</w:t>
      </w:r>
      <w:r w:rsidRPr="00C5524B">
        <w:rPr>
          <w:rFonts w:ascii="TimesNewRomanPSMT" w:hAnsi="TimesNewRomanPSMT" w:cs="TimesNewRomanPSMT"/>
          <w:sz w:val="20"/>
          <w:szCs w:val="20"/>
        </w:rPr>
        <w:t xml:space="preserve"> e os interesses materiais ou individuais. As formas nas quais resulta esse processo ganham vida </w:t>
      </w:r>
      <w:r w:rsidR="008D53EA" w:rsidRPr="00C5524B">
        <w:rPr>
          <w:rFonts w:ascii="TimesNewRomanPSMT" w:hAnsi="TimesNewRomanPSMT" w:cs="TimesNewRomanPSMT"/>
          <w:sz w:val="20"/>
          <w:szCs w:val="20"/>
        </w:rPr>
        <w:t>própria</w:t>
      </w:r>
      <w:r w:rsidRPr="00C5524B">
        <w:rPr>
          <w:rFonts w:ascii="TimesNewRomanPSMT" w:hAnsi="TimesNewRomanPSMT" w:cs="TimesNewRomanPSMT"/>
          <w:sz w:val="20"/>
          <w:szCs w:val="20"/>
        </w:rPr>
        <w:t xml:space="preserve">. </w:t>
      </w:r>
      <w:r w:rsidR="008D53EA" w:rsidRPr="00C5524B">
        <w:rPr>
          <w:rFonts w:ascii="TimesNewRomanPSMT" w:hAnsi="TimesNewRomanPSMT" w:cs="TimesNewRomanPSMT"/>
          <w:sz w:val="20"/>
          <w:szCs w:val="20"/>
        </w:rPr>
        <w:t>São</w:t>
      </w:r>
      <w:r w:rsidRPr="00C5524B">
        <w:rPr>
          <w:rFonts w:ascii="TimesNewRomanPSMT" w:hAnsi="TimesNewRomanPSMT" w:cs="TimesNewRomanPSMT"/>
          <w:sz w:val="20"/>
          <w:szCs w:val="20"/>
        </w:rPr>
        <w:t xml:space="preserve"> liberadas de todos os </w:t>
      </w:r>
      <w:r w:rsidR="008D53EA" w:rsidRPr="00C5524B">
        <w:rPr>
          <w:rFonts w:ascii="TimesNewRomanPSMT" w:hAnsi="TimesNewRomanPSMT" w:cs="TimesNewRomanPSMT"/>
          <w:sz w:val="20"/>
          <w:szCs w:val="20"/>
        </w:rPr>
        <w:t>laços</w:t>
      </w:r>
      <w:r w:rsidRPr="00C5524B">
        <w:rPr>
          <w:rFonts w:ascii="TimesNewRomanPSMT" w:hAnsi="TimesNewRomanPSMT" w:cs="TimesNewRomanPSMT"/>
          <w:sz w:val="20"/>
          <w:szCs w:val="20"/>
        </w:rPr>
        <w:t xml:space="preserve"> com os </w:t>
      </w:r>
      <w:r w:rsidR="008D53EA" w:rsidRPr="00C5524B">
        <w:rPr>
          <w:rFonts w:ascii="TimesNewRomanPSMT" w:hAnsi="TimesNewRomanPSMT" w:cs="TimesNewRomanPSMT"/>
          <w:sz w:val="20"/>
          <w:szCs w:val="20"/>
        </w:rPr>
        <w:t>conteúdos</w:t>
      </w:r>
      <w:r w:rsidRPr="00C5524B">
        <w:rPr>
          <w:rFonts w:ascii="TimesNewRomanPSMT" w:hAnsi="TimesNewRomanPSMT" w:cs="TimesNewRomanPSMT"/>
          <w:sz w:val="20"/>
          <w:szCs w:val="20"/>
        </w:rPr>
        <w:t xml:space="preserve">; existem por si mesmas e pelo </w:t>
      </w:r>
      <w:r w:rsidR="008D53EA" w:rsidRPr="00C5524B">
        <w:rPr>
          <w:rFonts w:ascii="TimesNewRomanPSMT" w:hAnsi="TimesNewRomanPSMT" w:cs="TimesNewRomanPSMT"/>
          <w:sz w:val="20"/>
          <w:szCs w:val="20"/>
        </w:rPr>
        <w:t>fascínio</w:t>
      </w:r>
      <w:r w:rsidRPr="00C5524B">
        <w:rPr>
          <w:rFonts w:ascii="TimesNewRomanPSMT" w:hAnsi="TimesNewRomanPSMT" w:cs="TimesNewRomanPSMT"/>
          <w:sz w:val="20"/>
          <w:szCs w:val="20"/>
        </w:rPr>
        <w:t xml:space="preserve"> que difundem pela </w:t>
      </w:r>
      <w:r w:rsidR="008D53EA" w:rsidRPr="00C5524B">
        <w:rPr>
          <w:rFonts w:ascii="TimesNewRomanPSMT" w:hAnsi="TimesNewRomanPSMT" w:cs="TimesNewRomanPSMT"/>
          <w:sz w:val="20"/>
          <w:szCs w:val="20"/>
        </w:rPr>
        <w:t>própria</w:t>
      </w:r>
      <w:r w:rsidRPr="00C5524B">
        <w:rPr>
          <w:rFonts w:ascii="TimesNewRomanPSMT" w:hAnsi="TimesNewRomanPSMT" w:cs="TimesNewRomanPSMT"/>
          <w:sz w:val="20"/>
          <w:szCs w:val="20"/>
        </w:rPr>
        <w:t xml:space="preserve"> </w:t>
      </w:r>
      <w:r w:rsidR="008D53EA" w:rsidRPr="00C5524B">
        <w:rPr>
          <w:rFonts w:ascii="TimesNewRomanPSMT" w:hAnsi="TimesNewRomanPSMT" w:cs="TimesNewRomanPSMT"/>
          <w:sz w:val="20"/>
          <w:szCs w:val="20"/>
        </w:rPr>
        <w:t>liberação</w:t>
      </w:r>
      <w:r w:rsidRPr="00C5524B">
        <w:rPr>
          <w:rFonts w:ascii="TimesNewRomanPSMT" w:hAnsi="TimesNewRomanPSMT" w:cs="TimesNewRomanPSMT"/>
          <w:sz w:val="20"/>
          <w:szCs w:val="20"/>
        </w:rPr>
        <w:t xml:space="preserve"> destes </w:t>
      </w:r>
      <w:r w:rsidR="008D53EA" w:rsidRPr="00C5524B">
        <w:rPr>
          <w:rFonts w:ascii="TimesNewRomanPSMT" w:hAnsi="TimesNewRomanPSMT" w:cs="TimesNewRomanPSMT"/>
          <w:sz w:val="20"/>
          <w:szCs w:val="20"/>
        </w:rPr>
        <w:t>laços</w:t>
      </w:r>
      <w:r w:rsidRPr="00C5524B">
        <w:rPr>
          <w:rFonts w:ascii="TimesNewRomanPSMT" w:hAnsi="TimesNewRomanPSMT" w:cs="TimesNewRomanPSMT"/>
          <w:sz w:val="20"/>
          <w:szCs w:val="20"/>
        </w:rPr>
        <w:t xml:space="preserve">. É isso precisamente o </w:t>
      </w:r>
      <w:r w:rsidR="008D53EA" w:rsidRPr="00C5524B">
        <w:rPr>
          <w:rFonts w:ascii="TimesNewRomanPSMT" w:hAnsi="TimesNewRomanPSMT" w:cs="TimesNewRomanPSMT"/>
          <w:sz w:val="20"/>
          <w:szCs w:val="20"/>
        </w:rPr>
        <w:t>fenômeno</w:t>
      </w:r>
      <w:r w:rsidRPr="00C5524B">
        <w:rPr>
          <w:rFonts w:ascii="TimesNewRomanPSMT" w:hAnsi="TimesNewRomanPSMT" w:cs="TimesNewRomanPSMT"/>
          <w:sz w:val="20"/>
          <w:szCs w:val="20"/>
        </w:rPr>
        <w:t xml:space="preserve"> a que chamamos sociabilidade (SIMMEL, 1983, p. 169). </w:t>
      </w:r>
    </w:p>
    <w:p w:rsidR="00846D51" w:rsidRDefault="008A20FA" w:rsidP="008A20FA">
      <w:pPr>
        <w:spacing w:line="360" w:lineRule="auto"/>
        <w:ind w:firstLine="720"/>
        <w:jc w:val="both"/>
        <w:rPr>
          <w:rFonts w:ascii="Times" w:hAnsi="Times"/>
        </w:rPr>
      </w:pPr>
      <w:r>
        <w:rPr>
          <w:rFonts w:ascii="Times" w:hAnsi="Times"/>
        </w:rPr>
        <w:t>Assim, p</w:t>
      </w:r>
      <w:r w:rsidR="00DB3257">
        <w:rPr>
          <w:rFonts w:ascii="Times" w:hAnsi="Times"/>
        </w:rPr>
        <w:t xml:space="preserve">essoas se apresentam em imagens, textos e vídeos </w:t>
      </w:r>
      <w:r>
        <w:rPr>
          <w:rFonts w:ascii="Times" w:hAnsi="Times"/>
        </w:rPr>
        <w:t>buscando gerar interações sociais através da internet. Estas (</w:t>
      </w:r>
      <w:proofErr w:type="spellStart"/>
      <w:r>
        <w:rPr>
          <w:rFonts w:ascii="Times" w:hAnsi="Times"/>
        </w:rPr>
        <w:t>re</w:t>
      </w:r>
      <w:proofErr w:type="spellEnd"/>
      <w:r>
        <w:rPr>
          <w:rFonts w:ascii="Times" w:hAnsi="Times"/>
        </w:rPr>
        <w:t xml:space="preserve">)construções de si pelos SRS </w:t>
      </w:r>
      <w:r w:rsidR="00F234A7">
        <w:rPr>
          <w:rFonts w:ascii="Times" w:hAnsi="Times"/>
        </w:rPr>
        <w:t xml:space="preserve">visam </w:t>
      </w:r>
      <w:proofErr w:type="gramStart"/>
      <w:r w:rsidR="00F234A7">
        <w:rPr>
          <w:rFonts w:ascii="Times" w:hAnsi="Times"/>
        </w:rPr>
        <w:t xml:space="preserve">um </w:t>
      </w:r>
      <w:proofErr w:type="spellStart"/>
      <w:r w:rsidR="00F234A7" w:rsidRPr="00C5524B">
        <w:rPr>
          <w:rFonts w:ascii="Times" w:hAnsi="Times"/>
        </w:rPr>
        <w:t>um</w:t>
      </w:r>
      <w:proofErr w:type="spellEnd"/>
      <w:proofErr w:type="gramEnd"/>
      <w:r w:rsidR="00F234A7" w:rsidRPr="00C5524B">
        <w:rPr>
          <w:rFonts w:ascii="Times" w:hAnsi="Times"/>
        </w:rPr>
        <w:t xml:space="preserve"> reconhecimento social (GOFFMAN, 1975)</w:t>
      </w:r>
      <w:r w:rsidR="00F234A7">
        <w:rPr>
          <w:rFonts w:ascii="Times" w:hAnsi="Times"/>
        </w:rPr>
        <w:t xml:space="preserve"> e</w:t>
      </w:r>
      <w:r w:rsidR="00F234A7" w:rsidRPr="00C5524B">
        <w:rPr>
          <w:rFonts w:ascii="Times" w:hAnsi="Times"/>
        </w:rPr>
        <w:t xml:space="preserve"> </w:t>
      </w:r>
      <w:r>
        <w:rPr>
          <w:rFonts w:ascii="Times" w:hAnsi="Times"/>
        </w:rPr>
        <w:t xml:space="preserve">constituem identidades que são fundamentais para a constituições de laços sociais </w:t>
      </w:r>
      <w:r w:rsidRPr="00C5524B">
        <w:rPr>
          <w:rFonts w:ascii="Times" w:hAnsi="Times"/>
        </w:rPr>
        <w:t>(RHEINGOLD, 1997, p. 18-19</w:t>
      </w:r>
      <w:r>
        <w:rPr>
          <w:rFonts w:ascii="Times" w:hAnsi="Times"/>
        </w:rPr>
        <w:t xml:space="preserve">). Elas </w:t>
      </w:r>
      <w:r w:rsidR="00DB3257">
        <w:rPr>
          <w:rFonts w:ascii="Times" w:hAnsi="Times"/>
          <w:color w:val="000000"/>
        </w:rPr>
        <w:t>podem ser</w:t>
      </w:r>
      <w:r w:rsidR="005D4213" w:rsidRPr="00C5524B">
        <w:rPr>
          <w:rFonts w:ascii="Times" w:hAnsi="Times"/>
          <w:color w:val="000000"/>
        </w:rPr>
        <w:t xml:space="preserve"> construídas por meio de narrativas imagéticas de si, ou seja, por meio de fotografias que “contam histórias” e que </w:t>
      </w:r>
      <w:r w:rsidR="005D4213" w:rsidRPr="00C5524B">
        <w:rPr>
          <w:rFonts w:ascii="Times" w:hAnsi="Times"/>
        </w:rPr>
        <w:t xml:space="preserve">colocam seus atores diante de um espelho, onde podem se ver e serem vistos. O espelho revela o que existe dentro do autor ou o que julga existir daquele outro de si. (DUCHEMIN, 2009). </w:t>
      </w:r>
      <w:r>
        <w:rPr>
          <w:rFonts w:ascii="Times" w:hAnsi="Times"/>
        </w:rPr>
        <w:t xml:space="preserve">Conforme apontam alguns dos entrevistados, ao justificar o motivo de construir suas narrativas no Instagram: </w:t>
      </w:r>
    </w:p>
    <w:p w:rsidR="00846D51" w:rsidRDefault="00846D51" w:rsidP="008A20FA">
      <w:pPr>
        <w:spacing w:line="360" w:lineRule="auto"/>
        <w:ind w:firstLine="720"/>
        <w:jc w:val="both"/>
        <w:rPr>
          <w:rFonts w:ascii="Times" w:hAnsi="Times"/>
        </w:rPr>
      </w:pPr>
    </w:p>
    <w:p w:rsidR="00B4116B" w:rsidRPr="00846D51" w:rsidRDefault="008A20FA" w:rsidP="00846D51">
      <w:pPr>
        <w:ind w:left="720"/>
        <w:jc w:val="both"/>
        <w:rPr>
          <w:rFonts w:ascii="Times" w:hAnsi="Times"/>
          <w:sz w:val="22"/>
          <w:szCs w:val="22"/>
        </w:rPr>
      </w:pPr>
      <w:r w:rsidRPr="00846D51">
        <w:rPr>
          <w:rFonts w:ascii="Times" w:hAnsi="Times"/>
          <w:sz w:val="22"/>
          <w:szCs w:val="22"/>
        </w:rPr>
        <w:t>“</w:t>
      </w:r>
      <w:r w:rsidRPr="00846D51">
        <w:rPr>
          <w:rFonts w:ascii="Times" w:hAnsi="Times"/>
          <w:i/>
          <w:sz w:val="22"/>
          <w:szCs w:val="22"/>
        </w:rPr>
        <w:t xml:space="preserve">Eu gosto </w:t>
      </w:r>
      <w:proofErr w:type="spellStart"/>
      <w:r w:rsidRPr="00846D51">
        <w:rPr>
          <w:rFonts w:ascii="Times" w:hAnsi="Times"/>
          <w:i/>
          <w:sz w:val="22"/>
          <w:szCs w:val="22"/>
        </w:rPr>
        <w:t>pq</w:t>
      </w:r>
      <w:proofErr w:type="spellEnd"/>
      <w:r w:rsidRPr="00846D51">
        <w:rPr>
          <w:rFonts w:ascii="Times" w:hAnsi="Times"/>
          <w:i/>
          <w:sz w:val="22"/>
          <w:szCs w:val="22"/>
        </w:rPr>
        <w:t xml:space="preserve"> acho que é uma forma da gente se sentir bem... Tipo ter uma perspectiva de como é a nossa vida. A gente se olha e se sente bem, vê coisas boas de algum modo </w:t>
      </w:r>
      <w:proofErr w:type="spellStart"/>
      <w:r w:rsidRPr="00846D51">
        <w:rPr>
          <w:rFonts w:ascii="Times" w:hAnsi="Times"/>
          <w:i/>
          <w:sz w:val="22"/>
          <w:szCs w:val="22"/>
        </w:rPr>
        <w:t>pq</w:t>
      </w:r>
      <w:proofErr w:type="spellEnd"/>
      <w:r w:rsidRPr="00846D51">
        <w:rPr>
          <w:rFonts w:ascii="Times" w:hAnsi="Times"/>
          <w:i/>
          <w:sz w:val="22"/>
          <w:szCs w:val="22"/>
        </w:rPr>
        <w:t xml:space="preserve"> postamos fotos que achamos legais</w:t>
      </w:r>
      <w:r w:rsidRPr="00846D51">
        <w:rPr>
          <w:rFonts w:ascii="Times" w:hAnsi="Times"/>
          <w:sz w:val="22"/>
          <w:szCs w:val="22"/>
        </w:rPr>
        <w:t>”</w:t>
      </w:r>
      <w:r w:rsidR="00846D51">
        <w:rPr>
          <w:rFonts w:ascii="Times" w:hAnsi="Times"/>
          <w:sz w:val="22"/>
          <w:szCs w:val="22"/>
        </w:rPr>
        <w:t xml:space="preserve"> </w:t>
      </w:r>
      <w:r w:rsidR="00846D51" w:rsidRPr="00846D51">
        <w:rPr>
          <w:rFonts w:ascii="Times" w:hAnsi="Times" w:cs="Arial"/>
          <w:color w:val="202124"/>
          <w:spacing w:val="3"/>
          <w:sz w:val="21"/>
          <w:szCs w:val="21"/>
          <w:shd w:val="clear" w:color="auto" w:fill="F8F9FA"/>
        </w:rPr>
        <w:t>(depoimento de um dos respondentes da pesquisa).</w:t>
      </w:r>
    </w:p>
    <w:p w:rsidR="00846D51" w:rsidRDefault="00846D51" w:rsidP="00846D51">
      <w:pPr>
        <w:ind w:firstLine="720"/>
        <w:jc w:val="both"/>
        <w:rPr>
          <w:rFonts w:ascii="Times" w:hAnsi="Times"/>
        </w:rPr>
      </w:pPr>
    </w:p>
    <w:p w:rsidR="00C01C73" w:rsidRDefault="004B79ED" w:rsidP="00C01C73">
      <w:pPr>
        <w:spacing w:line="360" w:lineRule="auto"/>
        <w:ind w:firstLine="720"/>
        <w:jc w:val="both"/>
      </w:pPr>
      <w:r>
        <w:rPr>
          <w:rFonts w:ascii="Times" w:hAnsi="Times"/>
        </w:rPr>
        <w:lastRenderedPageBreak/>
        <w:t xml:space="preserve">De acordo com os entrevistados, </w:t>
      </w:r>
      <w:r w:rsidR="00B4116B">
        <w:rPr>
          <w:rFonts w:ascii="Times" w:hAnsi="Times"/>
        </w:rPr>
        <w:t>pelo menos 26</w:t>
      </w:r>
      <w:r>
        <w:rPr>
          <w:rFonts w:ascii="Times" w:hAnsi="Times"/>
        </w:rPr>
        <w:t xml:space="preserve"> costumam postar fotos de si</w:t>
      </w:r>
      <w:r w:rsidR="00B4116B">
        <w:rPr>
          <w:rFonts w:ascii="Times" w:hAnsi="Times"/>
        </w:rPr>
        <w:t xml:space="preserve"> (</w:t>
      </w:r>
      <w:r w:rsidR="00B4116B" w:rsidRPr="00B4116B">
        <w:rPr>
          <w:rFonts w:ascii="Times" w:hAnsi="Times"/>
          <w:i/>
        </w:rPr>
        <w:t>selfies</w:t>
      </w:r>
      <w:r w:rsidR="00B4116B">
        <w:rPr>
          <w:rStyle w:val="Refdenotaderodap"/>
          <w:rFonts w:ascii="Times" w:hAnsi="Times"/>
          <w:i/>
        </w:rPr>
        <w:footnoteReference w:id="7"/>
      </w:r>
      <w:r w:rsidR="00B4116B">
        <w:rPr>
          <w:rFonts w:ascii="Times" w:hAnsi="Times"/>
        </w:rPr>
        <w:t>),</w:t>
      </w:r>
      <w:r>
        <w:rPr>
          <w:rFonts w:ascii="Times" w:hAnsi="Times"/>
        </w:rPr>
        <w:t xml:space="preserve"> </w:t>
      </w:r>
      <w:r w:rsidR="00B4116B">
        <w:rPr>
          <w:rFonts w:ascii="Times" w:hAnsi="Times"/>
        </w:rPr>
        <w:t>30 de seus familiares, 27 postam fotos de seus animais, 37 de seus amigos, 31 de seus hobbies (como comidas, carros, livros, etc.), 38 de fatos relacionados ao seu dia a dia ou mesmo viagens que realizam, 33 de informações profissionais.</w:t>
      </w:r>
      <w:r w:rsidR="00C01C73">
        <w:rPr>
          <w:rFonts w:ascii="Times" w:hAnsi="Times"/>
        </w:rPr>
        <w:t xml:space="preserve"> </w:t>
      </w:r>
    </w:p>
    <w:p w:rsidR="00C01C73" w:rsidRDefault="00C01C73" w:rsidP="00B4116B">
      <w:pPr>
        <w:spacing w:line="360" w:lineRule="auto"/>
        <w:ind w:firstLine="720"/>
        <w:jc w:val="both"/>
        <w:rPr>
          <w:rFonts w:ascii="Times" w:hAnsi="Times"/>
        </w:rPr>
      </w:pPr>
    </w:p>
    <w:p w:rsidR="00B4116B" w:rsidRDefault="00B4116B" w:rsidP="00B4116B">
      <w:pPr>
        <w:spacing w:line="360" w:lineRule="auto"/>
        <w:ind w:firstLine="720"/>
        <w:jc w:val="both"/>
        <w:rPr>
          <w:rFonts w:ascii="Times" w:hAnsi="Times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405"/>
      </w:tblGrid>
      <w:tr w:rsidR="00B4116B" w:rsidTr="00495080">
        <w:trPr>
          <w:trHeight w:val="1126"/>
          <w:jc w:val="center"/>
        </w:trPr>
        <w:tc>
          <w:tcPr>
            <w:tcW w:w="4405" w:type="dxa"/>
          </w:tcPr>
          <w:p w:rsidR="00B4116B" w:rsidRDefault="00B4116B" w:rsidP="00495080">
            <w:pPr>
              <w:spacing w:line="36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noProof/>
              </w:rPr>
              <w:drawing>
                <wp:inline distT="0" distB="0" distL="0" distR="0">
                  <wp:extent cx="2660073" cy="1261797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aptura de Tela 2020-07-27 às 15.27.4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753" cy="1268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5080" w:rsidRDefault="00495080" w:rsidP="00495080">
      <w:pPr>
        <w:pStyle w:val="Legenda"/>
        <w:keepNext/>
        <w:jc w:val="center"/>
      </w:pPr>
      <w:r>
        <w:t xml:space="preserve">Tabela </w:t>
      </w:r>
      <w:r w:rsidR="00935624">
        <w:fldChar w:fldCharType="begin"/>
      </w:r>
      <w:r w:rsidR="00935624">
        <w:instrText xml:space="preserve"> SEQ Tabela \* ARABIC </w:instrText>
      </w:r>
      <w:r w:rsidR="00935624">
        <w:fldChar w:fldCharType="separate"/>
      </w:r>
      <w:r>
        <w:rPr>
          <w:noProof/>
        </w:rPr>
        <w:t>1</w:t>
      </w:r>
      <w:r w:rsidR="00935624">
        <w:rPr>
          <w:noProof/>
        </w:rPr>
        <w:fldChar w:fldCharType="end"/>
      </w:r>
      <w:r>
        <w:t>: tipos de fotografias postadas pelos respondentes.</w:t>
      </w:r>
      <w:r>
        <w:br/>
        <w:t>* todos eles responderam, de um a todos estes itens.</w:t>
      </w:r>
    </w:p>
    <w:p w:rsidR="00B4116B" w:rsidRDefault="00B4116B" w:rsidP="00BF2080">
      <w:pPr>
        <w:spacing w:line="360" w:lineRule="auto"/>
        <w:ind w:firstLine="720"/>
        <w:jc w:val="both"/>
        <w:rPr>
          <w:rFonts w:ascii="Times" w:hAnsi="Times"/>
        </w:rPr>
      </w:pPr>
    </w:p>
    <w:p w:rsidR="00C01C73" w:rsidRDefault="00C01C73" w:rsidP="00C01C73">
      <w:pPr>
        <w:spacing w:line="360" w:lineRule="auto"/>
        <w:ind w:firstLine="720"/>
        <w:jc w:val="both"/>
        <w:rPr>
          <w:rFonts w:ascii="Times" w:hAnsi="Times"/>
        </w:rPr>
      </w:pPr>
      <w:r>
        <w:rPr>
          <w:rFonts w:ascii="Times" w:hAnsi="Times"/>
        </w:rPr>
        <w:t>Estes dados apontam para a exposição de uma intimidade</w:t>
      </w:r>
      <w:r w:rsidR="00CB1BB4">
        <w:rPr>
          <w:rFonts w:ascii="Times" w:hAnsi="Times"/>
        </w:rPr>
        <w:t xml:space="preserve">. Ainda que nem sempre ela revele imagens do </w:t>
      </w:r>
      <w:r w:rsidR="00CB1BB4">
        <w:rPr>
          <w:rFonts w:ascii="Times" w:hAnsi="Times"/>
          <w:i/>
        </w:rPr>
        <w:t>eu</w:t>
      </w:r>
      <w:r w:rsidR="00CB1BB4">
        <w:rPr>
          <w:rFonts w:ascii="Times" w:hAnsi="Times"/>
        </w:rPr>
        <w:t xml:space="preserve"> </w:t>
      </w:r>
      <w:r w:rsidR="00846D51">
        <w:rPr>
          <w:rFonts w:ascii="Times" w:hAnsi="Times"/>
        </w:rPr>
        <w:t xml:space="preserve">como </w:t>
      </w:r>
      <w:r w:rsidR="00CB1BB4">
        <w:rPr>
          <w:rFonts w:ascii="Times" w:hAnsi="Times"/>
        </w:rPr>
        <w:t xml:space="preserve">protagonista </w:t>
      </w:r>
      <w:r w:rsidR="00846D51">
        <w:rPr>
          <w:rFonts w:ascii="Times" w:hAnsi="Times"/>
        </w:rPr>
        <w:t xml:space="preserve">direto </w:t>
      </w:r>
      <w:r w:rsidR="00CB1BB4">
        <w:rPr>
          <w:rFonts w:ascii="Times" w:hAnsi="Times"/>
        </w:rPr>
        <w:t xml:space="preserve">(ou seja, do como </w:t>
      </w:r>
      <w:r w:rsidR="00846D51">
        <w:rPr>
          <w:rFonts w:ascii="Times" w:hAnsi="Times"/>
        </w:rPr>
        <w:t xml:space="preserve">sendo </w:t>
      </w:r>
      <w:r w:rsidR="00CB1BB4">
        <w:rPr>
          <w:rFonts w:ascii="Times" w:hAnsi="Times"/>
        </w:rPr>
        <w:t>o personagem fotografado), ele aponta para apresentações de si, pois são lugares que constroem sua identidade, apontam para seus gostos, seus afetos, suas ações diárias, a sua vida.</w:t>
      </w:r>
      <w:r w:rsidR="00846D51">
        <w:rPr>
          <w:rFonts w:ascii="Times" w:hAnsi="Times"/>
        </w:rPr>
        <w:t xml:space="preserve"> Tudo vinculado ao seu perfil no SRS.</w:t>
      </w:r>
    </w:p>
    <w:p w:rsidR="00CB1BB4" w:rsidRDefault="00CB1BB4" w:rsidP="00C01C73">
      <w:pPr>
        <w:spacing w:line="360" w:lineRule="auto"/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O protagonista/narrador/produtor da narrativa, parece </w:t>
      </w:r>
      <w:proofErr w:type="spellStart"/>
      <w:r>
        <w:rPr>
          <w:rFonts w:ascii="Times" w:hAnsi="Times"/>
        </w:rPr>
        <w:t>ficcionalizar</w:t>
      </w:r>
      <w:proofErr w:type="spellEnd"/>
      <w:r>
        <w:rPr>
          <w:rFonts w:ascii="Times" w:hAnsi="Times"/>
        </w:rPr>
        <w:t xml:space="preserve"> sua vida, conforme aponta </w:t>
      </w:r>
      <w:proofErr w:type="spellStart"/>
      <w:r>
        <w:rPr>
          <w:rFonts w:ascii="Times" w:hAnsi="Times"/>
        </w:rPr>
        <w:t>Sibilia</w:t>
      </w:r>
      <w:proofErr w:type="spellEnd"/>
      <w:r>
        <w:rPr>
          <w:rFonts w:ascii="Times" w:hAnsi="Times"/>
        </w:rPr>
        <w:t>:</w:t>
      </w:r>
    </w:p>
    <w:p w:rsidR="00C01C73" w:rsidRDefault="00C01C73" w:rsidP="00C01C73">
      <w:pPr>
        <w:pStyle w:val="NormalWeb"/>
        <w:ind w:left="2160"/>
        <w:jc w:val="both"/>
      </w:pPr>
      <w:r>
        <w:rPr>
          <w:rFonts w:ascii="TimesNewRomanPSMT" w:hAnsi="TimesNewRomanPSMT" w:cs="TimesNewRomanPSMT"/>
          <w:sz w:val="20"/>
          <w:szCs w:val="20"/>
        </w:rPr>
        <w:t xml:space="preserve"> [...] o </w:t>
      </w:r>
      <w:r>
        <w:rPr>
          <w:rFonts w:ascii="TimesNewRomanPS" w:hAnsi="TimesNewRomanPS"/>
          <w:i/>
          <w:iCs/>
          <w:sz w:val="20"/>
          <w:szCs w:val="20"/>
        </w:rPr>
        <w:t xml:space="preserve">eu </w:t>
      </w:r>
      <w:r>
        <w:rPr>
          <w:rFonts w:ascii="TimesNewRomanPSMT" w:hAnsi="TimesNewRomanPSMT" w:cs="TimesNewRomanPSMT"/>
          <w:sz w:val="20"/>
          <w:szCs w:val="20"/>
        </w:rPr>
        <w:t xml:space="preserve">protagonista – que costuma coincidir com as figuras do autor e do narrador – se torna uma </w:t>
      </w:r>
      <w:r w:rsidR="008D53EA">
        <w:rPr>
          <w:rFonts w:ascii="TimesNewRomanPSMT" w:hAnsi="TimesNewRomanPSMT" w:cs="TimesNewRomanPSMT"/>
          <w:sz w:val="20"/>
          <w:szCs w:val="20"/>
        </w:rPr>
        <w:t>instância</w:t>
      </w:r>
      <w:r>
        <w:rPr>
          <w:rFonts w:ascii="TimesNewRomanPSMT" w:hAnsi="TimesNewRomanPSMT" w:cs="TimesNewRomanPSMT"/>
          <w:sz w:val="20"/>
          <w:szCs w:val="20"/>
        </w:rPr>
        <w:t xml:space="preserve"> capaz de avalizar o que se mostra e o que se diz. A autenticidade e inclusive o valor dessas obras – e, sobretudo, das </w:t>
      </w:r>
      <w:r w:rsidR="008D53EA">
        <w:rPr>
          <w:rFonts w:ascii="TimesNewRomanPSMT" w:hAnsi="TimesNewRomanPSMT" w:cs="TimesNewRomanPSMT"/>
          <w:sz w:val="20"/>
          <w:szCs w:val="20"/>
        </w:rPr>
        <w:t>experiências</w:t>
      </w:r>
      <w:r>
        <w:rPr>
          <w:rFonts w:ascii="TimesNewRomanPSMT" w:hAnsi="TimesNewRomanPSMT" w:cs="TimesNewRomanPSMT"/>
          <w:sz w:val="20"/>
          <w:szCs w:val="20"/>
        </w:rPr>
        <w:t xml:space="preserve"> que elas reportam – apoia-se fortemente na biografia do autor-narrador-personagem. Em vez da </w:t>
      </w:r>
      <w:r w:rsidR="008D53EA">
        <w:rPr>
          <w:rFonts w:ascii="TimesNewRomanPSMT" w:hAnsi="TimesNewRomanPSMT" w:cs="TimesNewRomanPSMT"/>
          <w:sz w:val="20"/>
          <w:szCs w:val="20"/>
        </w:rPr>
        <w:t>imaginação, da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="008D53EA">
        <w:rPr>
          <w:rFonts w:ascii="TimesNewRomanPSMT" w:hAnsi="TimesNewRomanPSMT" w:cs="TimesNewRomanPSMT"/>
          <w:sz w:val="20"/>
          <w:szCs w:val="20"/>
        </w:rPr>
        <w:t>inspiração</w:t>
      </w:r>
      <w:r>
        <w:rPr>
          <w:rFonts w:ascii="TimesNewRomanPSMT" w:hAnsi="TimesNewRomanPSMT" w:cs="TimesNewRomanPSMT"/>
          <w:sz w:val="20"/>
          <w:szCs w:val="20"/>
        </w:rPr>
        <w:t xml:space="preserve">, da </w:t>
      </w:r>
      <w:r w:rsidR="008D53EA">
        <w:rPr>
          <w:rFonts w:ascii="TimesNewRomanPSMT" w:hAnsi="TimesNewRomanPSMT" w:cs="TimesNewRomanPSMT"/>
          <w:sz w:val="20"/>
          <w:szCs w:val="20"/>
        </w:rPr>
        <w:t>perícia</w:t>
      </w:r>
      <w:r>
        <w:rPr>
          <w:rFonts w:ascii="TimesNewRomanPSMT" w:hAnsi="TimesNewRomanPSMT" w:cs="TimesNewRomanPSMT"/>
          <w:sz w:val="20"/>
          <w:szCs w:val="20"/>
        </w:rPr>
        <w:t xml:space="preserve"> ou da </w:t>
      </w:r>
      <w:r w:rsidR="008D53EA">
        <w:rPr>
          <w:rFonts w:ascii="TimesNewRomanPSMT" w:hAnsi="TimesNewRomanPSMT" w:cs="TimesNewRomanPSMT"/>
          <w:sz w:val="20"/>
          <w:szCs w:val="20"/>
        </w:rPr>
        <w:t>experimentação</w:t>
      </w:r>
      <w:r>
        <w:rPr>
          <w:rFonts w:ascii="TimesNewRomanPSMT" w:hAnsi="TimesNewRomanPSMT" w:cs="TimesNewRomanPSMT"/>
          <w:sz w:val="20"/>
          <w:szCs w:val="20"/>
        </w:rPr>
        <w:t xml:space="preserve"> que nutrem as </w:t>
      </w:r>
      <w:r w:rsidR="008D53EA">
        <w:rPr>
          <w:rFonts w:ascii="TimesNewRomanPSMT" w:hAnsi="TimesNewRomanPSMT" w:cs="TimesNewRomanPSMT"/>
          <w:sz w:val="20"/>
          <w:szCs w:val="20"/>
        </w:rPr>
        <w:t>peças</w:t>
      </w:r>
      <w:r>
        <w:rPr>
          <w:rFonts w:ascii="TimesNewRomanPSMT" w:hAnsi="TimesNewRomanPSMT" w:cs="TimesNewRomanPSMT"/>
          <w:sz w:val="20"/>
          <w:szCs w:val="20"/>
        </w:rPr>
        <w:t xml:space="preserve"> de </w:t>
      </w:r>
      <w:r w:rsidR="008D53EA">
        <w:rPr>
          <w:rFonts w:ascii="TimesNewRomanPSMT" w:hAnsi="TimesNewRomanPSMT" w:cs="TimesNewRomanPSMT"/>
          <w:sz w:val="20"/>
          <w:szCs w:val="20"/>
        </w:rPr>
        <w:t>ficção</w:t>
      </w:r>
      <w:r>
        <w:rPr>
          <w:rFonts w:ascii="TimesNewRomanPSMT" w:hAnsi="TimesNewRomanPSMT" w:cs="TimesNewRomanPSMT"/>
          <w:sz w:val="20"/>
          <w:szCs w:val="20"/>
        </w:rPr>
        <w:t xml:space="preserve"> mais tradicionais, nestes casos é a </w:t>
      </w:r>
      <w:r w:rsidR="008D53EA">
        <w:rPr>
          <w:rFonts w:ascii="TimesNewRomanPSMT" w:hAnsi="TimesNewRomanPSMT" w:cs="TimesNewRomanPSMT"/>
          <w:sz w:val="20"/>
          <w:szCs w:val="20"/>
        </w:rPr>
        <w:t>trajetória</w:t>
      </w:r>
      <w:r>
        <w:rPr>
          <w:rFonts w:ascii="TimesNewRomanPSMT" w:hAnsi="TimesNewRomanPSMT" w:cs="TimesNewRomanPSMT"/>
          <w:sz w:val="20"/>
          <w:szCs w:val="20"/>
        </w:rPr>
        <w:t xml:space="preserve"> vital de quem fala – e em nome de quem se fala – que constitui a figura do autor e o legitima como tal. Tanto essas </w:t>
      </w:r>
      <w:r w:rsidR="008D53EA">
        <w:rPr>
          <w:rFonts w:ascii="TimesNewRomanPSMT" w:hAnsi="TimesNewRomanPSMT" w:cs="TimesNewRomanPSMT"/>
          <w:sz w:val="20"/>
          <w:szCs w:val="20"/>
        </w:rPr>
        <w:t>vivências</w:t>
      </w:r>
      <w:r>
        <w:rPr>
          <w:rFonts w:ascii="TimesNewRomanPSMT" w:hAnsi="TimesNewRomanPSMT" w:cs="TimesNewRomanPSMT"/>
          <w:sz w:val="20"/>
          <w:szCs w:val="20"/>
        </w:rPr>
        <w:t xml:space="preserve"> pessoais como a </w:t>
      </w:r>
      <w:r w:rsidR="008D53EA">
        <w:rPr>
          <w:rFonts w:ascii="TimesNewRomanPSMT" w:hAnsi="TimesNewRomanPSMT" w:cs="TimesNewRomanPSMT"/>
          <w:sz w:val="20"/>
          <w:szCs w:val="20"/>
        </w:rPr>
        <w:t>própria</w:t>
      </w:r>
      <w:r>
        <w:rPr>
          <w:rFonts w:ascii="TimesNewRomanPSMT" w:hAnsi="TimesNewRomanPSMT" w:cs="TimesNewRomanPSMT"/>
          <w:sz w:val="20"/>
          <w:szCs w:val="20"/>
        </w:rPr>
        <w:t xml:space="preserve"> personalidade do </w:t>
      </w:r>
      <w:r>
        <w:rPr>
          <w:rFonts w:ascii="TimesNewRomanPS" w:hAnsi="TimesNewRomanPS"/>
          <w:i/>
          <w:iCs/>
          <w:sz w:val="20"/>
          <w:szCs w:val="20"/>
        </w:rPr>
        <w:t xml:space="preserve">eu </w:t>
      </w:r>
      <w:r>
        <w:rPr>
          <w:rFonts w:ascii="TimesNewRomanPSMT" w:hAnsi="TimesNewRomanPSMT" w:cs="TimesNewRomanPSMT"/>
          <w:sz w:val="20"/>
          <w:szCs w:val="20"/>
        </w:rPr>
        <w:t xml:space="preserve">autoral, </w:t>
      </w:r>
      <w:r w:rsidR="008D53EA">
        <w:rPr>
          <w:rFonts w:ascii="TimesNewRomanPSMT" w:hAnsi="TimesNewRomanPSMT" w:cs="TimesNewRomanPSMT"/>
          <w:sz w:val="20"/>
          <w:szCs w:val="20"/>
        </w:rPr>
        <w:t>porém</w:t>
      </w:r>
      <w:r>
        <w:rPr>
          <w:rFonts w:ascii="TimesNewRomanPSMT" w:hAnsi="TimesNewRomanPSMT" w:cs="TimesNewRomanPSMT"/>
          <w:sz w:val="20"/>
          <w:szCs w:val="20"/>
        </w:rPr>
        <w:t xml:space="preserve">, </w:t>
      </w:r>
      <w:r w:rsidR="008D53EA">
        <w:rPr>
          <w:rFonts w:ascii="TimesNewRomanPSMT" w:hAnsi="TimesNewRomanPSMT" w:cs="TimesNewRomanPSMT"/>
          <w:sz w:val="20"/>
          <w:szCs w:val="20"/>
        </w:rPr>
        <w:t>também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="008D53EA">
        <w:rPr>
          <w:rFonts w:ascii="TimesNewRomanPSMT" w:hAnsi="TimesNewRomanPSMT" w:cs="TimesNewRomanPSMT"/>
          <w:sz w:val="20"/>
          <w:szCs w:val="20"/>
        </w:rPr>
        <w:t>são</w:t>
      </w:r>
      <w:r>
        <w:rPr>
          <w:rFonts w:ascii="TimesNewRomanPSMT" w:hAnsi="TimesNewRomanPSMT" w:cs="TimesNewRomanPSMT"/>
          <w:sz w:val="20"/>
          <w:szCs w:val="20"/>
        </w:rPr>
        <w:t xml:space="preserve"> ficcionalizadas com a ajuda da aparelhagem midiática (SIBILIA, 2008, p. 198). </w:t>
      </w:r>
    </w:p>
    <w:p w:rsidR="00C01C73" w:rsidRDefault="00CB1BB4" w:rsidP="00CB1BB4">
      <w:pPr>
        <w:spacing w:line="360" w:lineRule="auto"/>
        <w:ind w:firstLine="720"/>
        <w:jc w:val="both"/>
        <w:rPr>
          <w:rFonts w:ascii="Times" w:hAnsi="Times"/>
        </w:rPr>
      </w:pPr>
      <w:r>
        <w:rPr>
          <w:rFonts w:ascii="Times" w:hAnsi="Times"/>
        </w:rPr>
        <w:t>Significa também que</w:t>
      </w:r>
      <w:r w:rsidR="00C01C73">
        <w:rPr>
          <w:rFonts w:ascii="Times" w:hAnsi="Times"/>
        </w:rPr>
        <w:t xml:space="preserve"> a</w:t>
      </w:r>
      <w:r w:rsidR="00895E7A">
        <w:rPr>
          <w:rFonts w:ascii="Times" w:hAnsi="Times"/>
        </w:rPr>
        <w:t xml:space="preserve"> construção imagética</w:t>
      </w:r>
      <w:r w:rsidR="00861868">
        <w:rPr>
          <w:rFonts w:ascii="Times" w:hAnsi="Times"/>
        </w:rPr>
        <w:t>, por</w:t>
      </w:r>
      <w:r w:rsidR="009A1B58">
        <w:rPr>
          <w:rFonts w:ascii="Times" w:hAnsi="Times"/>
        </w:rPr>
        <w:t xml:space="preserve"> vezes</w:t>
      </w:r>
      <w:r w:rsidR="00861868">
        <w:rPr>
          <w:rFonts w:ascii="Times" w:hAnsi="Times"/>
        </w:rPr>
        <w:t>, implica</w:t>
      </w:r>
      <w:r w:rsidR="009A1B58">
        <w:rPr>
          <w:rFonts w:ascii="Times" w:hAnsi="Times"/>
        </w:rPr>
        <w:t xml:space="preserve"> em uma </w:t>
      </w:r>
      <w:r w:rsidR="00E32092" w:rsidRPr="00C5524B">
        <w:rPr>
          <w:rFonts w:ascii="Times" w:hAnsi="Times"/>
        </w:rPr>
        <w:t>manipulação identitária</w:t>
      </w:r>
      <w:r w:rsidR="009A1B58">
        <w:rPr>
          <w:rFonts w:ascii="Times" w:hAnsi="Times"/>
        </w:rPr>
        <w:t>, onde a fotografia é elaborada de modo a parecer o que o seu produtor deseja.</w:t>
      </w:r>
      <w:r>
        <w:rPr>
          <w:rFonts w:ascii="Times" w:hAnsi="Times"/>
        </w:rPr>
        <w:t xml:space="preserve"> </w:t>
      </w:r>
      <w:r w:rsidR="009A1B58">
        <w:rPr>
          <w:rFonts w:ascii="Times" w:hAnsi="Times"/>
        </w:rPr>
        <w:t>Ainda assim,</w:t>
      </w:r>
      <w:r w:rsidR="00E32092" w:rsidRPr="00C5524B">
        <w:rPr>
          <w:rFonts w:ascii="Times" w:hAnsi="Times"/>
        </w:rPr>
        <w:t xml:space="preserve"> nestas narrativas </w:t>
      </w:r>
      <w:r w:rsidR="009A1B58">
        <w:rPr>
          <w:rFonts w:ascii="Times" w:hAnsi="Times"/>
        </w:rPr>
        <w:t>fotográficas</w:t>
      </w:r>
      <w:r w:rsidR="00E32092" w:rsidRPr="00C5524B">
        <w:rPr>
          <w:rFonts w:ascii="Times" w:hAnsi="Times"/>
        </w:rPr>
        <w:t xml:space="preserve">, a identidade mantém a aura de “parecer permanecer” (BARROS FILHO, </w:t>
      </w:r>
      <w:r w:rsidR="00E32092" w:rsidRPr="00C5524B">
        <w:rPr>
          <w:rFonts w:ascii="Times" w:hAnsi="Times"/>
          <w:i/>
        </w:rPr>
        <w:t xml:space="preserve">et al, </w:t>
      </w:r>
      <w:r w:rsidR="00E32092" w:rsidRPr="00C5524B">
        <w:rPr>
          <w:rFonts w:ascii="Times" w:hAnsi="Times"/>
        </w:rPr>
        <w:t xml:space="preserve">2005, p. 18), pois a </w:t>
      </w:r>
      <w:r w:rsidR="008D53EA" w:rsidRPr="00C5524B">
        <w:rPr>
          <w:rFonts w:ascii="Times" w:hAnsi="Times"/>
        </w:rPr>
        <w:t>ilusão</w:t>
      </w:r>
      <w:r w:rsidR="00E32092" w:rsidRPr="00C5524B">
        <w:rPr>
          <w:rFonts w:ascii="Times" w:hAnsi="Times"/>
        </w:rPr>
        <w:t xml:space="preserve"> do “eu” como algo definido e de </w:t>
      </w:r>
      <w:r w:rsidR="008D53EA" w:rsidRPr="00C5524B">
        <w:rPr>
          <w:rFonts w:ascii="Times" w:hAnsi="Times"/>
        </w:rPr>
        <w:t>apresentação</w:t>
      </w:r>
      <w:r w:rsidR="00E32092" w:rsidRPr="00C5524B">
        <w:rPr>
          <w:rFonts w:ascii="Times" w:hAnsi="Times"/>
        </w:rPr>
        <w:t xml:space="preserve"> repetida diante do outro deve manter-se à frente de </w:t>
      </w:r>
      <w:r w:rsidR="00E32092" w:rsidRPr="00C5524B">
        <w:rPr>
          <w:rFonts w:ascii="Times" w:hAnsi="Times"/>
        </w:rPr>
        <w:lastRenderedPageBreak/>
        <w:t xml:space="preserve">toda </w:t>
      </w:r>
      <w:r w:rsidR="008D53EA" w:rsidRPr="00C5524B">
        <w:rPr>
          <w:rFonts w:ascii="Times" w:hAnsi="Times"/>
        </w:rPr>
        <w:t>condição</w:t>
      </w:r>
      <w:r w:rsidR="00E32092" w:rsidRPr="00C5524B">
        <w:rPr>
          <w:rFonts w:ascii="Times" w:hAnsi="Times"/>
        </w:rPr>
        <w:t xml:space="preserve"> objetiva de </w:t>
      </w:r>
      <w:r w:rsidR="008D53EA" w:rsidRPr="00C5524B">
        <w:rPr>
          <w:rFonts w:ascii="Times" w:hAnsi="Times"/>
        </w:rPr>
        <w:t>existência</w:t>
      </w:r>
      <w:r w:rsidR="00E32092" w:rsidRPr="00C5524B">
        <w:rPr>
          <w:rFonts w:ascii="Times" w:hAnsi="Times"/>
        </w:rPr>
        <w:t xml:space="preserve">, ou seja, a </w:t>
      </w:r>
      <w:r w:rsidR="008D53EA" w:rsidRPr="00C5524B">
        <w:rPr>
          <w:rFonts w:ascii="Times" w:hAnsi="Times"/>
        </w:rPr>
        <w:t>crença</w:t>
      </w:r>
      <w:r w:rsidR="00E32092" w:rsidRPr="00C5524B">
        <w:rPr>
          <w:rFonts w:ascii="Times" w:hAnsi="Times"/>
        </w:rPr>
        <w:t xml:space="preserve"> de um “eu” como unificado, de um senso de continuidade (GIDDENS, 1991) é importante para o </w:t>
      </w:r>
      <w:r w:rsidR="008D53EA" w:rsidRPr="00C5524B">
        <w:rPr>
          <w:rFonts w:ascii="Times" w:hAnsi="Times"/>
        </w:rPr>
        <w:t>indivíduo</w:t>
      </w:r>
      <w:r w:rsidR="00E32092" w:rsidRPr="00C5524B">
        <w:rPr>
          <w:rFonts w:ascii="Times" w:hAnsi="Times"/>
        </w:rPr>
        <w:t xml:space="preserve">, para a sua </w:t>
      </w:r>
      <w:r w:rsidR="008D53EA" w:rsidRPr="00C5524B">
        <w:rPr>
          <w:rFonts w:ascii="Times" w:hAnsi="Times"/>
        </w:rPr>
        <w:t>autopreservação</w:t>
      </w:r>
      <w:r w:rsidR="00E32092" w:rsidRPr="00C5524B">
        <w:rPr>
          <w:rFonts w:ascii="Times" w:hAnsi="Times"/>
        </w:rPr>
        <w:t xml:space="preserve">, mesmo sendo </w:t>
      </w:r>
      <w:r w:rsidR="008D53EA" w:rsidRPr="00C5524B">
        <w:rPr>
          <w:rFonts w:ascii="Times" w:hAnsi="Times"/>
        </w:rPr>
        <w:t>reconhecidamente</w:t>
      </w:r>
      <w:r w:rsidR="00E32092" w:rsidRPr="00C5524B">
        <w:rPr>
          <w:rFonts w:ascii="Times" w:hAnsi="Times"/>
        </w:rPr>
        <w:t xml:space="preserve"> “</w:t>
      </w:r>
      <w:r w:rsidR="008D53EA" w:rsidRPr="00C5524B">
        <w:rPr>
          <w:rFonts w:ascii="Times" w:hAnsi="Times"/>
        </w:rPr>
        <w:t>ilusória</w:t>
      </w:r>
      <w:r w:rsidR="00E32092" w:rsidRPr="00C5524B">
        <w:rPr>
          <w:rFonts w:ascii="Times" w:hAnsi="Times"/>
        </w:rPr>
        <w:t>” e/ou manipulada</w:t>
      </w:r>
      <w:r w:rsidR="00846D51">
        <w:rPr>
          <w:rFonts w:ascii="Times" w:hAnsi="Times"/>
        </w:rPr>
        <w:t>, especialmente hoje, com as inúmeras ferramentas para tais ações.</w:t>
      </w:r>
      <w:r w:rsidR="00E32092" w:rsidRPr="00C5524B">
        <w:rPr>
          <w:rFonts w:ascii="Times" w:hAnsi="Times"/>
        </w:rPr>
        <w:t xml:space="preserve"> </w:t>
      </w:r>
    </w:p>
    <w:p w:rsidR="00F40377" w:rsidRPr="00F234A7" w:rsidRDefault="009A1B58" w:rsidP="00F234A7">
      <w:pPr>
        <w:spacing w:line="360" w:lineRule="auto"/>
        <w:ind w:firstLine="720"/>
        <w:jc w:val="both"/>
        <w:rPr>
          <w:rFonts w:ascii="Times" w:hAnsi="Times" w:cs="Arial"/>
          <w:i/>
          <w:color w:val="202124"/>
          <w:spacing w:val="3"/>
          <w:sz w:val="21"/>
          <w:szCs w:val="21"/>
          <w:shd w:val="clear" w:color="auto" w:fill="F8F9FA"/>
        </w:rPr>
      </w:pPr>
      <w:r>
        <w:rPr>
          <w:rFonts w:ascii="TimesNewRomanPSMT" w:hAnsi="TimesNewRomanPSMT" w:cs="TimesNewRomanPSMT"/>
        </w:rPr>
        <w:t xml:space="preserve">Ainda </w:t>
      </w:r>
      <w:r w:rsidR="00307FB8">
        <w:rPr>
          <w:rFonts w:ascii="TimesNewRomanPSMT" w:hAnsi="TimesNewRomanPSMT" w:cs="TimesNewRomanPSMT"/>
        </w:rPr>
        <w:t xml:space="preserve">que “aceitas” e compartilhadas, estas identidades virtuais apoiadas em narrativas imagéticas </w:t>
      </w:r>
      <w:r w:rsidR="00846D51">
        <w:rPr>
          <w:rFonts w:ascii="TimesNewRomanPSMT" w:hAnsi="TimesNewRomanPSMT" w:cs="TimesNewRomanPSMT"/>
        </w:rPr>
        <w:t xml:space="preserve">construídas e manipuladas </w:t>
      </w:r>
      <w:r w:rsidR="00307FB8">
        <w:rPr>
          <w:rFonts w:ascii="TimesNewRomanPSMT" w:hAnsi="TimesNewRomanPSMT" w:cs="TimesNewRomanPSMT"/>
        </w:rPr>
        <w:t xml:space="preserve">parecem </w:t>
      </w:r>
      <w:r w:rsidR="008D53EA">
        <w:rPr>
          <w:rFonts w:ascii="TimesNewRomanPSMT" w:hAnsi="TimesNewRomanPSMT" w:cs="TimesNewRomanPSMT"/>
        </w:rPr>
        <w:t xml:space="preserve">associadas </w:t>
      </w:r>
      <w:r w:rsidR="00846D51">
        <w:rPr>
          <w:rFonts w:ascii="TimesNewRomanPSMT" w:hAnsi="TimesNewRomanPSMT" w:cs="TimesNewRomanPSMT"/>
        </w:rPr>
        <w:t>a</w:t>
      </w:r>
      <w:r w:rsidR="00307FB8">
        <w:rPr>
          <w:rFonts w:ascii="TimesNewRomanPSMT" w:hAnsi="TimesNewRomanPSMT" w:cs="TimesNewRomanPSMT"/>
        </w:rPr>
        <w:t xml:space="preserve"> uma “realidade” que é carregada e instituída pela capacidade de registro icônico da fotografia, desde a sua história</w:t>
      </w:r>
      <w:r w:rsidR="00307FB8" w:rsidRPr="00294014">
        <w:t xml:space="preserve"> (SONTAG, </w:t>
      </w:r>
      <w:r w:rsidR="00CF557F">
        <w:t>1981</w:t>
      </w:r>
      <w:r w:rsidR="00307FB8" w:rsidRPr="00294014">
        <w:t xml:space="preserve">). </w:t>
      </w:r>
      <w:r w:rsidR="00307FB8">
        <w:t>A foto</w:t>
      </w:r>
      <w:r w:rsidR="00307FB8" w:rsidRPr="00294014">
        <w:t xml:space="preserve"> atesta, ainda de que reconhecidamente de forma dúbia (e contraditória), a “veracidade” do acontecimento, apontando para uma visão realista para as massas, e uma revelação do mundo tal como ele foi pensado pelo autor da imagem e registrado, mas reduzido na representação capturada</w:t>
      </w:r>
      <w:r>
        <w:t xml:space="preserve"> (AUMONT, 1995)</w:t>
      </w:r>
      <w:r w:rsidR="00307FB8" w:rsidRPr="00294014">
        <w:t xml:space="preserve">. Por meio da fotografia, o sujeito se </w:t>
      </w:r>
      <w:r w:rsidR="008D53EA" w:rsidRPr="00294014">
        <w:t xml:space="preserve">reconhece, </w:t>
      </w:r>
      <w:r w:rsidR="008D53EA">
        <w:t>se</w:t>
      </w:r>
      <w:r w:rsidR="00307FB8" w:rsidRPr="00294014">
        <w:t xml:space="preserve"> identifica e se </w:t>
      </w:r>
      <w:r w:rsidR="008D53EA" w:rsidRPr="00294014">
        <w:t>auto avalia</w:t>
      </w:r>
      <w:r w:rsidR="00307FB8" w:rsidRPr="00294014">
        <w:t xml:space="preserve"> ao ponto de modificar o contexto, desde a pose, a aparência, até a utilização de filtros proporcionada pelos aplicativos tecnológicos (FABRIS, 2004).</w:t>
      </w:r>
      <w:r w:rsidR="00307FB8">
        <w:t xml:space="preserve"> </w:t>
      </w:r>
    </w:p>
    <w:p w:rsidR="002B3F2E" w:rsidRDefault="00BF2080" w:rsidP="002B3F2E">
      <w:pPr>
        <w:spacing w:line="360" w:lineRule="auto"/>
        <w:ind w:firstLine="720"/>
        <w:jc w:val="both"/>
      </w:pPr>
      <w:r w:rsidRPr="006D6626">
        <w:rPr>
          <w:color w:val="000000"/>
        </w:rPr>
        <w:t xml:space="preserve">Estas narrativas </w:t>
      </w:r>
      <w:proofErr w:type="gramStart"/>
      <w:r w:rsidRPr="006D6626">
        <w:rPr>
          <w:color w:val="000000"/>
        </w:rPr>
        <w:t>fotográficas</w:t>
      </w:r>
      <w:r>
        <w:rPr>
          <w:color w:val="000000"/>
        </w:rPr>
        <w:t xml:space="preserve"> </w:t>
      </w:r>
      <w:r w:rsidR="002B3F2E">
        <w:rPr>
          <w:color w:val="000000"/>
        </w:rPr>
        <w:t xml:space="preserve"> cotidianas</w:t>
      </w:r>
      <w:proofErr w:type="gramEnd"/>
      <w:r w:rsidR="002B3F2E">
        <w:rPr>
          <w:color w:val="000000"/>
        </w:rPr>
        <w:t xml:space="preserve"> efêmeras e fluidas </w:t>
      </w:r>
      <w:r>
        <w:rPr>
          <w:color w:val="000000"/>
        </w:rPr>
        <w:t>de si</w:t>
      </w:r>
      <w:r w:rsidR="002B3F2E">
        <w:rPr>
          <w:color w:val="000000"/>
        </w:rPr>
        <w:t xml:space="preserve"> </w:t>
      </w:r>
      <w:r w:rsidR="002B3F2E">
        <w:t>(LEMOS; DE SENA, 2018, p. 8)</w:t>
      </w:r>
      <w:r>
        <w:rPr>
          <w:color w:val="000000"/>
        </w:rPr>
        <w:t xml:space="preserve">, </w:t>
      </w:r>
      <w:r w:rsidR="00F234A7">
        <w:t>parecem ainda permitir</w:t>
      </w:r>
      <w:r w:rsidRPr="0050368D">
        <w:t xml:space="preserve"> a sensação </w:t>
      </w:r>
      <w:r w:rsidR="00F234A7">
        <w:t xml:space="preserve">aos seus produtores, </w:t>
      </w:r>
      <w:r w:rsidRPr="0050368D">
        <w:t>de possuidores de uma fama momentânea com a criação deste capital social</w:t>
      </w:r>
      <w:r w:rsidR="00F234A7">
        <w:t xml:space="preserve"> que é gerada pela interação</w:t>
      </w:r>
      <w:r w:rsidRPr="0050368D">
        <w:t xml:space="preserve">. </w:t>
      </w:r>
      <w:r w:rsidR="009A67D7">
        <w:t xml:space="preserve">Recuero (2009) aponta valores </w:t>
      </w:r>
      <w:proofErr w:type="gramStart"/>
      <w:r w:rsidR="009A67D7">
        <w:t>sociais  -</w:t>
      </w:r>
      <w:proofErr w:type="gramEnd"/>
      <w:r w:rsidR="009A67D7">
        <w:t xml:space="preserve"> como a busca por visibilidade, popularidade na rede ou mesmo a autoridade sobre determinados assuntos, assim como uma boa reputação. </w:t>
      </w:r>
      <w:r w:rsidR="00F234A7">
        <w:t>Desse modo, os sujeitos agem nesta construção visando a atribuição de valores sociais a si, de modo que percebem e sabem que estão sendo “observados”.</w:t>
      </w:r>
    </w:p>
    <w:p w:rsidR="003F7A58" w:rsidRDefault="003F7A58" w:rsidP="002B3F2E">
      <w:pPr>
        <w:spacing w:line="360" w:lineRule="auto"/>
        <w:ind w:firstLine="720"/>
        <w:jc w:val="both"/>
      </w:pPr>
    </w:p>
    <w:p w:rsidR="009A67D7" w:rsidRPr="00731C87" w:rsidRDefault="009A67D7" w:rsidP="00731C87">
      <w:pPr>
        <w:ind w:left="720"/>
        <w:jc w:val="both"/>
        <w:rPr>
          <w:rFonts w:ascii="Times" w:hAnsi="Times" w:cs="Arial"/>
          <w:i/>
          <w:color w:val="202124"/>
          <w:spacing w:val="3"/>
          <w:sz w:val="22"/>
          <w:szCs w:val="22"/>
          <w:shd w:val="clear" w:color="auto" w:fill="F8F9FA"/>
        </w:rPr>
      </w:pPr>
      <w:r>
        <w:rPr>
          <w:rFonts w:ascii="Times" w:hAnsi="Times" w:cs="Arial"/>
          <w:i/>
          <w:color w:val="202124"/>
          <w:spacing w:val="3"/>
          <w:sz w:val="22"/>
          <w:szCs w:val="22"/>
          <w:shd w:val="clear" w:color="auto" w:fill="F8F9FA"/>
        </w:rPr>
        <w:t>“</w:t>
      </w:r>
      <w:r w:rsidRPr="009A67D7">
        <w:rPr>
          <w:rFonts w:ascii="Times" w:hAnsi="Times" w:cs="Arial"/>
          <w:i/>
          <w:color w:val="202124"/>
          <w:spacing w:val="3"/>
          <w:sz w:val="22"/>
          <w:szCs w:val="22"/>
          <w:shd w:val="clear" w:color="auto" w:fill="F8F9FA"/>
        </w:rPr>
        <w:t>Gosto de ressaltar nas imagens cada informação contida nela, deixá-la mais próxima do modo como enxergo, mostrar minha visão sobre o mundo a partir delas. Assim, deixo elas mais bonitas por meio de filtros de forma que seja mais atrativa para os meus seguidores. Faço isso sempre e quase todo mundo também faz. Além de ser “natural”, é um jeito de sua foto alcançar mais curtidas, mais compartilhamentos.</w:t>
      </w:r>
      <w:r w:rsidR="00F234A7">
        <w:rPr>
          <w:rFonts w:ascii="Times" w:hAnsi="Times" w:cs="Arial"/>
          <w:i/>
          <w:color w:val="202124"/>
          <w:spacing w:val="3"/>
          <w:sz w:val="22"/>
          <w:szCs w:val="22"/>
          <w:shd w:val="clear" w:color="auto" w:fill="F8F9FA"/>
        </w:rPr>
        <w:t xml:space="preserve"> As pessoas gostam e querem ver fotos </w:t>
      </w:r>
      <w:proofErr w:type="gramStart"/>
      <w:r w:rsidR="00F234A7">
        <w:rPr>
          <w:rFonts w:ascii="Times" w:hAnsi="Times" w:cs="Arial"/>
          <w:i/>
          <w:color w:val="202124"/>
          <w:spacing w:val="3"/>
          <w:sz w:val="22"/>
          <w:szCs w:val="22"/>
          <w:shd w:val="clear" w:color="auto" w:fill="F8F9FA"/>
        </w:rPr>
        <w:t>bonitas</w:t>
      </w:r>
      <w:r w:rsidRPr="009A67D7">
        <w:rPr>
          <w:rFonts w:ascii="Times" w:hAnsi="Times" w:cs="Arial"/>
          <w:i/>
          <w:color w:val="202124"/>
          <w:spacing w:val="3"/>
          <w:sz w:val="22"/>
          <w:szCs w:val="22"/>
          <w:shd w:val="clear" w:color="auto" w:fill="F8F9FA"/>
        </w:rPr>
        <w:t>..</w:t>
      </w:r>
      <w:proofErr w:type="gramEnd"/>
      <w:r>
        <w:rPr>
          <w:rFonts w:ascii="Times" w:hAnsi="Times" w:cs="Arial"/>
          <w:i/>
          <w:color w:val="202124"/>
          <w:spacing w:val="3"/>
          <w:sz w:val="22"/>
          <w:szCs w:val="22"/>
          <w:shd w:val="clear" w:color="auto" w:fill="F8F9FA"/>
        </w:rPr>
        <w:t>”</w:t>
      </w:r>
      <w:r w:rsidR="00C01C73" w:rsidRPr="00C01C73">
        <w:rPr>
          <w:rFonts w:ascii="Times" w:hAnsi="Times" w:cs="Arial"/>
          <w:color w:val="202124"/>
          <w:spacing w:val="3"/>
          <w:sz w:val="21"/>
          <w:szCs w:val="21"/>
          <w:shd w:val="clear" w:color="auto" w:fill="F8F9FA"/>
        </w:rPr>
        <w:t xml:space="preserve"> (depoimento de um dos respondentes da pesquisa).</w:t>
      </w:r>
    </w:p>
    <w:p w:rsidR="009A67D7" w:rsidRDefault="009A67D7" w:rsidP="002B3F2E">
      <w:pPr>
        <w:spacing w:line="360" w:lineRule="auto"/>
        <w:ind w:firstLine="720"/>
        <w:jc w:val="both"/>
      </w:pPr>
    </w:p>
    <w:p w:rsidR="004D74CF" w:rsidRDefault="00BF2080" w:rsidP="004D74CF">
      <w:pPr>
        <w:spacing w:line="360" w:lineRule="auto"/>
        <w:ind w:firstLine="720"/>
        <w:jc w:val="both"/>
      </w:pPr>
      <w:r w:rsidRPr="0050368D">
        <w:t>Por vezes, parece haver um estudo, uma auto</w:t>
      </w:r>
      <w:r w:rsidR="00C01C73">
        <w:t>r</w:t>
      </w:r>
      <w:r w:rsidRPr="0050368D">
        <w:t>reflexão concentrada na experiência de vida</w:t>
      </w:r>
      <w:r w:rsidR="00F234A7">
        <w:t xml:space="preserve"> pessoal</w:t>
      </w:r>
      <w:r>
        <w:t xml:space="preserve">, </w:t>
      </w:r>
      <w:r w:rsidRPr="0050368D">
        <w:t xml:space="preserve">apresentando significados e suposições culturais, políticas e sociais, quase como uma </w:t>
      </w:r>
      <w:r w:rsidRPr="006D6626">
        <w:rPr>
          <w:color w:val="000000"/>
        </w:rPr>
        <w:t>autoetnografia (VERSIANI, 2002)</w:t>
      </w:r>
      <w:r w:rsidR="00F234A7">
        <w:rPr>
          <w:color w:val="000000"/>
        </w:rPr>
        <w:t xml:space="preserve">. Ou seja, o sujeito reflete sobre si, </w:t>
      </w:r>
      <w:r w:rsidR="00F234A7" w:rsidRPr="00F234A7">
        <w:rPr>
          <w:color w:val="000000"/>
        </w:rPr>
        <w:t>e se descreve por meio de imagens e textos (que complementarão a narrativa imagética)</w:t>
      </w:r>
      <w:r w:rsidR="00F234A7">
        <w:rPr>
          <w:color w:val="000000"/>
        </w:rPr>
        <w:t>, de modo a gerar uma análise quase sistemática de sua experiência pessoal, inserida na experiência cultural. Entretanto, por ser narrada por meio de imagens</w:t>
      </w:r>
      <w:r w:rsidR="004D74CF">
        <w:rPr>
          <w:color w:val="000000"/>
        </w:rPr>
        <w:t xml:space="preserve">, também incluiria </w:t>
      </w:r>
      <w:r w:rsidR="004D74CF">
        <w:rPr>
          <w:color w:val="000000"/>
        </w:rPr>
        <w:lastRenderedPageBreak/>
        <w:t xml:space="preserve">a </w:t>
      </w:r>
      <w:r w:rsidRPr="006D6626">
        <w:rPr>
          <w:color w:val="000000"/>
        </w:rPr>
        <w:t>fotoetnografia (ACHUTTI, 1997</w:t>
      </w:r>
      <w:r w:rsidR="002B3F2E">
        <w:rPr>
          <w:color w:val="000000"/>
        </w:rPr>
        <w:t>)</w:t>
      </w:r>
      <w:r w:rsidR="004D74CF">
        <w:rPr>
          <w:color w:val="000000"/>
        </w:rPr>
        <w:t xml:space="preserve"> ou até mesmo a </w:t>
      </w:r>
      <w:proofErr w:type="spellStart"/>
      <w:r w:rsidR="004D74CF">
        <w:rPr>
          <w:color w:val="000000"/>
        </w:rPr>
        <w:t>fotoetnotextografia</w:t>
      </w:r>
      <w:proofErr w:type="spellEnd"/>
      <w:r w:rsidR="00D91A1D">
        <w:rPr>
          <w:rStyle w:val="Refdenotaderodap"/>
          <w:color w:val="000000"/>
        </w:rPr>
        <w:footnoteReference w:id="8"/>
      </w:r>
      <w:r w:rsidR="004D74CF">
        <w:rPr>
          <w:color w:val="000000"/>
        </w:rPr>
        <w:t xml:space="preserve"> (RECUERO, 2014)</w:t>
      </w:r>
      <w:r w:rsidRPr="006D6626">
        <w:rPr>
          <w:color w:val="000000"/>
        </w:rPr>
        <w:t>.</w:t>
      </w:r>
      <w:r w:rsidR="002B3F2E">
        <w:rPr>
          <w:color w:val="000000"/>
        </w:rPr>
        <w:t xml:space="preserve"> </w:t>
      </w:r>
      <w:r w:rsidR="002B3F2E">
        <w:t>Poderíamos pensar</w:t>
      </w:r>
      <w:r w:rsidR="004D74CF">
        <w:t>, então, que a exposição virtual estimulada pelos SRS, a potencialização das informações capazes de gerar rapidamente valores sociais e a necessidade de narrar a si por meio destes produtos audiovisuais (especialmente em tempos de distanciamento social) poderia remeter a um movimento de</w:t>
      </w:r>
      <w:r w:rsidR="002B3F2E">
        <w:t xml:space="preserve"> </w:t>
      </w:r>
      <w:r w:rsidR="002B3F2E" w:rsidRPr="00BF2080">
        <w:rPr>
          <w:i/>
        </w:rPr>
        <w:t>fotoautoetnografia</w:t>
      </w:r>
      <w:r w:rsidR="00B007D7">
        <w:rPr>
          <w:rStyle w:val="Refdenotaderodap"/>
          <w:i/>
        </w:rPr>
        <w:footnoteReference w:id="9"/>
      </w:r>
      <w:r w:rsidR="004D74CF">
        <w:rPr>
          <w:i/>
        </w:rPr>
        <w:t xml:space="preserve"> </w:t>
      </w:r>
      <w:r w:rsidR="004D74CF">
        <w:t xml:space="preserve">(ou </w:t>
      </w:r>
      <w:proofErr w:type="spellStart"/>
      <w:r w:rsidR="004D74CF">
        <w:rPr>
          <w:i/>
        </w:rPr>
        <w:t>fotoautoetnotextografia</w:t>
      </w:r>
      <w:proofErr w:type="spellEnd"/>
      <w:r w:rsidR="004D74CF">
        <w:rPr>
          <w:i/>
        </w:rPr>
        <w:t>)</w:t>
      </w:r>
      <w:r w:rsidR="00021B0A">
        <w:rPr>
          <w:rStyle w:val="Refdenotaderodap"/>
          <w:i/>
        </w:rPr>
        <w:footnoteReference w:id="10"/>
      </w:r>
      <w:r w:rsidR="00021B0A">
        <w:rPr>
          <w:rStyle w:val="Refdenotaderodap"/>
          <w:i/>
        </w:rPr>
        <w:footnoteReference w:id="11"/>
      </w:r>
      <w:r w:rsidR="002B3F2E">
        <w:t>. Ou seja, o contar histórias de si por si próprio por meio de narrativas fotográficas</w:t>
      </w:r>
      <w:r w:rsidR="004D74CF">
        <w:t xml:space="preserve"> acompanhadas de textos complementares</w:t>
      </w:r>
      <w:r w:rsidR="002B3F2E">
        <w:t xml:space="preserve">. </w:t>
      </w:r>
    </w:p>
    <w:p w:rsidR="002B3F2E" w:rsidRPr="004D74CF" w:rsidRDefault="002B3F2E" w:rsidP="004D74CF">
      <w:pPr>
        <w:spacing w:line="360" w:lineRule="auto"/>
        <w:ind w:firstLine="720"/>
        <w:jc w:val="both"/>
        <w:rPr>
          <w:color w:val="000000"/>
        </w:rPr>
      </w:pPr>
      <w:r>
        <w:rPr>
          <w:rFonts w:ascii="TimesNewRomanPSMT" w:hAnsi="TimesNewRomanPSMT" w:cs="TimesNewRomanPSMT"/>
        </w:rPr>
        <w:t xml:space="preserve">Michel (2006, p. 35-36) diz que o </w:t>
      </w:r>
      <w:r>
        <w:rPr>
          <w:rFonts w:ascii="TimesNewRomanPS" w:hAnsi="TimesNewRomanPS"/>
          <w:i/>
          <w:iCs/>
        </w:rPr>
        <w:t xml:space="preserve">self </w:t>
      </w:r>
      <w:r>
        <w:rPr>
          <w:rFonts w:ascii="TimesNewRomanPSMT" w:hAnsi="TimesNewRomanPSMT" w:cs="TimesNewRomanPSMT"/>
        </w:rPr>
        <w:t xml:space="preserve">parte de um processo reflexivo de </w:t>
      </w:r>
      <w:r w:rsidR="008D53EA">
        <w:rPr>
          <w:rFonts w:ascii="TimesNewRomanPSMT" w:hAnsi="TimesNewRomanPSMT" w:cs="TimesNewRomanPSMT"/>
        </w:rPr>
        <w:t>auto-observação</w:t>
      </w:r>
      <w:r>
        <w:rPr>
          <w:rFonts w:ascii="TimesNewRomanPSMT" w:hAnsi="TimesNewRomanPSMT" w:cs="TimesNewRomanPSMT"/>
        </w:rPr>
        <w:t xml:space="preserve">, que é </w:t>
      </w:r>
      <w:proofErr w:type="spellStart"/>
      <w:r>
        <w:rPr>
          <w:rFonts w:ascii="TimesNewRomanPSMT" w:hAnsi="TimesNewRomanPSMT" w:cs="TimesNewRomanPSMT"/>
        </w:rPr>
        <w:t>autocrítico</w:t>
      </w:r>
      <w:proofErr w:type="spellEnd"/>
      <w:r>
        <w:rPr>
          <w:rFonts w:ascii="TimesNewRomanPSMT" w:hAnsi="TimesNewRomanPSMT" w:cs="TimesNewRomanPSMT"/>
        </w:rPr>
        <w:t xml:space="preserve"> e que interpreta a si </w:t>
      </w:r>
      <w:r w:rsidR="008D53EA">
        <w:rPr>
          <w:rFonts w:ascii="TimesNewRomanPSMT" w:hAnsi="TimesNewRomanPSMT" w:cs="TimesNewRomanPSMT"/>
        </w:rPr>
        <w:t>próprio</w:t>
      </w:r>
      <w:r>
        <w:rPr>
          <w:rFonts w:ascii="TimesNewRomanPSMT" w:hAnsi="TimesNewRomanPSMT" w:cs="TimesNewRomanPSMT"/>
        </w:rPr>
        <w:t xml:space="preserve"> agindo como controle de si e, consequentemente, da </w:t>
      </w:r>
      <w:r w:rsidR="008D53EA">
        <w:rPr>
          <w:rFonts w:ascii="TimesNewRomanPSMT" w:hAnsi="TimesNewRomanPSMT" w:cs="TimesNewRomanPSMT"/>
        </w:rPr>
        <w:t>construção</w:t>
      </w:r>
      <w:r>
        <w:rPr>
          <w:rFonts w:ascii="TimesNewRomanPSMT" w:hAnsi="TimesNewRomanPSMT" w:cs="TimesNewRomanPSMT"/>
        </w:rPr>
        <w:t xml:space="preserve"> </w:t>
      </w:r>
      <w:r w:rsidR="008D53EA">
        <w:rPr>
          <w:rFonts w:ascii="TimesNewRomanPSMT" w:hAnsi="TimesNewRomanPSMT" w:cs="TimesNewRomanPSMT"/>
        </w:rPr>
        <w:t>identitária</w:t>
      </w:r>
      <w:r>
        <w:rPr>
          <w:rFonts w:ascii="TimesNewRomanPSMT" w:hAnsi="TimesNewRomanPSMT" w:cs="TimesNewRomanPSMT"/>
        </w:rPr>
        <w:t xml:space="preserve"> do sujeito. Este processo poderia ser atribuído justamente à prática de se autofotografar, implicando </w:t>
      </w:r>
      <w:r w:rsidR="00A157A2">
        <w:rPr>
          <w:rFonts w:ascii="TimesNewRomanPSMT" w:hAnsi="TimesNewRomanPSMT" w:cs="TimesNewRomanPSMT"/>
        </w:rPr>
        <w:t>em mais uma</w:t>
      </w:r>
      <w:r>
        <w:rPr>
          <w:rFonts w:ascii="TimesNewRomanPSMT" w:hAnsi="TimesNewRomanPSMT" w:cs="TimesNewRomanPSMT"/>
        </w:rPr>
        <w:t xml:space="preserve"> forma de construção da narrativa de si no SRS.</w:t>
      </w:r>
    </w:p>
    <w:p w:rsidR="00A71D1D" w:rsidRDefault="00A71D1D" w:rsidP="00903C00">
      <w:pPr>
        <w:spacing w:line="360" w:lineRule="auto"/>
        <w:jc w:val="both"/>
      </w:pPr>
    </w:p>
    <w:p w:rsidR="00A71D1D" w:rsidRDefault="004B0709">
      <w:pPr>
        <w:spacing w:line="360" w:lineRule="auto"/>
        <w:jc w:val="both"/>
        <w:rPr>
          <w:b/>
        </w:rPr>
      </w:pPr>
      <w:r>
        <w:rPr>
          <w:b/>
        </w:rPr>
        <w:t>N</w:t>
      </w:r>
      <w:r w:rsidR="00F40377">
        <w:rPr>
          <w:b/>
        </w:rPr>
        <w:t>arrativas imediatistas</w:t>
      </w:r>
      <w:r>
        <w:rPr>
          <w:b/>
        </w:rPr>
        <w:t xml:space="preserve"> </w:t>
      </w:r>
      <w:r w:rsidR="005D4213">
        <w:rPr>
          <w:b/>
        </w:rPr>
        <w:t>em tempos de</w:t>
      </w:r>
      <w:r>
        <w:rPr>
          <w:b/>
        </w:rPr>
        <w:t xml:space="preserve"> pandemia</w:t>
      </w:r>
    </w:p>
    <w:p w:rsidR="008A07EC" w:rsidRDefault="008A07EC" w:rsidP="00861868">
      <w:pPr>
        <w:spacing w:line="360" w:lineRule="auto"/>
        <w:ind w:firstLine="720"/>
        <w:jc w:val="both"/>
        <w:rPr>
          <w:color w:val="FF0000"/>
        </w:rPr>
      </w:pPr>
    </w:p>
    <w:p w:rsidR="00861868" w:rsidRDefault="00861868" w:rsidP="00861868">
      <w:pPr>
        <w:spacing w:line="360" w:lineRule="auto"/>
        <w:ind w:firstLine="720"/>
        <w:jc w:val="both"/>
        <w:rPr>
          <w:rFonts w:ascii="Times" w:hAnsi="Times"/>
        </w:rPr>
      </w:pPr>
      <w:r>
        <w:rPr>
          <w:rFonts w:ascii="Times" w:hAnsi="Times"/>
        </w:rPr>
        <w:t>Diante d</w:t>
      </w:r>
      <w:r w:rsidR="00DD40F5">
        <w:rPr>
          <w:rFonts w:ascii="Times" w:hAnsi="Times"/>
        </w:rPr>
        <w:t>a necessidade do distanciamento social</w:t>
      </w:r>
      <w:r>
        <w:rPr>
          <w:rFonts w:ascii="Times" w:hAnsi="Times"/>
        </w:rPr>
        <w:t>, estas narrativas de si parecem ter aumentado ainda mais a sua intensidade, conforme aponta o trecho do depoimento de um dos entrevistados.</w:t>
      </w:r>
    </w:p>
    <w:p w:rsidR="00861868" w:rsidRDefault="00861868" w:rsidP="00861868">
      <w:pPr>
        <w:spacing w:line="360" w:lineRule="auto"/>
        <w:jc w:val="both"/>
        <w:rPr>
          <w:rFonts w:ascii="Times" w:hAnsi="Times"/>
          <w:i/>
        </w:rPr>
      </w:pPr>
    </w:p>
    <w:p w:rsidR="00861868" w:rsidRPr="00BF2080" w:rsidRDefault="00861868" w:rsidP="00861868">
      <w:pPr>
        <w:ind w:left="720"/>
        <w:jc w:val="both"/>
        <w:rPr>
          <w:rFonts w:ascii="Times" w:hAnsi="Times"/>
          <w:i/>
          <w:sz w:val="22"/>
          <w:szCs w:val="22"/>
        </w:rPr>
      </w:pPr>
      <w:r w:rsidRPr="00BF2080">
        <w:rPr>
          <w:rFonts w:ascii="Times" w:hAnsi="Times"/>
          <w:i/>
          <w:sz w:val="22"/>
          <w:szCs w:val="22"/>
        </w:rPr>
        <w:t xml:space="preserve">“Mesmo estando em casa, não parei de postar coisas. </w:t>
      </w:r>
      <w:r w:rsidR="00C01C73">
        <w:rPr>
          <w:rFonts w:ascii="Times" w:hAnsi="Times"/>
          <w:i/>
          <w:sz w:val="22"/>
          <w:szCs w:val="22"/>
        </w:rPr>
        <w:t xml:space="preserve">Talvez até esteja postando mais... </w:t>
      </w:r>
      <w:r w:rsidRPr="00BF2080">
        <w:rPr>
          <w:rFonts w:ascii="Times" w:hAnsi="Times"/>
          <w:i/>
          <w:sz w:val="22"/>
          <w:szCs w:val="22"/>
        </w:rPr>
        <w:t xml:space="preserve">Gosto de construir uma história no meu Instagram. A diferença é que agora são mais histórias que acontecem dentro de casa mesmo. </w:t>
      </w:r>
      <w:r w:rsidR="00DD40F5">
        <w:rPr>
          <w:rFonts w:ascii="Times" w:hAnsi="Times"/>
          <w:i/>
          <w:sz w:val="22"/>
          <w:szCs w:val="22"/>
        </w:rPr>
        <w:t>Para quem está</w:t>
      </w:r>
      <w:r w:rsidR="00B007D7">
        <w:rPr>
          <w:rFonts w:ascii="Times" w:hAnsi="Times"/>
          <w:i/>
          <w:sz w:val="22"/>
          <w:szCs w:val="22"/>
        </w:rPr>
        <w:t xml:space="preserve"> </w:t>
      </w:r>
      <w:r w:rsidR="00DD40F5">
        <w:rPr>
          <w:rFonts w:ascii="Times" w:hAnsi="Times"/>
          <w:i/>
          <w:sz w:val="22"/>
          <w:szCs w:val="22"/>
        </w:rPr>
        <w:t>longe poder acompanhar, ficar perto</w:t>
      </w:r>
      <w:proofErr w:type="gramStart"/>
      <w:r w:rsidR="00DD40F5">
        <w:rPr>
          <w:rFonts w:ascii="Times" w:hAnsi="Times"/>
          <w:i/>
          <w:sz w:val="22"/>
          <w:szCs w:val="22"/>
        </w:rPr>
        <w:t>...</w:t>
      </w:r>
      <w:proofErr w:type="gramEnd"/>
      <w:r w:rsidR="00DD40F5">
        <w:rPr>
          <w:rFonts w:ascii="Times" w:hAnsi="Times"/>
          <w:i/>
          <w:sz w:val="22"/>
          <w:szCs w:val="22"/>
        </w:rPr>
        <w:t xml:space="preserve"> Mas t</w:t>
      </w:r>
      <w:r w:rsidRPr="00BF2080">
        <w:rPr>
          <w:rFonts w:ascii="Times" w:hAnsi="Times"/>
          <w:i/>
          <w:sz w:val="22"/>
          <w:szCs w:val="22"/>
        </w:rPr>
        <w:t>emos que ser criativos!”</w:t>
      </w:r>
      <w:r w:rsidR="00C01C73" w:rsidRPr="00C01C73">
        <w:rPr>
          <w:rFonts w:ascii="Times" w:hAnsi="Times" w:cs="Arial"/>
          <w:color w:val="202124"/>
          <w:spacing w:val="3"/>
          <w:sz w:val="21"/>
          <w:szCs w:val="21"/>
          <w:shd w:val="clear" w:color="auto" w:fill="F8F9FA"/>
        </w:rPr>
        <w:t xml:space="preserve"> (depoimento de um dos respondentes da pesquisa).</w:t>
      </w:r>
    </w:p>
    <w:p w:rsidR="00DD40F5" w:rsidRDefault="00DD40F5" w:rsidP="0077334E">
      <w:pPr>
        <w:spacing w:line="360" w:lineRule="auto"/>
        <w:ind w:firstLine="720"/>
        <w:jc w:val="both"/>
        <w:rPr>
          <w:b/>
        </w:rPr>
      </w:pPr>
    </w:p>
    <w:p w:rsidR="00DD40F5" w:rsidRDefault="00DD40F5" w:rsidP="00DD40F5">
      <w:pPr>
        <w:spacing w:line="360" w:lineRule="auto"/>
        <w:ind w:firstLine="720"/>
        <w:jc w:val="both"/>
      </w:pPr>
      <w:r>
        <w:t xml:space="preserve">Parece apontar para um movimento “necessário” de postagens, onde os sujeitos reafirmam, </w:t>
      </w:r>
      <w:proofErr w:type="gramStart"/>
      <w:r>
        <w:t>apresentam  suas</w:t>
      </w:r>
      <w:proofErr w:type="gramEnd"/>
      <w:r>
        <w:t xml:space="preserve"> vidas para quem “está longe”, proporcionando, novamente, a ideia de sociabilidade.</w:t>
      </w:r>
    </w:p>
    <w:p w:rsidR="00DD40F5" w:rsidRDefault="00DD40F5" w:rsidP="00DD40F5">
      <w:pPr>
        <w:spacing w:line="360" w:lineRule="auto"/>
        <w:ind w:firstLine="720"/>
        <w:jc w:val="both"/>
        <w:rPr>
          <w:color w:val="000000"/>
        </w:rPr>
      </w:pPr>
      <w:r>
        <w:t xml:space="preserve">Estas </w:t>
      </w:r>
      <w:r w:rsidR="00861868" w:rsidRPr="00861868">
        <w:t>narrativas, entretanto,</w:t>
      </w:r>
      <w:r w:rsidR="00861868">
        <w:t xml:space="preserve"> </w:t>
      </w:r>
      <w:r>
        <w:t>parecem ser cada vez mais</w:t>
      </w:r>
      <w:r w:rsidR="00861868">
        <w:t xml:space="preserve"> medidas pelo valor da imediatez. Ainda que não seja </w:t>
      </w:r>
      <w:r w:rsidR="00861868">
        <w:rPr>
          <w:color w:val="000000"/>
        </w:rPr>
        <w:t>um fenômeno novo, pois anteriormente era enraizada às práticas jornalísticas com a divulgação do “furo jornalístico”</w:t>
      </w:r>
      <w:r w:rsidR="0077334E">
        <w:rPr>
          <w:color w:val="000000"/>
        </w:rPr>
        <w:t xml:space="preserve"> </w:t>
      </w:r>
      <w:r w:rsidR="0077334E">
        <w:t>(PONTES, 2015)</w:t>
      </w:r>
      <w:r w:rsidR="00861868">
        <w:rPr>
          <w:color w:val="000000"/>
        </w:rPr>
        <w:t xml:space="preserve">, a </w:t>
      </w:r>
      <w:r w:rsidR="00861868">
        <w:rPr>
          <w:color w:val="000000"/>
        </w:rPr>
        <w:lastRenderedPageBreak/>
        <w:t xml:space="preserve">imediatez se caracteriza por ser </w:t>
      </w:r>
      <w:r w:rsidR="0077334E">
        <w:rPr>
          <w:color w:val="000000"/>
        </w:rPr>
        <w:t>qualidade d</w:t>
      </w:r>
      <w:r w:rsidR="00861868">
        <w:rPr>
          <w:color w:val="000000"/>
        </w:rPr>
        <w:t xml:space="preserve">a </w:t>
      </w:r>
      <w:r w:rsidR="0077334E">
        <w:rPr>
          <w:color w:val="000000"/>
        </w:rPr>
        <w:t xml:space="preserve">velocidade de publicação </w:t>
      </w:r>
      <w:r w:rsidR="00861868">
        <w:rPr>
          <w:color w:val="000000"/>
        </w:rPr>
        <w:t>nos SRS</w:t>
      </w:r>
      <w:r w:rsidR="0077334E">
        <w:rPr>
          <w:color w:val="000000"/>
        </w:rPr>
        <w:t>. Ou seja, a imagem adquire uma valoração efêmera</w:t>
      </w:r>
      <w:r>
        <w:rPr>
          <w:color w:val="000000"/>
        </w:rPr>
        <w:t xml:space="preserve">, onde o que tem mais valor é a imagem postada acima (na linha vertical) de todas as outras, é a primeira a aparecer linha horizontal dos </w:t>
      </w:r>
      <w:proofErr w:type="spellStart"/>
      <w:r>
        <w:rPr>
          <w:i/>
          <w:color w:val="000000"/>
        </w:rPr>
        <w:t>stories</w:t>
      </w:r>
      <w:proofErr w:type="spellEnd"/>
      <w:r>
        <w:rPr>
          <w:color w:val="000000"/>
        </w:rPr>
        <w:t>, aparecendo, inclusive, o selo de “ao vivo”</w:t>
      </w:r>
      <w:r w:rsidR="008604A6">
        <w:rPr>
          <w:color w:val="000000"/>
        </w:rPr>
        <w:t xml:space="preserve"> </w:t>
      </w:r>
      <w:r>
        <w:rPr>
          <w:color w:val="000000"/>
        </w:rPr>
        <w:t>naquelas que estão acontecendo no exato momento em que estão sendo filmadas (transmissões</w:t>
      </w:r>
      <w:r w:rsidR="00080957">
        <w:rPr>
          <w:color w:val="000000"/>
        </w:rPr>
        <w:t xml:space="preserve"> </w:t>
      </w:r>
      <w:r w:rsidR="00080957" w:rsidRPr="00080957">
        <w:rPr>
          <w:color w:val="000000"/>
        </w:rPr>
        <w:t xml:space="preserve">em tempo </w:t>
      </w:r>
      <w:r w:rsidR="00E70BFF">
        <w:rPr>
          <w:color w:val="000000"/>
        </w:rPr>
        <w:t>“</w:t>
      </w:r>
      <w:r w:rsidR="00080957" w:rsidRPr="00080957">
        <w:rPr>
          <w:color w:val="000000"/>
        </w:rPr>
        <w:t>real</w:t>
      </w:r>
      <w:r w:rsidR="00E70BFF">
        <w:rPr>
          <w:color w:val="000000"/>
        </w:rPr>
        <w:t>”</w:t>
      </w:r>
      <w:r w:rsidR="00080957" w:rsidRPr="00080957">
        <w:rPr>
          <w:color w:val="000000"/>
        </w:rPr>
        <w:t xml:space="preserve">, </w:t>
      </w:r>
      <w:r w:rsidR="00E70BFF">
        <w:rPr>
          <w:color w:val="000000"/>
        </w:rPr>
        <w:t xml:space="preserve">que estão sendo transmitidas </w:t>
      </w:r>
      <w:r w:rsidR="00080957" w:rsidRPr="00080957">
        <w:rPr>
          <w:color w:val="000000"/>
        </w:rPr>
        <w:t>simultaneamente enquanto ocorre</w:t>
      </w:r>
      <w:r w:rsidR="00E70BFF">
        <w:rPr>
          <w:color w:val="000000"/>
        </w:rPr>
        <w:t>m</w:t>
      </w:r>
      <w:r>
        <w:rPr>
          <w:color w:val="000000"/>
        </w:rPr>
        <w:t>)</w:t>
      </w:r>
      <w:r w:rsidR="00E70BFF">
        <w:rPr>
          <w:color w:val="000000"/>
        </w:rPr>
        <w:t xml:space="preserve">. </w:t>
      </w:r>
    </w:p>
    <w:p w:rsidR="00861868" w:rsidRPr="00E70BFF" w:rsidRDefault="00E70BFF" w:rsidP="00E70BFF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Esta valoração da imediatez ainda é “chamada” nos </w:t>
      </w:r>
      <w:proofErr w:type="spellStart"/>
      <w:r>
        <w:rPr>
          <w:i/>
          <w:color w:val="000000"/>
        </w:rPr>
        <w:t>stories</w:t>
      </w:r>
      <w:proofErr w:type="spellEnd"/>
      <w:r>
        <w:rPr>
          <w:color w:val="000000"/>
        </w:rPr>
        <w:t xml:space="preserve"> pelo mecanismo em que as imagens só ficam disponí</w:t>
      </w:r>
      <w:r w:rsidR="008604A6">
        <w:rPr>
          <w:color w:val="000000"/>
        </w:rPr>
        <w:t>v</w:t>
      </w:r>
      <w:r>
        <w:rPr>
          <w:color w:val="000000"/>
        </w:rPr>
        <w:t xml:space="preserve">eis 24 horas para os “seguidores” de cada sujeito, ou seja, quem não assistir nesse tempo, pede a informação. </w:t>
      </w:r>
    </w:p>
    <w:p w:rsidR="00A157A2" w:rsidRPr="0077334E" w:rsidRDefault="00A157A2" w:rsidP="0077334E">
      <w:pPr>
        <w:pStyle w:val="NormalWeb"/>
        <w:ind w:left="2880"/>
        <w:jc w:val="both"/>
        <w:rPr>
          <w:rFonts w:ascii="TimesNewRomanPSMT" w:hAnsi="TimesNewRomanPSMT" w:cs="TimesNewRomanPSMT"/>
          <w:sz w:val="22"/>
          <w:szCs w:val="22"/>
        </w:rPr>
      </w:pPr>
      <w:r w:rsidRPr="00FF1E88">
        <w:rPr>
          <w:rFonts w:ascii="TimesNewRomanPSMT" w:hAnsi="TimesNewRomanPSMT" w:cs="TimesNewRomanPSMT"/>
          <w:sz w:val="22"/>
          <w:szCs w:val="22"/>
        </w:rPr>
        <w:t xml:space="preserve">A principal </w:t>
      </w:r>
      <w:r w:rsidR="008D53EA" w:rsidRPr="00FF1E88">
        <w:rPr>
          <w:rFonts w:ascii="TimesNewRomanPSMT" w:hAnsi="TimesNewRomanPSMT" w:cs="TimesNewRomanPSMT"/>
          <w:sz w:val="22"/>
          <w:szCs w:val="22"/>
        </w:rPr>
        <w:t>característica</w:t>
      </w:r>
      <w:r w:rsidRPr="00FF1E88">
        <w:rPr>
          <w:rFonts w:ascii="TimesNewRomanPSMT" w:hAnsi="TimesNewRomanPSMT" w:cs="TimesNewRomanPSMT"/>
          <w:sz w:val="22"/>
          <w:szCs w:val="22"/>
        </w:rPr>
        <w:t xml:space="preserve"> das redes sociais é colocar a fotografia em fluxo de troca permanente, seja em uma galeria pessoal, seja em </w:t>
      </w:r>
      <w:r w:rsidR="008D53EA" w:rsidRPr="00FF1E88">
        <w:rPr>
          <w:rFonts w:ascii="TimesNewRomanPSMT" w:hAnsi="TimesNewRomanPSMT" w:cs="TimesNewRomanPSMT"/>
          <w:sz w:val="22"/>
          <w:szCs w:val="22"/>
        </w:rPr>
        <w:t>áreas</w:t>
      </w:r>
      <w:r w:rsidRPr="00FF1E88">
        <w:rPr>
          <w:rFonts w:ascii="TimesNewRomanPSMT" w:hAnsi="TimesNewRomanPSMT" w:cs="TimesNewRomanPSMT"/>
          <w:sz w:val="22"/>
          <w:szCs w:val="22"/>
        </w:rPr>
        <w:t xml:space="preserve"> de armazenamento </w:t>
      </w:r>
      <w:r w:rsidR="008D53EA" w:rsidRPr="00FF1E88">
        <w:rPr>
          <w:rFonts w:ascii="TimesNewRomanPSMT" w:hAnsi="TimesNewRomanPSMT" w:cs="TimesNewRomanPSMT"/>
          <w:sz w:val="22"/>
          <w:szCs w:val="22"/>
        </w:rPr>
        <w:t>temporário</w:t>
      </w:r>
      <w:r w:rsidRPr="00FF1E88">
        <w:rPr>
          <w:rFonts w:ascii="TimesNewRomanPSMT" w:hAnsi="TimesNewRomanPSMT" w:cs="TimesNewRomanPSMT"/>
          <w:sz w:val="22"/>
          <w:szCs w:val="22"/>
        </w:rPr>
        <w:t xml:space="preserve"> cuja imagem desaparece depois de um determinado tempo. Diferente da imagem guardada em </w:t>
      </w:r>
      <w:r w:rsidR="008D53EA" w:rsidRPr="00FF1E88">
        <w:rPr>
          <w:rFonts w:ascii="TimesNewRomanPSMT" w:hAnsi="TimesNewRomanPSMT" w:cs="TimesNewRomanPSMT"/>
          <w:sz w:val="22"/>
          <w:szCs w:val="22"/>
        </w:rPr>
        <w:t>álbuns</w:t>
      </w:r>
      <w:r w:rsidRPr="00FF1E88">
        <w:rPr>
          <w:rFonts w:ascii="TimesNewRomanPSMT" w:hAnsi="TimesNewRomanPSMT" w:cs="TimesNewRomanPSMT"/>
          <w:sz w:val="22"/>
          <w:szCs w:val="22"/>
        </w:rPr>
        <w:t xml:space="preserve"> pessoais para sempre, exibidos em momentos solenes, temos, com a foto digital e as redes sociais, um novo regime </w:t>
      </w:r>
      <w:r w:rsidR="008D53EA" w:rsidRPr="00FF1E88">
        <w:rPr>
          <w:rFonts w:ascii="TimesNewRomanPSMT" w:hAnsi="TimesNewRomanPSMT" w:cs="TimesNewRomanPSMT"/>
          <w:sz w:val="22"/>
          <w:szCs w:val="22"/>
        </w:rPr>
        <w:t>fotográfico</w:t>
      </w:r>
      <w:r w:rsidRPr="00FF1E88">
        <w:rPr>
          <w:rFonts w:ascii="TimesNewRomanPSMT" w:hAnsi="TimesNewRomanPSMT" w:cs="TimesNewRomanPSMT"/>
          <w:sz w:val="22"/>
          <w:szCs w:val="22"/>
        </w:rPr>
        <w:t xml:space="preserve">, mais popular, massivo e personalizado. As redes sociais de fotografia possibilitam a </w:t>
      </w:r>
      <w:r w:rsidR="008D53EA" w:rsidRPr="00FF1E88">
        <w:rPr>
          <w:rFonts w:ascii="TimesNewRomanPSMT" w:hAnsi="TimesNewRomanPSMT" w:cs="TimesNewRomanPSMT"/>
          <w:sz w:val="22"/>
          <w:szCs w:val="22"/>
        </w:rPr>
        <w:t>ampliação</w:t>
      </w:r>
      <w:r w:rsidRPr="00FF1E88">
        <w:rPr>
          <w:rFonts w:ascii="TimesNewRomanPSMT" w:hAnsi="TimesNewRomanPSMT" w:cs="TimesNewRomanPSMT"/>
          <w:sz w:val="22"/>
          <w:szCs w:val="22"/>
        </w:rPr>
        <w:t xml:space="preserve"> da </w:t>
      </w:r>
      <w:r w:rsidR="008D53EA" w:rsidRPr="00FF1E88">
        <w:rPr>
          <w:rFonts w:ascii="TimesNewRomanPSMT" w:hAnsi="TimesNewRomanPSMT" w:cs="TimesNewRomanPSMT"/>
          <w:sz w:val="22"/>
          <w:szCs w:val="22"/>
        </w:rPr>
        <w:t>comunicação</w:t>
      </w:r>
      <w:r w:rsidRPr="00FF1E88">
        <w:rPr>
          <w:rFonts w:ascii="TimesNewRomanPSMT" w:hAnsi="TimesNewRomanPSMT" w:cs="TimesNewRomanPSMT"/>
          <w:sz w:val="22"/>
          <w:szCs w:val="22"/>
        </w:rPr>
        <w:t xml:space="preserve"> pela </w:t>
      </w:r>
      <w:r w:rsidR="008D53EA" w:rsidRPr="00FF1E88">
        <w:rPr>
          <w:rFonts w:ascii="TimesNewRomanPSMT" w:hAnsi="TimesNewRomanPSMT" w:cs="TimesNewRomanPSMT"/>
          <w:sz w:val="22"/>
          <w:szCs w:val="22"/>
        </w:rPr>
        <w:t>disseminação</w:t>
      </w:r>
      <w:r w:rsidRPr="00FF1E88">
        <w:rPr>
          <w:rFonts w:ascii="TimesNewRomanPSMT" w:hAnsi="TimesNewRomanPSMT" w:cs="TimesNewRomanPSMT"/>
          <w:sz w:val="22"/>
          <w:szCs w:val="22"/>
        </w:rPr>
        <w:t xml:space="preserve"> de imagens com </w:t>
      </w:r>
      <w:r w:rsidR="008D53EA" w:rsidRPr="00FF1E88">
        <w:rPr>
          <w:rFonts w:ascii="TimesNewRomanPSMT" w:hAnsi="TimesNewRomanPSMT" w:cs="TimesNewRomanPSMT"/>
          <w:sz w:val="22"/>
          <w:szCs w:val="22"/>
        </w:rPr>
        <w:t>circulação</w:t>
      </w:r>
      <w:r w:rsidRPr="00FF1E88">
        <w:rPr>
          <w:rFonts w:ascii="TimesNewRomanPSMT" w:hAnsi="TimesNewRomanPSMT" w:cs="TimesNewRomanPSMT"/>
          <w:sz w:val="22"/>
          <w:szCs w:val="22"/>
        </w:rPr>
        <w:t xml:space="preserve"> </w:t>
      </w:r>
      <w:r w:rsidR="008D53EA" w:rsidRPr="00FF1E88">
        <w:rPr>
          <w:rFonts w:ascii="TimesNewRomanPSMT" w:hAnsi="TimesNewRomanPSMT" w:cs="TimesNewRomanPSMT"/>
          <w:sz w:val="22"/>
          <w:szCs w:val="22"/>
        </w:rPr>
        <w:t>planetária</w:t>
      </w:r>
      <w:r w:rsidRPr="00FF1E88">
        <w:rPr>
          <w:rFonts w:ascii="TimesNewRomanPSMT" w:hAnsi="TimesNewRomanPSMT" w:cs="TimesNewRomanPSMT"/>
          <w:sz w:val="22"/>
          <w:szCs w:val="22"/>
        </w:rPr>
        <w:t xml:space="preserve"> e imediata (LEMOS e DE SENA, 2018, p.9).</w:t>
      </w:r>
    </w:p>
    <w:p w:rsidR="00495080" w:rsidRDefault="0077334E" w:rsidP="00495080">
      <w:pPr>
        <w:shd w:val="clear" w:color="auto" w:fill="FFFFFF"/>
        <w:spacing w:line="360" w:lineRule="auto"/>
        <w:ind w:firstLine="700"/>
        <w:jc w:val="both"/>
      </w:pPr>
      <w:r>
        <w:t>Quando questionados sobre a imediatez das postagens fotográficas de si, 27% dos respondentes costumam postar as fotografias logo após o momento de serem tiradas e 52,8% dos respondentes postam algum tempo (em torno de uma depois) depois. Ainda, 41 dos 55 respondentes considerou, de alguma forma, importante postar a foto no momento "real" (ou quase) do acontecimento, justificando o valor da imediatez.</w:t>
      </w:r>
    </w:p>
    <w:p w:rsidR="00495080" w:rsidRDefault="00495080" w:rsidP="00495080">
      <w:pPr>
        <w:shd w:val="clear" w:color="auto" w:fill="FFFFFF"/>
        <w:spacing w:line="360" w:lineRule="auto"/>
        <w:ind w:firstLine="700"/>
        <w:jc w:val="both"/>
      </w:pPr>
    </w:p>
    <w:p w:rsidR="00495080" w:rsidRDefault="0077334E" w:rsidP="00495080">
      <w:pPr>
        <w:keepNext/>
        <w:shd w:val="clear" w:color="auto" w:fill="FFFFFF"/>
        <w:spacing w:line="360" w:lineRule="auto"/>
        <w:ind w:firstLine="700"/>
        <w:jc w:val="center"/>
      </w:pPr>
      <w:r w:rsidRPr="003F7A58">
        <w:rPr>
          <w:noProof/>
        </w:rPr>
        <w:drawing>
          <wp:inline distT="0" distB="0" distL="0" distR="0" wp14:anchorId="455DC1F6" wp14:editId="38E6C752">
            <wp:extent cx="3920836" cy="1772635"/>
            <wp:effectExtent l="0" t="0" r="3810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0433" cy="1776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34E" w:rsidRDefault="00495080" w:rsidP="00495080">
      <w:pPr>
        <w:pStyle w:val="Legenda"/>
        <w:jc w:val="center"/>
      </w:pPr>
      <w:r>
        <w:t xml:space="preserve">Figura </w:t>
      </w:r>
      <w:r w:rsidR="00935624">
        <w:fldChar w:fldCharType="begin"/>
      </w:r>
      <w:r w:rsidR="00935624">
        <w:instrText xml:space="preserve"> SEQ Figura \* ARABIC </w:instrText>
      </w:r>
      <w:r w:rsidR="00935624">
        <w:fldChar w:fldCharType="separate"/>
      </w:r>
      <w:r w:rsidR="00C01C73">
        <w:rPr>
          <w:noProof/>
        </w:rPr>
        <w:t>1</w:t>
      </w:r>
      <w:r w:rsidR="00935624">
        <w:rPr>
          <w:noProof/>
        </w:rPr>
        <w:fldChar w:fldCharType="end"/>
      </w:r>
      <w:r>
        <w:t>: gráfico que aponta a imediatez das postagens audiovisuais dos entrevistados no Instagram.</w:t>
      </w:r>
    </w:p>
    <w:p w:rsidR="00495080" w:rsidRPr="00495080" w:rsidRDefault="00495080" w:rsidP="00495080"/>
    <w:p w:rsidR="00502A8F" w:rsidRPr="0077334E" w:rsidRDefault="00502A8F" w:rsidP="00502A8F">
      <w:pPr>
        <w:ind w:left="2880"/>
        <w:jc w:val="both"/>
        <w:rPr>
          <w:sz w:val="22"/>
          <w:szCs w:val="22"/>
        </w:rPr>
      </w:pPr>
      <w:r w:rsidRPr="0077334E">
        <w:rPr>
          <w:sz w:val="22"/>
          <w:szCs w:val="22"/>
        </w:rPr>
        <w:t xml:space="preserve">(...) os intervalos entre acontecimento, registro/captura e escrita obedecem a uma escala temporal cada vez mais próxima à simultaneidade: logo após os eventos ocorrerem ou mesmo no </w:t>
      </w:r>
      <w:r w:rsidRPr="0077334E">
        <w:rPr>
          <w:sz w:val="22"/>
          <w:szCs w:val="22"/>
        </w:rPr>
        <w:lastRenderedPageBreak/>
        <w:t xml:space="preserve">momento em que se sucedem, é possível verificar a sua escrita sendo produzida e já compartilhada (MORAES E </w:t>
      </w:r>
      <w:r w:rsidR="008D53EA" w:rsidRPr="0077334E">
        <w:rPr>
          <w:sz w:val="22"/>
          <w:szCs w:val="22"/>
        </w:rPr>
        <w:t>COELHO, 2019</w:t>
      </w:r>
      <w:r w:rsidRPr="0077334E">
        <w:rPr>
          <w:sz w:val="22"/>
          <w:szCs w:val="22"/>
        </w:rPr>
        <w:t>).</w:t>
      </w:r>
    </w:p>
    <w:p w:rsidR="00502A8F" w:rsidRDefault="00502A8F" w:rsidP="00502A8F">
      <w:pPr>
        <w:shd w:val="clear" w:color="auto" w:fill="FFFFFF"/>
        <w:spacing w:line="360" w:lineRule="auto"/>
        <w:ind w:firstLine="700"/>
        <w:jc w:val="both"/>
      </w:pPr>
    </w:p>
    <w:p w:rsidR="00C01C73" w:rsidRDefault="00C01C73" w:rsidP="00C01C73">
      <w:pPr>
        <w:spacing w:line="360" w:lineRule="auto"/>
        <w:ind w:firstLine="720"/>
        <w:jc w:val="both"/>
        <w:rPr>
          <w:color w:val="000000"/>
        </w:rPr>
      </w:pPr>
    </w:p>
    <w:p w:rsidR="00C01C73" w:rsidRPr="00C01C73" w:rsidRDefault="00C01C73" w:rsidP="00C01C73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Além da busca por esta imediatez, Lemos e De Sena (2018) associam à efemeridade das narrativas (especialmente as que são publicadas nos stories). Ou seja, o que aconteceu ontem, não tem mais valor hoje e, quando necessário trazer esta lembrança, se utiliza de estratégias que permitem a lógica da retomada do passado enquanto valor na rede, o que é visualizado no uso da #tbt. </w:t>
      </w:r>
      <w:r>
        <w:t xml:space="preserve">Quase </w:t>
      </w:r>
      <w:r w:rsidR="0077334E">
        <w:t xml:space="preserve">74% afirmaram costumar postar fotos antigas (ou seja, 26% postam apenas fotografias imediatas em seu instagram). </w:t>
      </w:r>
    </w:p>
    <w:p w:rsidR="00C01C73" w:rsidRDefault="00C01C73" w:rsidP="00C01C73">
      <w:pPr>
        <w:keepNext/>
        <w:shd w:val="clear" w:color="auto" w:fill="FFFFFF"/>
        <w:spacing w:line="360" w:lineRule="auto"/>
        <w:ind w:firstLine="700"/>
        <w:jc w:val="both"/>
      </w:pPr>
      <w:r w:rsidRPr="003F7A58">
        <w:rPr>
          <w:noProof/>
          <w:color w:val="000000"/>
        </w:rPr>
        <w:drawing>
          <wp:inline distT="0" distB="0" distL="0" distR="0" wp14:anchorId="686BB263" wp14:editId="06A7778E">
            <wp:extent cx="3463636" cy="1786027"/>
            <wp:effectExtent l="0" t="0" r="3810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74551" cy="179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C73" w:rsidRDefault="00C01C73" w:rsidP="00C01C73">
      <w:pPr>
        <w:pStyle w:val="Legenda"/>
        <w:jc w:val="both"/>
      </w:pPr>
      <w:r>
        <w:t xml:space="preserve">Figura </w:t>
      </w:r>
      <w:r w:rsidR="00935624">
        <w:fldChar w:fldCharType="begin"/>
      </w:r>
      <w:r w:rsidR="00935624">
        <w:instrText xml:space="preserve"> SEQ Figura \* ARABIC </w:instrText>
      </w:r>
      <w:r w:rsidR="00935624">
        <w:fldChar w:fldCharType="separate"/>
      </w:r>
      <w:r>
        <w:rPr>
          <w:noProof/>
        </w:rPr>
        <w:t>2</w:t>
      </w:r>
      <w:r w:rsidR="00935624">
        <w:rPr>
          <w:noProof/>
        </w:rPr>
        <w:fldChar w:fldCharType="end"/>
      </w:r>
      <w:r>
        <w:t>: Gráfico demonstrando o percentual de entrevistados que postam fotos “antigas” (ou seja, não imediatas).</w:t>
      </w:r>
    </w:p>
    <w:p w:rsidR="00C01C73" w:rsidRPr="00C01C73" w:rsidRDefault="00C01C73" w:rsidP="00C01C73"/>
    <w:p w:rsidR="0077334E" w:rsidRDefault="0077334E" w:rsidP="00502A8F">
      <w:pPr>
        <w:shd w:val="clear" w:color="auto" w:fill="FFFFFF"/>
        <w:spacing w:line="360" w:lineRule="auto"/>
        <w:ind w:firstLine="700"/>
        <w:jc w:val="both"/>
        <w:rPr>
          <w:color w:val="000000"/>
        </w:rPr>
      </w:pPr>
      <w:r>
        <w:t xml:space="preserve">Normalmente, estas imagens são vinculadas à </w:t>
      </w:r>
      <w:r>
        <w:rPr>
          <w:color w:val="000000"/>
        </w:rPr>
        <w:t>#tbt</w:t>
      </w:r>
      <w:r>
        <w:rPr>
          <w:color w:val="000000"/>
          <w:vertAlign w:val="superscript"/>
        </w:rPr>
        <w:footnoteReference w:id="12"/>
      </w:r>
      <w:r>
        <w:rPr>
          <w:color w:val="000000"/>
        </w:rPr>
        <w:t>, que surge como uma alternativa para tornar atual o que já passou, legitimando a prática sobre a narrativa audiovisual do passado apenas em momentos específicos, implicando em mais uma forma de apropriação social (LEMOS,</w:t>
      </w:r>
      <w:r w:rsidR="00E16559">
        <w:rPr>
          <w:color w:val="000000"/>
        </w:rPr>
        <w:t xml:space="preserve"> 2011</w:t>
      </w:r>
      <w:r>
        <w:rPr>
          <w:color w:val="000000"/>
        </w:rPr>
        <w:t xml:space="preserve">) destas narrativas de si em SRS.  </w:t>
      </w:r>
      <w:r w:rsidR="00502A8F">
        <w:rPr>
          <w:color w:val="000000"/>
        </w:rPr>
        <w:t>Ainda há apropriações não tão claras, que permeiam e montam estas narrativas associadas à imediatez, mas não ao tempo considerado “real” do mundo</w:t>
      </w:r>
      <w:r w:rsidR="00C01C73">
        <w:rPr>
          <w:color w:val="000000"/>
        </w:rPr>
        <w:t xml:space="preserve"> </w:t>
      </w:r>
      <w:r w:rsidR="00502A8F">
        <w:rPr>
          <w:color w:val="000000"/>
        </w:rPr>
        <w:t>concreto.</w:t>
      </w:r>
    </w:p>
    <w:p w:rsidR="00502A8F" w:rsidRDefault="00502A8F" w:rsidP="00502A8F">
      <w:pPr>
        <w:shd w:val="clear" w:color="auto" w:fill="FFFFFF"/>
        <w:spacing w:line="360" w:lineRule="auto"/>
        <w:ind w:firstLine="700"/>
        <w:jc w:val="both"/>
        <w:rPr>
          <w:color w:val="000000"/>
        </w:rPr>
      </w:pPr>
    </w:p>
    <w:p w:rsidR="00502A8F" w:rsidRPr="00502A8F" w:rsidRDefault="0077334E" w:rsidP="00C01C73">
      <w:pPr>
        <w:ind w:left="700" w:firstLine="60"/>
        <w:jc w:val="both"/>
        <w:rPr>
          <w:sz w:val="22"/>
          <w:szCs w:val="22"/>
          <w:shd w:val="clear" w:color="auto" w:fill="F8F9FA"/>
        </w:rPr>
      </w:pPr>
      <w:r w:rsidRPr="00502A8F">
        <w:rPr>
          <w:sz w:val="22"/>
          <w:szCs w:val="22"/>
        </w:rPr>
        <w:t>“</w:t>
      </w:r>
      <w:r w:rsidRPr="00502A8F">
        <w:rPr>
          <w:i/>
          <w:sz w:val="22"/>
          <w:szCs w:val="22"/>
        </w:rPr>
        <w:t>Também dá para postar outro dia. Quem vai saber? Você é que monta a sua timeline</w:t>
      </w:r>
      <w:r w:rsidRPr="00502A8F">
        <w:rPr>
          <w:sz w:val="22"/>
          <w:szCs w:val="22"/>
        </w:rPr>
        <w:t>.</w:t>
      </w:r>
      <w:r w:rsidRPr="00502A8F">
        <w:rPr>
          <w:sz w:val="22"/>
          <w:szCs w:val="22"/>
          <w:shd w:val="clear" w:color="auto" w:fill="F8F9FA"/>
        </w:rPr>
        <w:t>"</w:t>
      </w:r>
      <w:r w:rsidR="00C01C73" w:rsidRPr="00C01C73">
        <w:rPr>
          <w:rFonts w:ascii="Times" w:hAnsi="Times" w:cs="Arial"/>
          <w:color w:val="202124"/>
          <w:spacing w:val="3"/>
          <w:sz w:val="21"/>
          <w:szCs w:val="21"/>
          <w:shd w:val="clear" w:color="auto" w:fill="F8F9FA"/>
        </w:rPr>
        <w:t xml:space="preserve"> </w:t>
      </w:r>
      <w:r w:rsidR="00C01C73" w:rsidRPr="00C01C73">
        <w:rPr>
          <w:rFonts w:ascii="Times" w:hAnsi="Times" w:cs="Arial"/>
          <w:color w:val="202124"/>
          <w:spacing w:val="3"/>
          <w:sz w:val="21"/>
          <w:szCs w:val="21"/>
        </w:rPr>
        <w:t>(depoimento de um dos respondentes da pesquisa).</w:t>
      </w:r>
      <w:r w:rsidRPr="00502A8F">
        <w:rPr>
          <w:sz w:val="22"/>
          <w:szCs w:val="22"/>
          <w:shd w:val="clear" w:color="auto" w:fill="F8F9FA"/>
        </w:rPr>
        <w:t xml:space="preserve"> </w:t>
      </w:r>
      <w:r w:rsidR="00502A8F" w:rsidRPr="00502A8F">
        <w:rPr>
          <w:sz w:val="22"/>
          <w:szCs w:val="22"/>
          <w:shd w:val="clear" w:color="auto" w:fill="F8F9FA"/>
        </w:rPr>
        <w:t xml:space="preserve"> </w:t>
      </w:r>
    </w:p>
    <w:p w:rsidR="00502A8F" w:rsidRDefault="00502A8F" w:rsidP="0077334E">
      <w:pPr>
        <w:shd w:val="clear" w:color="auto" w:fill="FFFFFF"/>
        <w:spacing w:line="360" w:lineRule="auto"/>
        <w:ind w:firstLine="700"/>
        <w:jc w:val="both"/>
      </w:pPr>
    </w:p>
    <w:p w:rsidR="00F40377" w:rsidRDefault="0077334E" w:rsidP="00502A8F">
      <w:pPr>
        <w:shd w:val="clear" w:color="auto" w:fill="FFFFFF"/>
        <w:spacing w:line="360" w:lineRule="auto"/>
        <w:ind w:firstLine="700"/>
        <w:jc w:val="both"/>
      </w:pPr>
      <w:r>
        <w:t xml:space="preserve">Este pensamento vai de acordo com </w:t>
      </w:r>
      <w:proofErr w:type="spellStart"/>
      <w:r>
        <w:t>Duchemin</w:t>
      </w:r>
      <w:proofErr w:type="spellEnd"/>
      <w:r w:rsidR="008604A6">
        <w:t xml:space="preserve"> (2009)</w:t>
      </w:r>
      <w:r>
        <w:t xml:space="preserve">, que diz que a exterioridade que se faz de si em uma auto  imagem fotográfica com a criação de narrativas visuais, se delineia no contar para uma plateia criando uma gerenciamento de atenção que explora toda a potencialidade da visualização, ou seja, como "um grande contador de histórias </w:t>
      </w:r>
      <w:r>
        <w:lastRenderedPageBreak/>
        <w:t xml:space="preserve">não se conta absolutamente tudo. Ele conta o suficiente para fazer você se importar, contar a história e encaminhar o enredo” (DUCHEMIN, 2009, p. 94). </w:t>
      </w:r>
    </w:p>
    <w:p w:rsidR="00495080" w:rsidRPr="00E70BFF" w:rsidRDefault="00495080" w:rsidP="00E70BFF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Observamos nas entrevistas ainda, que a imediatez - agora pelo isolamento social, mais do que nunca - é tornada um valor preponderante das interações virtuais. </w:t>
      </w:r>
      <w:r w:rsidR="00E70BFF">
        <w:rPr>
          <w:color w:val="000000"/>
        </w:rPr>
        <w:t xml:space="preserve"> </w:t>
      </w:r>
      <w:r>
        <w:rPr>
          <w:color w:val="000000"/>
        </w:rPr>
        <w:t>Se antes a fotografia trazia consigo a paciência e a esperança de aguardar todo o processo de revelação e a verificação do sucesso da qualidade da imagem obtida, hoje os aparelhos e dispositivos móveis, nos dão a imediatez destes resultados, nos possibilitando a repetição, mesmo que exaustiva, na obtenção da imagem desejada.</w:t>
      </w:r>
    </w:p>
    <w:p w:rsidR="00C01C73" w:rsidRDefault="00F40377" w:rsidP="00C01C73">
      <w:pPr>
        <w:spacing w:line="360" w:lineRule="auto"/>
        <w:ind w:firstLine="720"/>
        <w:jc w:val="both"/>
        <w:rPr>
          <w:color w:val="000000"/>
        </w:rPr>
      </w:pPr>
      <w:r>
        <w:rPr>
          <w:rFonts w:ascii="Times" w:hAnsi="Times"/>
        </w:rPr>
        <w:t xml:space="preserve">De certo modo, todas estas escolhas indicam certas construções de si narradas sejam no </w:t>
      </w:r>
      <w:r w:rsidRPr="00E70BFF">
        <w:rPr>
          <w:rFonts w:ascii="Times" w:hAnsi="Times"/>
          <w:i/>
        </w:rPr>
        <w:t>feed</w:t>
      </w:r>
      <w:r>
        <w:rPr>
          <w:rFonts w:ascii="Times" w:hAnsi="Times"/>
        </w:rPr>
        <w:t xml:space="preserve"> ou nos </w:t>
      </w:r>
      <w:r w:rsidRPr="00E70BFF">
        <w:rPr>
          <w:rFonts w:ascii="Times" w:hAnsi="Times"/>
          <w:i/>
        </w:rPr>
        <w:t xml:space="preserve">stories </w:t>
      </w:r>
      <w:r>
        <w:rPr>
          <w:rFonts w:ascii="Times" w:hAnsi="Times"/>
        </w:rPr>
        <w:t xml:space="preserve">do Instagram. </w:t>
      </w:r>
      <w:r>
        <w:rPr>
          <w:color w:val="000000"/>
        </w:rPr>
        <w:t xml:space="preserve">Ou seja, de acordo com o lugar no Instagram, a narrativa terá particularidades e até mesmo funcionalidades diferentes. </w:t>
      </w:r>
      <w:r w:rsidRPr="009975AA">
        <w:rPr>
          <w:color w:val="000000"/>
        </w:rPr>
        <w:t xml:space="preserve">Lemos e De Sena (2018) já abordam essa possível diferenciação de lugares de publicações destas narrativas, onde os </w:t>
      </w:r>
      <w:r w:rsidRPr="00E70BFF">
        <w:rPr>
          <w:i/>
          <w:color w:val="000000"/>
        </w:rPr>
        <w:t>stories</w:t>
      </w:r>
      <w:r w:rsidRPr="009975AA">
        <w:rPr>
          <w:color w:val="000000"/>
        </w:rPr>
        <w:t xml:space="preserve"> englobaria imagens mais "banais" e no feed (ou galeria), seriam selecionadas as imagens que guardam os melhores momentos, ou seja, aqueles que precisam "durar" na narrativa.</w:t>
      </w:r>
      <w:r>
        <w:rPr>
          <w:color w:val="000000"/>
        </w:rPr>
        <w:t xml:space="preserve"> Esta afirmação é confirmada, quando perguntamos e comparamos as respostas dos usuários do Instagram. </w:t>
      </w:r>
    </w:p>
    <w:p w:rsidR="00F40377" w:rsidRDefault="00F40377" w:rsidP="00F40377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95% deles afirmaram que para o feed escolhem imagens de melhor qualidade, pois ali a narrativa “permanece”, é tornada </w:t>
      </w:r>
      <w:r w:rsidR="008D53EA">
        <w:rPr>
          <w:color w:val="000000"/>
        </w:rPr>
        <w:t>memória e</w:t>
      </w:r>
      <w:r>
        <w:rPr>
          <w:color w:val="000000"/>
        </w:rPr>
        <w:t xml:space="preserve"> fica visível todos. Além disso, neste espaço, a construção narrativa permite certas fotografias fora da </w:t>
      </w:r>
      <w:r w:rsidR="008D53EA">
        <w:rPr>
          <w:color w:val="000000"/>
        </w:rPr>
        <w:t>temporalidade presente</w:t>
      </w:r>
      <w:r>
        <w:rPr>
          <w:color w:val="000000"/>
        </w:rPr>
        <w:t xml:space="preserve"> </w:t>
      </w:r>
      <w:r w:rsidR="00502A8F">
        <w:rPr>
          <w:color w:val="000000"/>
        </w:rPr>
        <w:t>(como o</w:t>
      </w:r>
      <w:r>
        <w:rPr>
          <w:color w:val="000000"/>
        </w:rPr>
        <w:t xml:space="preserve"> #tbt). Já nos </w:t>
      </w:r>
      <w:proofErr w:type="spellStart"/>
      <w:r w:rsidRPr="00502A8F">
        <w:rPr>
          <w:i/>
          <w:color w:val="000000"/>
        </w:rPr>
        <w:t>stories</w:t>
      </w:r>
      <w:proofErr w:type="spellEnd"/>
      <w:r>
        <w:rPr>
          <w:color w:val="000000"/>
        </w:rPr>
        <w:t xml:space="preserve">, </w:t>
      </w:r>
      <w:r w:rsidR="008D53EA">
        <w:rPr>
          <w:color w:val="000000"/>
        </w:rPr>
        <w:t>a prioridade</w:t>
      </w:r>
      <w:r>
        <w:rPr>
          <w:color w:val="000000"/>
        </w:rPr>
        <w:t xml:space="preserve"> narrativa tem ligação direta com a imediatez, não exigindo (no geral) a mesma qualidade de imagem do </w:t>
      </w:r>
      <w:r w:rsidRPr="00E70BFF">
        <w:rPr>
          <w:i/>
          <w:color w:val="000000"/>
        </w:rPr>
        <w:t>feed</w:t>
      </w:r>
      <w:r>
        <w:rPr>
          <w:color w:val="000000"/>
        </w:rPr>
        <w:t>, bem como dá prioridade para fotos imediatas, “do momento”.</w:t>
      </w:r>
    </w:p>
    <w:p w:rsidR="00731C87" w:rsidRDefault="00731C87" w:rsidP="00C01C73">
      <w:pPr>
        <w:spacing w:line="360" w:lineRule="auto"/>
        <w:jc w:val="both"/>
        <w:rPr>
          <w:b/>
        </w:rPr>
      </w:pPr>
    </w:p>
    <w:p w:rsidR="008A07EC" w:rsidRDefault="008A07EC" w:rsidP="00C01C73">
      <w:pPr>
        <w:spacing w:line="360" w:lineRule="auto"/>
        <w:jc w:val="both"/>
        <w:rPr>
          <w:b/>
        </w:rPr>
      </w:pPr>
      <w:r>
        <w:rPr>
          <w:b/>
        </w:rPr>
        <w:t>Considerações Finais</w:t>
      </w:r>
    </w:p>
    <w:p w:rsidR="008A07EC" w:rsidRDefault="008A07EC" w:rsidP="00C01C73">
      <w:pPr>
        <w:spacing w:line="360" w:lineRule="auto"/>
        <w:jc w:val="both"/>
        <w:rPr>
          <w:color w:val="000000"/>
        </w:rPr>
      </w:pPr>
    </w:p>
    <w:p w:rsidR="00C01C73" w:rsidRDefault="00C01C73" w:rsidP="00C01C73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A pandemia do COVID-19, ao gerar o confinamento social, como forma de proteção social, não impediu a comunicação social e </w:t>
      </w:r>
      <w:r w:rsidR="0086495E">
        <w:rPr>
          <w:color w:val="000000"/>
        </w:rPr>
        <w:t xml:space="preserve">a </w:t>
      </w:r>
      <w:r>
        <w:rPr>
          <w:color w:val="000000"/>
        </w:rPr>
        <w:t>permanente exposição de narrativas imagéticas, mas somou-se de forma exponencial à propagação da construção de ainda mais publicações, onde parece que tudo e todos tem algo para contribuir, mostrar, narrar - por meio de fotografias - para o restante da sociedade.</w:t>
      </w:r>
    </w:p>
    <w:p w:rsidR="00A71D1D" w:rsidRDefault="00F40377" w:rsidP="00731C87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Sontag (1981) já dizia que as fotografias são feitas para serem vistas e que elas fornecem "provas da realidade". Assim, narrar a si mesmo por meio de imagens nos SRS, aponta para uma construção identitária supostamente "real" aos olhos das audiências invisíveis, e que visam gerar e adquirir valores sociais preconizados nos SRS. Além da </w:t>
      </w:r>
      <w:r>
        <w:rPr>
          <w:color w:val="000000"/>
        </w:rPr>
        <w:lastRenderedPageBreak/>
        <w:t>imagem, textos convergem para contribuir na formação de sentido, direcionando o olhar do outro (e também de si próprio) para narrativas visuais que constroem o seu imaginário e geram  o "</w:t>
      </w:r>
      <w:r w:rsidRPr="00E70BFF">
        <w:rPr>
          <w:i/>
          <w:color w:val="000000"/>
        </w:rPr>
        <w:t>ethos"</w:t>
      </w:r>
      <w:r>
        <w:rPr>
          <w:color w:val="000000"/>
        </w:rPr>
        <w:t xml:space="preserve"> na sociedade atual, garantindo o sucesso do empreendimento - a construção de si,  como lembra Amossy (2011). </w:t>
      </w:r>
    </w:p>
    <w:p w:rsidR="00A71D1D" w:rsidRPr="00C01C73" w:rsidRDefault="00F40377" w:rsidP="00C01C73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>Estaríamos, talvez, vivendo o auge da Sociedade do Espetáculo (DEBORD, 1997), onde a vida cotidiana agora é tornada uma atração "ao vivo", compartilhada por meio dessas narrativas fotográficas imediatistas e que é digna de muitos olhares, seguidores e "fãs", especialmente com a situação de isolamento social.</w:t>
      </w:r>
    </w:p>
    <w:p w:rsidR="00A71D1D" w:rsidRDefault="00F40377">
      <w:pPr>
        <w:spacing w:line="360" w:lineRule="auto"/>
        <w:jc w:val="both"/>
      </w:pPr>
      <w:r>
        <w:rPr>
          <w:b/>
        </w:rPr>
        <w:tab/>
      </w:r>
      <w:r>
        <w:t>Embora não seja nov</w:t>
      </w:r>
      <w:r w:rsidR="00C01C73">
        <w:t>a</w:t>
      </w:r>
      <w:r>
        <w:t xml:space="preserve"> a busca por capitalização social</w:t>
      </w:r>
      <w:r w:rsidR="00C01C73">
        <w:t xml:space="preserve">, a </w:t>
      </w:r>
      <w:r>
        <w:t>visibilidade nas redes sociais evidencia a multiplicação de atores</w:t>
      </w:r>
      <w:r w:rsidR="00C01C73">
        <w:t xml:space="preserve"> </w:t>
      </w:r>
      <w:r>
        <w:t xml:space="preserve">que agora tem acesso a essa ferramenta e se sentem incluídos na busca </w:t>
      </w:r>
      <w:r w:rsidR="0086495E">
        <w:t xml:space="preserve">da fama </w:t>
      </w:r>
      <w:r w:rsidR="008D53EA">
        <w:t>pelo auto</w:t>
      </w:r>
      <w:r>
        <w:t xml:space="preserve"> exposição, como forma de relatar o seu cotidiano.</w:t>
      </w:r>
      <w:r w:rsidR="00E70BFF">
        <w:t xml:space="preserve"> </w:t>
      </w:r>
      <w:r>
        <w:t>Contar de si agora</w:t>
      </w:r>
      <w:r w:rsidR="00E70BFF">
        <w:t>,</w:t>
      </w:r>
      <w:r>
        <w:t xml:space="preserve"> não se reduz a própria imagem, </w:t>
      </w:r>
      <w:r w:rsidR="00E70BFF">
        <w:t>m</w:t>
      </w:r>
      <w:r>
        <w:t xml:space="preserve">as agrega outros elementos como animais, coisas, lugares, afazeres, além dos amigos. </w:t>
      </w:r>
    </w:p>
    <w:p w:rsidR="00A71D1D" w:rsidRDefault="00F40377">
      <w:pPr>
        <w:spacing w:line="360" w:lineRule="auto"/>
        <w:ind w:firstLine="708"/>
        <w:jc w:val="both"/>
      </w:pPr>
      <w:r>
        <w:t xml:space="preserve">Divulgar significados através de SRS durante a pandemia evidencia a necessidade de falar de </w:t>
      </w:r>
      <w:proofErr w:type="gramStart"/>
      <w:r>
        <w:t>si,  não</w:t>
      </w:r>
      <w:proofErr w:type="gramEnd"/>
      <w:r>
        <w:t xml:space="preserve"> sendo nada mais que uma volta do “</w:t>
      </w:r>
      <w:r w:rsidRPr="00E70BFF">
        <w:rPr>
          <w:i/>
        </w:rPr>
        <w:t>retrate carte de visite</w:t>
      </w:r>
      <w:r>
        <w:t>”,  criado por Disdéri por volta de 1850</w:t>
      </w:r>
      <w:r w:rsidR="008604A6">
        <w:t xml:space="preserve"> (FREUND. 199</w:t>
      </w:r>
      <w:r w:rsidR="006756A3">
        <w:t>5</w:t>
      </w:r>
      <w:r w:rsidR="008604A6">
        <w:t>)</w:t>
      </w:r>
      <w:r>
        <w:t>, só que agora em plataformas digitais buscando que o “burguês” mostre a sua dignidade, dando-lhe uma aparência agradável e saudável durante a pandemia.</w:t>
      </w:r>
    </w:p>
    <w:p w:rsidR="00A71D1D" w:rsidRDefault="00F40377">
      <w:pPr>
        <w:spacing w:line="360" w:lineRule="auto"/>
        <w:ind w:firstLine="708"/>
        <w:jc w:val="both"/>
      </w:pPr>
      <w:r>
        <w:t xml:space="preserve"> Parece-nos que como diz “Sontag” que podemos concluir após uma detalhada observação da pesquisa</w:t>
      </w:r>
      <w:r w:rsidR="0086495E">
        <w:t>,</w:t>
      </w:r>
      <w:r>
        <w:t xml:space="preserve"> que se reproduz  agora, durante este período, o mesmo que os imigrantes do século XVIII e século XIX </w:t>
      </w:r>
      <w:r w:rsidR="00D06F3E">
        <w:t xml:space="preserve"> protagonizaram</w:t>
      </w:r>
      <w:r>
        <w:t>,</w:t>
      </w:r>
      <w:r w:rsidR="00D06F3E">
        <w:t xml:space="preserve"> quando</w:t>
      </w:r>
      <w:r>
        <w:t xml:space="preserve"> usavam para se fazer  presentes aos outros que estavam longe, na terra natal, </w:t>
      </w:r>
      <w:r w:rsidR="0086495E">
        <w:t xml:space="preserve">onde o envio de </w:t>
      </w:r>
      <w:r>
        <w:t>fotografias, travestidos de “pessoas de sucesso”</w:t>
      </w:r>
      <w:r w:rsidR="0086495E">
        <w:t>,</w:t>
      </w:r>
      <w:r>
        <w:t xml:space="preserve"> com “posses”  em belas paisagens e rodeados de amigos e acessórios atestavam o seu sucesso.</w:t>
      </w:r>
    </w:p>
    <w:p w:rsidR="00BF2080" w:rsidRDefault="00BF2080" w:rsidP="00BF2080">
      <w:pPr>
        <w:spacing w:line="360" w:lineRule="auto"/>
        <w:ind w:firstLine="720"/>
        <w:jc w:val="both"/>
        <w:rPr>
          <w:color w:val="000000"/>
        </w:rPr>
      </w:pPr>
      <w:r>
        <w:t xml:space="preserve">Por vezes, parece haver uma criação fantasiosa e pessoal do </w:t>
      </w:r>
      <w:r w:rsidR="00E70BFF" w:rsidRPr="00E70BFF">
        <w:rPr>
          <w:i/>
        </w:rPr>
        <w:t>eu</w:t>
      </w:r>
      <w:r w:rsidRPr="00E70BFF">
        <w:rPr>
          <w:i/>
        </w:rPr>
        <w:t>,</w:t>
      </w:r>
      <w:r>
        <w:t xml:space="preserve"> sem uma autorreflexão concentrada na experiência de vida, apresentando significados de suposições ilusórias, políticas e sociais, porém imaginárias na construção utópica do “como sou e como eu me imagino ser” apontadas de certa forma nas “Estruturas Antropológicas do Imaginário” por (DURAND, 2002) realizando assim uma </w:t>
      </w:r>
      <w:r>
        <w:rPr>
          <w:color w:val="000000"/>
        </w:rPr>
        <w:t>auto etnografia descrita por (VERSIANI, 2002), mas agregando imagens que atestam por  fotografias, a elaboração de uma fotoetnografia (ACHUTTI, 1997)</w:t>
      </w:r>
      <w:r w:rsidR="00E70BFF">
        <w:rPr>
          <w:color w:val="000000"/>
        </w:rPr>
        <w:t xml:space="preserve"> ou uma </w:t>
      </w:r>
      <w:proofErr w:type="spellStart"/>
      <w:r w:rsidR="00E70BFF">
        <w:rPr>
          <w:color w:val="000000"/>
        </w:rPr>
        <w:t>fotoetnotextografia</w:t>
      </w:r>
      <w:proofErr w:type="spellEnd"/>
      <w:r w:rsidR="00E70BFF">
        <w:rPr>
          <w:color w:val="000000"/>
        </w:rPr>
        <w:t xml:space="preserve"> (RECUERO, 2015)</w:t>
      </w:r>
      <w:r>
        <w:rPr>
          <w:color w:val="000000"/>
        </w:rPr>
        <w:t xml:space="preserve">. </w:t>
      </w:r>
    </w:p>
    <w:p w:rsidR="00C01C73" w:rsidRDefault="00C01C73" w:rsidP="00C01C73">
      <w:pPr>
        <w:spacing w:line="360" w:lineRule="auto"/>
        <w:jc w:val="both"/>
      </w:pPr>
      <w:r>
        <w:rPr>
          <w:b/>
        </w:rPr>
        <w:tab/>
      </w:r>
      <w:r w:rsidR="008D53EA" w:rsidRPr="00C01C73">
        <w:t>Assim, ousamos</w:t>
      </w:r>
      <w:r w:rsidRPr="00C01C73">
        <w:t xml:space="preserve"> cunhar </w:t>
      </w:r>
      <w:r w:rsidR="00E70BFF">
        <w:t>o</w:t>
      </w:r>
      <w:r w:rsidRPr="00C01C73">
        <w:t xml:space="preserve"> termo </w:t>
      </w:r>
      <w:r w:rsidR="00E70BFF">
        <w:t xml:space="preserve">fotoautoetnografia (ou </w:t>
      </w:r>
      <w:proofErr w:type="spellStart"/>
      <w:r w:rsidR="00E70BFF">
        <w:t>fotoautoetnotextografia</w:t>
      </w:r>
      <w:proofErr w:type="spellEnd"/>
      <w:r w:rsidR="00E70BFF">
        <w:t xml:space="preserve">) </w:t>
      </w:r>
      <w:r w:rsidRPr="00C01C73">
        <w:t xml:space="preserve">que direciona </w:t>
      </w:r>
      <w:r w:rsidR="00E70BFF">
        <w:t xml:space="preserve">e é potencializada </w:t>
      </w:r>
      <w:proofErr w:type="gramStart"/>
      <w:r w:rsidR="005A7D69">
        <w:t xml:space="preserve">por  </w:t>
      </w:r>
      <w:r w:rsidRPr="00C01C73">
        <w:t>esta</w:t>
      </w:r>
      <w:proofErr w:type="gramEnd"/>
      <w:r w:rsidRPr="00C01C73">
        <w:t xml:space="preserve"> construção nos SRS </w:t>
      </w:r>
      <w:r w:rsidR="005A7D69">
        <w:t xml:space="preserve">e </w:t>
      </w:r>
      <w:r>
        <w:t xml:space="preserve">que significa dizer, que </w:t>
      </w:r>
      <w:r>
        <w:lastRenderedPageBreak/>
        <w:t>os próprios autores e atores sociais constroem narrativas etnográficas de si, através de imagens fotográficas, para adquirirem visibilidade nos SRS, novas plataformas de construção da sua representatibilidade perante a sociedade.</w:t>
      </w:r>
    </w:p>
    <w:p w:rsidR="00BF2080" w:rsidRDefault="00BF2080" w:rsidP="00BF2080">
      <w:pPr>
        <w:shd w:val="clear" w:color="auto" w:fill="FFFFFF"/>
        <w:spacing w:line="360" w:lineRule="auto"/>
        <w:ind w:firstLine="700"/>
        <w:jc w:val="both"/>
      </w:pPr>
      <w:r>
        <w:t xml:space="preserve">Gisele </w:t>
      </w:r>
      <w:proofErr w:type="gramStart"/>
      <w:r>
        <w:t>Freund  diz</w:t>
      </w:r>
      <w:proofErr w:type="gramEnd"/>
      <w:r>
        <w:t xml:space="preserve"> que “o retrato fotográfico corresponde a um estado particular da evolução socialista: a ascensão de amplas camadas sociais em direção a um maior significado político e social” (FREUND, 1995, p. 25). Além disso, as potencialidades oferecidas pelos SRS, como a replicabilidade (rápida difusão das informações/imagens pela rede), a buscabilidade (fácil acesso a estas informações/imagens), a permanência (capacidade destas informações/imagens permanecerem na rede) e as audiências invisíveis (todas as pessoas que observam e compartilham estas informações/imagens) (BOYD e ELISSON, 2007) parecem favorecer a necessidade da imediatez, associando à ideia de “realidade”.</w:t>
      </w:r>
    </w:p>
    <w:p w:rsidR="00A71D1D" w:rsidRDefault="00A71D1D">
      <w:pPr>
        <w:jc w:val="both"/>
        <w:rPr>
          <w:b/>
        </w:rPr>
      </w:pPr>
    </w:p>
    <w:p w:rsidR="00A157A2" w:rsidRDefault="00A157A2" w:rsidP="00A157A2">
      <w:pPr>
        <w:shd w:val="clear" w:color="auto" w:fill="FFFFFF"/>
        <w:spacing w:line="360" w:lineRule="auto"/>
        <w:jc w:val="both"/>
      </w:pPr>
    </w:p>
    <w:p w:rsidR="00A71D1D" w:rsidRDefault="00F40377">
      <w:pPr>
        <w:jc w:val="both"/>
        <w:rPr>
          <w:b/>
        </w:rPr>
      </w:pPr>
      <w:r>
        <w:rPr>
          <w:b/>
        </w:rPr>
        <w:t>Referências Bibliográficas</w:t>
      </w:r>
    </w:p>
    <w:p w:rsidR="00A71D1D" w:rsidRDefault="00A71D1D">
      <w:pPr>
        <w:jc w:val="both"/>
        <w:rPr>
          <w:b/>
        </w:rPr>
      </w:pPr>
    </w:p>
    <w:p w:rsidR="003F3DCA" w:rsidRPr="00E16559" w:rsidRDefault="003F3DCA" w:rsidP="00E16559">
      <w:pPr>
        <w:pStyle w:val="NormalWeb"/>
        <w:jc w:val="both"/>
        <w:rPr>
          <w:rFonts w:ascii="Times" w:hAnsi="Times"/>
          <w:sz w:val="22"/>
          <w:szCs w:val="22"/>
        </w:rPr>
      </w:pPr>
      <w:r w:rsidRPr="00E16559">
        <w:rPr>
          <w:rFonts w:ascii="Times" w:hAnsi="Times"/>
          <w:sz w:val="22"/>
          <w:szCs w:val="22"/>
        </w:rPr>
        <w:t xml:space="preserve">AUMONT, J. </w:t>
      </w:r>
      <w:r w:rsidRPr="00E16559">
        <w:rPr>
          <w:rFonts w:ascii="Times" w:hAnsi="Times"/>
          <w:i/>
          <w:iCs/>
          <w:sz w:val="22"/>
          <w:szCs w:val="22"/>
        </w:rPr>
        <w:t>A Imagem</w:t>
      </w:r>
      <w:r w:rsidRPr="00E16559">
        <w:rPr>
          <w:rFonts w:ascii="Times" w:hAnsi="Times"/>
          <w:sz w:val="22"/>
          <w:szCs w:val="22"/>
        </w:rPr>
        <w:t>. 2</w:t>
      </w:r>
      <w:r w:rsidRPr="00E16559">
        <w:rPr>
          <w:rFonts w:ascii="Times" w:hAnsi="Times"/>
          <w:b/>
          <w:bCs/>
          <w:position w:val="6"/>
          <w:sz w:val="22"/>
          <w:szCs w:val="22"/>
        </w:rPr>
        <w:t xml:space="preserve">a </w:t>
      </w:r>
      <w:r w:rsidR="008D53EA" w:rsidRPr="00E16559">
        <w:rPr>
          <w:rFonts w:ascii="Times" w:hAnsi="Times"/>
          <w:sz w:val="22"/>
          <w:szCs w:val="22"/>
        </w:rPr>
        <w:t>Ediç</w:t>
      </w:r>
      <w:r w:rsidR="008D53EA" w:rsidRPr="00E16559">
        <w:rPr>
          <w:rFonts w:ascii="Times" w:hAnsi="Times" w:cs="Arial"/>
          <w:sz w:val="22"/>
          <w:szCs w:val="22"/>
        </w:rPr>
        <w:t>ã</w:t>
      </w:r>
      <w:r w:rsidR="008D53EA" w:rsidRPr="00E16559">
        <w:rPr>
          <w:rFonts w:ascii="Times" w:hAnsi="Times"/>
          <w:sz w:val="22"/>
          <w:szCs w:val="22"/>
        </w:rPr>
        <w:t>o</w:t>
      </w:r>
      <w:r w:rsidRPr="00E16559">
        <w:rPr>
          <w:rFonts w:ascii="Times" w:hAnsi="Times"/>
          <w:sz w:val="22"/>
          <w:szCs w:val="22"/>
        </w:rPr>
        <w:t xml:space="preserve">. Papirus Editora. Campinas. </w:t>
      </w:r>
      <w:r w:rsidR="008D53EA" w:rsidRPr="00E16559">
        <w:rPr>
          <w:rFonts w:ascii="Times" w:hAnsi="Times"/>
          <w:sz w:val="22"/>
          <w:szCs w:val="22"/>
        </w:rPr>
        <w:t>São</w:t>
      </w:r>
      <w:r w:rsidRPr="00E16559">
        <w:rPr>
          <w:rFonts w:ascii="Times" w:hAnsi="Times"/>
          <w:sz w:val="22"/>
          <w:szCs w:val="22"/>
        </w:rPr>
        <w:t xml:space="preserve"> Paulo. 1995. </w:t>
      </w:r>
    </w:p>
    <w:p w:rsidR="00A71D1D" w:rsidRPr="00E16559" w:rsidRDefault="00F40377" w:rsidP="00E16559">
      <w:pPr>
        <w:jc w:val="both"/>
        <w:rPr>
          <w:rFonts w:ascii="Times" w:hAnsi="Times"/>
          <w:sz w:val="22"/>
          <w:szCs w:val="22"/>
        </w:rPr>
      </w:pPr>
      <w:r w:rsidRPr="00E16559">
        <w:rPr>
          <w:rFonts w:ascii="Times" w:hAnsi="Times"/>
          <w:color w:val="222222"/>
          <w:sz w:val="22"/>
          <w:szCs w:val="22"/>
          <w:highlight w:val="white"/>
        </w:rPr>
        <w:t>ACHUTTI, Luiz Eduardo. </w:t>
      </w:r>
      <w:r w:rsidRPr="00E16559">
        <w:rPr>
          <w:rFonts w:ascii="Times" w:hAnsi="Times"/>
          <w:b/>
          <w:color w:val="222222"/>
          <w:sz w:val="22"/>
          <w:szCs w:val="22"/>
          <w:highlight w:val="white"/>
        </w:rPr>
        <w:t>Fotoetnografia: um estudo de antropologia visual sobre cotidiano, lixo e trabalho</w:t>
      </w:r>
      <w:r w:rsidRPr="00E16559">
        <w:rPr>
          <w:rFonts w:ascii="Times" w:hAnsi="Times"/>
          <w:color w:val="222222"/>
          <w:sz w:val="22"/>
          <w:szCs w:val="22"/>
          <w:highlight w:val="white"/>
        </w:rPr>
        <w:t>. Livraria Palmarinca, 1997.</w:t>
      </w:r>
    </w:p>
    <w:p w:rsidR="00A71D1D" w:rsidRPr="00E16559" w:rsidRDefault="00A71D1D" w:rsidP="00E16559">
      <w:pPr>
        <w:jc w:val="both"/>
        <w:rPr>
          <w:rFonts w:ascii="Times" w:hAnsi="Times"/>
          <w:color w:val="222222"/>
          <w:sz w:val="22"/>
          <w:szCs w:val="22"/>
          <w:highlight w:val="white"/>
        </w:rPr>
      </w:pPr>
    </w:p>
    <w:p w:rsidR="00A71D1D" w:rsidRPr="00E16559" w:rsidRDefault="00F40377" w:rsidP="00E16559">
      <w:pPr>
        <w:jc w:val="both"/>
        <w:rPr>
          <w:rFonts w:ascii="Times" w:hAnsi="Times"/>
          <w:color w:val="222222"/>
          <w:sz w:val="22"/>
          <w:szCs w:val="22"/>
          <w:highlight w:val="white"/>
        </w:rPr>
      </w:pPr>
      <w:r w:rsidRPr="00E16559">
        <w:rPr>
          <w:rFonts w:ascii="Times" w:hAnsi="Times"/>
          <w:color w:val="222222"/>
          <w:sz w:val="22"/>
          <w:szCs w:val="22"/>
          <w:highlight w:val="white"/>
        </w:rPr>
        <w:t>AMOSSY, Ruth (</w:t>
      </w:r>
      <w:r w:rsidR="008D53EA" w:rsidRPr="00E16559">
        <w:rPr>
          <w:rFonts w:ascii="Times" w:hAnsi="Times"/>
          <w:color w:val="222222"/>
          <w:sz w:val="22"/>
          <w:szCs w:val="22"/>
          <w:highlight w:val="white"/>
        </w:rPr>
        <w:t>org.</w:t>
      </w:r>
      <w:r w:rsidRPr="00E16559">
        <w:rPr>
          <w:rFonts w:ascii="Times" w:hAnsi="Times"/>
          <w:color w:val="222222"/>
          <w:sz w:val="22"/>
          <w:szCs w:val="22"/>
          <w:highlight w:val="white"/>
        </w:rPr>
        <w:t xml:space="preserve">) </w:t>
      </w:r>
      <w:r w:rsidRPr="00E16559">
        <w:rPr>
          <w:rFonts w:ascii="Times" w:hAnsi="Times"/>
          <w:b/>
          <w:color w:val="222222"/>
          <w:sz w:val="22"/>
          <w:szCs w:val="22"/>
          <w:highlight w:val="white"/>
        </w:rPr>
        <w:t>Imagens do Si no Discurso</w:t>
      </w:r>
      <w:r w:rsidRPr="00E16559">
        <w:rPr>
          <w:rFonts w:ascii="Times" w:hAnsi="Times"/>
          <w:color w:val="222222"/>
          <w:sz w:val="22"/>
          <w:szCs w:val="22"/>
          <w:highlight w:val="white"/>
        </w:rPr>
        <w:t>. Editora Contexto Rio de Janeiro 2005</w:t>
      </w:r>
    </w:p>
    <w:p w:rsidR="00A71D1D" w:rsidRPr="00E16559" w:rsidRDefault="00A71D1D" w:rsidP="00E16559">
      <w:pPr>
        <w:jc w:val="both"/>
        <w:rPr>
          <w:rFonts w:ascii="Times" w:hAnsi="Times"/>
          <w:color w:val="222222"/>
          <w:sz w:val="22"/>
          <w:szCs w:val="22"/>
          <w:highlight w:val="white"/>
        </w:rPr>
      </w:pPr>
    </w:p>
    <w:p w:rsidR="00E16559" w:rsidRPr="00E16559" w:rsidRDefault="00E16559" w:rsidP="00E16559">
      <w:pPr>
        <w:jc w:val="both"/>
        <w:rPr>
          <w:rFonts w:ascii="Times" w:hAnsi="Times"/>
          <w:sz w:val="22"/>
          <w:szCs w:val="22"/>
        </w:rPr>
      </w:pPr>
      <w:r w:rsidRPr="00E16559">
        <w:rPr>
          <w:rFonts w:ascii="Times" w:hAnsi="Times" w:cs="Arial"/>
          <w:color w:val="222222"/>
          <w:sz w:val="22"/>
          <w:szCs w:val="22"/>
          <w:shd w:val="clear" w:color="auto" w:fill="FFFFFF"/>
        </w:rPr>
        <w:t>BAECHLER, Jean. Grupos e sociabilidade. </w:t>
      </w:r>
      <w:r w:rsidRPr="00E16559">
        <w:rPr>
          <w:rFonts w:ascii="Times" w:hAnsi="Times" w:cs="Arial"/>
          <w:b/>
          <w:bCs/>
          <w:color w:val="222222"/>
          <w:sz w:val="22"/>
          <w:szCs w:val="22"/>
          <w:shd w:val="clear" w:color="auto" w:fill="FFFFFF"/>
        </w:rPr>
        <w:t>Tratado</w:t>
      </w:r>
      <w:r w:rsidRPr="00E16559">
        <w:rPr>
          <w:rFonts w:ascii="Times" w:hAnsi="Times" w:cs="Arial"/>
          <w:color w:val="222222"/>
          <w:sz w:val="22"/>
          <w:szCs w:val="22"/>
          <w:shd w:val="clear" w:color="auto" w:fill="FFFFFF"/>
        </w:rPr>
        <w:t>, 1995.</w:t>
      </w:r>
    </w:p>
    <w:p w:rsidR="00E16559" w:rsidRPr="00CC565A" w:rsidRDefault="00E16559" w:rsidP="00E16559">
      <w:pPr>
        <w:pStyle w:val="NormalWeb"/>
        <w:jc w:val="both"/>
        <w:rPr>
          <w:rFonts w:ascii="Times" w:hAnsi="Times"/>
          <w:sz w:val="22"/>
          <w:szCs w:val="22"/>
          <w:lang w:val="en-US"/>
        </w:rPr>
      </w:pPr>
      <w:r w:rsidRPr="00E16559">
        <w:rPr>
          <w:rFonts w:ascii="Times" w:hAnsi="Times" w:cs="TimesNewRomanPSMT"/>
          <w:sz w:val="22"/>
          <w:szCs w:val="22"/>
        </w:rPr>
        <w:t xml:space="preserve">BARROS FILHO, C.; LOPES, F.; ISSLER, B. </w:t>
      </w:r>
      <w:r w:rsidR="008D53EA" w:rsidRPr="00E16559">
        <w:rPr>
          <w:rFonts w:ascii="Times" w:hAnsi="Times"/>
          <w:b/>
          <w:bCs/>
          <w:sz w:val="22"/>
          <w:szCs w:val="22"/>
        </w:rPr>
        <w:t>Comunicação</w:t>
      </w:r>
      <w:r w:rsidRPr="00E16559">
        <w:rPr>
          <w:rFonts w:ascii="Times" w:hAnsi="Times"/>
          <w:b/>
          <w:bCs/>
          <w:sz w:val="22"/>
          <w:szCs w:val="22"/>
        </w:rPr>
        <w:t xml:space="preserve"> do Eu: </w:t>
      </w:r>
      <w:r w:rsidR="008D53EA" w:rsidRPr="00E16559">
        <w:rPr>
          <w:rFonts w:ascii="Times" w:hAnsi="Times" w:cs="TimesNewRomanPSMT"/>
          <w:sz w:val="22"/>
          <w:szCs w:val="22"/>
        </w:rPr>
        <w:t>Ética</w:t>
      </w:r>
      <w:r w:rsidRPr="00E16559">
        <w:rPr>
          <w:rFonts w:ascii="Times" w:hAnsi="Times" w:cs="TimesNewRomanPSMT"/>
          <w:sz w:val="22"/>
          <w:szCs w:val="22"/>
        </w:rPr>
        <w:t xml:space="preserve"> e </w:t>
      </w:r>
      <w:r w:rsidR="008D53EA" w:rsidRPr="00E16559">
        <w:rPr>
          <w:rFonts w:ascii="Times" w:hAnsi="Times" w:cs="TimesNewRomanPSMT"/>
          <w:sz w:val="22"/>
          <w:szCs w:val="22"/>
        </w:rPr>
        <w:t>solidão</w:t>
      </w:r>
      <w:r w:rsidRPr="00E16559">
        <w:rPr>
          <w:rFonts w:ascii="Times" w:hAnsi="Times" w:cs="TimesNewRomanPSMT"/>
          <w:sz w:val="22"/>
          <w:szCs w:val="22"/>
        </w:rPr>
        <w:t xml:space="preserve">. </w:t>
      </w:r>
      <w:proofErr w:type="spellStart"/>
      <w:r w:rsidR="008D53EA" w:rsidRPr="00CC565A">
        <w:rPr>
          <w:rFonts w:ascii="Times" w:hAnsi="Times" w:cs="TimesNewRomanPSMT"/>
          <w:sz w:val="22"/>
          <w:szCs w:val="22"/>
          <w:lang w:val="en-US"/>
        </w:rPr>
        <w:t>Petrópolis</w:t>
      </w:r>
      <w:proofErr w:type="spellEnd"/>
      <w:r w:rsidRPr="00CC565A">
        <w:rPr>
          <w:rFonts w:ascii="Times" w:hAnsi="Times" w:cs="TimesNewRomanPSMT"/>
          <w:sz w:val="22"/>
          <w:szCs w:val="22"/>
          <w:lang w:val="en-US"/>
        </w:rPr>
        <w:t xml:space="preserve">, RJ: </w:t>
      </w:r>
      <w:proofErr w:type="spellStart"/>
      <w:r w:rsidRPr="00CC565A">
        <w:rPr>
          <w:rFonts w:ascii="Times" w:hAnsi="Times" w:cs="TimesNewRomanPSMT"/>
          <w:sz w:val="22"/>
          <w:szCs w:val="22"/>
          <w:lang w:val="en-US"/>
        </w:rPr>
        <w:t>Vozes</w:t>
      </w:r>
      <w:proofErr w:type="spellEnd"/>
      <w:r w:rsidRPr="00CC565A">
        <w:rPr>
          <w:rFonts w:ascii="Times" w:hAnsi="Times" w:cs="TimesNewRomanPSMT"/>
          <w:sz w:val="22"/>
          <w:szCs w:val="22"/>
          <w:lang w:val="en-US"/>
        </w:rPr>
        <w:t xml:space="preserve">, 2005. </w:t>
      </w:r>
    </w:p>
    <w:p w:rsidR="00A71D1D" w:rsidRPr="00E16559" w:rsidRDefault="00F40377" w:rsidP="00E16559">
      <w:pPr>
        <w:jc w:val="both"/>
        <w:rPr>
          <w:rFonts w:ascii="Times" w:hAnsi="Times"/>
          <w:sz w:val="22"/>
          <w:szCs w:val="22"/>
          <w:lang w:val="en-US"/>
        </w:rPr>
      </w:pPr>
      <w:r w:rsidRPr="00E16559">
        <w:rPr>
          <w:rFonts w:ascii="Times" w:hAnsi="Times"/>
          <w:color w:val="222222"/>
          <w:sz w:val="22"/>
          <w:szCs w:val="22"/>
          <w:highlight w:val="white"/>
          <w:lang w:val="en-US"/>
        </w:rPr>
        <w:t xml:space="preserve">BOYD, </w:t>
      </w:r>
      <w:proofErr w:type="spellStart"/>
      <w:r w:rsidRPr="00E16559">
        <w:rPr>
          <w:rFonts w:ascii="Times" w:hAnsi="Times"/>
          <w:color w:val="222222"/>
          <w:sz w:val="22"/>
          <w:szCs w:val="22"/>
          <w:highlight w:val="white"/>
          <w:lang w:val="en-US"/>
        </w:rPr>
        <w:t>Danah</w:t>
      </w:r>
      <w:proofErr w:type="spellEnd"/>
      <w:r w:rsidRPr="00E16559">
        <w:rPr>
          <w:rFonts w:ascii="Times" w:hAnsi="Times"/>
          <w:color w:val="222222"/>
          <w:sz w:val="22"/>
          <w:szCs w:val="22"/>
          <w:highlight w:val="white"/>
          <w:lang w:val="en-US"/>
        </w:rPr>
        <w:t xml:space="preserve"> M.; ELLISON, Nicole B. Social network sites: Definition, history, and scholarship. </w:t>
      </w:r>
      <w:r w:rsidRPr="00E16559">
        <w:rPr>
          <w:rFonts w:ascii="Times" w:hAnsi="Times"/>
          <w:b/>
          <w:color w:val="222222"/>
          <w:sz w:val="22"/>
          <w:szCs w:val="22"/>
          <w:highlight w:val="white"/>
          <w:lang w:val="en-US"/>
        </w:rPr>
        <w:t>Journal of computer</w:t>
      </w:r>
      <w:r w:rsidRPr="00E16559">
        <w:rPr>
          <w:rFonts w:ascii="Cambria Math" w:eastAsia="Cambria Math" w:hAnsi="Cambria Math" w:cs="Cambria Math"/>
          <w:b/>
          <w:color w:val="222222"/>
          <w:sz w:val="22"/>
          <w:szCs w:val="22"/>
          <w:highlight w:val="white"/>
          <w:lang w:val="en-US"/>
        </w:rPr>
        <w:t>‐</w:t>
      </w:r>
      <w:r w:rsidRPr="00E16559">
        <w:rPr>
          <w:rFonts w:ascii="Times" w:hAnsi="Times"/>
          <w:b/>
          <w:color w:val="222222"/>
          <w:sz w:val="22"/>
          <w:szCs w:val="22"/>
          <w:highlight w:val="white"/>
          <w:lang w:val="en-US"/>
        </w:rPr>
        <w:t>mediated Communication</w:t>
      </w:r>
      <w:r w:rsidRPr="00E16559">
        <w:rPr>
          <w:rFonts w:ascii="Times" w:hAnsi="Times"/>
          <w:color w:val="222222"/>
          <w:sz w:val="22"/>
          <w:szCs w:val="22"/>
          <w:highlight w:val="white"/>
          <w:lang w:val="en-US"/>
        </w:rPr>
        <w:t>, v. 13, n. 1, p. 210-230, 2007.</w:t>
      </w:r>
    </w:p>
    <w:p w:rsidR="00A71D1D" w:rsidRPr="00E16559" w:rsidRDefault="00A71D1D" w:rsidP="00E16559">
      <w:pPr>
        <w:jc w:val="both"/>
        <w:rPr>
          <w:rFonts w:ascii="Times" w:hAnsi="Times"/>
          <w:color w:val="222222"/>
          <w:sz w:val="22"/>
          <w:szCs w:val="22"/>
          <w:highlight w:val="white"/>
          <w:lang w:val="en-US"/>
        </w:rPr>
      </w:pPr>
    </w:p>
    <w:p w:rsidR="00C34A54" w:rsidRPr="00E16559" w:rsidRDefault="00C34A54" w:rsidP="00E16559">
      <w:pPr>
        <w:jc w:val="both"/>
        <w:rPr>
          <w:rFonts w:ascii="Times" w:hAnsi="Times"/>
          <w:sz w:val="22"/>
          <w:szCs w:val="22"/>
        </w:rPr>
      </w:pPr>
      <w:r w:rsidRPr="0086495E">
        <w:rPr>
          <w:rFonts w:ascii="Times" w:hAnsi="Times"/>
          <w:color w:val="222222"/>
          <w:sz w:val="22"/>
          <w:szCs w:val="22"/>
          <w:highlight w:val="white"/>
          <w:lang w:val="en-US"/>
        </w:rPr>
        <w:t xml:space="preserve">CAMPOS, DE MORAES. </w:t>
      </w:r>
      <w:r w:rsidR="008D53EA" w:rsidRPr="00E16559">
        <w:rPr>
          <w:rFonts w:ascii="Times" w:hAnsi="Times"/>
          <w:color w:val="222222"/>
          <w:sz w:val="22"/>
          <w:szCs w:val="22"/>
          <w:highlight w:val="white"/>
        </w:rPr>
        <w:t>Disponível</w:t>
      </w:r>
      <w:r w:rsidRPr="00E16559">
        <w:rPr>
          <w:rFonts w:ascii="Times" w:hAnsi="Times"/>
          <w:color w:val="222222"/>
          <w:sz w:val="22"/>
          <w:szCs w:val="22"/>
          <w:highlight w:val="white"/>
        </w:rPr>
        <w:t xml:space="preserve"> em: </w:t>
      </w:r>
      <w:hyperlink r:id="rId10" w:history="1">
        <w:r w:rsidRPr="00E16559">
          <w:rPr>
            <w:rStyle w:val="Hyperlink"/>
            <w:rFonts w:ascii="Times" w:hAnsi="Times"/>
            <w:sz w:val="22"/>
            <w:szCs w:val="22"/>
          </w:rPr>
          <w:t>https://www.seer.ufrgs.br/intexto/article/viewFile/91342/54300</w:t>
        </w:r>
      </w:hyperlink>
    </w:p>
    <w:p w:rsidR="00C34A54" w:rsidRPr="00E16559" w:rsidRDefault="00C34A54" w:rsidP="00E16559">
      <w:pPr>
        <w:jc w:val="both"/>
        <w:rPr>
          <w:rFonts w:ascii="Times" w:hAnsi="Times"/>
          <w:color w:val="222222"/>
          <w:sz w:val="22"/>
          <w:szCs w:val="22"/>
          <w:highlight w:val="white"/>
        </w:rPr>
      </w:pPr>
    </w:p>
    <w:p w:rsidR="00A71D1D" w:rsidRPr="00E16559" w:rsidRDefault="00F40377" w:rsidP="00E16559">
      <w:pPr>
        <w:jc w:val="both"/>
        <w:rPr>
          <w:rFonts w:ascii="Times" w:hAnsi="Times"/>
          <w:sz w:val="22"/>
          <w:szCs w:val="22"/>
        </w:rPr>
      </w:pPr>
      <w:r w:rsidRPr="0086495E">
        <w:rPr>
          <w:rFonts w:ascii="Times" w:hAnsi="Times"/>
          <w:color w:val="222222"/>
          <w:sz w:val="22"/>
          <w:szCs w:val="22"/>
          <w:highlight w:val="white"/>
        </w:rPr>
        <w:t xml:space="preserve">DEBORD, Guy. </w:t>
      </w:r>
      <w:r w:rsidRPr="00E16559">
        <w:rPr>
          <w:rFonts w:ascii="Times" w:hAnsi="Times"/>
          <w:b/>
          <w:color w:val="222222"/>
          <w:sz w:val="22"/>
          <w:szCs w:val="22"/>
          <w:highlight w:val="white"/>
        </w:rPr>
        <w:t>A sociedade do espetáculo</w:t>
      </w:r>
      <w:r w:rsidRPr="00E16559">
        <w:rPr>
          <w:rFonts w:ascii="Times" w:hAnsi="Times"/>
          <w:color w:val="222222"/>
          <w:sz w:val="22"/>
          <w:szCs w:val="22"/>
          <w:highlight w:val="white"/>
        </w:rPr>
        <w:t>. 1991.</w:t>
      </w:r>
    </w:p>
    <w:p w:rsidR="00A71D1D" w:rsidRPr="00E16559" w:rsidRDefault="00A71D1D" w:rsidP="00E16559">
      <w:pPr>
        <w:jc w:val="both"/>
        <w:rPr>
          <w:rFonts w:ascii="Times" w:hAnsi="Times"/>
          <w:sz w:val="22"/>
          <w:szCs w:val="22"/>
        </w:rPr>
      </w:pPr>
    </w:p>
    <w:p w:rsidR="00A71D1D" w:rsidRPr="00E16559" w:rsidRDefault="00F40377" w:rsidP="00E16559">
      <w:pPr>
        <w:jc w:val="both"/>
        <w:rPr>
          <w:rFonts w:ascii="Times" w:hAnsi="Times"/>
          <w:sz w:val="22"/>
          <w:szCs w:val="22"/>
        </w:rPr>
      </w:pPr>
      <w:r w:rsidRPr="00E16559">
        <w:rPr>
          <w:rFonts w:ascii="Times" w:hAnsi="Times"/>
          <w:sz w:val="22"/>
          <w:szCs w:val="22"/>
        </w:rPr>
        <w:t xml:space="preserve">DUCHEMIN, David. </w:t>
      </w:r>
      <w:r w:rsidRPr="00E16559">
        <w:rPr>
          <w:rFonts w:ascii="Times" w:hAnsi="Times"/>
          <w:b/>
          <w:sz w:val="22"/>
          <w:szCs w:val="22"/>
        </w:rPr>
        <w:t>A Foto em Foco.</w:t>
      </w:r>
      <w:r w:rsidRPr="00E16559">
        <w:rPr>
          <w:rFonts w:ascii="Times" w:hAnsi="Times"/>
          <w:sz w:val="22"/>
          <w:szCs w:val="22"/>
        </w:rPr>
        <w:t xml:space="preserve"> Uma jornada na visão Fotográfica. AltaBooks editora, v1. p 94, 2009</w:t>
      </w:r>
    </w:p>
    <w:p w:rsidR="00A71D1D" w:rsidRPr="00E16559" w:rsidRDefault="00A71D1D" w:rsidP="00E16559">
      <w:pPr>
        <w:jc w:val="both"/>
        <w:rPr>
          <w:rFonts w:ascii="Times" w:hAnsi="Times"/>
          <w:sz w:val="22"/>
          <w:szCs w:val="22"/>
        </w:rPr>
      </w:pPr>
    </w:p>
    <w:p w:rsidR="00A71D1D" w:rsidRPr="00E16559" w:rsidRDefault="00F40377" w:rsidP="00E16559">
      <w:pPr>
        <w:jc w:val="both"/>
        <w:rPr>
          <w:rFonts w:ascii="Times" w:hAnsi="Times"/>
          <w:sz w:val="22"/>
          <w:szCs w:val="22"/>
        </w:rPr>
      </w:pPr>
      <w:r w:rsidRPr="00E16559">
        <w:rPr>
          <w:rFonts w:ascii="Times" w:hAnsi="Times"/>
          <w:sz w:val="22"/>
          <w:szCs w:val="22"/>
        </w:rPr>
        <w:t>DURAND, Gilbert.</w:t>
      </w:r>
      <w:r w:rsidRPr="00E16559">
        <w:rPr>
          <w:rFonts w:ascii="Times" w:hAnsi="Times"/>
          <w:b/>
          <w:sz w:val="22"/>
          <w:szCs w:val="22"/>
        </w:rPr>
        <w:t xml:space="preserve"> As Estruturas Antropológicas do Imaginário. </w:t>
      </w:r>
      <w:r w:rsidRPr="00E16559">
        <w:rPr>
          <w:rFonts w:ascii="Times" w:hAnsi="Times"/>
          <w:sz w:val="22"/>
          <w:szCs w:val="22"/>
        </w:rPr>
        <w:t>Editora Martins Fontes. São Paulo. 2002</w:t>
      </w:r>
    </w:p>
    <w:p w:rsidR="00A71D1D" w:rsidRPr="00E16559" w:rsidRDefault="00A71D1D" w:rsidP="00E16559">
      <w:pPr>
        <w:jc w:val="both"/>
        <w:rPr>
          <w:rFonts w:ascii="Times" w:hAnsi="Times"/>
          <w:sz w:val="22"/>
          <w:szCs w:val="22"/>
        </w:rPr>
      </w:pPr>
    </w:p>
    <w:p w:rsidR="00A71D1D" w:rsidRPr="00E16559" w:rsidRDefault="00F40377" w:rsidP="00E16559">
      <w:pPr>
        <w:jc w:val="both"/>
        <w:rPr>
          <w:rFonts w:ascii="Times" w:hAnsi="Times"/>
          <w:color w:val="222222"/>
          <w:sz w:val="22"/>
          <w:szCs w:val="22"/>
          <w:highlight w:val="white"/>
        </w:rPr>
      </w:pPr>
      <w:r w:rsidRPr="00E16559">
        <w:rPr>
          <w:rFonts w:ascii="Times" w:hAnsi="Times"/>
          <w:color w:val="222222"/>
          <w:sz w:val="22"/>
          <w:szCs w:val="22"/>
          <w:highlight w:val="white"/>
        </w:rPr>
        <w:t xml:space="preserve">FABRIS, </w:t>
      </w:r>
      <w:r w:rsidR="008D53EA" w:rsidRPr="00E16559">
        <w:rPr>
          <w:rFonts w:ascii="Times" w:hAnsi="Times"/>
          <w:color w:val="222222"/>
          <w:sz w:val="22"/>
          <w:szCs w:val="22"/>
          <w:highlight w:val="white"/>
        </w:rPr>
        <w:t>Annateresa</w:t>
      </w:r>
      <w:r w:rsidRPr="00E16559">
        <w:rPr>
          <w:rFonts w:ascii="Times" w:hAnsi="Times"/>
          <w:b/>
          <w:color w:val="222222"/>
          <w:sz w:val="22"/>
          <w:szCs w:val="22"/>
          <w:highlight w:val="white"/>
        </w:rPr>
        <w:t>. Identidades Virtuais</w:t>
      </w:r>
      <w:r w:rsidRPr="00E16559">
        <w:rPr>
          <w:rFonts w:ascii="Times" w:hAnsi="Times"/>
          <w:color w:val="222222"/>
          <w:sz w:val="22"/>
          <w:szCs w:val="22"/>
          <w:highlight w:val="white"/>
        </w:rPr>
        <w:t xml:space="preserve">. Uma leitura do retrato Fotográfico. Editora UFMG 2004 </w:t>
      </w:r>
    </w:p>
    <w:p w:rsidR="00A71D1D" w:rsidRPr="00E16559" w:rsidRDefault="00A71D1D" w:rsidP="00E16559">
      <w:pPr>
        <w:jc w:val="both"/>
        <w:rPr>
          <w:rFonts w:ascii="Times" w:hAnsi="Times"/>
          <w:color w:val="222222"/>
          <w:sz w:val="22"/>
          <w:szCs w:val="22"/>
          <w:highlight w:val="white"/>
        </w:rPr>
      </w:pPr>
    </w:p>
    <w:p w:rsidR="00A71D1D" w:rsidRPr="00E16559" w:rsidRDefault="00F40377" w:rsidP="00E16559">
      <w:pPr>
        <w:jc w:val="both"/>
        <w:rPr>
          <w:rFonts w:ascii="Times" w:hAnsi="Times"/>
          <w:color w:val="222222"/>
          <w:sz w:val="22"/>
          <w:szCs w:val="22"/>
          <w:highlight w:val="white"/>
        </w:rPr>
      </w:pPr>
      <w:r w:rsidRPr="00E16559">
        <w:rPr>
          <w:rFonts w:ascii="Times" w:hAnsi="Times"/>
          <w:color w:val="222222"/>
          <w:sz w:val="22"/>
          <w:szCs w:val="22"/>
          <w:highlight w:val="white"/>
        </w:rPr>
        <w:lastRenderedPageBreak/>
        <w:t>FREEMAN, Michael.</w:t>
      </w:r>
      <w:r w:rsidRPr="00E16559">
        <w:rPr>
          <w:rFonts w:ascii="Times" w:hAnsi="Times"/>
          <w:b/>
          <w:color w:val="222222"/>
          <w:sz w:val="22"/>
          <w:szCs w:val="22"/>
          <w:highlight w:val="white"/>
        </w:rPr>
        <w:t xml:space="preserve"> A Narrativa Fotográfica. </w:t>
      </w:r>
      <w:r w:rsidRPr="00E16559">
        <w:rPr>
          <w:rFonts w:ascii="Times" w:hAnsi="Times"/>
          <w:color w:val="222222"/>
          <w:sz w:val="22"/>
          <w:szCs w:val="22"/>
          <w:highlight w:val="white"/>
        </w:rPr>
        <w:t>A arte de criar ensaios e reportagens visuais. Bookman. 2014</w:t>
      </w:r>
    </w:p>
    <w:p w:rsidR="00A71D1D" w:rsidRPr="00E16559" w:rsidRDefault="00A71D1D" w:rsidP="00E16559">
      <w:pPr>
        <w:jc w:val="both"/>
        <w:rPr>
          <w:rFonts w:ascii="Times" w:hAnsi="Times"/>
          <w:color w:val="222222"/>
          <w:sz w:val="22"/>
          <w:szCs w:val="22"/>
          <w:highlight w:val="white"/>
        </w:rPr>
      </w:pPr>
    </w:p>
    <w:p w:rsidR="00A71D1D" w:rsidRPr="00E16559" w:rsidRDefault="00F40377" w:rsidP="00E16559">
      <w:pPr>
        <w:jc w:val="both"/>
        <w:rPr>
          <w:rFonts w:ascii="Times" w:hAnsi="Times"/>
          <w:sz w:val="22"/>
          <w:szCs w:val="22"/>
        </w:rPr>
      </w:pPr>
      <w:r w:rsidRPr="00E16559">
        <w:rPr>
          <w:rFonts w:ascii="Times" w:hAnsi="Times"/>
          <w:color w:val="222222"/>
          <w:sz w:val="22"/>
          <w:szCs w:val="22"/>
          <w:highlight w:val="white"/>
        </w:rPr>
        <w:t>FREUND, Gisèle; ELIAS, Josep. </w:t>
      </w:r>
      <w:r w:rsidRPr="00E16559">
        <w:rPr>
          <w:rFonts w:ascii="Times" w:hAnsi="Times"/>
          <w:b/>
          <w:color w:val="222222"/>
          <w:sz w:val="22"/>
          <w:szCs w:val="22"/>
          <w:highlight w:val="white"/>
        </w:rPr>
        <w:t>La fotografía como documento social</w:t>
      </w:r>
      <w:r w:rsidRPr="00E16559">
        <w:rPr>
          <w:rFonts w:ascii="Times" w:hAnsi="Times"/>
          <w:color w:val="222222"/>
          <w:sz w:val="22"/>
          <w:szCs w:val="22"/>
          <w:highlight w:val="white"/>
        </w:rPr>
        <w:t>. Barcelona: Gustavo Gili, 199</w:t>
      </w:r>
      <w:r w:rsidR="0050717E">
        <w:rPr>
          <w:rFonts w:ascii="Times" w:hAnsi="Times"/>
          <w:color w:val="222222"/>
          <w:sz w:val="22"/>
          <w:szCs w:val="22"/>
          <w:highlight w:val="white"/>
        </w:rPr>
        <w:t>5</w:t>
      </w:r>
      <w:r w:rsidRPr="00E16559">
        <w:rPr>
          <w:rFonts w:ascii="Times" w:hAnsi="Times"/>
          <w:color w:val="222222"/>
          <w:sz w:val="22"/>
          <w:szCs w:val="22"/>
          <w:highlight w:val="white"/>
        </w:rPr>
        <w:t>.</w:t>
      </w:r>
    </w:p>
    <w:p w:rsidR="00E16559" w:rsidRDefault="00F40377" w:rsidP="00E16559">
      <w:pPr>
        <w:jc w:val="both"/>
        <w:rPr>
          <w:rFonts w:ascii="Times" w:hAnsi="Times"/>
          <w:color w:val="222222"/>
          <w:sz w:val="22"/>
          <w:szCs w:val="22"/>
          <w:highlight w:val="white"/>
        </w:rPr>
      </w:pPr>
      <w:r w:rsidRPr="00E16559">
        <w:rPr>
          <w:rFonts w:ascii="Times" w:hAnsi="Times"/>
          <w:color w:val="222222"/>
          <w:sz w:val="22"/>
          <w:szCs w:val="22"/>
          <w:highlight w:val="white"/>
        </w:rPr>
        <w:t xml:space="preserve"> </w:t>
      </w:r>
    </w:p>
    <w:p w:rsidR="00E16559" w:rsidRPr="00E16559" w:rsidRDefault="00E16559" w:rsidP="00E16559">
      <w:pPr>
        <w:jc w:val="both"/>
        <w:rPr>
          <w:rFonts w:ascii="Times" w:hAnsi="Times"/>
          <w:color w:val="222222"/>
          <w:sz w:val="22"/>
          <w:szCs w:val="22"/>
          <w:highlight w:val="white"/>
        </w:rPr>
      </w:pPr>
      <w:r w:rsidRPr="00E16559">
        <w:rPr>
          <w:rFonts w:ascii="Times" w:hAnsi="Times" w:cs="TimesNewRomanPSMT"/>
          <w:sz w:val="22"/>
          <w:szCs w:val="22"/>
        </w:rPr>
        <w:t xml:space="preserve">GIDDENS, Anthony. </w:t>
      </w:r>
      <w:r w:rsidRPr="00E16559">
        <w:rPr>
          <w:rFonts w:ascii="Times" w:hAnsi="Times"/>
          <w:b/>
          <w:bCs/>
          <w:sz w:val="22"/>
          <w:szCs w:val="22"/>
        </w:rPr>
        <w:t>Modernidade e identidade</w:t>
      </w:r>
      <w:r w:rsidRPr="00E16559">
        <w:rPr>
          <w:rFonts w:ascii="Times" w:hAnsi="Times" w:cs="TimesNewRomanPSMT"/>
          <w:sz w:val="22"/>
          <w:szCs w:val="22"/>
        </w:rPr>
        <w:t xml:space="preserve">. Rio de Janeiro: Jorge Zahar, 2002. </w:t>
      </w:r>
    </w:p>
    <w:p w:rsidR="00E16559" w:rsidRDefault="00E16559" w:rsidP="00E16559">
      <w:pPr>
        <w:jc w:val="both"/>
        <w:rPr>
          <w:rFonts w:ascii="Times" w:hAnsi="Times"/>
          <w:color w:val="222222"/>
          <w:sz w:val="22"/>
          <w:szCs w:val="22"/>
          <w:highlight w:val="white"/>
        </w:rPr>
      </w:pPr>
    </w:p>
    <w:p w:rsidR="00A71D1D" w:rsidRPr="00E16559" w:rsidRDefault="00F40377" w:rsidP="00E16559">
      <w:pPr>
        <w:jc w:val="both"/>
        <w:rPr>
          <w:rFonts w:ascii="Times" w:hAnsi="Times"/>
          <w:color w:val="222222"/>
          <w:sz w:val="22"/>
          <w:szCs w:val="22"/>
          <w:highlight w:val="white"/>
        </w:rPr>
      </w:pPr>
      <w:r w:rsidRPr="00E16559">
        <w:rPr>
          <w:rFonts w:ascii="Times" w:hAnsi="Times"/>
          <w:color w:val="222222"/>
          <w:sz w:val="22"/>
          <w:szCs w:val="22"/>
          <w:highlight w:val="white"/>
        </w:rPr>
        <w:t xml:space="preserve">GOFFMAN, ERVING. </w:t>
      </w:r>
      <w:r w:rsidRPr="00E16559">
        <w:rPr>
          <w:rFonts w:ascii="Times" w:hAnsi="Times"/>
          <w:b/>
          <w:color w:val="222222"/>
          <w:sz w:val="22"/>
          <w:szCs w:val="22"/>
          <w:highlight w:val="white"/>
        </w:rPr>
        <w:t>A Representação do Eu na Vida Cotidiana</w:t>
      </w:r>
      <w:r w:rsidRPr="00E16559">
        <w:rPr>
          <w:rFonts w:ascii="Times" w:hAnsi="Times"/>
          <w:color w:val="222222"/>
          <w:sz w:val="22"/>
          <w:szCs w:val="22"/>
          <w:highlight w:val="white"/>
        </w:rPr>
        <w:t xml:space="preserve">. Editora Vozes. 17 edição. Petrópolis. 2009 </w:t>
      </w:r>
    </w:p>
    <w:p w:rsidR="00E16559" w:rsidRPr="00E16559" w:rsidRDefault="008D53EA" w:rsidP="00E16559">
      <w:pPr>
        <w:pStyle w:val="NormalWeb"/>
        <w:jc w:val="both"/>
        <w:rPr>
          <w:rFonts w:ascii="Times" w:hAnsi="Times"/>
          <w:sz w:val="22"/>
          <w:szCs w:val="22"/>
        </w:rPr>
      </w:pPr>
      <w:r w:rsidRPr="00E16559">
        <w:rPr>
          <w:rFonts w:ascii="Times" w:hAnsi="Times" w:cs="Arial"/>
          <w:color w:val="222222"/>
          <w:sz w:val="22"/>
          <w:szCs w:val="22"/>
          <w:shd w:val="clear" w:color="auto" w:fill="FFFFFF"/>
        </w:rPr>
        <w:t>LEMOS, André</w:t>
      </w:r>
      <w:r w:rsidR="00E16559" w:rsidRPr="00E16559">
        <w:rPr>
          <w:rFonts w:ascii="Times" w:hAnsi="Times" w:cs="Arial"/>
          <w:color w:val="222222"/>
          <w:sz w:val="22"/>
          <w:szCs w:val="22"/>
          <w:shd w:val="clear" w:color="auto" w:fill="FFFFFF"/>
        </w:rPr>
        <w:t>.</w:t>
      </w:r>
      <w:r w:rsidR="00E16559" w:rsidRPr="00E16559">
        <w:rPr>
          <w:rFonts w:ascii="Times" w:hAnsi="Times" w:cs="TimesNewRomanPSMT"/>
          <w:sz w:val="22"/>
          <w:szCs w:val="22"/>
        </w:rPr>
        <w:t xml:space="preserve"> </w:t>
      </w:r>
      <w:r w:rsidRPr="00E16559">
        <w:rPr>
          <w:rFonts w:ascii="Times" w:hAnsi="Times" w:cs="TimesNewRomanPSMT"/>
          <w:sz w:val="22"/>
          <w:szCs w:val="22"/>
        </w:rPr>
        <w:t>Apropriação</w:t>
      </w:r>
      <w:r w:rsidR="00E16559" w:rsidRPr="00E16559">
        <w:rPr>
          <w:rFonts w:ascii="Times" w:hAnsi="Times" w:cs="TimesNewRomanPSMT"/>
          <w:sz w:val="22"/>
          <w:szCs w:val="22"/>
        </w:rPr>
        <w:t xml:space="preserve">, Desvio e Despesa Improdutiva. </w:t>
      </w:r>
      <w:r w:rsidR="00E16559" w:rsidRPr="00E16559">
        <w:rPr>
          <w:rFonts w:ascii="Times" w:hAnsi="Times"/>
          <w:b/>
          <w:bCs/>
          <w:color w:val="0F0F0F"/>
          <w:sz w:val="22"/>
          <w:szCs w:val="22"/>
        </w:rPr>
        <w:t>Revista FAMECOS</w:t>
      </w:r>
      <w:r w:rsidR="00E16559" w:rsidRPr="00E16559">
        <w:rPr>
          <w:rFonts w:ascii="Times" w:hAnsi="Times" w:cs="TimesNewRomanPSMT"/>
          <w:color w:val="0F0F0F"/>
          <w:sz w:val="22"/>
          <w:szCs w:val="22"/>
        </w:rPr>
        <w:t xml:space="preserve">: </w:t>
      </w:r>
      <w:r w:rsidRPr="00E16559">
        <w:rPr>
          <w:rFonts w:ascii="Times" w:hAnsi="Times" w:cs="TimesNewRomanPSMT"/>
          <w:color w:val="0F0F0F"/>
          <w:sz w:val="22"/>
          <w:szCs w:val="22"/>
        </w:rPr>
        <w:t>mídia</w:t>
      </w:r>
      <w:r w:rsidR="00E16559" w:rsidRPr="00E16559">
        <w:rPr>
          <w:rFonts w:ascii="Times" w:hAnsi="Times" w:cs="TimesNewRomanPSMT"/>
          <w:color w:val="0F0F0F"/>
          <w:sz w:val="22"/>
          <w:szCs w:val="22"/>
        </w:rPr>
        <w:t xml:space="preserve">, cultura e tecnologia, Vol. 1, </w:t>
      </w:r>
      <w:proofErr w:type="gramStart"/>
      <w:r w:rsidR="00E16559" w:rsidRPr="00E16559">
        <w:rPr>
          <w:rFonts w:ascii="Times" w:hAnsi="Times" w:cs="TimesNewRomanPSMT"/>
          <w:color w:val="0F0F0F"/>
          <w:sz w:val="22"/>
          <w:szCs w:val="22"/>
        </w:rPr>
        <w:t>No</w:t>
      </w:r>
      <w:proofErr w:type="gramEnd"/>
      <w:r w:rsidR="00E16559" w:rsidRPr="00E16559">
        <w:rPr>
          <w:rFonts w:ascii="Times" w:hAnsi="Times" w:cs="TimesNewRomanPSMT"/>
          <w:color w:val="0F0F0F"/>
          <w:sz w:val="22"/>
          <w:szCs w:val="22"/>
        </w:rPr>
        <w:t xml:space="preserve"> 15. 2001. </w:t>
      </w:r>
      <w:r w:rsidRPr="00E16559">
        <w:rPr>
          <w:rFonts w:ascii="Times" w:hAnsi="Times" w:cs="TimesNewRomanPSMT"/>
          <w:sz w:val="22"/>
          <w:szCs w:val="22"/>
        </w:rPr>
        <w:t>Disponível</w:t>
      </w:r>
      <w:r w:rsidR="00E16559" w:rsidRPr="00E16559">
        <w:rPr>
          <w:rFonts w:ascii="Times" w:hAnsi="Times" w:cs="TimesNewRomanPSMT"/>
          <w:sz w:val="22"/>
          <w:szCs w:val="22"/>
        </w:rPr>
        <w:t xml:space="preserve"> em: &lt;http</w:t>
      </w:r>
      <w:r>
        <w:rPr>
          <w:rFonts w:ascii="Times" w:hAnsi="Times" w:cs="TimesNewRomanPSMT"/>
          <w:sz w:val="22"/>
          <w:szCs w:val="22"/>
        </w:rPr>
        <w:t xml:space="preserve"> </w:t>
      </w:r>
      <w:r w:rsidR="00E16559" w:rsidRPr="00E16559">
        <w:rPr>
          <w:rFonts w:ascii="Times" w:hAnsi="Times" w:cs="TimesNewRomanPSMT"/>
          <w:sz w:val="22"/>
          <w:szCs w:val="22"/>
        </w:rPr>
        <w:t xml:space="preserve">://goo.gl/dwzPI&gt;. Acesso em: 23 nov. 2011. </w:t>
      </w:r>
    </w:p>
    <w:p w:rsidR="008A07EC" w:rsidRPr="00E16559" w:rsidRDefault="008A07EC" w:rsidP="00E16559">
      <w:pPr>
        <w:jc w:val="both"/>
        <w:rPr>
          <w:rFonts w:ascii="Times" w:hAnsi="Times"/>
          <w:sz w:val="22"/>
          <w:szCs w:val="22"/>
        </w:rPr>
      </w:pPr>
      <w:r w:rsidRPr="00E16559">
        <w:rPr>
          <w:rFonts w:ascii="Times" w:hAnsi="Times" w:cs="Arial"/>
          <w:color w:val="222222"/>
          <w:sz w:val="22"/>
          <w:szCs w:val="22"/>
          <w:shd w:val="clear" w:color="auto" w:fill="FFFFFF"/>
        </w:rPr>
        <w:t>LEMOS, André; DE SENA, Catarina. Mais livre publicar: efemeridade da imagem nos modos galeria e stories do Instagram. </w:t>
      </w:r>
      <w:r w:rsidRPr="00E16559">
        <w:rPr>
          <w:rFonts w:ascii="Times" w:hAnsi="Times" w:cs="Arial"/>
          <w:b/>
          <w:bCs/>
          <w:color w:val="222222"/>
          <w:sz w:val="22"/>
          <w:szCs w:val="22"/>
          <w:shd w:val="clear" w:color="auto" w:fill="FFFFFF"/>
        </w:rPr>
        <w:t>Mídia Cotidiano [Internet]</w:t>
      </w:r>
      <w:r w:rsidRPr="00E16559">
        <w:rPr>
          <w:rFonts w:ascii="Times" w:hAnsi="Times" w:cs="Arial"/>
          <w:color w:val="222222"/>
          <w:sz w:val="22"/>
          <w:szCs w:val="22"/>
          <w:shd w:val="clear" w:color="auto" w:fill="FFFFFF"/>
        </w:rPr>
        <w:t>, p. 6-26, 2018.</w:t>
      </w:r>
    </w:p>
    <w:p w:rsidR="008A07EC" w:rsidRPr="00E16559" w:rsidRDefault="008A07EC" w:rsidP="00E16559">
      <w:pPr>
        <w:jc w:val="both"/>
        <w:rPr>
          <w:rFonts w:ascii="Times" w:hAnsi="Times" w:cs="Arial"/>
          <w:color w:val="222222"/>
          <w:sz w:val="22"/>
          <w:szCs w:val="22"/>
          <w:shd w:val="clear" w:color="auto" w:fill="FFFFFF"/>
        </w:rPr>
      </w:pPr>
    </w:p>
    <w:p w:rsidR="008A07EC" w:rsidRPr="00E16559" w:rsidRDefault="008A07EC" w:rsidP="00E16559">
      <w:pPr>
        <w:jc w:val="both"/>
        <w:rPr>
          <w:rFonts w:ascii="Times" w:hAnsi="Times"/>
          <w:sz w:val="22"/>
          <w:szCs w:val="22"/>
        </w:rPr>
      </w:pPr>
      <w:r w:rsidRPr="00E16559">
        <w:rPr>
          <w:rFonts w:ascii="Times" w:hAnsi="Times" w:cs="Arial"/>
          <w:color w:val="222222"/>
          <w:sz w:val="22"/>
          <w:szCs w:val="22"/>
          <w:shd w:val="clear" w:color="auto" w:fill="FFFFFF"/>
        </w:rPr>
        <w:t>LÉVY, Pierre. Cibercultura. trad. </w:t>
      </w:r>
      <w:r w:rsidRPr="00E16559">
        <w:rPr>
          <w:rFonts w:ascii="Times" w:hAnsi="Times" w:cs="Arial"/>
          <w:b/>
          <w:bCs/>
          <w:color w:val="222222"/>
          <w:sz w:val="22"/>
          <w:szCs w:val="22"/>
          <w:shd w:val="clear" w:color="auto" w:fill="FFFFFF"/>
        </w:rPr>
        <w:t>Carlos Irineu da Costa. São Paulo: Editora</w:t>
      </w:r>
      <w:r w:rsidRPr="00E16559">
        <w:rPr>
          <w:rFonts w:ascii="Times" w:hAnsi="Times" w:cs="Arial"/>
          <w:color w:val="222222"/>
          <w:sz w:val="22"/>
          <w:szCs w:val="22"/>
          <w:shd w:val="clear" w:color="auto" w:fill="FFFFFF"/>
        </w:rPr>
        <w:t>, v. 34, p. 260, 1999.</w:t>
      </w:r>
    </w:p>
    <w:p w:rsidR="004E1C16" w:rsidRPr="00E16559" w:rsidRDefault="004E1C16" w:rsidP="00E16559">
      <w:pPr>
        <w:pStyle w:val="NormalWeb"/>
        <w:jc w:val="both"/>
        <w:rPr>
          <w:rFonts w:ascii="Times" w:hAnsi="Times"/>
          <w:sz w:val="22"/>
          <w:szCs w:val="22"/>
        </w:rPr>
      </w:pPr>
      <w:r w:rsidRPr="00E16559">
        <w:rPr>
          <w:rFonts w:ascii="Times" w:hAnsi="Times" w:cs="TimesNewRomanPSMT"/>
          <w:sz w:val="22"/>
          <w:szCs w:val="22"/>
        </w:rPr>
        <w:t xml:space="preserve">LIPOVETSKY, G (1987). </w:t>
      </w:r>
      <w:r w:rsidRPr="00E16559">
        <w:rPr>
          <w:rFonts w:ascii="Times" w:hAnsi="Times"/>
          <w:b/>
          <w:bCs/>
          <w:sz w:val="22"/>
          <w:szCs w:val="22"/>
        </w:rPr>
        <w:t xml:space="preserve">Império do efêmero: a moda e seu destino nas sociedades modernas. </w:t>
      </w:r>
      <w:r w:rsidRPr="00E16559">
        <w:rPr>
          <w:rFonts w:ascii="Times" w:hAnsi="Times" w:cs="TimesNewRomanPSMT"/>
          <w:sz w:val="22"/>
          <w:szCs w:val="22"/>
        </w:rPr>
        <w:t>São Paulo: Companhia de Bolso, 1987.</w:t>
      </w:r>
    </w:p>
    <w:p w:rsidR="00E16559" w:rsidRPr="00E16559" w:rsidRDefault="00E16559" w:rsidP="00E16559">
      <w:pPr>
        <w:pStyle w:val="NormalWeb"/>
        <w:jc w:val="both"/>
        <w:rPr>
          <w:rFonts w:ascii="Times" w:hAnsi="Times"/>
          <w:sz w:val="22"/>
          <w:szCs w:val="22"/>
        </w:rPr>
      </w:pPr>
      <w:r w:rsidRPr="00E16559">
        <w:rPr>
          <w:rFonts w:ascii="Times" w:hAnsi="Times" w:cs="TimesNewRomanPSMT"/>
          <w:sz w:val="22"/>
          <w:szCs w:val="22"/>
        </w:rPr>
        <w:t xml:space="preserve">MACHADO, Frederico Viana e PRADO, Marco Aurélio Máximo. Movimentos homossexuais: a constituição da identidade coletiva entre a economia e a cultura. O caso de dois grupos brasileiros. </w:t>
      </w:r>
      <w:r w:rsidRPr="00E16559">
        <w:rPr>
          <w:rFonts w:ascii="Times" w:hAnsi="Times"/>
          <w:b/>
          <w:bCs/>
          <w:sz w:val="22"/>
          <w:szCs w:val="22"/>
        </w:rPr>
        <w:t xml:space="preserve">Revista Interacções, </w:t>
      </w:r>
      <w:r w:rsidRPr="00E16559">
        <w:rPr>
          <w:rFonts w:ascii="Times" w:hAnsi="Times" w:cs="TimesNewRomanPSMT"/>
          <w:sz w:val="22"/>
          <w:szCs w:val="22"/>
        </w:rPr>
        <w:t xml:space="preserve">v. 10, n.19. jun., 2005. p.35-62. Disponível em: &lt;http://goo.gl/DG8CC&gt;. Acesso: em 25 abr. 2008. </w:t>
      </w:r>
    </w:p>
    <w:p w:rsidR="00E16559" w:rsidRPr="00E16559" w:rsidRDefault="00E16559" w:rsidP="00E16559">
      <w:pPr>
        <w:jc w:val="both"/>
        <w:rPr>
          <w:rFonts w:ascii="Times" w:hAnsi="Times"/>
          <w:sz w:val="22"/>
          <w:szCs w:val="22"/>
        </w:rPr>
      </w:pPr>
      <w:r w:rsidRPr="00E16559">
        <w:rPr>
          <w:rFonts w:ascii="Times" w:hAnsi="Times" w:cs="Arial"/>
          <w:color w:val="222222"/>
          <w:sz w:val="22"/>
          <w:szCs w:val="22"/>
          <w:shd w:val="clear" w:color="auto" w:fill="FFFFFF"/>
        </w:rPr>
        <w:t>MORAES, Cândida Maria Nobre; COELHO, Maria das Graças Pinto. “A memória é uma ilha de edição”: notas para pensar os modos de produção e circulação de imagens a partir da hashtag# tbt no Instagram. </w:t>
      </w:r>
      <w:r w:rsidRPr="00E16559">
        <w:rPr>
          <w:rFonts w:ascii="Times" w:hAnsi="Times" w:cs="Arial"/>
          <w:b/>
          <w:bCs/>
          <w:color w:val="222222"/>
          <w:sz w:val="22"/>
          <w:szCs w:val="22"/>
          <w:shd w:val="clear" w:color="auto" w:fill="FFFFFF"/>
        </w:rPr>
        <w:t>Intexto</w:t>
      </w:r>
      <w:r w:rsidRPr="00E16559">
        <w:rPr>
          <w:rFonts w:ascii="Times" w:hAnsi="Times" w:cs="Arial"/>
          <w:color w:val="222222"/>
          <w:sz w:val="22"/>
          <w:szCs w:val="22"/>
          <w:shd w:val="clear" w:color="auto" w:fill="FFFFFF"/>
        </w:rPr>
        <w:t>, 2020.</w:t>
      </w:r>
    </w:p>
    <w:p w:rsidR="00E16559" w:rsidRPr="00E16559" w:rsidRDefault="00E16559" w:rsidP="00E16559">
      <w:pPr>
        <w:jc w:val="both"/>
        <w:rPr>
          <w:rFonts w:ascii="Times" w:hAnsi="Times"/>
          <w:sz w:val="22"/>
          <w:szCs w:val="22"/>
        </w:rPr>
      </w:pPr>
    </w:p>
    <w:p w:rsidR="00502A8F" w:rsidRPr="00E16559" w:rsidRDefault="00502A8F" w:rsidP="00E16559">
      <w:pPr>
        <w:jc w:val="both"/>
        <w:rPr>
          <w:rFonts w:ascii="Times" w:hAnsi="Times"/>
          <w:sz w:val="22"/>
          <w:szCs w:val="22"/>
        </w:rPr>
      </w:pPr>
      <w:r w:rsidRPr="00E16559">
        <w:rPr>
          <w:rFonts w:ascii="Times" w:hAnsi="Times"/>
          <w:sz w:val="22"/>
          <w:szCs w:val="22"/>
        </w:rPr>
        <w:t>PONTES, Felipe S. Teoria e História do Jornalismo: desafios epistemológicos. Dissertação (Programa de Pós-Graduação em Jornalismo), Centro de Comunicação e Expressão, Universidade Federal de Santa Catarina, Florianópolis, 2009.</w:t>
      </w:r>
    </w:p>
    <w:p w:rsidR="00502A8F" w:rsidRPr="00E16559" w:rsidRDefault="00502A8F" w:rsidP="00E16559">
      <w:pPr>
        <w:jc w:val="both"/>
        <w:rPr>
          <w:rFonts w:ascii="Times" w:hAnsi="Times"/>
          <w:color w:val="222222"/>
          <w:sz w:val="22"/>
          <w:szCs w:val="22"/>
          <w:highlight w:val="white"/>
        </w:rPr>
      </w:pPr>
    </w:p>
    <w:p w:rsidR="00A71D1D" w:rsidRPr="00E16559" w:rsidRDefault="00F40377" w:rsidP="00E16559">
      <w:pPr>
        <w:jc w:val="both"/>
        <w:rPr>
          <w:rFonts w:ascii="Times" w:hAnsi="Times"/>
          <w:sz w:val="22"/>
          <w:szCs w:val="22"/>
        </w:rPr>
      </w:pPr>
      <w:r w:rsidRPr="00E16559">
        <w:rPr>
          <w:rFonts w:ascii="Times" w:hAnsi="Times"/>
          <w:color w:val="222222"/>
          <w:sz w:val="22"/>
          <w:szCs w:val="22"/>
          <w:highlight w:val="white"/>
        </w:rPr>
        <w:t xml:space="preserve">RECUERO, Carlos Leonardo Coelho et al. </w:t>
      </w:r>
      <w:r w:rsidRPr="00E16559">
        <w:rPr>
          <w:rFonts w:ascii="Times" w:hAnsi="Times"/>
          <w:b/>
          <w:color w:val="222222"/>
          <w:sz w:val="22"/>
          <w:szCs w:val="22"/>
          <w:highlight w:val="white"/>
        </w:rPr>
        <w:t>O discurso sociolinguístico da fotografia</w:t>
      </w:r>
      <w:r w:rsidRPr="00E16559">
        <w:rPr>
          <w:rFonts w:ascii="Times" w:hAnsi="Times"/>
          <w:color w:val="222222"/>
          <w:sz w:val="22"/>
          <w:szCs w:val="22"/>
          <w:highlight w:val="white"/>
        </w:rPr>
        <w:t>: fotógrafo e fotografado construindo sentidos por meio da fotoetnotextografia na Ilha dos Marinheiros Pelotas. 2015.</w:t>
      </w:r>
    </w:p>
    <w:p w:rsidR="00A71D1D" w:rsidRPr="00E16559" w:rsidRDefault="00A71D1D" w:rsidP="00E16559">
      <w:pPr>
        <w:jc w:val="both"/>
        <w:rPr>
          <w:rFonts w:ascii="Times" w:hAnsi="Times"/>
          <w:color w:val="222222"/>
          <w:sz w:val="22"/>
          <w:szCs w:val="22"/>
          <w:highlight w:val="white"/>
        </w:rPr>
      </w:pPr>
    </w:p>
    <w:p w:rsidR="00A71D1D" w:rsidRPr="00E16559" w:rsidRDefault="00F40377" w:rsidP="00E16559">
      <w:pPr>
        <w:jc w:val="both"/>
        <w:rPr>
          <w:rFonts w:ascii="Times" w:hAnsi="Times"/>
          <w:color w:val="222222"/>
          <w:sz w:val="22"/>
          <w:szCs w:val="22"/>
          <w:highlight w:val="white"/>
        </w:rPr>
      </w:pPr>
      <w:r w:rsidRPr="00E16559">
        <w:rPr>
          <w:rFonts w:ascii="Times" w:hAnsi="Times"/>
          <w:color w:val="222222"/>
          <w:sz w:val="22"/>
          <w:szCs w:val="22"/>
          <w:highlight w:val="white"/>
        </w:rPr>
        <w:t>RECUERO, Carlos Leonardo; REBS, Rebeca. As significações da produção da fotografia em sites de redes sociais. </w:t>
      </w:r>
      <w:r w:rsidRPr="00E16559">
        <w:rPr>
          <w:rFonts w:ascii="Times" w:hAnsi="Times"/>
          <w:b/>
          <w:color w:val="222222"/>
          <w:sz w:val="22"/>
          <w:szCs w:val="22"/>
          <w:highlight w:val="white"/>
        </w:rPr>
        <w:t>RuMoRes</w:t>
      </w:r>
      <w:r w:rsidRPr="00E16559">
        <w:rPr>
          <w:rFonts w:ascii="Times" w:hAnsi="Times"/>
          <w:color w:val="222222"/>
          <w:sz w:val="22"/>
          <w:szCs w:val="22"/>
          <w:highlight w:val="white"/>
        </w:rPr>
        <w:t>, v. 7, n. 13, p. 156-175, 2013.</w:t>
      </w:r>
    </w:p>
    <w:p w:rsidR="00E16559" w:rsidRPr="00E16559" w:rsidRDefault="00E16559" w:rsidP="00E16559">
      <w:pPr>
        <w:pStyle w:val="NormalWeb"/>
        <w:jc w:val="both"/>
        <w:rPr>
          <w:rFonts w:ascii="Times" w:hAnsi="Times"/>
          <w:sz w:val="22"/>
          <w:szCs w:val="22"/>
        </w:rPr>
      </w:pPr>
      <w:r w:rsidRPr="00E16559">
        <w:rPr>
          <w:rFonts w:ascii="Times" w:hAnsi="Times" w:cs="Arial"/>
          <w:color w:val="222222"/>
          <w:sz w:val="22"/>
          <w:szCs w:val="22"/>
          <w:shd w:val="clear" w:color="auto" w:fill="FFFFFF"/>
        </w:rPr>
        <w:t>RECUERO,</w:t>
      </w:r>
      <w:r>
        <w:rPr>
          <w:rFonts w:ascii="Times" w:hAnsi="Times" w:cs="Arial"/>
          <w:color w:val="222222"/>
          <w:sz w:val="22"/>
          <w:szCs w:val="22"/>
          <w:shd w:val="clear" w:color="auto" w:fill="FFFFFF"/>
        </w:rPr>
        <w:t xml:space="preserve"> </w:t>
      </w:r>
      <w:r w:rsidRPr="00E16559">
        <w:rPr>
          <w:rFonts w:ascii="Times" w:hAnsi="Times" w:cs="Arial"/>
          <w:color w:val="222222"/>
          <w:sz w:val="22"/>
          <w:szCs w:val="22"/>
          <w:shd w:val="clear" w:color="auto" w:fill="FFFFFF"/>
        </w:rPr>
        <w:t>Raque</w:t>
      </w:r>
      <w:r>
        <w:rPr>
          <w:rFonts w:ascii="Times" w:hAnsi="Times" w:cs="Arial"/>
          <w:color w:val="222222"/>
          <w:sz w:val="22"/>
          <w:szCs w:val="22"/>
          <w:shd w:val="clear" w:color="auto" w:fill="FFFFFF"/>
        </w:rPr>
        <w:t>l</w:t>
      </w:r>
      <w:r w:rsidRPr="00E16559">
        <w:rPr>
          <w:rFonts w:ascii="Times" w:hAnsi="Times" w:cs="Arial"/>
          <w:color w:val="222222"/>
          <w:sz w:val="22"/>
          <w:szCs w:val="22"/>
          <w:shd w:val="clear" w:color="auto" w:fill="FFFFFF"/>
        </w:rPr>
        <w:t>.</w:t>
      </w:r>
      <w:r w:rsidRPr="00E16559">
        <w:rPr>
          <w:rFonts w:ascii="Times" w:hAnsi="Times"/>
          <w:b/>
          <w:bCs/>
          <w:sz w:val="22"/>
          <w:szCs w:val="22"/>
        </w:rPr>
        <w:t xml:space="preserve"> Redes Sociais na Internet</w:t>
      </w:r>
      <w:r w:rsidRPr="00E16559">
        <w:rPr>
          <w:rFonts w:ascii="Times" w:hAnsi="Times" w:cs="TimesNewRomanPSMT"/>
          <w:sz w:val="22"/>
          <w:szCs w:val="22"/>
        </w:rPr>
        <w:t xml:space="preserve">. Porto alegre. Editora Sulina. 2009 </w:t>
      </w:r>
    </w:p>
    <w:p w:rsidR="008A07EC" w:rsidRPr="00E16559" w:rsidRDefault="008A07EC" w:rsidP="00E16559">
      <w:pPr>
        <w:jc w:val="both"/>
        <w:rPr>
          <w:rFonts w:ascii="Times" w:hAnsi="Times"/>
          <w:sz w:val="22"/>
          <w:szCs w:val="22"/>
        </w:rPr>
      </w:pPr>
      <w:r w:rsidRPr="00E16559">
        <w:rPr>
          <w:rFonts w:ascii="Times" w:hAnsi="Times" w:cs="Arial"/>
          <w:color w:val="222222"/>
          <w:sz w:val="22"/>
          <w:szCs w:val="22"/>
          <w:shd w:val="clear" w:color="auto" w:fill="FFFFFF"/>
        </w:rPr>
        <w:t>RHEINGOLD, Howard. Comunidades virtuais. </w:t>
      </w:r>
      <w:r w:rsidRPr="00E16559">
        <w:rPr>
          <w:rFonts w:ascii="Times" w:hAnsi="Times" w:cs="Arial"/>
          <w:b/>
          <w:bCs/>
          <w:color w:val="222222"/>
          <w:sz w:val="22"/>
          <w:szCs w:val="22"/>
          <w:shd w:val="clear" w:color="auto" w:fill="FFFFFF"/>
        </w:rPr>
        <w:t>A comunidade do futuro. São Paulo: Futura</w:t>
      </w:r>
      <w:r w:rsidRPr="00E16559">
        <w:rPr>
          <w:rFonts w:ascii="Times" w:hAnsi="Times" w:cs="Arial"/>
          <w:color w:val="222222"/>
          <w:sz w:val="22"/>
          <w:szCs w:val="22"/>
          <w:shd w:val="clear" w:color="auto" w:fill="FFFFFF"/>
        </w:rPr>
        <w:t>, p. 120-127, 1998.</w:t>
      </w:r>
    </w:p>
    <w:p w:rsidR="00C01C73" w:rsidRPr="00E16559" w:rsidRDefault="00C01C73" w:rsidP="00E16559">
      <w:pPr>
        <w:pStyle w:val="NormalWeb"/>
        <w:jc w:val="both"/>
        <w:rPr>
          <w:rFonts w:ascii="Times" w:hAnsi="Times"/>
          <w:sz w:val="22"/>
          <w:szCs w:val="22"/>
        </w:rPr>
      </w:pPr>
      <w:r w:rsidRPr="00E16559">
        <w:rPr>
          <w:rFonts w:ascii="Times" w:hAnsi="Times" w:cs="TimesNewRomanPSMT"/>
          <w:sz w:val="22"/>
          <w:szCs w:val="22"/>
        </w:rPr>
        <w:t xml:space="preserve">SIBILIA, Paula. </w:t>
      </w:r>
      <w:r w:rsidRPr="00E16559">
        <w:rPr>
          <w:rFonts w:ascii="Times" w:hAnsi="Times"/>
          <w:i/>
          <w:iCs/>
          <w:sz w:val="22"/>
          <w:szCs w:val="22"/>
        </w:rPr>
        <w:t xml:space="preserve">O show do eu: a intimidade como </w:t>
      </w:r>
      <w:r w:rsidR="008D53EA" w:rsidRPr="00E16559">
        <w:rPr>
          <w:rFonts w:ascii="Times" w:hAnsi="Times"/>
          <w:i/>
          <w:iCs/>
          <w:sz w:val="22"/>
          <w:szCs w:val="22"/>
        </w:rPr>
        <w:t>espetáculo</w:t>
      </w:r>
      <w:r w:rsidRPr="00E16559">
        <w:rPr>
          <w:rFonts w:ascii="Times" w:hAnsi="Times"/>
          <w:i/>
          <w:iCs/>
          <w:sz w:val="22"/>
          <w:szCs w:val="22"/>
        </w:rPr>
        <w:t xml:space="preserve">. </w:t>
      </w:r>
      <w:r w:rsidRPr="00E16559">
        <w:rPr>
          <w:rFonts w:ascii="Times" w:hAnsi="Times" w:cs="TimesNewRomanPSMT"/>
          <w:sz w:val="22"/>
          <w:szCs w:val="22"/>
        </w:rPr>
        <w:t xml:space="preserve">Rio de Janeiro: Nova Fronteira, 2008. </w:t>
      </w:r>
    </w:p>
    <w:p w:rsidR="008A07EC" w:rsidRPr="00E16559" w:rsidRDefault="008A07EC" w:rsidP="00E16559">
      <w:pPr>
        <w:jc w:val="both"/>
        <w:rPr>
          <w:rFonts w:ascii="Times" w:hAnsi="Times"/>
          <w:sz w:val="22"/>
          <w:szCs w:val="22"/>
        </w:rPr>
      </w:pPr>
      <w:r w:rsidRPr="00E16559">
        <w:rPr>
          <w:rFonts w:ascii="Times" w:hAnsi="Times" w:cs="Arial"/>
          <w:color w:val="222222"/>
          <w:sz w:val="22"/>
          <w:szCs w:val="22"/>
          <w:shd w:val="clear" w:color="auto" w:fill="FFFFFF"/>
        </w:rPr>
        <w:t>SIMMEL, Georg. Sociabilidade: um exemplo de sociologia pura ou formal. </w:t>
      </w:r>
      <w:r w:rsidRPr="00E16559">
        <w:rPr>
          <w:rFonts w:ascii="Times" w:hAnsi="Times" w:cs="Arial"/>
          <w:b/>
          <w:bCs/>
          <w:color w:val="222222"/>
          <w:sz w:val="22"/>
          <w:szCs w:val="22"/>
          <w:shd w:val="clear" w:color="auto" w:fill="FFFFFF"/>
        </w:rPr>
        <w:t>Simmel. São Paulo: Ática</w:t>
      </w:r>
      <w:r w:rsidRPr="00E16559">
        <w:rPr>
          <w:rFonts w:ascii="Times" w:hAnsi="Times" w:cs="Arial"/>
          <w:color w:val="222222"/>
          <w:sz w:val="22"/>
          <w:szCs w:val="22"/>
          <w:shd w:val="clear" w:color="auto" w:fill="FFFFFF"/>
        </w:rPr>
        <w:t>, p. 165-181, 1983.</w:t>
      </w:r>
    </w:p>
    <w:p w:rsidR="00C01C73" w:rsidRPr="00E16559" w:rsidRDefault="00C01C73" w:rsidP="00E16559">
      <w:pPr>
        <w:jc w:val="both"/>
        <w:rPr>
          <w:rFonts w:ascii="Times" w:hAnsi="Times"/>
          <w:sz w:val="22"/>
          <w:szCs w:val="22"/>
        </w:rPr>
      </w:pPr>
    </w:p>
    <w:p w:rsidR="00A71D1D" w:rsidRPr="00E16559" w:rsidRDefault="00A71D1D" w:rsidP="00E16559">
      <w:pPr>
        <w:jc w:val="both"/>
        <w:rPr>
          <w:rFonts w:ascii="Times" w:hAnsi="Times"/>
          <w:color w:val="222222"/>
          <w:sz w:val="22"/>
          <w:szCs w:val="22"/>
          <w:highlight w:val="white"/>
        </w:rPr>
      </w:pPr>
    </w:p>
    <w:p w:rsidR="00A71D1D" w:rsidRPr="00E16559" w:rsidRDefault="00F40377" w:rsidP="00E16559">
      <w:pPr>
        <w:jc w:val="both"/>
        <w:rPr>
          <w:rFonts w:ascii="Times" w:hAnsi="Times"/>
          <w:sz w:val="22"/>
          <w:szCs w:val="22"/>
        </w:rPr>
      </w:pPr>
      <w:r w:rsidRPr="00E16559">
        <w:rPr>
          <w:rFonts w:ascii="Times" w:hAnsi="Times"/>
          <w:color w:val="222222"/>
          <w:sz w:val="22"/>
          <w:szCs w:val="22"/>
          <w:highlight w:val="white"/>
        </w:rPr>
        <w:t>SONTAG, Susan. </w:t>
      </w:r>
      <w:r w:rsidRPr="00E16559">
        <w:rPr>
          <w:rFonts w:ascii="Times" w:hAnsi="Times"/>
          <w:b/>
          <w:color w:val="222222"/>
          <w:sz w:val="22"/>
          <w:szCs w:val="22"/>
          <w:highlight w:val="white"/>
        </w:rPr>
        <w:t>Ensaios sobre fotografia</w:t>
      </w:r>
      <w:r w:rsidRPr="00E16559">
        <w:rPr>
          <w:rFonts w:ascii="Times" w:hAnsi="Times"/>
          <w:color w:val="222222"/>
          <w:sz w:val="22"/>
          <w:szCs w:val="22"/>
          <w:highlight w:val="white"/>
        </w:rPr>
        <w:t>. Rio de Janeiro: Arbor, 1981.</w:t>
      </w:r>
    </w:p>
    <w:p w:rsidR="00A71D1D" w:rsidRPr="00E16559" w:rsidRDefault="00A71D1D" w:rsidP="00E16559">
      <w:pPr>
        <w:jc w:val="both"/>
        <w:rPr>
          <w:rFonts w:ascii="Times" w:hAnsi="Times"/>
          <w:color w:val="222222"/>
          <w:sz w:val="22"/>
          <w:szCs w:val="22"/>
          <w:highlight w:val="white"/>
        </w:rPr>
      </w:pPr>
    </w:p>
    <w:p w:rsidR="00A71D1D" w:rsidRPr="00E16559" w:rsidRDefault="00F40377" w:rsidP="00E16559">
      <w:pPr>
        <w:jc w:val="both"/>
        <w:rPr>
          <w:rFonts w:ascii="Times" w:hAnsi="Times"/>
          <w:sz w:val="22"/>
          <w:szCs w:val="22"/>
        </w:rPr>
      </w:pPr>
      <w:r w:rsidRPr="00E16559">
        <w:rPr>
          <w:rFonts w:ascii="Times" w:hAnsi="Times"/>
          <w:color w:val="222222"/>
          <w:sz w:val="22"/>
          <w:szCs w:val="22"/>
          <w:highlight w:val="white"/>
        </w:rPr>
        <w:t>TURKLE, Sherry. A vida no ecrã: a identidade na era da internet. </w:t>
      </w:r>
      <w:r w:rsidRPr="00E16559">
        <w:rPr>
          <w:rFonts w:ascii="Times" w:hAnsi="Times"/>
          <w:b/>
          <w:color w:val="222222"/>
          <w:sz w:val="22"/>
          <w:szCs w:val="22"/>
          <w:highlight w:val="white"/>
        </w:rPr>
        <w:t>Lisboa: Relógio d’água</w:t>
      </w:r>
      <w:r w:rsidRPr="00E16559">
        <w:rPr>
          <w:rFonts w:ascii="Times" w:hAnsi="Times"/>
          <w:color w:val="222222"/>
          <w:sz w:val="22"/>
          <w:szCs w:val="22"/>
          <w:highlight w:val="white"/>
        </w:rPr>
        <w:t>, p. 261-403, 1997.</w:t>
      </w:r>
    </w:p>
    <w:p w:rsidR="00A71D1D" w:rsidRDefault="00F40377">
      <w:pPr>
        <w:jc w:val="both"/>
      </w:pPr>
      <w:r>
        <w:rPr>
          <w:color w:val="222222"/>
          <w:sz w:val="20"/>
          <w:szCs w:val="20"/>
          <w:highlight w:val="white"/>
        </w:rPr>
        <w:t xml:space="preserve"> </w:t>
      </w:r>
    </w:p>
    <w:p w:rsidR="00A71D1D" w:rsidRDefault="00A71D1D"/>
    <w:sectPr w:rsidR="00A71D1D"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35624" w:rsidRDefault="00935624">
      <w:r>
        <w:separator/>
      </w:r>
    </w:p>
  </w:endnote>
  <w:endnote w:type="continuationSeparator" w:id="0">
    <w:p w:rsidR="00935624" w:rsidRDefault="0093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NewRomanPSMT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35624" w:rsidRDefault="00935624">
      <w:r>
        <w:separator/>
      </w:r>
    </w:p>
  </w:footnote>
  <w:footnote w:type="continuationSeparator" w:id="0">
    <w:p w:rsidR="00935624" w:rsidRDefault="00935624">
      <w:r>
        <w:continuationSeparator/>
      </w:r>
    </w:p>
  </w:footnote>
  <w:footnote w:id="1">
    <w:p w:rsidR="00F40377" w:rsidRDefault="00F40377" w:rsidP="00CC56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Pesquisador e Doutor em Letras pela UCPel, Fotógrafo e Jornalista, integrante do Grupo de Pesquisa em Produções Audiovisuais na Internet (PRACIBER). E-mail: </w:t>
      </w:r>
      <w:hyperlink r:id="rId1" w:history="1">
        <w:r w:rsidR="00CC565A" w:rsidRPr="00BC7439">
          <w:rPr>
            <w:rStyle w:val="Hyperlink"/>
            <w:sz w:val="18"/>
            <w:szCs w:val="18"/>
          </w:rPr>
          <w:t>crecuerok@gmail.com</w:t>
        </w:r>
      </w:hyperlink>
      <w:r w:rsidR="00CC565A">
        <w:rPr>
          <w:color w:val="000000"/>
          <w:sz w:val="18"/>
          <w:szCs w:val="18"/>
        </w:rPr>
        <w:t xml:space="preserve"> </w:t>
      </w:r>
    </w:p>
  </w:footnote>
  <w:footnote w:id="2">
    <w:p w:rsidR="00F40377" w:rsidRDefault="00F40377" w:rsidP="00CC56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Doutora em Ciências da Comunicação pela UNISINOS, professora e pesquisadora da UFPel e Coordenadora do Grupo de Pesquisa em Produções Audiovisuais na Internet (PRACIBER). E-mail: </w:t>
      </w:r>
      <w:hyperlink r:id="rId2">
        <w:r>
          <w:rPr>
            <w:color w:val="0000FF"/>
            <w:sz w:val="18"/>
            <w:szCs w:val="18"/>
            <w:u w:val="single"/>
          </w:rPr>
          <w:t>rebeca.recuero.rebs@gmail.com</w:t>
        </w:r>
      </w:hyperlink>
    </w:p>
  </w:footnote>
  <w:footnote w:id="3">
    <w:p w:rsidR="00F40377" w:rsidRPr="0050368D" w:rsidRDefault="00F40377" w:rsidP="00CC565A">
      <w:pPr>
        <w:pStyle w:val="Textodenotaderodap"/>
        <w:rPr>
          <w:sz w:val="18"/>
          <w:szCs w:val="18"/>
        </w:rPr>
      </w:pPr>
      <w:r w:rsidRPr="0050368D">
        <w:rPr>
          <w:rStyle w:val="Refdenotaderodap"/>
          <w:sz w:val="18"/>
          <w:szCs w:val="18"/>
        </w:rPr>
        <w:footnoteRef/>
      </w:r>
      <w:r w:rsidRPr="0050368D">
        <w:rPr>
          <w:sz w:val="18"/>
          <w:szCs w:val="18"/>
        </w:rPr>
        <w:t xml:space="preserve"> Conforme </w:t>
      </w:r>
      <w:r w:rsidRPr="0050368D">
        <w:rPr>
          <w:color w:val="000000"/>
          <w:sz w:val="18"/>
          <w:szCs w:val="18"/>
        </w:rPr>
        <w:t>aponta o site ComScore (2020)</w:t>
      </w:r>
      <w:r w:rsidRPr="0050368D">
        <w:rPr>
          <w:color w:val="000000"/>
          <w:sz w:val="18"/>
          <w:szCs w:val="18"/>
          <w:vertAlign w:val="superscript"/>
        </w:rPr>
        <w:footnoteRef/>
      </w:r>
      <w:r w:rsidRPr="0050368D">
        <w:rPr>
          <w:color w:val="000000"/>
          <w:sz w:val="18"/>
          <w:szCs w:val="18"/>
        </w:rPr>
        <w:t>.</w:t>
      </w:r>
    </w:p>
  </w:footnote>
  <w:footnote w:id="4">
    <w:p w:rsidR="00F40377" w:rsidRPr="006D6626" w:rsidRDefault="00F40377" w:rsidP="00CC565A">
      <w:pPr>
        <w:jc w:val="both"/>
        <w:rPr>
          <w:color w:val="000000"/>
          <w:sz w:val="18"/>
          <w:szCs w:val="18"/>
        </w:rPr>
      </w:pPr>
      <w:r w:rsidRPr="0050368D">
        <w:rPr>
          <w:sz w:val="18"/>
          <w:szCs w:val="18"/>
          <w:vertAlign w:val="superscript"/>
        </w:rPr>
        <w:footnoteRef/>
      </w:r>
      <w:r w:rsidRPr="006D6626">
        <w:rPr>
          <w:sz w:val="18"/>
          <w:szCs w:val="18"/>
        </w:rPr>
        <w:t xml:space="preserve"> SRS são </w:t>
      </w:r>
      <w:r w:rsidRPr="006D6626">
        <w:rPr>
          <w:color w:val="000000"/>
          <w:sz w:val="18"/>
          <w:szCs w:val="18"/>
        </w:rPr>
        <w:t xml:space="preserve">ferramentas que possibilitam a visualização das redes sociais no universo virtual. Eles são constituídos por um perfil “público” ou página pessoal do usuário; permitem interações entre os seus interagentes e admitem a exposição da rede social dos seus usuários para os demais integrantes do site (BOYD E ELISSON, 2007). </w:t>
      </w:r>
    </w:p>
  </w:footnote>
  <w:footnote w:id="5">
    <w:p w:rsidR="00F40377" w:rsidRPr="00C5524B" w:rsidRDefault="00F40377" w:rsidP="00C5524B">
      <w:pPr>
        <w:rPr>
          <w:rFonts w:ascii="Times" w:hAnsi="Times"/>
          <w:sz w:val="18"/>
          <w:szCs w:val="18"/>
        </w:rPr>
      </w:pPr>
      <w:r w:rsidRPr="00C5524B">
        <w:rPr>
          <w:sz w:val="18"/>
          <w:szCs w:val="18"/>
          <w:vertAlign w:val="superscript"/>
        </w:rPr>
        <w:footnoteRef/>
      </w:r>
      <w:r w:rsidRPr="00C5524B">
        <w:rPr>
          <w:sz w:val="18"/>
          <w:szCs w:val="18"/>
        </w:rPr>
        <w:t xml:space="preserve"> </w:t>
      </w:r>
      <w:r w:rsidRPr="00C5524B">
        <w:rPr>
          <w:rFonts w:ascii="Times" w:hAnsi="Times"/>
          <w:sz w:val="18"/>
          <w:szCs w:val="18"/>
        </w:rPr>
        <w:t>Os demais respondentes postavam quinzenalmente ou mensalmente.</w:t>
      </w:r>
    </w:p>
  </w:footnote>
  <w:footnote w:id="6">
    <w:p w:rsidR="00F40377" w:rsidRPr="003F7A58" w:rsidRDefault="00F40377" w:rsidP="003F7A58">
      <w:pPr>
        <w:rPr>
          <w:sz w:val="18"/>
          <w:szCs w:val="18"/>
        </w:rPr>
      </w:pPr>
      <w:r w:rsidRPr="00C5524B">
        <w:rPr>
          <w:rStyle w:val="Refdenotaderodap"/>
          <w:rFonts w:ascii="Times" w:hAnsi="Times"/>
          <w:sz w:val="18"/>
          <w:szCs w:val="18"/>
        </w:rPr>
        <w:footnoteRef/>
      </w:r>
      <w:r w:rsidRPr="00C5524B">
        <w:rPr>
          <w:rFonts w:ascii="Times" w:hAnsi="Times"/>
          <w:sz w:val="18"/>
          <w:szCs w:val="18"/>
        </w:rPr>
        <w:t xml:space="preserve"> </w:t>
      </w:r>
      <w:r w:rsidRPr="00C5524B">
        <w:rPr>
          <w:rFonts w:ascii="Times" w:hAnsi="Times" w:cs="TimesNewRomanPSMT"/>
          <w:sz w:val="18"/>
          <w:szCs w:val="18"/>
        </w:rPr>
        <w:t xml:space="preserve">Seres humanos </w:t>
      </w:r>
      <w:r w:rsidR="008D53EA" w:rsidRPr="00C5524B">
        <w:rPr>
          <w:rFonts w:ascii="Times" w:hAnsi="Times" w:cs="TimesNewRomanPSMT"/>
          <w:sz w:val="18"/>
          <w:szCs w:val="18"/>
        </w:rPr>
        <w:t>são</w:t>
      </w:r>
      <w:r w:rsidRPr="00C5524B">
        <w:rPr>
          <w:rFonts w:ascii="Times" w:hAnsi="Times" w:cs="TimesNewRomanPSMT"/>
          <w:sz w:val="18"/>
          <w:szCs w:val="18"/>
        </w:rPr>
        <w:t xml:space="preserve"> seres inerentementes sociais. </w:t>
      </w:r>
      <w:r>
        <w:rPr>
          <w:rFonts w:ascii="Times" w:hAnsi="Times" w:cs="TimesNewRomanPSMT"/>
          <w:sz w:val="18"/>
          <w:szCs w:val="18"/>
        </w:rPr>
        <w:t>Por meio da sociabilidade</w:t>
      </w:r>
      <w:r w:rsidRPr="00C5524B">
        <w:rPr>
          <w:rFonts w:ascii="Times" w:hAnsi="Times" w:cs="TimesNewRomanPSMT"/>
          <w:sz w:val="18"/>
          <w:szCs w:val="18"/>
        </w:rPr>
        <w:t xml:space="preserve"> ocorre a </w:t>
      </w:r>
      <w:r w:rsidR="008D53EA" w:rsidRPr="00C5524B">
        <w:rPr>
          <w:rFonts w:ascii="Times" w:hAnsi="Times" w:cs="TimesNewRomanPSMT"/>
          <w:sz w:val="18"/>
          <w:szCs w:val="18"/>
        </w:rPr>
        <w:t>circulação</w:t>
      </w:r>
      <w:r w:rsidRPr="00C5524B">
        <w:rPr>
          <w:rFonts w:ascii="Times" w:hAnsi="Times" w:cs="TimesNewRomanPSMT"/>
          <w:sz w:val="18"/>
          <w:szCs w:val="18"/>
        </w:rPr>
        <w:t xml:space="preserve"> de </w:t>
      </w:r>
      <w:r w:rsidR="008D53EA" w:rsidRPr="00C5524B">
        <w:rPr>
          <w:rFonts w:ascii="Times" w:hAnsi="Times" w:cs="TimesNewRomanPSMT"/>
          <w:sz w:val="18"/>
          <w:szCs w:val="18"/>
        </w:rPr>
        <w:t>informações</w:t>
      </w:r>
      <w:r w:rsidRPr="00C5524B">
        <w:rPr>
          <w:rFonts w:ascii="Times" w:hAnsi="Times" w:cs="TimesNewRomanPSMT"/>
          <w:sz w:val="18"/>
          <w:szCs w:val="18"/>
        </w:rPr>
        <w:t xml:space="preserve">, a </w:t>
      </w:r>
      <w:r w:rsidR="008D53EA" w:rsidRPr="003F7A58">
        <w:rPr>
          <w:rFonts w:ascii="Times" w:hAnsi="Times" w:cs="TimesNewRomanPSMT"/>
          <w:sz w:val="18"/>
          <w:szCs w:val="18"/>
        </w:rPr>
        <w:t>expressão</w:t>
      </w:r>
      <w:r w:rsidRPr="003F7A58">
        <w:rPr>
          <w:rFonts w:ascii="Times" w:hAnsi="Times" w:cs="TimesNewRomanPSMT"/>
          <w:sz w:val="18"/>
          <w:szCs w:val="18"/>
        </w:rPr>
        <w:t xml:space="preserve"> de interesses, gostos, </w:t>
      </w:r>
      <w:r w:rsidR="008D53EA" w:rsidRPr="003F7A58">
        <w:rPr>
          <w:rFonts w:ascii="Times" w:hAnsi="Times" w:cs="TimesNewRomanPSMT"/>
          <w:sz w:val="18"/>
          <w:szCs w:val="18"/>
        </w:rPr>
        <w:t>paixões</w:t>
      </w:r>
      <w:r w:rsidRPr="003F7A58">
        <w:rPr>
          <w:rFonts w:ascii="Times" w:hAnsi="Times" w:cs="TimesNewRomanPSMT"/>
          <w:sz w:val="18"/>
          <w:szCs w:val="18"/>
        </w:rPr>
        <w:t xml:space="preserve"> e </w:t>
      </w:r>
      <w:r w:rsidR="008D53EA" w:rsidRPr="003F7A58">
        <w:rPr>
          <w:rFonts w:ascii="Times" w:hAnsi="Times" w:cs="TimesNewRomanPSMT"/>
          <w:sz w:val="18"/>
          <w:szCs w:val="18"/>
        </w:rPr>
        <w:t>opiniões</w:t>
      </w:r>
      <w:r w:rsidRPr="003F7A58">
        <w:rPr>
          <w:rFonts w:ascii="Times" w:hAnsi="Times" w:cs="TimesNewRomanPSMT"/>
          <w:sz w:val="18"/>
          <w:szCs w:val="18"/>
        </w:rPr>
        <w:t xml:space="preserve"> (BAECHLER, 1995, p. 65 e 66). Ela vai englobar as </w:t>
      </w:r>
      <w:r w:rsidR="008D53EA" w:rsidRPr="003F7A58">
        <w:rPr>
          <w:rFonts w:ascii="Times" w:hAnsi="Times" w:cs="TimesNewRomanPSMT"/>
          <w:sz w:val="18"/>
          <w:szCs w:val="18"/>
        </w:rPr>
        <w:t>relações</w:t>
      </w:r>
      <w:r w:rsidRPr="003F7A58">
        <w:rPr>
          <w:rFonts w:ascii="Times" w:hAnsi="Times" w:cs="TimesNewRomanPSMT"/>
          <w:sz w:val="18"/>
          <w:szCs w:val="18"/>
        </w:rPr>
        <w:t xml:space="preserve"> entre as pessoas e a</w:t>
      </w:r>
      <w:r w:rsidRPr="003F7A58">
        <w:rPr>
          <w:rFonts w:ascii="TimesNewRomanPSMT" w:hAnsi="TimesNewRomanPSMT" w:cs="TimesNewRomanPSMT"/>
          <w:sz w:val="18"/>
          <w:szCs w:val="18"/>
        </w:rPr>
        <w:t xml:space="preserve"> capacidade que elas possuem de estabelecer </w:t>
      </w:r>
      <w:r w:rsidR="008D53EA" w:rsidRPr="003F7A58">
        <w:rPr>
          <w:rFonts w:ascii="TimesNewRomanPSMT" w:hAnsi="TimesNewRomanPSMT" w:cs="TimesNewRomanPSMT"/>
          <w:sz w:val="18"/>
          <w:szCs w:val="18"/>
        </w:rPr>
        <w:t>vínculos</w:t>
      </w:r>
      <w:r w:rsidRPr="003F7A58">
        <w:rPr>
          <w:rFonts w:ascii="TimesNewRomanPSMT" w:hAnsi="TimesNewRomanPSMT" w:cs="TimesNewRomanPSMT"/>
          <w:sz w:val="18"/>
          <w:szCs w:val="18"/>
        </w:rPr>
        <w:t xml:space="preserve">, formarem uma sociedade com suas regras e </w:t>
      </w:r>
      <w:r w:rsidR="008D53EA" w:rsidRPr="003F7A58">
        <w:rPr>
          <w:rFonts w:ascii="TimesNewRomanPSMT" w:hAnsi="TimesNewRomanPSMT" w:cs="TimesNewRomanPSMT"/>
          <w:sz w:val="18"/>
          <w:szCs w:val="18"/>
        </w:rPr>
        <w:t>dinâmicas</w:t>
      </w:r>
      <w:r w:rsidRPr="003F7A58">
        <w:rPr>
          <w:rFonts w:ascii="TimesNewRomanPSMT" w:hAnsi="TimesNewRomanPSMT" w:cs="TimesNewRomanPSMT"/>
          <w:sz w:val="18"/>
          <w:szCs w:val="18"/>
        </w:rPr>
        <w:t xml:space="preserve"> particulares. </w:t>
      </w:r>
    </w:p>
  </w:footnote>
  <w:footnote w:id="7">
    <w:p w:rsidR="00F40377" w:rsidRPr="003F7A58" w:rsidRDefault="00F40377" w:rsidP="00B4116B">
      <w:pPr>
        <w:pStyle w:val="Textodenotaderodap"/>
      </w:pPr>
      <w:r w:rsidRPr="003F7A58">
        <w:rPr>
          <w:rStyle w:val="Refdenotaderodap"/>
          <w:sz w:val="18"/>
          <w:szCs w:val="18"/>
        </w:rPr>
        <w:footnoteRef/>
      </w:r>
      <w:r w:rsidRPr="003F7A58">
        <w:rPr>
          <w:sz w:val="18"/>
          <w:szCs w:val="18"/>
        </w:rPr>
        <w:t xml:space="preserve"> Se caracteriza por um autorretrato por meio da fotografia digital.</w:t>
      </w:r>
    </w:p>
  </w:footnote>
  <w:footnote w:id="8">
    <w:p w:rsidR="00D91A1D" w:rsidRDefault="00D91A1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Fotoetnotextografia</w:t>
      </w:r>
      <w:proofErr w:type="spellEnd"/>
      <w:r>
        <w:t>, termo cunhado por Recuero, Carlos em 2014 e que define a apresentação de trabalhos através de imagens com um texto elucidativo ou informativo a respeito do que a imagem apresenta. Muitas vezes servindo como suporte a informação contida na imagem.</w:t>
      </w:r>
    </w:p>
  </w:footnote>
  <w:footnote w:id="9">
    <w:p w:rsidR="00B007D7" w:rsidRDefault="00B007D7">
      <w:pPr>
        <w:pStyle w:val="Textodenotaderodap"/>
      </w:pPr>
      <w:r>
        <w:rPr>
          <w:rStyle w:val="Refdenotaderodap"/>
        </w:rPr>
        <w:footnoteRef/>
      </w:r>
      <w:r>
        <w:t xml:space="preserve"> Fotoautoetnografia. Uma etnografia narrada por imagens de autoria do próprio autor/assunto.</w:t>
      </w:r>
    </w:p>
  </w:footnote>
  <w:footnote w:id="10">
    <w:p w:rsidR="00021B0A" w:rsidRDefault="00021B0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Fotoautoetnotextografia</w:t>
      </w:r>
      <w:proofErr w:type="spellEnd"/>
      <w:r>
        <w:t>. Uma etnografia narrada por imagens de autoria do próprio autor/assunto e tendo em conjunto um texto elucidativo ou informativo a respeito do objeto retratado.</w:t>
      </w:r>
    </w:p>
  </w:footnote>
  <w:footnote w:id="11">
    <w:p w:rsidR="00021B0A" w:rsidRDefault="00021B0A">
      <w:pPr>
        <w:pStyle w:val="Textodenotaderodap"/>
      </w:pPr>
      <w:r>
        <w:rPr>
          <w:rStyle w:val="Refdenotaderodap"/>
        </w:rPr>
        <w:footnoteRef/>
      </w:r>
      <w:r>
        <w:t xml:space="preserve"> Fotoautoetnografia e </w:t>
      </w:r>
      <w:proofErr w:type="spellStart"/>
      <w:r>
        <w:t>Fotoautoetnotextografia</w:t>
      </w:r>
      <w:proofErr w:type="spellEnd"/>
      <w:r>
        <w:t>, termos cunhados pelos autores.</w:t>
      </w:r>
    </w:p>
  </w:footnote>
  <w:footnote w:id="12">
    <w:p w:rsidR="0077334E" w:rsidRDefault="0077334E" w:rsidP="0077334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hashtag</w:t>
      </w:r>
      <w:proofErr w:type="spellEnd"/>
      <w:r>
        <w:rPr>
          <w:color w:val="000000"/>
          <w:sz w:val="20"/>
          <w:szCs w:val="20"/>
        </w:rPr>
        <w:t xml:space="preserve"> "</w:t>
      </w:r>
      <w:proofErr w:type="spellStart"/>
      <w:r>
        <w:rPr>
          <w:color w:val="222222"/>
          <w:sz w:val="20"/>
          <w:szCs w:val="20"/>
          <w:highlight w:val="white"/>
        </w:rPr>
        <w:t>Throwback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Thursday</w:t>
      </w:r>
      <w:proofErr w:type="spellEnd"/>
      <w:r>
        <w:rPr>
          <w:color w:val="222222"/>
          <w:sz w:val="20"/>
          <w:szCs w:val="20"/>
          <w:highlight w:val="white"/>
        </w:rPr>
        <w:t>"</w:t>
      </w:r>
      <w:r>
        <w:rPr>
          <w:color w:val="000000"/>
          <w:sz w:val="20"/>
          <w:szCs w:val="20"/>
        </w:rPr>
        <w:t xml:space="preserve"> - #TBT - utilizada justamente para "avisar" aos atores da rede que a imagem não é do momento presente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641A5E"/>
    <w:multiLevelType w:val="hybridMultilevel"/>
    <w:tmpl w:val="E22A04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1D"/>
    <w:rsid w:val="00014ADB"/>
    <w:rsid w:val="00021B0A"/>
    <w:rsid w:val="00066B17"/>
    <w:rsid w:val="00080957"/>
    <w:rsid w:val="0016109A"/>
    <w:rsid w:val="00223B4B"/>
    <w:rsid w:val="00270BCB"/>
    <w:rsid w:val="00294014"/>
    <w:rsid w:val="002A58BF"/>
    <w:rsid w:val="002B3F2E"/>
    <w:rsid w:val="00307FB8"/>
    <w:rsid w:val="003F3DCA"/>
    <w:rsid w:val="003F7A58"/>
    <w:rsid w:val="00412707"/>
    <w:rsid w:val="00495080"/>
    <w:rsid w:val="004A12C0"/>
    <w:rsid w:val="004B0709"/>
    <w:rsid w:val="004B79ED"/>
    <w:rsid w:val="004D74CF"/>
    <w:rsid w:val="004E1C16"/>
    <w:rsid w:val="00502A8F"/>
    <w:rsid w:val="0050717E"/>
    <w:rsid w:val="00510376"/>
    <w:rsid w:val="0057483E"/>
    <w:rsid w:val="0058279C"/>
    <w:rsid w:val="005A7D69"/>
    <w:rsid w:val="005D4213"/>
    <w:rsid w:val="00600F10"/>
    <w:rsid w:val="006756A3"/>
    <w:rsid w:val="00687D86"/>
    <w:rsid w:val="00691B67"/>
    <w:rsid w:val="0072305B"/>
    <w:rsid w:val="00731C87"/>
    <w:rsid w:val="0077334E"/>
    <w:rsid w:val="00846D51"/>
    <w:rsid w:val="008604A6"/>
    <w:rsid w:val="00861868"/>
    <w:rsid w:val="0086495E"/>
    <w:rsid w:val="00895E7A"/>
    <w:rsid w:val="008A07EC"/>
    <w:rsid w:val="008A20FA"/>
    <w:rsid w:val="008D53EA"/>
    <w:rsid w:val="00903C00"/>
    <w:rsid w:val="00935624"/>
    <w:rsid w:val="00940F03"/>
    <w:rsid w:val="009975AA"/>
    <w:rsid w:val="009A0794"/>
    <w:rsid w:val="009A1B58"/>
    <w:rsid w:val="009A67D7"/>
    <w:rsid w:val="00A157A2"/>
    <w:rsid w:val="00A40226"/>
    <w:rsid w:val="00A70E5B"/>
    <w:rsid w:val="00A71D1D"/>
    <w:rsid w:val="00AD4551"/>
    <w:rsid w:val="00B007D7"/>
    <w:rsid w:val="00B4116B"/>
    <w:rsid w:val="00B97F0C"/>
    <w:rsid w:val="00BB20C5"/>
    <w:rsid w:val="00BF2080"/>
    <w:rsid w:val="00C01C73"/>
    <w:rsid w:val="00C2745A"/>
    <w:rsid w:val="00C34A54"/>
    <w:rsid w:val="00C5524B"/>
    <w:rsid w:val="00C55C52"/>
    <w:rsid w:val="00CA57FC"/>
    <w:rsid w:val="00CB1BB4"/>
    <w:rsid w:val="00CC565A"/>
    <w:rsid w:val="00CF557F"/>
    <w:rsid w:val="00D06F3E"/>
    <w:rsid w:val="00D91A1D"/>
    <w:rsid w:val="00DB3257"/>
    <w:rsid w:val="00DD40F5"/>
    <w:rsid w:val="00E16559"/>
    <w:rsid w:val="00E32092"/>
    <w:rsid w:val="00E70BFF"/>
    <w:rsid w:val="00F10244"/>
    <w:rsid w:val="00F22C03"/>
    <w:rsid w:val="00F234A7"/>
    <w:rsid w:val="00F40377"/>
    <w:rsid w:val="00F52E3F"/>
    <w:rsid w:val="00FB0A0E"/>
    <w:rsid w:val="00FE3557"/>
    <w:rsid w:val="00FF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171B"/>
  <w15:docId w15:val="{259CD680-63E8-1343-BBE7-BDE6F7BA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7E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483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7483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7483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34A5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2745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3F3DCA"/>
  </w:style>
  <w:style w:type="table" w:styleId="Tabelacomgrade">
    <w:name w:val="Table Grid"/>
    <w:basedOn w:val="Tabelanormal"/>
    <w:uiPriority w:val="39"/>
    <w:rsid w:val="003F7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B4116B"/>
    <w:pPr>
      <w:spacing w:after="200"/>
    </w:pPr>
    <w:rPr>
      <w:i/>
      <w:iCs/>
      <w:color w:val="1F497D" w:themeColor="text2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CC5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8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7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4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0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3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4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5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9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8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3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0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7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8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0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2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9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1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7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4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2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5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seer.ufrgs.br/intexto/article/viewFile/91342/543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rebeca.recuero.rebs@gmail.com" TargetMode="External"/><Relationship Id="rId1" Type="http://schemas.openxmlformats.org/officeDocument/2006/relationships/hyperlink" Target="mailto:crecuero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13</Pages>
  <Words>4235</Words>
  <Characters>22875</Characters>
  <Application>Microsoft Office Word</Application>
  <DocSecurity>0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carlos recuero</cp:lastModifiedBy>
  <cp:revision>10</cp:revision>
  <dcterms:created xsi:type="dcterms:W3CDTF">2020-08-03T19:47:00Z</dcterms:created>
  <dcterms:modified xsi:type="dcterms:W3CDTF">2020-08-03T20:29:00Z</dcterms:modified>
</cp:coreProperties>
</file>