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4C458" w14:textId="77777777" w:rsidR="00A076F2" w:rsidRDefault="00A076F2" w:rsidP="00A076F2">
      <w:pPr>
        <w:pStyle w:val="NormalWeb"/>
        <w:spacing w:before="0" w:beforeAutospacing="0" w:after="0" w:afterAutospacing="0" w:line="360" w:lineRule="auto"/>
        <w:jc w:val="center"/>
        <w:rPr>
          <w:b/>
          <w:bCs/>
          <w:color w:val="000000"/>
        </w:rPr>
      </w:pPr>
      <w:bookmarkStart w:id="0" w:name="_Hlk42277515"/>
      <w:r>
        <w:rPr>
          <w:b/>
          <w:bCs/>
          <w:color w:val="000000"/>
        </w:rPr>
        <w:t>Medidas de difusão científica no YouTube: o caso do CEPID NeuroMat</w:t>
      </w:r>
      <w:r>
        <w:rPr>
          <w:rStyle w:val="Refdenotaderodap"/>
          <w:b/>
          <w:bCs/>
          <w:color w:val="000000"/>
        </w:rPr>
        <w:footnoteReference w:id="1"/>
      </w:r>
    </w:p>
    <w:p w14:paraId="07ED326C" w14:textId="77777777" w:rsidR="00A076F2" w:rsidRDefault="00A076F2" w:rsidP="00A076F2">
      <w:pPr>
        <w:pStyle w:val="NormalWeb"/>
        <w:spacing w:before="0" w:beforeAutospacing="0" w:after="0" w:afterAutospacing="0" w:line="360" w:lineRule="auto"/>
        <w:jc w:val="center"/>
        <w:rPr>
          <w:color w:val="000000"/>
        </w:rPr>
      </w:pPr>
      <w:r>
        <w:rPr>
          <w:color w:val="000000"/>
        </w:rPr>
        <w:t>Thais May Carvalho</w:t>
      </w:r>
      <w:r>
        <w:rPr>
          <w:rStyle w:val="Refdenotaderodap"/>
          <w:color w:val="000000"/>
        </w:rPr>
        <w:footnoteReference w:id="2"/>
      </w:r>
    </w:p>
    <w:p w14:paraId="31B41388" w14:textId="77777777" w:rsidR="00A076F2" w:rsidRDefault="00A076F2" w:rsidP="00A076F2">
      <w:pPr>
        <w:pStyle w:val="NormalWeb"/>
        <w:spacing w:before="0" w:beforeAutospacing="0" w:after="0" w:afterAutospacing="0" w:line="360" w:lineRule="auto"/>
        <w:jc w:val="center"/>
        <w:rPr>
          <w:color w:val="000000"/>
        </w:rPr>
      </w:pPr>
      <w:r>
        <w:rPr>
          <w:color w:val="000000"/>
        </w:rPr>
        <w:t xml:space="preserve">João Alexandre </w:t>
      </w:r>
      <w:proofErr w:type="spellStart"/>
      <w:r>
        <w:rPr>
          <w:color w:val="000000"/>
        </w:rPr>
        <w:t>Peschanski</w:t>
      </w:r>
      <w:proofErr w:type="spellEnd"/>
      <w:r>
        <w:rPr>
          <w:rStyle w:val="Refdenotaderodap"/>
          <w:color w:val="000000"/>
        </w:rPr>
        <w:footnoteReference w:id="3"/>
      </w:r>
    </w:p>
    <w:p w14:paraId="645E0805" w14:textId="77777777" w:rsidR="00A076F2" w:rsidRDefault="00A076F2" w:rsidP="00A076F2">
      <w:pPr>
        <w:pStyle w:val="NormalWeb"/>
        <w:spacing w:before="0" w:beforeAutospacing="0" w:after="0" w:afterAutospacing="0" w:line="360" w:lineRule="auto"/>
        <w:jc w:val="center"/>
        <w:rPr>
          <w:color w:val="000000"/>
        </w:rPr>
      </w:pPr>
    </w:p>
    <w:p w14:paraId="066689D4" w14:textId="77777777" w:rsidR="00A076F2" w:rsidRPr="00FD01DC" w:rsidRDefault="00A076F2" w:rsidP="00A076F2">
      <w:pPr>
        <w:pStyle w:val="NormalWeb"/>
        <w:spacing w:before="0" w:beforeAutospacing="0" w:after="0" w:afterAutospacing="0" w:line="360" w:lineRule="auto"/>
        <w:jc w:val="center"/>
        <w:rPr>
          <w:color w:val="000000"/>
        </w:rPr>
      </w:pPr>
      <w:r>
        <w:rPr>
          <w:color w:val="000000"/>
        </w:rPr>
        <w:t>CEPID NeuroMat, São Paulo, SP</w:t>
      </w:r>
    </w:p>
    <w:bookmarkEnd w:id="0"/>
    <w:p w14:paraId="26C22D9C" w14:textId="77777777" w:rsidR="00A076F2" w:rsidRPr="00463309" w:rsidRDefault="00A076F2" w:rsidP="00A076F2">
      <w:pPr>
        <w:pStyle w:val="NormalWeb"/>
        <w:spacing w:before="0" w:beforeAutospacing="0" w:after="0" w:afterAutospacing="0" w:line="360" w:lineRule="auto"/>
        <w:jc w:val="both"/>
        <w:rPr>
          <w:b/>
          <w:bCs/>
          <w:color w:val="000000"/>
        </w:rPr>
      </w:pPr>
    </w:p>
    <w:p w14:paraId="025C77DE" w14:textId="77777777" w:rsidR="00A076F2" w:rsidRDefault="00A076F2" w:rsidP="00A076F2">
      <w:pPr>
        <w:pStyle w:val="NormalWeb"/>
        <w:spacing w:before="0" w:beforeAutospacing="0" w:after="0" w:afterAutospacing="0" w:line="360" w:lineRule="auto"/>
        <w:jc w:val="both"/>
        <w:rPr>
          <w:b/>
          <w:bCs/>
          <w:color w:val="000000"/>
        </w:rPr>
      </w:pPr>
      <w:r>
        <w:rPr>
          <w:b/>
          <w:bCs/>
          <w:color w:val="000000"/>
        </w:rPr>
        <w:t>Resumo</w:t>
      </w:r>
    </w:p>
    <w:p w14:paraId="306F29FC" w14:textId="77777777" w:rsidR="00A076F2" w:rsidRDefault="00A076F2" w:rsidP="00A076F2">
      <w:pPr>
        <w:pStyle w:val="NormalWeb"/>
        <w:spacing w:before="0" w:beforeAutospacing="0" w:after="0" w:afterAutospacing="0" w:line="276" w:lineRule="auto"/>
        <w:jc w:val="both"/>
        <w:rPr>
          <w:color w:val="000000"/>
          <w:shd w:val="clear" w:color="auto" w:fill="FFFFFF"/>
        </w:rPr>
      </w:pPr>
      <w:r>
        <w:rPr>
          <w:color w:val="000000"/>
          <w:shd w:val="clear" w:color="auto" w:fill="FFFFFF"/>
        </w:rPr>
        <w:t xml:space="preserve">A divulgação científica tem se apropriado das novas tecnologias que surgem para ampliar suas atividades de difusão, sendo a internet uma importante ferramenta nesse processo. No contexto da Web 2.0, na qual os usuários são mais do que meros consumidores, já que também têm a possibilidade de produzir e compartilhar o próprio conteúdo, o YouTube é um dos sites mais acessados no mundo. Nele existem atividades de divulgação científica e há um potencial para ampliá-las ainda mais. O objetivo do artigo é fazer uma análise bibliográfica sobre dados do YouTube e verificar como o canal do Centro de Pesquisa, Inovação e Difusão em </w:t>
      </w:r>
      <w:proofErr w:type="spellStart"/>
      <w:r>
        <w:rPr>
          <w:color w:val="000000"/>
          <w:shd w:val="clear" w:color="auto" w:fill="FFFFFF"/>
        </w:rPr>
        <w:t>Neuromatemática</w:t>
      </w:r>
      <w:proofErr w:type="spellEnd"/>
      <w:r w:rsidDel="00FA3557">
        <w:rPr>
          <w:color w:val="000000"/>
          <w:shd w:val="clear" w:color="auto" w:fill="FFFFFF"/>
        </w:rPr>
        <w:t xml:space="preserve"> </w:t>
      </w:r>
      <w:r>
        <w:rPr>
          <w:color w:val="000000"/>
          <w:shd w:val="clear" w:color="auto" w:fill="FFFFFF"/>
        </w:rPr>
        <w:t>se enquadra nesse contexto.</w:t>
      </w:r>
    </w:p>
    <w:p w14:paraId="33AA7414" w14:textId="77777777" w:rsidR="00F744DD" w:rsidRDefault="00F744DD" w:rsidP="002A1D20">
      <w:pPr>
        <w:pStyle w:val="NormalWeb"/>
        <w:spacing w:before="0" w:beforeAutospacing="0" w:after="0" w:afterAutospacing="0" w:line="360" w:lineRule="auto"/>
        <w:jc w:val="both"/>
        <w:rPr>
          <w:b/>
          <w:bCs/>
          <w:color w:val="000000"/>
        </w:rPr>
      </w:pPr>
    </w:p>
    <w:p w14:paraId="2D33F158" w14:textId="77777777" w:rsidR="002A1D20" w:rsidRPr="002A1D20" w:rsidRDefault="002A1D20" w:rsidP="002A1D20">
      <w:pPr>
        <w:pStyle w:val="NormalWeb"/>
        <w:spacing w:before="0" w:beforeAutospacing="0" w:after="0" w:afterAutospacing="0" w:line="360" w:lineRule="auto"/>
        <w:jc w:val="both"/>
      </w:pPr>
      <w:r w:rsidRPr="002A1D20">
        <w:rPr>
          <w:b/>
          <w:bCs/>
          <w:color w:val="000000"/>
        </w:rPr>
        <w:t>Introdução</w:t>
      </w:r>
    </w:p>
    <w:p w14:paraId="3CBE7AC9" w14:textId="3777EF28" w:rsidR="002A1D20" w:rsidRPr="002A1D20" w:rsidRDefault="002A1D20" w:rsidP="002A1D20">
      <w:pPr>
        <w:pStyle w:val="NormalWeb"/>
        <w:spacing w:before="0" w:beforeAutospacing="0" w:after="0" w:afterAutospacing="0" w:line="360" w:lineRule="auto"/>
        <w:jc w:val="both"/>
      </w:pPr>
      <w:r w:rsidRPr="002A1D20">
        <w:rPr>
          <w:color w:val="000000"/>
        </w:rPr>
        <w:t>        </w:t>
      </w:r>
      <w:r w:rsidRPr="002A1D20">
        <w:rPr>
          <w:rStyle w:val="apple-tab-span"/>
          <w:color w:val="000000"/>
        </w:rPr>
        <w:tab/>
      </w:r>
      <w:bookmarkStart w:id="1" w:name="_Hlk42533811"/>
      <w:r w:rsidRPr="002A1D20">
        <w:rPr>
          <w:color w:val="000000"/>
        </w:rPr>
        <w:t>Assim como diversas outras áreas, o campo da divulgação científica (DC) pass</w:t>
      </w:r>
      <w:r w:rsidR="00305A26">
        <w:rPr>
          <w:color w:val="000000"/>
        </w:rPr>
        <w:t>ou</w:t>
      </w:r>
      <w:r w:rsidRPr="002A1D20">
        <w:rPr>
          <w:color w:val="000000"/>
        </w:rPr>
        <w:t xml:space="preserve"> por diversas modificações desde os anos 1990, e uma das principais razões é a massificação do uso da internet e, em especial, o surgimento da Web 2.0 (P</w:t>
      </w:r>
      <w:r w:rsidR="007279C2" w:rsidRPr="002A1D20">
        <w:rPr>
          <w:color w:val="000000"/>
        </w:rPr>
        <w:t>onte</w:t>
      </w:r>
      <w:r w:rsidRPr="002A1D20">
        <w:rPr>
          <w:color w:val="000000"/>
        </w:rPr>
        <w:t xml:space="preserve"> e S</w:t>
      </w:r>
      <w:r w:rsidR="007279C2" w:rsidRPr="002A1D20">
        <w:rPr>
          <w:color w:val="000000"/>
        </w:rPr>
        <w:t>imon</w:t>
      </w:r>
      <w:r w:rsidRPr="002A1D20">
        <w:rPr>
          <w:color w:val="000000"/>
        </w:rPr>
        <w:t>, 2011). Nesse contexto, os usuários não são considerados passivos, e sim ativos, já que podem interagir, criar e compartilhar seu próprio conteúdo. Alguns exemplos de sites da Web 2.0 são páginas wikis, redes sociais, blogs e repositórios de vídeos e fotos (</w:t>
      </w:r>
      <w:proofErr w:type="spellStart"/>
      <w:r w:rsidRPr="002A1D20">
        <w:rPr>
          <w:color w:val="000000"/>
        </w:rPr>
        <w:t>C</w:t>
      </w:r>
      <w:r w:rsidR="007279C2" w:rsidRPr="002A1D20">
        <w:rPr>
          <w:color w:val="000000"/>
        </w:rPr>
        <w:t>heng</w:t>
      </w:r>
      <w:proofErr w:type="spellEnd"/>
      <w:r w:rsidRPr="002A1D20">
        <w:rPr>
          <w:color w:val="000000"/>
        </w:rPr>
        <w:t>, D</w:t>
      </w:r>
      <w:r w:rsidR="007279C2" w:rsidRPr="002A1D20">
        <w:rPr>
          <w:color w:val="000000"/>
        </w:rPr>
        <w:t>ale</w:t>
      </w:r>
      <w:r w:rsidRPr="002A1D20">
        <w:rPr>
          <w:color w:val="000000"/>
        </w:rPr>
        <w:t xml:space="preserve"> e L</w:t>
      </w:r>
      <w:r w:rsidR="007279C2" w:rsidRPr="002A1D20">
        <w:rPr>
          <w:color w:val="000000"/>
        </w:rPr>
        <w:t>iu</w:t>
      </w:r>
      <w:r w:rsidRPr="002A1D20">
        <w:rPr>
          <w:color w:val="000000"/>
        </w:rPr>
        <w:t>, 2008; G</w:t>
      </w:r>
      <w:r w:rsidR="007279C2" w:rsidRPr="002A1D20">
        <w:rPr>
          <w:color w:val="000000"/>
        </w:rPr>
        <w:t>ill</w:t>
      </w:r>
      <w:r w:rsidRPr="002A1D20">
        <w:rPr>
          <w:color w:val="000000"/>
        </w:rPr>
        <w:t xml:space="preserve">, </w:t>
      </w:r>
      <w:proofErr w:type="spellStart"/>
      <w:r w:rsidRPr="002A1D20">
        <w:rPr>
          <w:color w:val="000000"/>
        </w:rPr>
        <w:t>A</w:t>
      </w:r>
      <w:r w:rsidR="007279C2" w:rsidRPr="002A1D20">
        <w:rPr>
          <w:color w:val="000000"/>
        </w:rPr>
        <w:t>rlitt</w:t>
      </w:r>
      <w:proofErr w:type="spellEnd"/>
      <w:r w:rsidRPr="002A1D20">
        <w:rPr>
          <w:color w:val="000000"/>
        </w:rPr>
        <w:t>, L</w:t>
      </w:r>
      <w:r w:rsidR="007279C2">
        <w:rPr>
          <w:color w:val="000000"/>
        </w:rPr>
        <w:t>i</w:t>
      </w:r>
      <w:r w:rsidRPr="002A1D20">
        <w:rPr>
          <w:color w:val="000000"/>
        </w:rPr>
        <w:t xml:space="preserve"> e </w:t>
      </w:r>
      <w:proofErr w:type="spellStart"/>
      <w:r w:rsidRPr="002A1D20">
        <w:rPr>
          <w:color w:val="000000"/>
        </w:rPr>
        <w:t>M</w:t>
      </w:r>
      <w:r w:rsidR="007279C2" w:rsidRPr="002A1D20">
        <w:rPr>
          <w:color w:val="000000"/>
        </w:rPr>
        <w:t>ahanti</w:t>
      </w:r>
      <w:proofErr w:type="spellEnd"/>
      <w:r w:rsidRPr="002A1D20">
        <w:rPr>
          <w:color w:val="000000"/>
        </w:rPr>
        <w:t>, 2008).</w:t>
      </w:r>
    </w:p>
    <w:p w14:paraId="7F539FF6" w14:textId="77777777" w:rsidR="000B1C1B" w:rsidRDefault="002A1D20" w:rsidP="002A1D20">
      <w:pPr>
        <w:pStyle w:val="NormalWeb"/>
        <w:spacing w:before="0" w:beforeAutospacing="0" w:after="0" w:afterAutospacing="0" w:line="360" w:lineRule="auto"/>
        <w:jc w:val="both"/>
      </w:pPr>
      <w:r w:rsidRPr="002A1D20">
        <w:rPr>
          <w:color w:val="000000"/>
        </w:rPr>
        <w:t>        </w:t>
      </w:r>
      <w:r w:rsidRPr="002A1D20">
        <w:rPr>
          <w:rStyle w:val="apple-tab-span"/>
          <w:color w:val="000000"/>
        </w:rPr>
        <w:tab/>
      </w:r>
      <w:r w:rsidRPr="002A1D20">
        <w:rPr>
          <w:color w:val="000000"/>
        </w:rPr>
        <w:t xml:space="preserve">Em 2013 a Fundação de Amparo à Pesquisa do Estado de São Paulo (FAPESP) financiou o Centro de Pesquisa, Inovação e Difusão em </w:t>
      </w:r>
      <w:proofErr w:type="spellStart"/>
      <w:r w:rsidRPr="002A1D20">
        <w:rPr>
          <w:color w:val="000000"/>
        </w:rPr>
        <w:t>Neuromatemática</w:t>
      </w:r>
      <w:proofErr w:type="spellEnd"/>
      <w:r w:rsidRPr="002A1D20">
        <w:rPr>
          <w:color w:val="000000"/>
        </w:rPr>
        <w:t xml:space="preserve"> (CEPID NeuroMat), que tem como principal objetivo desenvolver uma nova matemática do cérebro. </w:t>
      </w:r>
      <w:r w:rsidR="00CF6D27">
        <w:rPr>
          <w:color w:val="000000"/>
        </w:rPr>
        <w:t>Além disso</w:t>
      </w:r>
      <w:r w:rsidRPr="002A1D20">
        <w:rPr>
          <w:color w:val="000000"/>
        </w:rPr>
        <w:t>, o NeuroMat também visa promover a difusão científica, disponibilizando da forma mais rápida possível o que foi produzido dentro do centro. No entanto, a questão que permeia a área da comunicação é: qual a melhor forma de se comunicar</w:t>
      </w:r>
      <w:r w:rsidR="00CF6D27">
        <w:rPr>
          <w:color w:val="000000"/>
        </w:rPr>
        <w:t xml:space="preserve"> e</w:t>
      </w:r>
      <w:r w:rsidRPr="002A1D20">
        <w:rPr>
          <w:color w:val="000000"/>
        </w:rPr>
        <w:t xml:space="preserve"> fazer </w:t>
      </w:r>
      <w:r w:rsidR="00CF6D27">
        <w:rPr>
          <w:color w:val="000000"/>
        </w:rPr>
        <w:t xml:space="preserve">com que </w:t>
      </w:r>
      <w:r w:rsidRPr="002A1D20">
        <w:rPr>
          <w:color w:val="000000"/>
        </w:rPr>
        <w:t>o conhecimento cheg</w:t>
      </w:r>
      <w:r w:rsidR="00CF6D27">
        <w:rPr>
          <w:color w:val="000000"/>
        </w:rPr>
        <w:t>ue</w:t>
      </w:r>
      <w:r w:rsidRPr="002A1D20">
        <w:rPr>
          <w:color w:val="000000"/>
        </w:rPr>
        <w:t xml:space="preserve"> à população? Tendo esse </w:t>
      </w:r>
      <w:r w:rsidRPr="002A1D20">
        <w:rPr>
          <w:color w:val="000000"/>
        </w:rPr>
        <w:lastRenderedPageBreak/>
        <w:t>questionamento em mente, o NeuroMat tenta se apropriar, de forma experimental, das tecnologias colaborativas da Web 2.0, como a Wikipédia, o Facebook e o YouTube (S</w:t>
      </w:r>
      <w:r w:rsidR="007279C2" w:rsidRPr="002A1D20">
        <w:rPr>
          <w:color w:val="000000"/>
        </w:rPr>
        <w:t>antos</w:t>
      </w:r>
      <w:r w:rsidRPr="002A1D20">
        <w:rPr>
          <w:color w:val="000000"/>
        </w:rPr>
        <w:t>, 2019;).</w:t>
      </w:r>
      <w:r w:rsidR="00CF6D27">
        <w:t xml:space="preserve"> </w:t>
      </w:r>
    </w:p>
    <w:p w14:paraId="7279453C" w14:textId="27AD6EF1" w:rsidR="002A1D20" w:rsidRPr="002A1D20" w:rsidRDefault="002A1D20" w:rsidP="000B1C1B">
      <w:pPr>
        <w:pStyle w:val="NormalWeb"/>
        <w:spacing w:before="0" w:beforeAutospacing="0" w:after="0" w:afterAutospacing="0" w:line="360" w:lineRule="auto"/>
        <w:ind w:firstLine="708"/>
        <w:jc w:val="both"/>
      </w:pPr>
      <w:r w:rsidRPr="002A1D20">
        <w:rPr>
          <w:color w:val="000000"/>
        </w:rPr>
        <w:t xml:space="preserve">Dessa forma, o objetivo deste artigo é </w:t>
      </w:r>
      <w:r w:rsidR="000B1C1B">
        <w:rPr>
          <w:color w:val="000000"/>
        </w:rPr>
        <w:t>contribuir para a compreensão de características dos conteúdos de DC no YT, em especial no que diz respeito às métricas estatísticas relacionadas às visualizações. O objeto de estudo, portanto, será o canal do NeuroMat no YouTube, que divulga conteúdos relacionados às pesquisas vinculadas ao centro.</w:t>
      </w:r>
    </w:p>
    <w:bookmarkEnd w:id="1"/>
    <w:p w14:paraId="3162154B" w14:textId="77777777" w:rsidR="002A1D20" w:rsidRPr="002A1D20" w:rsidRDefault="002A1D20" w:rsidP="002A1D20">
      <w:pPr>
        <w:pStyle w:val="NormalWeb"/>
        <w:spacing w:before="0" w:beforeAutospacing="0" w:after="0" w:afterAutospacing="0" w:line="360" w:lineRule="auto"/>
        <w:jc w:val="both"/>
      </w:pPr>
      <w:r w:rsidRPr="002A1D20">
        <w:rPr>
          <w:color w:val="000000"/>
        </w:rPr>
        <w:t> </w:t>
      </w:r>
    </w:p>
    <w:p w14:paraId="1AD7B9E3" w14:textId="77777777" w:rsidR="002A1D20" w:rsidRPr="002A1D20" w:rsidRDefault="002A1D20" w:rsidP="002A1D20">
      <w:pPr>
        <w:pStyle w:val="NormalWeb"/>
        <w:spacing w:before="0" w:beforeAutospacing="0" w:after="0" w:afterAutospacing="0" w:line="360" w:lineRule="auto"/>
        <w:jc w:val="both"/>
      </w:pPr>
      <w:r w:rsidRPr="002A1D20">
        <w:rPr>
          <w:b/>
          <w:bCs/>
          <w:color w:val="000000"/>
        </w:rPr>
        <w:t>A divulgação científica na era da Web 2.0</w:t>
      </w:r>
    </w:p>
    <w:p w14:paraId="6102F28F" w14:textId="5264BB3E" w:rsidR="002A1D20" w:rsidRPr="002A1D20" w:rsidRDefault="002A1D20" w:rsidP="002A1D20">
      <w:pPr>
        <w:pStyle w:val="NormalWeb"/>
        <w:spacing w:before="0" w:beforeAutospacing="0" w:after="0" w:afterAutospacing="0" w:line="360" w:lineRule="auto"/>
        <w:jc w:val="both"/>
      </w:pPr>
      <w:r w:rsidRPr="002A1D20">
        <w:rPr>
          <w:b/>
          <w:bCs/>
          <w:color w:val="000000"/>
        </w:rPr>
        <w:t>        </w:t>
      </w:r>
      <w:r w:rsidRPr="002A1D20">
        <w:rPr>
          <w:rStyle w:val="apple-tab-span"/>
          <w:b/>
          <w:bCs/>
          <w:color w:val="000000"/>
        </w:rPr>
        <w:tab/>
      </w:r>
      <w:bookmarkStart w:id="2" w:name="_Hlk42533995"/>
      <w:r w:rsidRPr="002A1D20">
        <w:rPr>
          <w:color w:val="000000"/>
        </w:rPr>
        <w:t>Desde meados do século XIX, a divulgação científica passou a ser mais demandada, pelo fato ser entendida como uma forma de democratizar e compartilhar o conhecimento (P</w:t>
      </w:r>
      <w:r w:rsidR="007279C2" w:rsidRPr="002A1D20">
        <w:rPr>
          <w:color w:val="000000"/>
        </w:rPr>
        <w:t>orto</w:t>
      </w:r>
      <w:r w:rsidRPr="002A1D20">
        <w:rPr>
          <w:color w:val="000000"/>
        </w:rPr>
        <w:t xml:space="preserve">, 2009; </w:t>
      </w:r>
      <w:r w:rsidR="007279C2" w:rsidRPr="002A1D20">
        <w:rPr>
          <w:color w:val="000000"/>
        </w:rPr>
        <w:t>Valério</w:t>
      </w:r>
      <w:r w:rsidRPr="002A1D20">
        <w:rPr>
          <w:color w:val="000000"/>
        </w:rPr>
        <w:t xml:space="preserve">, 2012). </w:t>
      </w:r>
      <w:r w:rsidR="00653D61">
        <w:rPr>
          <w:color w:val="000000"/>
        </w:rPr>
        <w:t>A</w:t>
      </w:r>
      <w:r w:rsidRPr="002A1D20">
        <w:rPr>
          <w:color w:val="000000"/>
        </w:rPr>
        <w:t>ssim como outras invenções que ajudaram a revolucionar a área da comunicação,</w:t>
      </w:r>
      <w:r w:rsidR="00653D61">
        <w:rPr>
          <w:color w:val="000000"/>
        </w:rPr>
        <w:t xml:space="preserve"> p</w:t>
      </w:r>
      <w:r w:rsidR="00653D61" w:rsidRPr="002A1D20">
        <w:rPr>
          <w:color w:val="000000"/>
        </w:rPr>
        <w:t>ara Junior (2009, p.</w:t>
      </w:r>
      <w:r w:rsidR="00653D61">
        <w:rPr>
          <w:color w:val="000000"/>
        </w:rPr>
        <w:t xml:space="preserve"> 204</w:t>
      </w:r>
      <w:r w:rsidR="00653D61" w:rsidRPr="002A1D20">
        <w:rPr>
          <w:color w:val="000000"/>
        </w:rPr>
        <w:t>)</w:t>
      </w:r>
      <w:r w:rsidR="00653D61">
        <w:rPr>
          <w:color w:val="000000"/>
        </w:rPr>
        <w:t>,</w:t>
      </w:r>
      <w:r w:rsidRPr="002A1D20">
        <w:rPr>
          <w:color w:val="000000"/>
        </w:rPr>
        <w:t xml:space="preserve"> “as tecnologias de comunicação digital representam uma quebra de paradigma no campo da produção e distribuição de conteúdo informativo e de entretenimento”, e, dessa forma, ampliam e facilitam as atividades de divulgação científica</w:t>
      </w:r>
      <w:r w:rsidR="00CF6D27">
        <w:rPr>
          <w:color w:val="000000"/>
        </w:rPr>
        <w:t xml:space="preserve"> (DC)</w:t>
      </w:r>
      <w:r w:rsidRPr="002A1D20">
        <w:rPr>
          <w:color w:val="000000"/>
        </w:rPr>
        <w:t>.</w:t>
      </w:r>
      <w:bookmarkEnd w:id="2"/>
    </w:p>
    <w:p w14:paraId="49204186" w14:textId="77777777" w:rsidR="002A1D20" w:rsidRPr="002A1D20" w:rsidRDefault="002A1D20" w:rsidP="002A1D20">
      <w:pPr>
        <w:pStyle w:val="NormalWeb"/>
        <w:spacing w:before="0" w:beforeAutospacing="0" w:after="0" w:afterAutospacing="0" w:line="360" w:lineRule="auto"/>
        <w:jc w:val="both"/>
      </w:pPr>
      <w:r w:rsidRPr="002A1D20">
        <w:rPr>
          <w:color w:val="000000"/>
        </w:rPr>
        <w:t>        </w:t>
      </w:r>
      <w:r w:rsidRPr="002A1D20">
        <w:rPr>
          <w:rStyle w:val="apple-tab-span"/>
          <w:color w:val="000000"/>
        </w:rPr>
        <w:tab/>
      </w:r>
      <w:r w:rsidRPr="002A1D20">
        <w:rPr>
          <w:color w:val="000000"/>
        </w:rPr>
        <w:t>Da mesma forma como aconteceu em outros campos, a área da DC passou a adotar o uso da internet nos anos 90 (G</w:t>
      </w:r>
      <w:r w:rsidR="007279C2" w:rsidRPr="002A1D20">
        <w:rPr>
          <w:color w:val="000000"/>
        </w:rPr>
        <w:t>onçalves</w:t>
      </w:r>
      <w:r w:rsidRPr="002A1D20">
        <w:rPr>
          <w:color w:val="000000"/>
        </w:rPr>
        <w:t xml:space="preserve">, 2012; </w:t>
      </w:r>
      <w:r w:rsidR="007279C2" w:rsidRPr="002A1D20">
        <w:rPr>
          <w:color w:val="000000"/>
        </w:rPr>
        <w:t xml:space="preserve">Ponte </w:t>
      </w:r>
      <w:r w:rsidRPr="002A1D20">
        <w:rPr>
          <w:color w:val="000000"/>
        </w:rPr>
        <w:t xml:space="preserve">e </w:t>
      </w:r>
      <w:r w:rsidR="007279C2" w:rsidRPr="002A1D20">
        <w:rPr>
          <w:color w:val="000000"/>
        </w:rPr>
        <w:t>Simon</w:t>
      </w:r>
      <w:r w:rsidRPr="002A1D20">
        <w:rPr>
          <w:color w:val="000000"/>
        </w:rPr>
        <w:t>, 2011), afinal ela proporciona uma maior visibilidade ao conhecimento científico, uma vez que ele fica disponível a todos, e não restrito a um grupo específico, o que facilita a democratização das informações (</w:t>
      </w:r>
      <w:r w:rsidR="007279C2" w:rsidRPr="002A1D20">
        <w:rPr>
          <w:color w:val="000000"/>
        </w:rPr>
        <w:t>Gonçalves</w:t>
      </w:r>
      <w:r w:rsidRPr="002A1D20">
        <w:rPr>
          <w:color w:val="000000"/>
        </w:rPr>
        <w:t>, 2010). O meio online é veloz, amplo, interativo, atinge os mais variados públicos e consegue conectar comunidades distantes que tem um mesmo interesse, como</w:t>
      </w:r>
      <w:r w:rsidR="00CF6D27">
        <w:rPr>
          <w:color w:val="000000"/>
        </w:rPr>
        <w:t xml:space="preserve"> é o caso</w:t>
      </w:r>
      <w:r w:rsidRPr="002A1D20">
        <w:rPr>
          <w:color w:val="000000"/>
        </w:rPr>
        <w:t xml:space="preserve"> </w:t>
      </w:r>
      <w:r w:rsidR="00CF6D27">
        <w:rPr>
          <w:color w:val="000000"/>
        </w:rPr>
        <w:t>d</w:t>
      </w:r>
      <w:r w:rsidRPr="002A1D20">
        <w:rPr>
          <w:color w:val="000000"/>
        </w:rPr>
        <w:t>a ciência (</w:t>
      </w:r>
      <w:r w:rsidR="007279C2" w:rsidRPr="002A1D20">
        <w:rPr>
          <w:color w:val="000000"/>
        </w:rPr>
        <w:t>Valério</w:t>
      </w:r>
      <w:r w:rsidRPr="002A1D20">
        <w:rPr>
          <w:color w:val="000000"/>
        </w:rPr>
        <w:t xml:space="preserve">, 2012). Para </w:t>
      </w:r>
      <w:r w:rsidR="007279C2" w:rsidRPr="002A1D20">
        <w:rPr>
          <w:color w:val="000000"/>
        </w:rPr>
        <w:t xml:space="preserve">Porto </w:t>
      </w:r>
      <w:r w:rsidRPr="002A1D20">
        <w:rPr>
          <w:color w:val="000000"/>
        </w:rPr>
        <w:t>(2009, p.</w:t>
      </w:r>
      <w:r w:rsidR="0041013C">
        <w:rPr>
          <w:color w:val="000000"/>
        </w:rPr>
        <w:t xml:space="preserve"> 161</w:t>
      </w:r>
      <w:r w:rsidRPr="002A1D20">
        <w:rPr>
          <w:color w:val="000000"/>
        </w:rPr>
        <w:t>) “Por meio da divulgação científica on-line pode ser vislumbrada uma nova série de textos que dialogam entre si, sedimentando conhecimentos e criando conhecimentos novos”, ou seja, na internet, a ciência consegue criar um grande e único elo entre as mais diversas pesquisas que já foram ou estão sendo realizadas.</w:t>
      </w:r>
    </w:p>
    <w:p w14:paraId="757E88E5" w14:textId="77777777" w:rsidR="002A1D20" w:rsidRPr="002A1D20" w:rsidRDefault="002A1D20" w:rsidP="002A1D20">
      <w:pPr>
        <w:pStyle w:val="NormalWeb"/>
        <w:spacing w:before="0" w:beforeAutospacing="0" w:after="0" w:afterAutospacing="0" w:line="360" w:lineRule="auto"/>
        <w:ind w:firstLine="700"/>
        <w:jc w:val="both"/>
      </w:pPr>
      <w:bookmarkStart w:id="3" w:name="_Hlk42534165"/>
      <w:r w:rsidRPr="002A1D20">
        <w:rPr>
          <w:color w:val="000000"/>
        </w:rPr>
        <w:t xml:space="preserve">Além da internet, esse cenário da divulgação científica mudou ainda mais a partir do fenômeno conhecido como Web 2.0. De acordo com </w:t>
      </w:r>
      <w:r w:rsidR="007279C2" w:rsidRPr="002A1D20">
        <w:rPr>
          <w:color w:val="000000"/>
        </w:rPr>
        <w:t>Alves</w:t>
      </w:r>
      <w:r w:rsidRPr="002A1D20">
        <w:rPr>
          <w:color w:val="000000"/>
        </w:rPr>
        <w:t xml:space="preserve">, </w:t>
      </w:r>
      <w:r w:rsidR="007279C2" w:rsidRPr="002A1D20">
        <w:rPr>
          <w:color w:val="000000"/>
        </w:rPr>
        <w:t xml:space="preserve">Santos </w:t>
      </w:r>
      <w:r w:rsidRPr="002A1D20">
        <w:rPr>
          <w:color w:val="000000"/>
        </w:rPr>
        <w:t xml:space="preserve">e </w:t>
      </w:r>
      <w:proofErr w:type="spellStart"/>
      <w:r w:rsidR="007279C2" w:rsidRPr="002A1D20">
        <w:rPr>
          <w:color w:val="000000"/>
        </w:rPr>
        <w:t>Peschanski</w:t>
      </w:r>
      <w:proofErr w:type="spellEnd"/>
      <w:r w:rsidR="007279C2" w:rsidRPr="002A1D20">
        <w:rPr>
          <w:color w:val="000000"/>
        </w:rPr>
        <w:t xml:space="preserve"> </w:t>
      </w:r>
      <w:r w:rsidRPr="002A1D20">
        <w:rPr>
          <w:color w:val="000000"/>
        </w:rPr>
        <w:t>(2016, p.</w:t>
      </w:r>
      <w:r w:rsidR="00CB06FD">
        <w:rPr>
          <w:color w:val="000000"/>
        </w:rPr>
        <w:t xml:space="preserve"> 4</w:t>
      </w:r>
      <w:r w:rsidRPr="002A1D20">
        <w:rPr>
          <w:color w:val="000000"/>
        </w:rPr>
        <w:t>), “O termo Web 2.0 refere-se sobretudo a uma nova arquitetura da Web que fornece serviços com maior agilidade na interação e colaboração entre usuários e ferramentas voltadas para a criação, indexação e distribuição de conteúdo pelos usuários.”. De forma geral, esse espaço pode ser caracterizado como</w:t>
      </w:r>
      <w:r w:rsidR="00626A09">
        <w:rPr>
          <w:color w:val="000000"/>
        </w:rPr>
        <w:t xml:space="preserve"> uma série de</w:t>
      </w:r>
      <w:r w:rsidRPr="002A1D20">
        <w:rPr>
          <w:color w:val="000000"/>
        </w:rPr>
        <w:t xml:space="preserve"> </w:t>
      </w:r>
      <w:r w:rsidRPr="002A1D20">
        <w:rPr>
          <w:color w:val="000000"/>
        </w:rPr>
        <w:lastRenderedPageBreak/>
        <w:t>ferramentas abertas de caráter colaborativo, na</w:t>
      </w:r>
      <w:r w:rsidR="00626A09">
        <w:rPr>
          <w:color w:val="000000"/>
        </w:rPr>
        <w:t>s</w:t>
      </w:r>
      <w:r w:rsidRPr="002A1D20">
        <w:rPr>
          <w:color w:val="000000"/>
        </w:rPr>
        <w:t xml:space="preserve"> qua</w:t>
      </w:r>
      <w:r w:rsidR="00626A09">
        <w:rPr>
          <w:color w:val="000000"/>
        </w:rPr>
        <w:t>is</w:t>
      </w:r>
      <w:r w:rsidRPr="002A1D20">
        <w:rPr>
          <w:color w:val="000000"/>
        </w:rPr>
        <w:t xml:space="preserve"> os usuários são mais do que meros atores passivos, já que podem criar seu próprio conteúdo, compartilhá-lo com outras pessoas e interagir com a comunidade, o que diminui a distância entre o público e o produtor d</w:t>
      </w:r>
      <w:r w:rsidR="00626A09">
        <w:rPr>
          <w:color w:val="000000"/>
        </w:rPr>
        <w:t>o</w:t>
      </w:r>
      <w:r w:rsidRPr="002A1D20">
        <w:rPr>
          <w:color w:val="000000"/>
        </w:rPr>
        <w:t xml:space="preserve"> conteúdo. Alguns exemplos que representam a Web 2.0 são blogs, wikis, sites de fotos/vídeos e redes sociais (</w:t>
      </w:r>
      <w:proofErr w:type="spellStart"/>
      <w:r w:rsidR="007279C2" w:rsidRPr="002A1D20">
        <w:rPr>
          <w:color w:val="000000"/>
        </w:rPr>
        <w:t>Welbourne</w:t>
      </w:r>
      <w:proofErr w:type="spellEnd"/>
      <w:r w:rsidR="007279C2" w:rsidRPr="002A1D20">
        <w:rPr>
          <w:color w:val="000000"/>
        </w:rPr>
        <w:t xml:space="preserve"> </w:t>
      </w:r>
      <w:r w:rsidR="007279C2">
        <w:rPr>
          <w:color w:val="000000"/>
        </w:rPr>
        <w:t>e</w:t>
      </w:r>
      <w:r w:rsidR="007279C2" w:rsidRPr="002A1D20">
        <w:rPr>
          <w:color w:val="000000"/>
        </w:rPr>
        <w:t xml:space="preserve"> Grant, 2016; Ponte </w:t>
      </w:r>
      <w:r w:rsidR="007279C2">
        <w:rPr>
          <w:color w:val="000000"/>
        </w:rPr>
        <w:t>e</w:t>
      </w:r>
      <w:r w:rsidR="007279C2" w:rsidRPr="002A1D20">
        <w:rPr>
          <w:color w:val="000000"/>
        </w:rPr>
        <w:t xml:space="preserve"> Simon, 2011; </w:t>
      </w:r>
      <w:proofErr w:type="spellStart"/>
      <w:r w:rsidR="007279C2" w:rsidRPr="002A1D20">
        <w:rPr>
          <w:color w:val="000000"/>
        </w:rPr>
        <w:t>Cheng</w:t>
      </w:r>
      <w:proofErr w:type="spellEnd"/>
      <w:r w:rsidR="007279C2" w:rsidRPr="002A1D20">
        <w:rPr>
          <w:color w:val="000000"/>
        </w:rPr>
        <w:t xml:space="preserve">, Dale </w:t>
      </w:r>
      <w:r w:rsidR="007279C2">
        <w:rPr>
          <w:color w:val="000000"/>
        </w:rPr>
        <w:t>e</w:t>
      </w:r>
      <w:r w:rsidR="007279C2" w:rsidRPr="002A1D20">
        <w:rPr>
          <w:color w:val="000000"/>
        </w:rPr>
        <w:t xml:space="preserve"> Liu, 2008; Gill, </w:t>
      </w:r>
      <w:proofErr w:type="spellStart"/>
      <w:r w:rsidR="007279C2" w:rsidRPr="002A1D20">
        <w:rPr>
          <w:color w:val="000000"/>
        </w:rPr>
        <w:t>Arlitt</w:t>
      </w:r>
      <w:proofErr w:type="spellEnd"/>
      <w:r w:rsidR="007279C2" w:rsidRPr="002A1D20">
        <w:rPr>
          <w:color w:val="000000"/>
        </w:rPr>
        <w:t xml:space="preserve">, Li </w:t>
      </w:r>
      <w:r w:rsidR="007279C2">
        <w:rPr>
          <w:color w:val="000000"/>
        </w:rPr>
        <w:t>e</w:t>
      </w:r>
      <w:r w:rsidR="007279C2" w:rsidRPr="002A1D20">
        <w:rPr>
          <w:color w:val="000000"/>
        </w:rPr>
        <w:t xml:space="preserve"> </w:t>
      </w:r>
      <w:proofErr w:type="spellStart"/>
      <w:r w:rsidR="007279C2" w:rsidRPr="002A1D20">
        <w:rPr>
          <w:color w:val="000000"/>
        </w:rPr>
        <w:t>Mahanti</w:t>
      </w:r>
      <w:proofErr w:type="spellEnd"/>
      <w:r w:rsidR="007279C2" w:rsidRPr="002A1D20">
        <w:rPr>
          <w:color w:val="000000"/>
        </w:rPr>
        <w:t>, 2007</w:t>
      </w:r>
      <w:r w:rsidRPr="002A1D20">
        <w:rPr>
          <w:color w:val="000000"/>
        </w:rPr>
        <w:t xml:space="preserve">). Para </w:t>
      </w:r>
      <w:r w:rsidR="007279C2" w:rsidRPr="002A1D20">
        <w:rPr>
          <w:color w:val="000000"/>
        </w:rPr>
        <w:t xml:space="preserve">Gonçalves </w:t>
      </w:r>
      <w:r w:rsidRPr="002A1D20">
        <w:rPr>
          <w:color w:val="000000"/>
        </w:rPr>
        <w:t>(2012, p.</w:t>
      </w:r>
      <w:r w:rsidR="00CB06FD">
        <w:rPr>
          <w:color w:val="000000"/>
        </w:rPr>
        <w:t xml:space="preserve"> 179</w:t>
      </w:r>
      <w:r w:rsidRPr="002A1D20">
        <w:rPr>
          <w:color w:val="000000"/>
        </w:rPr>
        <w:t>), “um espaço de discussão sobre tópicos sobre ciência e tecnologia é criado nestas redes, como podemos constatar nas comunidades virtuais criadas em mídias sociais como Facebook, Twitter, Orkut, Wikipédia, YouTube etc.”</w:t>
      </w:r>
    </w:p>
    <w:bookmarkEnd w:id="3"/>
    <w:p w14:paraId="1256A385" w14:textId="56833ACC" w:rsidR="00702E30" w:rsidRDefault="002A1D20" w:rsidP="00A076F2">
      <w:pPr>
        <w:pStyle w:val="NormalWeb"/>
        <w:spacing w:before="0" w:beforeAutospacing="0" w:after="0" w:afterAutospacing="0" w:line="360" w:lineRule="auto"/>
        <w:jc w:val="both"/>
        <w:rPr>
          <w:color w:val="000000"/>
        </w:rPr>
      </w:pPr>
      <w:r w:rsidRPr="002A1D20">
        <w:rPr>
          <w:color w:val="000000"/>
        </w:rPr>
        <w:t>        </w:t>
      </w:r>
      <w:r w:rsidRPr="002A1D20">
        <w:rPr>
          <w:rStyle w:val="apple-tab-span"/>
          <w:color w:val="000000"/>
        </w:rPr>
        <w:tab/>
      </w:r>
      <w:r w:rsidRPr="002A1D20">
        <w:rPr>
          <w:color w:val="000000"/>
        </w:rPr>
        <w:t>Cada uma dessas plataformas da Web 2.0 exige um tipo de linguagem diferente (</w:t>
      </w:r>
      <w:r w:rsidR="00B20626" w:rsidRPr="002A1D20">
        <w:rPr>
          <w:color w:val="000000"/>
        </w:rPr>
        <w:t>Junior</w:t>
      </w:r>
      <w:r w:rsidRPr="002A1D20">
        <w:rPr>
          <w:color w:val="000000"/>
        </w:rPr>
        <w:t xml:space="preserve">, 2009), e </w:t>
      </w:r>
      <w:r w:rsidR="00626A09">
        <w:rPr>
          <w:color w:val="000000"/>
        </w:rPr>
        <w:t>aqueles</w:t>
      </w:r>
      <w:r w:rsidRPr="002A1D20">
        <w:rPr>
          <w:color w:val="000000"/>
        </w:rPr>
        <w:t xml:space="preserve"> que fazem divulgação científica </w:t>
      </w:r>
      <w:r w:rsidR="00C049DC">
        <w:rPr>
          <w:color w:val="000000"/>
        </w:rPr>
        <w:t>precisam se adaptar</w:t>
      </w:r>
      <w:r w:rsidRPr="002A1D20">
        <w:rPr>
          <w:color w:val="000000"/>
        </w:rPr>
        <w:t xml:space="preserve"> a cada uma delas, e esse é um grande desafio. Fazer um vídeo no YouTube requer competências diferentes do que criar uma página no Facebook ou editar material na Wikipédia.</w:t>
      </w:r>
    </w:p>
    <w:p w14:paraId="18820C17" w14:textId="6F13CA05" w:rsidR="009B2D6B" w:rsidRDefault="009B2D6B" w:rsidP="009B2D6B">
      <w:pPr>
        <w:pStyle w:val="NormalWeb"/>
        <w:spacing w:before="0" w:beforeAutospacing="0" w:after="0" w:afterAutospacing="0" w:line="360" w:lineRule="auto"/>
        <w:ind w:firstLine="708"/>
        <w:jc w:val="both"/>
        <w:rPr>
          <w:color w:val="000000"/>
        </w:rPr>
      </w:pPr>
      <w:r>
        <w:rPr>
          <w:color w:val="000000"/>
        </w:rPr>
        <w:t xml:space="preserve">Uma pesquisa online feita em 2011 com 345 acadêmicos por Ponte e </w:t>
      </w:r>
      <w:r w:rsidRPr="009B2D6B">
        <w:rPr>
          <w:color w:val="000000"/>
        </w:rPr>
        <w:t>Simon</w:t>
      </w:r>
      <w:r>
        <w:rPr>
          <w:color w:val="000000"/>
        </w:rPr>
        <w:t xml:space="preserve"> mostra que a comunidade científica vê com bons olhos o uso da Web 2.0 na área da ciência. De acordo com o estudo, cerca de um terço dos pesquisadores já utilizam ferramentas da Web 2.0 e a maioria gostaria de usá-las ainda mais no futuro, especialmente no que diz respeito à revisão de trabalhos e à disseminação científica. Além disso, os pesquisadores revelaram a preferência pelo tipo de licença </w:t>
      </w:r>
      <w:proofErr w:type="spellStart"/>
      <w:r>
        <w:rPr>
          <w:color w:val="000000"/>
        </w:rPr>
        <w:t>Creative</w:t>
      </w:r>
      <w:proofErr w:type="spellEnd"/>
      <w:r>
        <w:rPr>
          <w:color w:val="000000"/>
        </w:rPr>
        <w:t xml:space="preserve"> Commons e gostariam que seus trabalhos tivessem acesso livre. Apesar de tais desejos, o estudo afirma que a área acadêmica ainda não se adaptou completamente à essas novas ferramentas online.</w:t>
      </w:r>
    </w:p>
    <w:p w14:paraId="20CBCF34" w14:textId="77777777" w:rsidR="002A1D20" w:rsidRPr="002A1D20" w:rsidRDefault="002A1D20" w:rsidP="002A1D20">
      <w:pPr>
        <w:pStyle w:val="NormalWeb"/>
        <w:spacing w:before="0" w:beforeAutospacing="0" w:after="0" w:afterAutospacing="0" w:line="360" w:lineRule="auto"/>
        <w:jc w:val="both"/>
      </w:pPr>
      <w:r w:rsidRPr="002A1D20">
        <w:rPr>
          <w:color w:val="000000"/>
        </w:rPr>
        <w:t> </w:t>
      </w:r>
    </w:p>
    <w:p w14:paraId="45D8C5F9" w14:textId="77777777" w:rsidR="002A1D20" w:rsidRPr="002A1D20" w:rsidRDefault="002A1D20" w:rsidP="002A1D20">
      <w:pPr>
        <w:pStyle w:val="NormalWeb"/>
        <w:spacing w:before="0" w:beforeAutospacing="0" w:after="0" w:afterAutospacing="0" w:line="360" w:lineRule="auto"/>
        <w:jc w:val="both"/>
      </w:pPr>
      <w:r w:rsidRPr="002A1D20">
        <w:rPr>
          <w:b/>
          <w:bCs/>
          <w:color w:val="000000"/>
        </w:rPr>
        <w:t>Vídeos nos YouTube: um caminho para a divulgação científica?</w:t>
      </w:r>
    </w:p>
    <w:p w14:paraId="282FB142" w14:textId="77777777" w:rsidR="002A1D20" w:rsidRPr="002A1D20" w:rsidRDefault="002A1D20" w:rsidP="002A1D20">
      <w:pPr>
        <w:pStyle w:val="NormalWeb"/>
        <w:spacing w:before="0" w:beforeAutospacing="0" w:after="0" w:afterAutospacing="0" w:line="360" w:lineRule="auto"/>
        <w:jc w:val="both"/>
      </w:pPr>
      <w:r w:rsidRPr="002A1D20">
        <w:rPr>
          <w:b/>
          <w:bCs/>
          <w:color w:val="000000"/>
        </w:rPr>
        <w:t>        </w:t>
      </w:r>
      <w:r w:rsidRPr="002A1D20">
        <w:rPr>
          <w:rStyle w:val="apple-tab-span"/>
          <w:b/>
          <w:bCs/>
          <w:color w:val="000000"/>
        </w:rPr>
        <w:tab/>
      </w:r>
      <w:bookmarkStart w:id="4" w:name="_Hlk42534255"/>
      <w:r w:rsidRPr="002A1D20">
        <w:rPr>
          <w:color w:val="000000"/>
        </w:rPr>
        <w:t xml:space="preserve">Como mencionado </w:t>
      </w:r>
      <w:r w:rsidR="00626A09">
        <w:rPr>
          <w:color w:val="000000"/>
        </w:rPr>
        <w:t>anteriormente</w:t>
      </w:r>
      <w:r w:rsidRPr="002A1D20">
        <w:rPr>
          <w:color w:val="000000"/>
        </w:rPr>
        <w:t>, o YouTube</w:t>
      </w:r>
      <w:r w:rsidR="00626A09">
        <w:rPr>
          <w:color w:val="000000"/>
        </w:rPr>
        <w:t xml:space="preserve"> (YT)</w:t>
      </w:r>
      <w:r w:rsidRPr="002A1D20">
        <w:rPr>
          <w:color w:val="000000"/>
        </w:rPr>
        <w:t xml:space="preserve"> é uma das plataformas que fazem parte da Web 2.0.</w:t>
      </w:r>
      <w:bookmarkEnd w:id="4"/>
      <w:r w:rsidRPr="002A1D20">
        <w:rPr>
          <w:color w:val="000000"/>
        </w:rPr>
        <w:t xml:space="preserve"> Mais do que isso, e</w:t>
      </w:r>
      <w:r w:rsidR="00702E30">
        <w:rPr>
          <w:color w:val="000000"/>
        </w:rPr>
        <w:t>le</w:t>
      </w:r>
      <w:r w:rsidRPr="002A1D20">
        <w:rPr>
          <w:color w:val="000000"/>
        </w:rPr>
        <w:t xml:space="preserve"> é o segundo site mais acessado no Brasil e no mundo (ficando atrás somente do Google)</w:t>
      </w:r>
      <w:r>
        <w:rPr>
          <w:rStyle w:val="Refdenotaderodap"/>
          <w:color w:val="000000"/>
        </w:rPr>
        <w:footnoteReference w:id="4"/>
      </w:r>
      <w:r w:rsidRPr="002A1D20">
        <w:rPr>
          <w:color w:val="000000"/>
        </w:rPr>
        <w:t xml:space="preserve">. Para </w:t>
      </w:r>
      <w:r w:rsidR="007279C2" w:rsidRPr="002A1D20">
        <w:rPr>
          <w:color w:val="000000"/>
        </w:rPr>
        <w:t>Gill</w:t>
      </w:r>
      <w:r w:rsidRPr="002A1D20">
        <w:rPr>
          <w:color w:val="000000"/>
        </w:rPr>
        <w:t xml:space="preserve">, </w:t>
      </w:r>
      <w:proofErr w:type="spellStart"/>
      <w:r w:rsidR="007279C2" w:rsidRPr="002A1D20">
        <w:rPr>
          <w:color w:val="000000"/>
        </w:rPr>
        <w:t>Arlitt</w:t>
      </w:r>
      <w:proofErr w:type="spellEnd"/>
      <w:r w:rsidRPr="002A1D20">
        <w:rPr>
          <w:color w:val="000000"/>
        </w:rPr>
        <w:t>, L</w:t>
      </w:r>
      <w:r w:rsidR="007279C2">
        <w:rPr>
          <w:color w:val="000000"/>
        </w:rPr>
        <w:t xml:space="preserve">i </w:t>
      </w:r>
      <w:r w:rsidRPr="002A1D20">
        <w:rPr>
          <w:color w:val="000000"/>
        </w:rPr>
        <w:t xml:space="preserve">e </w:t>
      </w:r>
      <w:proofErr w:type="spellStart"/>
      <w:r w:rsidR="007279C2" w:rsidRPr="002A1D20">
        <w:rPr>
          <w:color w:val="000000"/>
        </w:rPr>
        <w:t>Mahanti</w:t>
      </w:r>
      <w:proofErr w:type="spellEnd"/>
      <w:r w:rsidR="007279C2" w:rsidRPr="002A1D20">
        <w:rPr>
          <w:color w:val="000000"/>
        </w:rPr>
        <w:t xml:space="preserve"> </w:t>
      </w:r>
      <w:r w:rsidRPr="002A1D20">
        <w:rPr>
          <w:color w:val="000000"/>
        </w:rPr>
        <w:t>(2008, p.</w:t>
      </w:r>
      <w:r w:rsidR="00CB06FD">
        <w:rPr>
          <w:color w:val="000000"/>
        </w:rPr>
        <w:t xml:space="preserve"> 1</w:t>
      </w:r>
      <w:r w:rsidRPr="002A1D20">
        <w:rPr>
          <w:color w:val="000000"/>
        </w:rPr>
        <w:t>), “O sucesso do conteúdo multimídia gerado pelo usuário é</w:t>
      </w:r>
      <w:r w:rsidR="00702E30">
        <w:rPr>
          <w:color w:val="000000"/>
        </w:rPr>
        <w:t xml:space="preserve"> e</w:t>
      </w:r>
      <w:r w:rsidRPr="002A1D20">
        <w:rPr>
          <w:color w:val="000000"/>
        </w:rPr>
        <w:t>xemplificado pela enorme popularidade do site de compartilhamento de vídeos, o YouTube.”</w:t>
      </w:r>
      <w:r>
        <w:rPr>
          <w:rStyle w:val="Refdenotaderodap"/>
          <w:color w:val="000000"/>
        </w:rPr>
        <w:footnoteReference w:id="5"/>
      </w:r>
      <w:r w:rsidRPr="002A1D20">
        <w:rPr>
          <w:color w:val="000000"/>
        </w:rPr>
        <w:t>.</w:t>
      </w:r>
    </w:p>
    <w:p w14:paraId="48AFF59C" w14:textId="4653DFB1" w:rsidR="002A1D20" w:rsidRPr="002A1D20" w:rsidRDefault="002A1D20" w:rsidP="002A1D20">
      <w:pPr>
        <w:pStyle w:val="NormalWeb"/>
        <w:spacing w:before="0" w:beforeAutospacing="0" w:after="0" w:afterAutospacing="0" w:line="360" w:lineRule="auto"/>
        <w:ind w:firstLine="700"/>
        <w:jc w:val="both"/>
      </w:pPr>
      <w:bookmarkStart w:id="5" w:name="_Hlk42534241"/>
      <w:r w:rsidRPr="002A1D20">
        <w:rPr>
          <w:color w:val="000000"/>
        </w:rPr>
        <w:t xml:space="preserve">Para se ter uma ideia da magnitude da plataforma, todo mês 2 bilhões de usuários se </w:t>
      </w:r>
      <w:proofErr w:type="spellStart"/>
      <w:r w:rsidRPr="002A1D20">
        <w:rPr>
          <w:color w:val="000000"/>
        </w:rPr>
        <w:t>logam</w:t>
      </w:r>
      <w:proofErr w:type="spellEnd"/>
      <w:r w:rsidRPr="002A1D20">
        <w:rPr>
          <w:color w:val="000000"/>
        </w:rPr>
        <w:t xml:space="preserve"> no site, todo dia são consumidos 1 bilhão de horas de vídeos e 500 horas de </w:t>
      </w:r>
      <w:r w:rsidRPr="002A1D20">
        <w:rPr>
          <w:color w:val="000000"/>
        </w:rPr>
        <w:lastRenderedPageBreak/>
        <w:t>vídeo são postadas a cada minuto</w:t>
      </w:r>
      <w:r>
        <w:rPr>
          <w:rStyle w:val="Refdenotaderodap"/>
          <w:color w:val="000000"/>
        </w:rPr>
        <w:footnoteReference w:id="6"/>
      </w:r>
      <w:r w:rsidRPr="002A1D20">
        <w:rPr>
          <w:color w:val="000000"/>
        </w:rPr>
        <w:t>.</w:t>
      </w:r>
      <w:bookmarkEnd w:id="5"/>
      <w:r w:rsidRPr="002A1D20">
        <w:rPr>
          <w:color w:val="000000"/>
        </w:rPr>
        <w:t xml:space="preserve"> De acordo com a Pesquisa </w:t>
      </w:r>
      <w:proofErr w:type="spellStart"/>
      <w:r w:rsidRPr="002A1D20">
        <w:rPr>
          <w:color w:val="000000"/>
        </w:rPr>
        <w:t>Video</w:t>
      </w:r>
      <w:proofErr w:type="spellEnd"/>
      <w:r w:rsidRPr="002A1D20">
        <w:rPr>
          <w:color w:val="000000"/>
        </w:rPr>
        <w:t xml:space="preserve"> </w:t>
      </w:r>
      <w:proofErr w:type="spellStart"/>
      <w:r w:rsidRPr="002A1D20">
        <w:rPr>
          <w:color w:val="000000"/>
        </w:rPr>
        <w:t>Viewers</w:t>
      </w:r>
      <w:proofErr w:type="spellEnd"/>
      <w:r w:rsidRPr="002A1D20">
        <w:rPr>
          <w:color w:val="000000"/>
        </w:rPr>
        <w:t>, o brasileiro consome cerca de 19 horas de vídeos online por semana, o que representa um aumento de 34</w:t>
      </w:r>
      <w:r w:rsidR="00626A09">
        <w:rPr>
          <w:color w:val="000000"/>
        </w:rPr>
        <w:t>%</w:t>
      </w:r>
      <w:r w:rsidRPr="002A1D20">
        <w:rPr>
          <w:color w:val="000000"/>
        </w:rPr>
        <w:t xml:space="preserve"> entre 2014 e 2018. Além disso, o estudo aponta que quando as pessoas estão em busca de entretenimento ou conhecimento no meio online, a maior parte vai para o YouTube, sendo que 9 entre cada 10 brasileiros dizem estudar pelo site.</w:t>
      </w:r>
    </w:p>
    <w:p w14:paraId="216E4A33" w14:textId="77777777" w:rsidR="002A1D20" w:rsidRPr="002A1D20" w:rsidRDefault="002A1D20" w:rsidP="002A1D20">
      <w:pPr>
        <w:pStyle w:val="NormalWeb"/>
        <w:spacing w:before="0" w:beforeAutospacing="0" w:after="0" w:afterAutospacing="0" w:line="360" w:lineRule="auto"/>
        <w:ind w:firstLine="700"/>
        <w:jc w:val="both"/>
      </w:pPr>
      <w:r w:rsidRPr="002A1D20">
        <w:rPr>
          <w:color w:val="000000"/>
        </w:rPr>
        <w:t xml:space="preserve">Como dito no capítulo anterior, </w:t>
      </w:r>
      <w:bookmarkStart w:id="6" w:name="_Hlk42534304"/>
      <w:r w:rsidRPr="002A1D20">
        <w:rPr>
          <w:color w:val="000000"/>
        </w:rPr>
        <w:t xml:space="preserve">se as pessoas estão nesta plataforma, se este é o novo espaço público, então a divulgação científica, para atingir à população, também precisa estar nela. É por isso que </w:t>
      </w:r>
      <w:proofErr w:type="spellStart"/>
      <w:r w:rsidR="007279C2" w:rsidRPr="002A1D20">
        <w:rPr>
          <w:color w:val="000000"/>
        </w:rPr>
        <w:t>Reale</w:t>
      </w:r>
      <w:proofErr w:type="spellEnd"/>
      <w:r w:rsidR="007279C2" w:rsidRPr="002A1D20">
        <w:rPr>
          <w:color w:val="000000"/>
        </w:rPr>
        <w:t xml:space="preserve"> </w:t>
      </w:r>
      <w:r w:rsidRPr="002A1D20">
        <w:rPr>
          <w:color w:val="000000"/>
        </w:rPr>
        <w:t xml:space="preserve">e </w:t>
      </w:r>
      <w:proofErr w:type="spellStart"/>
      <w:r w:rsidR="007279C2" w:rsidRPr="002A1D20">
        <w:rPr>
          <w:color w:val="000000"/>
        </w:rPr>
        <w:t>Martyniuk</w:t>
      </w:r>
      <w:proofErr w:type="spellEnd"/>
      <w:r w:rsidR="007279C2" w:rsidRPr="002A1D20">
        <w:rPr>
          <w:color w:val="000000"/>
        </w:rPr>
        <w:t xml:space="preserve"> </w:t>
      </w:r>
      <w:r w:rsidRPr="002A1D20">
        <w:rPr>
          <w:color w:val="000000"/>
        </w:rPr>
        <w:t>(2016, p.</w:t>
      </w:r>
      <w:r w:rsidR="00531F44">
        <w:rPr>
          <w:color w:val="000000"/>
        </w:rPr>
        <w:t xml:space="preserve"> 4</w:t>
      </w:r>
      <w:r w:rsidRPr="002A1D20">
        <w:rPr>
          <w:color w:val="000000"/>
        </w:rPr>
        <w:t>) afirmam que a “divulgação científica nas redes digitais se constitui um caminho possível para o fomento de uma comunicação normativa da ciência, utilizando o potencial do ambiente digital como meio de integração, socialização e trocas de experiência, informação e conhecimento.”</w:t>
      </w:r>
    </w:p>
    <w:bookmarkEnd w:id="6"/>
    <w:p w14:paraId="1F2148EB" w14:textId="77777777" w:rsidR="002A1D20" w:rsidRPr="002A1D20" w:rsidRDefault="002A1D20" w:rsidP="002A1D20">
      <w:pPr>
        <w:pStyle w:val="NormalWeb"/>
        <w:spacing w:before="0" w:beforeAutospacing="0" w:after="0" w:afterAutospacing="0" w:line="360" w:lineRule="auto"/>
        <w:jc w:val="both"/>
      </w:pPr>
      <w:r w:rsidRPr="002A1D20">
        <w:rPr>
          <w:color w:val="000000"/>
        </w:rPr>
        <w:t>        </w:t>
      </w:r>
      <w:r w:rsidRPr="002A1D20">
        <w:rPr>
          <w:rStyle w:val="apple-tab-span"/>
          <w:color w:val="000000"/>
        </w:rPr>
        <w:tab/>
      </w:r>
      <w:bookmarkStart w:id="7" w:name="_Hlk42534394"/>
      <w:r w:rsidR="00626A09">
        <w:rPr>
          <w:color w:val="000000"/>
        </w:rPr>
        <w:t>No entanto,</w:t>
      </w:r>
      <w:r w:rsidRPr="002A1D20">
        <w:rPr>
          <w:color w:val="000000"/>
        </w:rPr>
        <w:t xml:space="preserve"> a presença da DC no YouTube ainda é pequena</w:t>
      </w:r>
      <w:r w:rsidR="00626A09">
        <w:rPr>
          <w:color w:val="000000"/>
        </w:rPr>
        <w:t xml:space="preserve">, </w:t>
      </w:r>
      <w:r w:rsidRPr="002A1D20">
        <w:rPr>
          <w:color w:val="000000"/>
        </w:rPr>
        <w:t xml:space="preserve">especialmente se comparada à outras categorias. </w:t>
      </w:r>
      <w:bookmarkEnd w:id="7"/>
      <w:r w:rsidR="00626A09">
        <w:rPr>
          <w:color w:val="000000"/>
        </w:rPr>
        <w:t>De acordo com</w:t>
      </w:r>
      <w:r w:rsidRPr="002A1D20">
        <w:rPr>
          <w:color w:val="000000"/>
        </w:rPr>
        <w:t xml:space="preserve"> um estudo feito em 2013 por C</w:t>
      </w:r>
      <w:r w:rsidR="007279C2">
        <w:rPr>
          <w:color w:val="000000"/>
        </w:rPr>
        <w:t>he</w:t>
      </w:r>
      <w:r w:rsidRPr="002A1D20">
        <w:rPr>
          <w:color w:val="000000"/>
        </w:rPr>
        <w:t xml:space="preserve">, </w:t>
      </w:r>
      <w:proofErr w:type="spellStart"/>
      <w:r w:rsidRPr="002A1D20">
        <w:rPr>
          <w:color w:val="000000"/>
        </w:rPr>
        <w:t>I</w:t>
      </w:r>
      <w:r w:rsidR="007279C2">
        <w:rPr>
          <w:color w:val="000000"/>
        </w:rPr>
        <w:t>p</w:t>
      </w:r>
      <w:proofErr w:type="spellEnd"/>
      <w:r w:rsidRPr="002A1D20">
        <w:rPr>
          <w:color w:val="000000"/>
        </w:rPr>
        <w:t xml:space="preserve"> e L</w:t>
      </w:r>
      <w:r w:rsidR="007279C2">
        <w:rPr>
          <w:color w:val="000000"/>
        </w:rPr>
        <w:t>in</w:t>
      </w:r>
      <w:r w:rsidRPr="002A1D20">
        <w:rPr>
          <w:color w:val="000000"/>
        </w:rPr>
        <w:t xml:space="preserve"> com mais de um milhão de vídeos no YT, as categorias mais populares (com maior número de vídeos carregados) são música e entretenimento (dado que se manteve desde 2007)</w:t>
      </w:r>
      <w:r w:rsidR="00626A09">
        <w:rPr>
          <w:color w:val="000000"/>
        </w:rPr>
        <w:t>.</w:t>
      </w:r>
      <w:r w:rsidRPr="002A1D20">
        <w:rPr>
          <w:color w:val="000000"/>
        </w:rPr>
        <w:t xml:space="preserve"> </w:t>
      </w:r>
      <w:r w:rsidR="00626A09">
        <w:rPr>
          <w:color w:val="000000"/>
        </w:rPr>
        <w:t>J</w:t>
      </w:r>
      <w:r w:rsidRPr="002A1D20">
        <w:rPr>
          <w:color w:val="000000"/>
        </w:rPr>
        <w:t xml:space="preserve">á </w:t>
      </w:r>
      <w:bookmarkStart w:id="8" w:name="_Hlk42534428"/>
      <w:r w:rsidRPr="002A1D20">
        <w:rPr>
          <w:color w:val="000000"/>
        </w:rPr>
        <w:t>as áreas de Ciência &amp; Tecnologia e Educação ficam entre as últimas quatro colocadas (dentre 14), com somente 2,9% de uploads cada uma, sendo que ambas não existiam em 2007.</w:t>
      </w:r>
      <w:bookmarkEnd w:id="8"/>
    </w:p>
    <w:p w14:paraId="5AF7104C" w14:textId="77777777" w:rsidR="002A1D20" w:rsidRPr="002A1D20" w:rsidRDefault="002A1D20" w:rsidP="002A1D20">
      <w:pPr>
        <w:pStyle w:val="NormalWeb"/>
        <w:spacing w:before="0" w:beforeAutospacing="0" w:after="0" w:afterAutospacing="0" w:line="360" w:lineRule="auto"/>
        <w:ind w:firstLine="700"/>
        <w:jc w:val="both"/>
      </w:pPr>
      <w:r w:rsidRPr="002A1D20">
        <w:rPr>
          <w:color w:val="000000"/>
        </w:rPr>
        <w:t>Nesse momento é importante ressaltar que, provavelmente por conta dessa ausência da ciência no YouTube, foram identificados poucos estudos que sejam voltados para a análise da divulgação científica na plataforma</w:t>
      </w:r>
      <w:r w:rsidR="009259AD">
        <w:rPr>
          <w:color w:val="000000"/>
        </w:rPr>
        <w:t>. Porém,</w:t>
      </w:r>
      <w:r w:rsidRPr="002A1D20">
        <w:rPr>
          <w:color w:val="000000"/>
        </w:rPr>
        <w:t xml:space="preserve"> dois se destacaram durante o processo de pesquisa.</w:t>
      </w:r>
    </w:p>
    <w:p w14:paraId="533924E6" w14:textId="5E4A9279" w:rsidR="002A1D20" w:rsidRPr="002A1D20" w:rsidRDefault="002A1D20" w:rsidP="002A1D20">
      <w:pPr>
        <w:pStyle w:val="NormalWeb"/>
        <w:spacing w:before="0" w:beforeAutospacing="0" w:after="0" w:afterAutospacing="0" w:line="360" w:lineRule="auto"/>
        <w:ind w:firstLine="700"/>
        <w:jc w:val="both"/>
      </w:pPr>
      <w:r w:rsidRPr="002A1D20">
        <w:rPr>
          <w:color w:val="000000"/>
        </w:rPr>
        <w:t xml:space="preserve">O primeiro, feito em 2014 com 390 vídeos, faz uma comparação entre os canais de DC feitos por profissionais (como Discovery </w:t>
      </w:r>
      <w:proofErr w:type="spellStart"/>
      <w:r w:rsidRPr="002A1D20">
        <w:rPr>
          <w:color w:val="000000"/>
        </w:rPr>
        <w:t>Channel</w:t>
      </w:r>
      <w:proofErr w:type="spellEnd"/>
      <w:r w:rsidRPr="002A1D20">
        <w:rPr>
          <w:color w:val="000000"/>
        </w:rPr>
        <w:t xml:space="preserve"> e BBC, por exemplo) e por amadores. Nesse estudo os autores </w:t>
      </w:r>
      <w:proofErr w:type="spellStart"/>
      <w:r w:rsidR="007279C2" w:rsidRPr="002A1D20">
        <w:rPr>
          <w:color w:val="000000"/>
        </w:rPr>
        <w:t>Welbourne</w:t>
      </w:r>
      <w:proofErr w:type="spellEnd"/>
      <w:r w:rsidR="007279C2" w:rsidRPr="002A1D20">
        <w:rPr>
          <w:color w:val="000000"/>
        </w:rPr>
        <w:t xml:space="preserve"> </w:t>
      </w:r>
      <w:r w:rsidRPr="002A1D20">
        <w:rPr>
          <w:color w:val="000000"/>
        </w:rPr>
        <w:t xml:space="preserve">e </w:t>
      </w:r>
      <w:r w:rsidR="007279C2" w:rsidRPr="002A1D20">
        <w:rPr>
          <w:color w:val="000000"/>
        </w:rPr>
        <w:t xml:space="preserve">Grant </w:t>
      </w:r>
      <w:r w:rsidRPr="002A1D20">
        <w:rPr>
          <w:color w:val="000000"/>
        </w:rPr>
        <w:t xml:space="preserve">apontam que, apesar dos profissionais publicarem uma quantidade maior de vídeos e deles serem mais curtos, o conteúdo postado pelos amadores possuía mais visualizações. Além disso, eles ressaltaram que os vídeos </w:t>
      </w:r>
      <w:r w:rsidR="00FE0545" w:rsidRPr="002A1D20">
        <w:rPr>
          <w:color w:val="000000"/>
        </w:rPr>
        <w:t>têm</w:t>
      </w:r>
      <w:r w:rsidRPr="002A1D20">
        <w:rPr>
          <w:color w:val="000000"/>
        </w:rPr>
        <w:t>, em média, de 3,5 a 5,5 minutos, e aqueles que contam com</w:t>
      </w:r>
      <w:r w:rsidR="000771E2">
        <w:rPr>
          <w:color w:val="000000"/>
        </w:rPr>
        <w:t xml:space="preserve"> </w:t>
      </w:r>
      <w:r w:rsidRPr="002A1D20">
        <w:rPr>
          <w:color w:val="000000"/>
        </w:rPr>
        <w:t>um apresentador fixo tinham mais sucesso do que os que não t</w:t>
      </w:r>
      <w:r w:rsidR="009259AD">
        <w:rPr>
          <w:color w:val="000000"/>
        </w:rPr>
        <w:t>ê</w:t>
      </w:r>
      <w:r w:rsidRPr="002A1D20">
        <w:rPr>
          <w:color w:val="000000"/>
        </w:rPr>
        <w:t>m, e isso acontece pelo fato de que o apresentador dá uma identidade ao canal e cria uma conexão com o público. </w:t>
      </w:r>
    </w:p>
    <w:p w14:paraId="52497DF8" w14:textId="77777777" w:rsidR="002A1D20" w:rsidRDefault="002A1D20" w:rsidP="002A1D20">
      <w:pPr>
        <w:pStyle w:val="NormalWeb"/>
        <w:spacing w:before="0" w:beforeAutospacing="0" w:after="0" w:afterAutospacing="0" w:line="360" w:lineRule="auto"/>
        <w:ind w:firstLine="700"/>
        <w:jc w:val="both"/>
        <w:rPr>
          <w:color w:val="000000"/>
        </w:rPr>
      </w:pPr>
      <w:r w:rsidRPr="002A1D20">
        <w:rPr>
          <w:color w:val="000000"/>
        </w:rPr>
        <w:lastRenderedPageBreak/>
        <w:t xml:space="preserve">Já o segundo estudo faz uma análise de 197 canais brasileiros que falam sobre ciência. Nessa pesquisa, feita em 2016 por </w:t>
      </w:r>
      <w:proofErr w:type="spellStart"/>
      <w:r w:rsidR="007279C2" w:rsidRPr="002A1D20">
        <w:rPr>
          <w:color w:val="000000"/>
        </w:rPr>
        <w:t>Reale</w:t>
      </w:r>
      <w:proofErr w:type="spellEnd"/>
      <w:r w:rsidRPr="002A1D20">
        <w:rPr>
          <w:color w:val="000000"/>
        </w:rPr>
        <w:t>, foi verificado</w:t>
      </w:r>
      <w:r w:rsidR="009259AD">
        <w:rPr>
          <w:color w:val="000000"/>
        </w:rPr>
        <w:t xml:space="preserve"> que</w:t>
      </w:r>
      <w:r w:rsidRPr="002A1D20">
        <w:rPr>
          <w:color w:val="000000"/>
        </w:rPr>
        <w:t xml:space="preserve"> 66% dos canais t</w:t>
      </w:r>
      <w:r w:rsidR="009259AD">
        <w:rPr>
          <w:color w:val="000000"/>
        </w:rPr>
        <w:t>ê</w:t>
      </w:r>
      <w:r w:rsidRPr="002A1D20">
        <w:rPr>
          <w:color w:val="000000"/>
        </w:rPr>
        <w:t>m algum tipo de instituição</w:t>
      </w:r>
      <w:r w:rsidR="009259AD">
        <w:rPr>
          <w:color w:val="000000"/>
        </w:rPr>
        <w:t xml:space="preserve"> científica</w:t>
      </w:r>
      <w:r w:rsidRPr="002A1D20">
        <w:rPr>
          <w:color w:val="000000"/>
        </w:rPr>
        <w:t xml:space="preserve"> vinculada, que a maior parte </w:t>
      </w:r>
      <w:r w:rsidR="009259AD">
        <w:rPr>
          <w:color w:val="000000"/>
        </w:rPr>
        <w:t>dos produtores</w:t>
      </w:r>
      <w:r w:rsidRPr="002A1D20">
        <w:rPr>
          <w:color w:val="000000"/>
        </w:rPr>
        <w:t xml:space="preserve"> não tem formação na área </w:t>
      </w:r>
      <w:r w:rsidR="009259AD">
        <w:rPr>
          <w:color w:val="000000"/>
        </w:rPr>
        <w:t>da ciência</w:t>
      </w:r>
      <w:r w:rsidRPr="002A1D20">
        <w:rPr>
          <w:color w:val="000000"/>
        </w:rPr>
        <w:t>, 68,5% fala sobre conteúdos frios, 67</w:t>
      </w:r>
      <w:r w:rsidR="009259AD">
        <w:rPr>
          <w:color w:val="000000"/>
        </w:rPr>
        <w:t>%</w:t>
      </w:r>
      <w:r w:rsidRPr="002A1D20">
        <w:rPr>
          <w:color w:val="000000"/>
        </w:rPr>
        <w:t xml:space="preserve"> dos vídeos duram até dez minutos, 80% possui uma página no Facebook e em outras redes sociais e 15% se coloca na categoria de Ciência e Tecnologia, enquanto 73% se coloca em Educação.</w:t>
      </w:r>
    </w:p>
    <w:p w14:paraId="68727AF1" w14:textId="393761AD" w:rsidR="002A1D20" w:rsidRDefault="002A1D20" w:rsidP="002A1D20">
      <w:pPr>
        <w:pStyle w:val="NormalWeb"/>
        <w:spacing w:before="0" w:beforeAutospacing="0" w:after="0" w:afterAutospacing="0" w:line="360" w:lineRule="auto"/>
        <w:jc w:val="both"/>
        <w:rPr>
          <w:color w:val="000000"/>
        </w:rPr>
      </w:pPr>
      <w:r w:rsidRPr="002A1D20">
        <w:rPr>
          <w:color w:val="000000"/>
        </w:rPr>
        <w:t> </w:t>
      </w:r>
    </w:p>
    <w:p w14:paraId="7D27AE49" w14:textId="77777777" w:rsidR="00EC7793" w:rsidRDefault="00EC7793" w:rsidP="00EC7793">
      <w:pPr>
        <w:pStyle w:val="NormalWeb"/>
        <w:spacing w:before="0" w:beforeAutospacing="0" w:after="0" w:afterAutospacing="0" w:line="360" w:lineRule="auto"/>
        <w:jc w:val="both"/>
      </w:pPr>
      <w:r>
        <w:rPr>
          <w:b/>
          <w:bCs/>
          <w:color w:val="000000"/>
        </w:rPr>
        <w:t>O NeuroMat na Web 2.0</w:t>
      </w:r>
    </w:p>
    <w:p w14:paraId="76561B8E" w14:textId="77777777" w:rsidR="00EC7793" w:rsidRDefault="00EC7793" w:rsidP="00EC7793">
      <w:pPr>
        <w:pStyle w:val="NormalWeb"/>
        <w:spacing w:before="0" w:beforeAutospacing="0" w:after="0" w:afterAutospacing="0" w:line="360" w:lineRule="auto"/>
        <w:jc w:val="both"/>
      </w:pPr>
      <w:r>
        <w:rPr>
          <w:b/>
          <w:bCs/>
          <w:color w:val="000000"/>
        </w:rPr>
        <w:t>        </w:t>
      </w:r>
      <w:r>
        <w:rPr>
          <w:rStyle w:val="apple-tab-span"/>
          <w:b/>
          <w:bCs/>
          <w:color w:val="000000"/>
        </w:rPr>
        <w:tab/>
      </w:r>
      <w:r>
        <w:rPr>
          <w:color w:val="000000"/>
        </w:rPr>
        <w:t>Desde a sua criação (em 2013), o NeuroMat tem um forte compromisso com a divulgação científica. No edital de proposta da FAPESP, há um trecho designado para as atividades de difusão. Nele lê-se</w:t>
      </w:r>
    </w:p>
    <w:p w14:paraId="606C0C4C" w14:textId="77777777" w:rsidR="00EC7793" w:rsidRDefault="00EC7793" w:rsidP="00EC7793">
      <w:pPr>
        <w:pStyle w:val="NormalWeb"/>
        <w:spacing w:before="0" w:beforeAutospacing="0" w:after="0" w:afterAutospacing="0" w:line="360" w:lineRule="auto"/>
        <w:ind w:left="2160"/>
        <w:jc w:val="both"/>
        <w:rPr>
          <w:sz w:val="20"/>
          <w:szCs w:val="20"/>
        </w:rPr>
      </w:pPr>
      <w:r>
        <w:rPr>
          <w:color w:val="000000"/>
          <w:sz w:val="20"/>
          <w:szCs w:val="20"/>
        </w:rPr>
        <w:t xml:space="preserve">“Os </w:t>
      </w:r>
      <w:proofErr w:type="spellStart"/>
      <w:r>
        <w:rPr>
          <w:color w:val="000000"/>
          <w:sz w:val="20"/>
          <w:szCs w:val="20"/>
        </w:rPr>
        <w:t>CEPIDs</w:t>
      </w:r>
      <w:proofErr w:type="spellEnd"/>
      <w:r>
        <w:rPr>
          <w:color w:val="000000"/>
          <w:sz w:val="20"/>
          <w:szCs w:val="20"/>
        </w:rPr>
        <w:t xml:space="preserve">, independentemente do foco da sua pesquisa, devem manter atividades de difusão e de contribuição ao melhoramento do ensino de ciências. Assim, todos os </w:t>
      </w:r>
      <w:proofErr w:type="spellStart"/>
      <w:r>
        <w:rPr>
          <w:color w:val="000000"/>
          <w:sz w:val="20"/>
          <w:szCs w:val="20"/>
        </w:rPr>
        <w:t>CEPIDs</w:t>
      </w:r>
      <w:proofErr w:type="spellEnd"/>
      <w:r>
        <w:rPr>
          <w:color w:val="000000"/>
          <w:sz w:val="20"/>
          <w:szCs w:val="20"/>
        </w:rPr>
        <w:t xml:space="preserve"> devem contribuir para a educação científica de crianças e jovens, na atividade de difusão científica, seja interagindo com escolas ou interagindo diretamente com o público geral.” (</w:t>
      </w:r>
      <w:hyperlink r:id="rId7" w:history="1">
        <w:r w:rsidRPr="009B2D6B">
          <w:rPr>
            <w:rStyle w:val="Hyperlink"/>
            <w:color w:val="000000"/>
            <w:sz w:val="20"/>
            <w:szCs w:val="20"/>
            <w:u w:val="none"/>
          </w:rPr>
          <w:t>“FAPESP :: CEPID - Edital CEPID 2011”</w:t>
        </w:r>
      </w:hyperlink>
      <w:r w:rsidRPr="009B2D6B">
        <w:rPr>
          <w:color w:val="000000"/>
          <w:sz w:val="20"/>
          <w:szCs w:val="20"/>
        </w:rPr>
        <w:t>).</w:t>
      </w:r>
    </w:p>
    <w:p w14:paraId="1CAAF90D" w14:textId="0740DC5E" w:rsidR="00EC7793" w:rsidRPr="00EC7793" w:rsidRDefault="00EC7793" w:rsidP="002A1D20">
      <w:pPr>
        <w:pStyle w:val="NormalWeb"/>
        <w:spacing w:before="0" w:beforeAutospacing="0" w:after="0" w:afterAutospacing="0" w:line="360" w:lineRule="auto"/>
        <w:jc w:val="both"/>
      </w:pPr>
      <w:r>
        <w:rPr>
          <w:rStyle w:val="apple-tab-span"/>
          <w:color w:val="000000"/>
        </w:rPr>
        <w:tab/>
      </w:r>
      <w:r>
        <w:rPr>
          <w:color w:val="000000"/>
        </w:rPr>
        <w:t xml:space="preserve">Especificamente no CEPID NeuroMat há uma grande preocupação em estar presente nas plataformas da Web 2.0. Além do canal do YouTube, sobre o qual falaremos em mais detalhes a seguir, existem iniciativas que trabalham com Wikis, podcast, Facebook e blog, e juntos, a cada mês eles atraem milhares de pessoas que têm interesse um interesse comum na área da </w:t>
      </w:r>
      <w:proofErr w:type="spellStart"/>
      <w:r>
        <w:rPr>
          <w:color w:val="000000"/>
        </w:rPr>
        <w:t>Neuromatemática</w:t>
      </w:r>
      <w:proofErr w:type="spellEnd"/>
      <w:r>
        <w:rPr>
          <w:color w:val="000000"/>
        </w:rPr>
        <w:t>.</w:t>
      </w:r>
    </w:p>
    <w:p w14:paraId="1F14A597" w14:textId="77777777" w:rsidR="00EC7793" w:rsidRPr="002A1D20" w:rsidRDefault="00EC7793" w:rsidP="002A1D20">
      <w:pPr>
        <w:pStyle w:val="NormalWeb"/>
        <w:spacing w:before="0" w:beforeAutospacing="0" w:after="0" w:afterAutospacing="0" w:line="360" w:lineRule="auto"/>
        <w:jc w:val="both"/>
      </w:pPr>
    </w:p>
    <w:p w14:paraId="0AE36651" w14:textId="77777777" w:rsidR="002A1D20" w:rsidRPr="002A1D20" w:rsidRDefault="002A1D20" w:rsidP="002A1D20">
      <w:pPr>
        <w:pStyle w:val="NormalWeb"/>
        <w:spacing w:before="0" w:beforeAutospacing="0" w:after="0" w:afterAutospacing="0" w:line="360" w:lineRule="auto"/>
        <w:jc w:val="both"/>
      </w:pPr>
      <w:r w:rsidRPr="002A1D20">
        <w:rPr>
          <w:b/>
          <w:bCs/>
          <w:color w:val="000000"/>
        </w:rPr>
        <w:t>O universo estatístico do YouTube</w:t>
      </w:r>
    </w:p>
    <w:p w14:paraId="50D8E114" w14:textId="77777777" w:rsidR="002A1D20" w:rsidRPr="002A1D20" w:rsidRDefault="002A1D20" w:rsidP="002A1D20">
      <w:pPr>
        <w:pStyle w:val="NormalWeb"/>
        <w:spacing w:before="0" w:beforeAutospacing="0" w:after="0" w:afterAutospacing="0" w:line="360" w:lineRule="auto"/>
        <w:jc w:val="both"/>
      </w:pPr>
      <w:r w:rsidRPr="002A1D20">
        <w:rPr>
          <w:color w:val="000000"/>
        </w:rPr>
        <w:t>        </w:t>
      </w:r>
      <w:r w:rsidRPr="002A1D20">
        <w:rPr>
          <w:rStyle w:val="apple-tab-span"/>
          <w:color w:val="000000"/>
        </w:rPr>
        <w:tab/>
      </w:r>
      <w:r w:rsidRPr="002A1D20">
        <w:rPr>
          <w:color w:val="000000"/>
        </w:rPr>
        <w:t xml:space="preserve">Antes de começar a falar sobre as métricas do YouTube, é importante ressaltar que </w:t>
      </w:r>
      <w:r w:rsidR="002F389E">
        <w:rPr>
          <w:color w:val="000000"/>
        </w:rPr>
        <w:t xml:space="preserve">essa é uma plataforma </w:t>
      </w:r>
    </w:p>
    <w:p w14:paraId="2B3FAA30" w14:textId="77777777" w:rsidR="002A1D20" w:rsidRPr="002A1D20" w:rsidRDefault="002A1D20" w:rsidP="002A1D20">
      <w:pPr>
        <w:pStyle w:val="NormalWeb"/>
        <w:spacing w:before="0" w:beforeAutospacing="0" w:after="0" w:afterAutospacing="0" w:line="360" w:lineRule="auto"/>
        <w:ind w:left="2880"/>
        <w:jc w:val="both"/>
        <w:rPr>
          <w:sz w:val="20"/>
          <w:szCs w:val="20"/>
        </w:rPr>
      </w:pPr>
      <w:r w:rsidRPr="002A1D20">
        <w:rPr>
          <w:color w:val="000000"/>
          <w:sz w:val="20"/>
          <w:szCs w:val="20"/>
        </w:rPr>
        <w:t>“majoritariamente amadora, mas que exige estratégias a ponto de conquistar o interesse do outro. Não é apenas a quantidade de cliques que prevalece, mas sim a capacidade de o conteúdo ser engajador e manter conexões após sua publicação. O conteúdo é direcionado e invoca uma troca constante, assim cultivando comunidades.” (</w:t>
      </w:r>
      <w:proofErr w:type="spellStart"/>
      <w:r w:rsidR="007279C2" w:rsidRPr="002A1D20">
        <w:rPr>
          <w:color w:val="000000"/>
          <w:sz w:val="20"/>
          <w:szCs w:val="20"/>
        </w:rPr>
        <w:t>Reale</w:t>
      </w:r>
      <w:proofErr w:type="spellEnd"/>
      <w:r w:rsidR="007279C2" w:rsidRPr="002A1D20">
        <w:rPr>
          <w:color w:val="000000"/>
          <w:sz w:val="20"/>
          <w:szCs w:val="20"/>
        </w:rPr>
        <w:t xml:space="preserve"> </w:t>
      </w:r>
      <w:r w:rsidRPr="002A1D20">
        <w:rPr>
          <w:color w:val="000000"/>
          <w:sz w:val="20"/>
          <w:szCs w:val="20"/>
        </w:rPr>
        <w:t xml:space="preserve">e </w:t>
      </w:r>
      <w:proofErr w:type="spellStart"/>
      <w:r w:rsidR="007279C2" w:rsidRPr="002A1D20">
        <w:rPr>
          <w:color w:val="000000"/>
          <w:sz w:val="20"/>
          <w:szCs w:val="20"/>
        </w:rPr>
        <w:t>Martyniuk</w:t>
      </w:r>
      <w:proofErr w:type="spellEnd"/>
      <w:r w:rsidR="007279C2" w:rsidRPr="002A1D20">
        <w:rPr>
          <w:color w:val="000000"/>
          <w:sz w:val="20"/>
          <w:szCs w:val="20"/>
        </w:rPr>
        <w:t xml:space="preserve"> </w:t>
      </w:r>
      <w:r w:rsidRPr="002A1D20">
        <w:rPr>
          <w:color w:val="000000"/>
          <w:sz w:val="20"/>
          <w:szCs w:val="20"/>
        </w:rPr>
        <w:t>2016, p.</w:t>
      </w:r>
      <w:r w:rsidR="00531F44">
        <w:rPr>
          <w:color w:val="000000"/>
          <w:sz w:val="20"/>
          <w:szCs w:val="20"/>
        </w:rPr>
        <w:t xml:space="preserve"> 7</w:t>
      </w:r>
      <w:r w:rsidRPr="002A1D20">
        <w:rPr>
          <w:color w:val="000000"/>
          <w:sz w:val="20"/>
          <w:szCs w:val="20"/>
        </w:rPr>
        <w:t>)</w:t>
      </w:r>
      <w:r w:rsidR="00531F44">
        <w:rPr>
          <w:color w:val="000000"/>
          <w:sz w:val="20"/>
          <w:szCs w:val="20"/>
        </w:rPr>
        <w:t>.</w:t>
      </w:r>
    </w:p>
    <w:p w14:paraId="4470B8D2" w14:textId="77777777" w:rsidR="002A1D20" w:rsidRPr="002A1D20" w:rsidRDefault="002A1D20" w:rsidP="002A1D20">
      <w:pPr>
        <w:pStyle w:val="NormalWeb"/>
        <w:spacing w:before="0" w:beforeAutospacing="0" w:after="0" w:afterAutospacing="0" w:line="360" w:lineRule="auto"/>
        <w:jc w:val="both"/>
      </w:pPr>
      <w:r w:rsidRPr="002A1D20">
        <w:rPr>
          <w:color w:val="000000"/>
        </w:rPr>
        <w:t xml:space="preserve">Além disso, também é importante destacar que nem todas as estatísticas da plataforma estão disponíveis para análise, uma vez que algumas delas só ficam visíveis para o dono do canal, como é o caso da retenção dos espectadores ao longo do vídeo, por exemplo. Para </w:t>
      </w:r>
      <w:r w:rsidR="007279C2" w:rsidRPr="002A1D20">
        <w:rPr>
          <w:color w:val="000000"/>
        </w:rPr>
        <w:t>Zeni</w:t>
      </w:r>
      <w:r w:rsidRPr="002A1D20">
        <w:rPr>
          <w:color w:val="000000"/>
        </w:rPr>
        <w:t xml:space="preserve">, </w:t>
      </w:r>
      <w:proofErr w:type="spellStart"/>
      <w:r w:rsidR="007279C2" w:rsidRPr="002A1D20">
        <w:rPr>
          <w:color w:val="000000"/>
        </w:rPr>
        <w:t>Miorandi</w:t>
      </w:r>
      <w:proofErr w:type="spellEnd"/>
      <w:r w:rsidR="007279C2" w:rsidRPr="002A1D20">
        <w:rPr>
          <w:color w:val="000000"/>
        </w:rPr>
        <w:t xml:space="preserve"> </w:t>
      </w:r>
      <w:r w:rsidRPr="002A1D20">
        <w:rPr>
          <w:color w:val="000000"/>
        </w:rPr>
        <w:t xml:space="preserve">e </w:t>
      </w:r>
      <w:r w:rsidR="007279C2" w:rsidRPr="002A1D20">
        <w:rPr>
          <w:color w:val="000000"/>
        </w:rPr>
        <w:t xml:space="preserve">Pellegrini </w:t>
      </w:r>
      <w:r w:rsidRPr="002A1D20">
        <w:rPr>
          <w:color w:val="000000"/>
        </w:rPr>
        <w:t>(2013, p.</w:t>
      </w:r>
      <w:r w:rsidR="00531F44">
        <w:rPr>
          <w:color w:val="000000"/>
        </w:rPr>
        <w:t xml:space="preserve"> 286</w:t>
      </w:r>
      <w:r w:rsidRPr="002A1D20">
        <w:rPr>
          <w:color w:val="000000"/>
        </w:rPr>
        <w:t xml:space="preserve">) “isso representa uma forte limitação, </w:t>
      </w:r>
      <w:r w:rsidRPr="002A1D20">
        <w:rPr>
          <w:color w:val="000000"/>
        </w:rPr>
        <w:lastRenderedPageBreak/>
        <w:t>impedindo muitos pesquisadores da oportunidade de acessar abertamente dados detalhados sobre as dinâmicas de popularidade.”</w:t>
      </w:r>
      <w:r>
        <w:rPr>
          <w:rStyle w:val="Refdenotaderodap"/>
          <w:color w:val="000000"/>
        </w:rPr>
        <w:footnoteReference w:id="7"/>
      </w:r>
      <w:r w:rsidRPr="002A1D20">
        <w:rPr>
          <w:color w:val="000000"/>
        </w:rPr>
        <w:t>.</w:t>
      </w:r>
    </w:p>
    <w:p w14:paraId="336F31C6" w14:textId="77777777" w:rsidR="00641973" w:rsidRDefault="002A1D20" w:rsidP="00D67F68">
      <w:pPr>
        <w:pStyle w:val="NormalWeb"/>
        <w:spacing w:before="0" w:beforeAutospacing="0" w:after="0" w:afterAutospacing="0" w:line="360" w:lineRule="auto"/>
        <w:jc w:val="both"/>
        <w:rPr>
          <w:color w:val="000000"/>
        </w:rPr>
      </w:pPr>
      <w:r w:rsidRPr="002A1D20">
        <w:rPr>
          <w:rStyle w:val="apple-tab-span"/>
          <w:color w:val="000000"/>
        </w:rPr>
        <w:tab/>
      </w:r>
      <w:r w:rsidRPr="002A1D20">
        <w:rPr>
          <w:color w:val="000000"/>
        </w:rPr>
        <w:t>Levando essas informações em consideração, agora vamos fazer um resgate literário sobre o universo estatístico do YouTube. </w:t>
      </w:r>
      <w:bookmarkStart w:id="9" w:name="_Hlk42534655"/>
      <w:r w:rsidR="00301E31">
        <w:rPr>
          <w:color w:val="000000"/>
        </w:rPr>
        <w:t>Primeir</w:t>
      </w:r>
      <w:r w:rsidR="007279C2">
        <w:rPr>
          <w:color w:val="000000"/>
        </w:rPr>
        <w:t>o</w:t>
      </w:r>
      <w:r w:rsidR="00301E31">
        <w:rPr>
          <w:color w:val="000000"/>
        </w:rPr>
        <w:t xml:space="preserve"> é importante se atentar </w:t>
      </w:r>
      <w:r w:rsidR="002F389E">
        <w:rPr>
          <w:color w:val="000000"/>
        </w:rPr>
        <w:t xml:space="preserve">ao fato de que é difícil se destacar </w:t>
      </w:r>
      <w:r w:rsidR="00456FB2">
        <w:rPr>
          <w:color w:val="000000"/>
        </w:rPr>
        <w:t xml:space="preserve">no site. Segundo </w:t>
      </w:r>
      <w:proofErr w:type="spellStart"/>
      <w:r w:rsidR="007279C2">
        <w:rPr>
          <w:color w:val="000000"/>
        </w:rPr>
        <w:t>Bärtl</w:t>
      </w:r>
      <w:proofErr w:type="spellEnd"/>
      <w:r w:rsidR="007279C2">
        <w:rPr>
          <w:color w:val="000000"/>
        </w:rPr>
        <w:t xml:space="preserve"> </w:t>
      </w:r>
      <w:r w:rsidR="00641973">
        <w:rPr>
          <w:color w:val="000000"/>
        </w:rPr>
        <w:t xml:space="preserve">(2018), </w:t>
      </w:r>
      <w:r w:rsidR="00301E31">
        <w:rPr>
          <w:color w:val="000000"/>
        </w:rPr>
        <w:t>os 3%</w:t>
      </w:r>
      <w:r w:rsidR="002F389E">
        <w:rPr>
          <w:color w:val="000000"/>
        </w:rPr>
        <w:t xml:space="preserve"> dos</w:t>
      </w:r>
      <w:r w:rsidR="00301E31">
        <w:rPr>
          <w:color w:val="000000"/>
        </w:rPr>
        <w:t xml:space="preserve"> canais mais vistos da plataforma são responsáveis por mais de um quarto de todos os uploads e 85% de todas as visualizações</w:t>
      </w:r>
      <w:r w:rsidR="00505DEF">
        <w:rPr>
          <w:color w:val="000000"/>
        </w:rPr>
        <w:t xml:space="preserve"> da plataforma</w:t>
      </w:r>
      <w:r w:rsidR="00641973">
        <w:rPr>
          <w:color w:val="000000"/>
        </w:rPr>
        <w:t>,</w:t>
      </w:r>
      <w:r w:rsidR="00301E31">
        <w:rPr>
          <w:color w:val="000000"/>
        </w:rPr>
        <w:t xml:space="preserve"> enquanto os top 20% são responsáveis por 73% dos vídeos subidos e 97% das visualizações (</w:t>
      </w:r>
      <w:proofErr w:type="spellStart"/>
      <w:r w:rsidR="007279C2">
        <w:rPr>
          <w:color w:val="000000"/>
        </w:rPr>
        <w:t>Ding</w:t>
      </w:r>
      <w:proofErr w:type="spellEnd"/>
      <w:r w:rsidR="007279C2">
        <w:rPr>
          <w:color w:val="000000"/>
        </w:rPr>
        <w:t xml:space="preserve">, Du, Hu, Liu, Wang, Ross e </w:t>
      </w:r>
      <w:proofErr w:type="spellStart"/>
      <w:r w:rsidR="007279C2">
        <w:rPr>
          <w:color w:val="000000"/>
        </w:rPr>
        <w:t>Ghose</w:t>
      </w:r>
      <w:proofErr w:type="spellEnd"/>
      <w:r w:rsidR="00301E31">
        <w:rPr>
          <w:color w:val="000000"/>
        </w:rPr>
        <w:t>, 2011).</w:t>
      </w:r>
      <w:r w:rsidR="00505DEF">
        <w:rPr>
          <w:color w:val="000000"/>
        </w:rPr>
        <w:t xml:space="preserve"> </w:t>
      </w:r>
    </w:p>
    <w:p w14:paraId="4BD53878" w14:textId="055F9FE7" w:rsidR="00D67F68" w:rsidRDefault="00505DEF" w:rsidP="00641973">
      <w:pPr>
        <w:pStyle w:val="NormalWeb"/>
        <w:spacing w:before="0" w:beforeAutospacing="0" w:after="0" w:afterAutospacing="0" w:line="360" w:lineRule="auto"/>
        <w:ind w:firstLine="708"/>
        <w:jc w:val="both"/>
        <w:rPr>
          <w:color w:val="000000"/>
        </w:rPr>
      </w:pPr>
      <w:r>
        <w:rPr>
          <w:color w:val="000000"/>
        </w:rPr>
        <w:t xml:space="preserve">Ainda de acordo com esse estudo, um canal no YT </w:t>
      </w:r>
      <w:r w:rsidR="007279C2">
        <w:rPr>
          <w:color w:val="000000"/>
        </w:rPr>
        <w:t>tem</w:t>
      </w:r>
      <w:r>
        <w:rPr>
          <w:color w:val="000000"/>
        </w:rPr>
        <w:t xml:space="preserve"> uma média de 10 vídeos postados, 31 mil visualizações e 20 inscritos. Levando </w:t>
      </w:r>
      <w:r w:rsidR="00641973">
        <w:rPr>
          <w:color w:val="000000"/>
        </w:rPr>
        <w:t>esses dados</w:t>
      </w:r>
      <w:r>
        <w:rPr>
          <w:color w:val="000000"/>
        </w:rPr>
        <w:t xml:space="preserve"> em consideração, é possível dizer que a atividade dos principais canais do YT </w:t>
      </w:r>
      <w:r w:rsidR="00AD25FD">
        <w:rPr>
          <w:color w:val="000000"/>
        </w:rPr>
        <w:t>é</w:t>
      </w:r>
      <w:r>
        <w:rPr>
          <w:color w:val="000000"/>
        </w:rPr>
        <w:t xml:space="preserve"> bem distinta das de um usuário comum.</w:t>
      </w:r>
      <w:r w:rsidR="00D67F68">
        <w:rPr>
          <w:color w:val="000000"/>
        </w:rPr>
        <w:t xml:space="preserve"> </w:t>
      </w:r>
      <w:r w:rsidR="00641973">
        <w:rPr>
          <w:color w:val="000000"/>
        </w:rPr>
        <w:t xml:space="preserve">Para </w:t>
      </w:r>
      <w:proofErr w:type="spellStart"/>
      <w:r w:rsidR="00653D61">
        <w:rPr>
          <w:color w:val="000000"/>
        </w:rPr>
        <w:t>Bärtl</w:t>
      </w:r>
      <w:proofErr w:type="spellEnd"/>
      <w:r w:rsidR="00653D61">
        <w:rPr>
          <w:color w:val="000000"/>
        </w:rPr>
        <w:t xml:space="preserve"> </w:t>
      </w:r>
      <w:r w:rsidR="005E1285">
        <w:rPr>
          <w:color w:val="000000"/>
        </w:rPr>
        <w:t>(2018, p.</w:t>
      </w:r>
      <w:r w:rsidR="00531F44">
        <w:rPr>
          <w:color w:val="000000"/>
        </w:rPr>
        <w:t xml:space="preserve"> 30</w:t>
      </w:r>
      <w:r w:rsidR="005E1285">
        <w:rPr>
          <w:color w:val="000000"/>
        </w:rPr>
        <w:t>) “</w:t>
      </w:r>
      <w:r w:rsidR="005E1285" w:rsidRPr="005E1285">
        <w:rPr>
          <w:color w:val="000000"/>
        </w:rPr>
        <w:t>À medida que os canais e os vídeos coletam mais visualizações ao longo da vida, há sempre a possibilidade de reunir uma massa crítica de atenção, mas, para a maioria,</w:t>
      </w:r>
      <w:r w:rsidR="005E1285">
        <w:rPr>
          <w:color w:val="000000"/>
        </w:rPr>
        <w:t xml:space="preserve"> isso</w:t>
      </w:r>
      <w:r w:rsidR="005E1285" w:rsidRPr="005E1285">
        <w:rPr>
          <w:color w:val="000000"/>
        </w:rPr>
        <w:t xml:space="preserve"> </w:t>
      </w:r>
      <w:r w:rsidR="005E1285">
        <w:rPr>
          <w:color w:val="000000"/>
        </w:rPr>
        <w:t>demandará</w:t>
      </w:r>
      <w:r w:rsidR="005E1285" w:rsidRPr="005E1285">
        <w:rPr>
          <w:color w:val="000000"/>
        </w:rPr>
        <w:t xml:space="preserve"> muito tempo e muita paciência.</w:t>
      </w:r>
      <w:r w:rsidR="005E1285">
        <w:rPr>
          <w:color w:val="000000"/>
        </w:rPr>
        <w:t>”</w:t>
      </w:r>
      <w:r w:rsidR="005E1285">
        <w:rPr>
          <w:rStyle w:val="Refdenotaderodap"/>
          <w:color w:val="000000"/>
        </w:rPr>
        <w:footnoteReference w:id="8"/>
      </w:r>
      <w:r w:rsidR="005E1285">
        <w:rPr>
          <w:color w:val="000000"/>
        </w:rPr>
        <w:t>.</w:t>
      </w:r>
    </w:p>
    <w:p w14:paraId="4DE42EA2" w14:textId="681CD140" w:rsidR="002A1D20" w:rsidRDefault="007279C2" w:rsidP="00D67F68">
      <w:pPr>
        <w:pStyle w:val="NormalWeb"/>
        <w:spacing w:before="0" w:beforeAutospacing="0" w:after="0" w:afterAutospacing="0" w:line="360" w:lineRule="auto"/>
        <w:ind w:firstLine="708"/>
        <w:jc w:val="both"/>
        <w:rPr>
          <w:color w:val="000000"/>
        </w:rPr>
      </w:pPr>
      <w:bookmarkStart w:id="10" w:name="_Hlk42534800"/>
      <w:bookmarkEnd w:id="9"/>
      <w:r>
        <w:rPr>
          <w:color w:val="000000"/>
        </w:rPr>
        <w:t>O</w:t>
      </w:r>
      <w:r w:rsidR="00D67F68">
        <w:rPr>
          <w:color w:val="000000"/>
        </w:rPr>
        <w:t xml:space="preserve"> dado que mais se destaca quando se fala de popularidade no YouTube é o das visualizações. </w:t>
      </w:r>
      <w:r w:rsidR="001F0325">
        <w:rPr>
          <w:color w:val="000000"/>
        </w:rPr>
        <w:t>S</w:t>
      </w:r>
      <w:r w:rsidR="00D67F68">
        <w:rPr>
          <w:color w:val="000000"/>
        </w:rPr>
        <w:t xml:space="preserve">egundo </w:t>
      </w:r>
      <w:bookmarkStart w:id="11" w:name="_Hlk42910359"/>
      <w:proofErr w:type="spellStart"/>
      <w:r w:rsidRPr="002A1D20">
        <w:rPr>
          <w:color w:val="000000"/>
        </w:rPr>
        <w:t>Cheng</w:t>
      </w:r>
      <w:proofErr w:type="spellEnd"/>
      <w:r w:rsidR="00D67F68" w:rsidRPr="002A1D20">
        <w:rPr>
          <w:color w:val="000000"/>
        </w:rPr>
        <w:t xml:space="preserve">, </w:t>
      </w:r>
      <w:r w:rsidRPr="002A1D20">
        <w:rPr>
          <w:color w:val="000000"/>
        </w:rPr>
        <w:t xml:space="preserve">Dale </w:t>
      </w:r>
      <w:r w:rsidR="00D67F68" w:rsidRPr="002A1D20">
        <w:rPr>
          <w:color w:val="000000"/>
        </w:rPr>
        <w:t xml:space="preserve">e </w:t>
      </w:r>
      <w:r w:rsidRPr="002A1D20">
        <w:rPr>
          <w:color w:val="000000"/>
        </w:rPr>
        <w:t xml:space="preserve">Liu </w:t>
      </w:r>
      <w:r w:rsidR="00D67F68">
        <w:rPr>
          <w:color w:val="000000"/>
        </w:rPr>
        <w:t>(</w:t>
      </w:r>
      <w:r w:rsidR="00D67F68" w:rsidRPr="002A1D20">
        <w:rPr>
          <w:color w:val="000000"/>
        </w:rPr>
        <w:t>2008</w:t>
      </w:r>
      <w:r w:rsidR="00D67F68">
        <w:rPr>
          <w:color w:val="000000"/>
        </w:rPr>
        <w:t>)</w:t>
      </w:r>
      <w:bookmarkEnd w:id="11"/>
      <w:r w:rsidR="00D67F68">
        <w:rPr>
          <w:color w:val="000000"/>
        </w:rPr>
        <w:t xml:space="preserve">, 70% dos vídeos no YT têm um crescimento </w:t>
      </w:r>
      <w:r w:rsidR="001F0325">
        <w:rPr>
          <w:color w:val="000000"/>
        </w:rPr>
        <w:t xml:space="preserve">lento e, quanto mais o tempo passa, mais lento ele fica, podendo até mesmo parar. De acordo com </w:t>
      </w:r>
      <w:proofErr w:type="spellStart"/>
      <w:r>
        <w:rPr>
          <w:color w:val="000000"/>
        </w:rPr>
        <w:t>Bärtl</w:t>
      </w:r>
      <w:proofErr w:type="spellEnd"/>
      <w:r>
        <w:rPr>
          <w:color w:val="000000"/>
        </w:rPr>
        <w:t xml:space="preserve"> </w:t>
      </w:r>
      <w:r w:rsidR="001F0325">
        <w:rPr>
          <w:color w:val="000000"/>
        </w:rPr>
        <w:t>(2018, p.</w:t>
      </w:r>
      <w:r w:rsidR="00531F44">
        <w:rPr>
          <w:color w:val="000000"/>
        </w:rPr>
        <w:t xml:space="preserve"> 18</w:t>
      </w:r>
      <w:r w:rsidR="001F0325">
        <w:rPr>
          <w:color w:val="000000"/>
        </w:rPr>
        <w:t>), “</w:t>
      </w:r>
      <w:r w:rsidR="00402E92">
        <w:rPr>
          <w:color w:val="000000"/>
        </w:rPr>
        <w:t>muitos vídeos no YouTube apresentam um pico de atenção, normalmente dentro de alguns dias depois da publicação</w:t>
      </w:r>
      <w:r w:rsidR="001F0325">
        <w:rPr>
          <w:color w:val="000000"/>
        </w:rPr>
        <w:t>”</w:t>
      </w:r>
      <w:r w:rsidR="00531F44">
        <w:rPr>
          <w:rStyle w:val="Refdenotaderodap"/>
          <w:color w:val="000000"/>
        </w:rPr>
        <w:footnoteReference w:id="9"/>
      </w:r>
      <w:r w:rsidR="00402E92">
        <w:rPr>
          <w:color w:val="000000"/>
        </w:rPr>
        <w:t xml:space="preserve">. </w:t>
      </w:r>
      <w:r w:rsidR="00781C51">
        <w:rPr>
          <w:color w:val="000000"/>
        </w:rPr>
        <w:t>U</w:t>
      </w:r>
      <w:r w:rsidR="001F0325">
        <w:rPr>
          <w:color w:val="000000"/>
        </w:rPr>
        <w:t xml:space="preserve">ma pesquisa </w:t>
      </w:r>
      <w:r w:rsidR="00402E92">
        <w:rPr>
          <w:color w:val="000000"/>
        </w:rPr>
        <w:t xml:space="preserve">feita </w:t>
      </w:r>
      <w:r w:rsidR="001F0325">
        <w:rPr>
          <w:color w:val="000000"/>
        </w:rPr>
        <w:t xml:space="preserve">por </w:t>
      </w:r>
      <w:r>
        <w:rPr>
          <w:color w:val="000000"/>
        </w:rPr>
        <w:t xml:space="preserve">Figueiredo, </w:t>
      </w:r>
      <w:proofErr w:type="spellStart"/>
      <w:r>
        <w:rPr>
          <w:color w:val="000000"/>
        </w:rPr>
        <w:t>Benevenuto</w:t>
      </w:r>
      <w:proofErr w:type="spellEnd"/>
      <w:r>
        <w:rPr>
          <w:color w:val="000000"/>
        </w:rPr>
        <w:t xml:space="preserve"> e Almeida</w:t>
      </w:r>
      <w:r w:rsidR="00171A3E">
        <w:rPr>
          <w:color w:val="000000"/>
        </w:rPr>
        <w:t xml:space="preserve"> (2011)</w:t>
      </w:r>
      <w:r w:rsidR="001F0325">
        <w:rPr>
          <w:color w:val="000000"/>
        </w:rPr>
        <w:t xml:space="preserve"> aponta que um vídeo</w:t>
      </w:r>
      <w:r w:rsidR="00402E92">
        <w:rPr>
          <w:color w:val="000000"/>
        </w:rPr>
        <w:t xml:space="preserve"> aleatório</w:t>
      </w:r>
      <w:r w:rsidR="001F0325">
        <w:rPr>
          <w:color w:val="000000"/>
        </w:rPr>
        <w:t xml:space="preserve"> só alcança </w:t>
      </w:r>
      <w:r w:rsidR="00165C0A">
        <w:rPr>
          <w:color w:val="000000"/>
        </w:rPr>
        <w:t>5</w:t>
      </w:r>
      <w:r w:rsidR="001F0325">
        <w:rPr>
          <w:color w:val="000000"/>
        </w:rPr>
        <w:t xml:space="preserve">0% das suas visualizações quando atinge </w:t>
      </w:r>
      <w:r w:rsidR="00165C0A">
        <w:rPr>
          <w:color w:val="000000"/>
        </w:rPr>
        <w:t>43</w:t>
      </w:r>
      <w:r w:rsidR="001F0325">
        <w:rPr>
          <w:color w:val="000000"/>
        </w:rPr>
        <w:t xml:space="preserve">% do seu tempo de existência, sendo que os seus picos de visualização não são </w:t>
      </w:r>
      <w:r w:rsidR="00171A3E">
        <w:rPr>
          <w:color w:val="000000"/>
        </w:rPr>
        <w:t>muito</w:t>
      </w:r>
      <w:r w:rsidR="001F0325">
        <w:rPr>
          <w:color w:val="000000"/>
        </w:rPr>
        <w:t xml:space="preserve"> grandes e são espalhados por alguns dias.</w:t>
      </w:r>
      <w:r w:rsidR="00402E92">
        <w:rPr>
          <w:color w:val="000000"/>
        </w:rPr>
        <w:t xml:space="preserve"> Ainda segundo os autores, a maior parte dos vídeos na plataforma se encaixa na categoria que eles chamam de “</w:t>
      </w:r>
      <w:proofErr w:type="spellStart"/>
      <w:r w:rsidR="00402E92" w:rsidRPr="00B655A6">
        <w:rPr>
          <w:i/>
          <w:iCs/>
          <w:color w:val="000000"/>
        </w:rPr>
        <w:t>memoryless</w:t>
      </w:r>
      <w:proofErr w:type="spellEnd"/>
      <w:r w:rsidR="00402E92">
        <w:rPr>
          <w:color w:val="000000"/>
        </w:rPr>
        <w:t xml:space="preserve">”, pois a sua </w:t>
      </w:r>
      <w:r w:rsidR="00402E92" w:rsidRPr="00402E92">
        <w:rPr>
          <w:color w:val="000000"/>
        </w:rPr>
        <w:t>dinâmica da popularidade</w:t>
      </w:r>
      <w:r w:rsidR="00171A3E">
        <w:rPr>
          <w:color w:val="000000"/>
        </w:rPr>
        <w:t xml:space="preserve"> é</w:t>
      </w:r>
      <w:r w:rsidR="00402E92" w:rsidRPr="00402E92">
        <w:rPr>
          <w:color w:val="000000"/>
        </w:rPr>
        <w:t xml:space="preserve"> </w:t>
      </w:r>
      <w:r w:rsidR="00171A3E">
        <w:rPr>
          <w:color w:val="000000"/>
        </w:rPr>
        <w:t>“</w:t>
      </w:r>
      <w:r w:rsidR="00402E92" w:rsidRPr="00402E92">
        <w:rPr>
          <w:color w:val="000000"/>
        </w:rPr>
        <w:t>bastante estável</w:t>
      </w:r>
      <w:r w:rsidR="00402E92">
        <w:rPr>
          <w:color w:val="000000"/>
        </w:rPr>
        <w:t>,</w:t>
      </w:r>
      <w:r w:rsidR="00402E92" w:rsidRPr="00402E92">
        <w:rPr>
          <w:color w:val="000000"/>
        </w:rPr>
        <w:t xml:space="preserve"> experimentando pouca atividade ou sendo bem descrit</w:t>
      </w:r>
      <w:r w:rsidR="00402E92">
        <w:rPr>
          <w:color w:val="000000"/>
        </w:rPr>
        <w:t>a</w:t>
      </w:r>
      <w:r w:rsidR="00402E92" w:rsidRPr="00402E92">
        <w:rPr>
          <w:color w:val="000000"/>
        </w:rPr>
        <w:t xml:space="preserve"> por um processo estocástico simples.</w:t>
      </w:r>
      <w:r w:rsidR="00402E92">
        <w:rPr>
          <w:color w:val="000000"/>
        </w:rPr>
        <w:t>”</w:t>
      </w:r>
      <w:r w:rsidR="00171A3E">
        <w:rPr>
          <w:rStyle w:val="Refdenotaderodap"/>
          <w:color w:val="000000"/>
        </w:rPr>
        <w:footnoteReference w:id="10"/>
      </w:r>
      <w:r w:rsidR="00402E92">
        <w:rPr>
          <w:color w:val="000000"/>
        </w:rPr>
        <w:t xml:space="preserve"> (2011, p.</w:t>
      </w:r>
      <w:r w:rsidR="00531F44">
        <w:rPr>
          <w:color w:val="000000"/>
        </w:rPr>
        <w:t xml:space="preserve"> 750</w:t>
      </w:r>
      <w:r w:rsidR="00402E92">
        <w:rPr>
          <w:color w:val="000000"/>
        </w:rPr>
        <w:t>), ou seja, está mais propens</w:t>
      </w:r>
      <w:r w:rsidR="00171A3E">
        <w:rPr>
          <w:color w:val="000000"/>
        </w:rPr>
        <w:t>o</w:t>
      </w:r>
      <w:r w:rsidR="00402E92">
        <w:rPr>
          <w:color w:val="000000"/>
        </w:rPr>
        <w:t xml:space="preserve"> a </w:t>
      </w:r>
      <w:r w:rsidR="00171A3E">
        <w:rPr>
          <w:color w:val="000000"/>
        </w:rPr>
        <w:t xml:space="preserve">pequenas </w:t>
      </w:r>
      <w:r w:rsidR="00402E92">
        <w:rPr>
          <w:color w:val="000000"/>
        </w:rPr>
        <w:t>flutuações do que</w:t>
      </w:r>
      <w:r w:rsidR="00596204">
        <w:rPr>
          <w:color w:val="000000"/>
        </w:rPr>
        <w:t xml:space="preserve"> grandes</w:t>
      </w:r>
      <w:r w:rsidR="00402E92">
        <w:rPr>
          <w:color w:val="000000"/>
        </w:rPr>
        <w:t xml:space="preserve"> picos de atividade.</w:t>
      </w:r>
    </w:p>
    <w:p w14:paraId="45DDCAED" w14:textId="033EA3D1" w:rsidR="00171A3E" w:rsidRDefault="00AD25FD" w:rsidP="002A1D20">
      <w:pPr>
        <w:pStyle w:val="NormalWeb"/>
        <w:spacing w:before="0" w:beforeAutospacing="0" w:after="0" w:afterAutospacing="0" w:line="360" w:lineRule="auto"/>
        <w:jc w:val="both"/>
        <w:rPr>
          <w:color w:val="000000"/>
        </w:rPr>
      </w:pPr>
      <w:r>
        <w:rPr>
          <w:color w:val="000000"/>
        </w:rPr>
        <w:lastRenderedPageBreak/>
        <w:tab/>
      </w:r>
      <w:r w:rsidR="0042565A" w:rsidRPr="00894D91">
        <w:rPr>
          <w:rStyle w:val="normaltextrun"/>
          <w:color w:val="000000"/>
        </w:rPr>
        <w:t>Mas mais do que analisar as visualizações por si só, muitos artigos abordam medidas que ajudam a compreender por que um determinado canal ou vídeo seja popular no YouTube, e para isso é preciso levar alguns fatores em consideração</w:t>
      </w:r>
      <w:r w:rsidR="0042565A">
        <w:rPr>
          <w:rStyle w:val="normaltextrun"/>
          <w:color w:val="000000"/>
        </w:rPr>
        <w:t>.</w:t>
      </w:r>
    </w:p>
    <w:p w14:paraId="68BECA46" w14:textId="72DF8F73" w:rsidR="00AD25FD" w:rsidRDefault="00DA5488" w:rsidP="00171A3E">
      <w:pPr>
        <w:pStyle w:val="NormalWeb"/>
        <w:spacing w:before="0" w:beforeAutospacing="0" w:after="0" w:afterAutospacing="0" w:line="360" w:lineRule="auto"/>
        <w:ind w:firstLine="708"/>
        <w:jc w:val="both"/>
        <w:rPr>
          <w:color w:val="000000"/>
        </w:rPr>
      </w:pPr>
      <w:r>
        <w:rPr>
          <w:color w:val="000000"/>
        </w:rPr>
        <w:t>Primeiro vale ressaltar que a popularidade está</w:t>
      </w:r>
      <w:r w:rsidR="00DE0E64">
        <w:rPr>
          <w:color w:val="000000"/>
        </w:rPr>
        <w:t xml:space="preserve"> diretamente</w:t>
      </w:r>
      <w:r>
        <w:rPr>
          <w:color w:val="000000"/>
        </w:rPr>
        <w:t xml:space="preserve"> ligada ao modo como o YT funciona</w:t>
      </w:r>
      <w:r w:rsidR="004660F9">
        <w:rPr>
          <w:color w:val="000000"/>
        </w:rPr>
        <w:t>.</w:t>
      </w:r>
      <w:r>
        <w:rPr>
          <w:color w:val="000000"/>
        </w:rPr>
        <w:t xml:space="preserve"> A plataforma é construída de uma forma que vídeos de diferentes canais estejam conectados entre si, criando assim uma rede conhecida como “</w:t>
      </w:r>
      <w:proofErr w:type="spellStart"/>
      <w:r w:rsidRPr="00621875">
        <w:rPr>
          <w:i/>
          <w:iCs/>
          <w:color w:val="000000"/>
        </w:rPr>
        <w:t>Small</w:t>
      </w:r>
      <w:proofErr w:type="spellEnd"/>
      <w:r w:rsidRPr="00621875">
        <w:rPr>
          <w:i/>
          <w:iCs/>
          <w:color w:val="000000"/>
        </w:rPr>
        <w:t xml:space="preserve"> World Network</w:t>
      </w:r>
      <w:r>
        <w:rPr>
          <w:color w:val="000000"/>
        </w:rPr>
        <w:t>”</w:t>
      </w:r>
      <w:r w:rsidR="004660F9" w:rsidRPr="004660F9">
        <w:rPr>
          <w:color w:val="000000"/>
        </w:rPr>
        <w:t xml:space="preserve"> </w:t>
      </w:r>
      <w:r w:rsidR="004660F9">
        <w:rPr>
          <w:color w:val="000000"/>
        </w:rPr>
        <w:t>(</w:t>
      </w:r>
      <w:r w:rsidR="007279C2">
        <w:rPr>
          <w:color w:val="000000"/>
        </w:rPr>
        <w:t xml:space="preserve">Che, </w:t>
      </w:r>
      <w:proofErr w:type="spellStart"/>
      <w:r w:rsidR="007279C2">
        <w:rPr>
          <w:color w:val="000000"/>
        </w:rPr>
        <w:t>Ip</w:t>
      </w:r>
      <w:proofErr w:type="spellEnd"/>
      <w:r w:rsidR="007279C2">
        <w:rPr>
          <w:color w:val="000000"/>
        </w:rPr>
        <w:t xml:space="preserve"> e Lin, 2015; </w:t>
      </w:r>
      <w:proofErr w:type="spellStart"/>
      <w:r w:rsidR="007279C2">
        <w:rPr>
          <w:color w:val="000000"/>
        </w:rPr>
        <w:t>Chatzopoulou</w:t>
      </w:r>
      <w:proofErr w:type="spellEnd"/>
      <w:r w:rsidR="007279C2">
        <w:rPr>
          <w:color w:val="000000"/>
        </w:rPr>
        <w:t xml:space="preserve">, </w:t>
      </w:r>
      <w:proofErr w:type="spellStart"/>
      <w:r w:rsidR="007279C2">
        <w:rPr>
          <w:color w:val="000000"/>
        </w:rPr>
        <w:t>Sheng</w:t>
      </w:r>
      <w:proofErr w:type="spellEnd"/>
      <w:r w:rsidR="007279C2">
        <w:rPr>
          <w:color w:val="000000"/>
        </w:rPr>
        <w:t xml:space="preserve"> e </w:t>
      </w:r>
      <w:proofErr w:type="spellStart"/>
      <w:r w:rsidR="007279C2">
        <w:rPr>
          <w:color w:val="000000"/>
        </w:rPr>
        <w:t>Faloutsos</w:t>
      </w:r>
      <w:proofErr w:type="spellEnd"/>
      <w:r w:rsidR="004660F9">
        <w:rPr>
          <w:color w:val="000000"/>
        </w:rPr>
        <w:t>, 2010)</w:t>
      </w:r>
      <w:r>
        <w:rPr>
          <w:color w:val="000000"/>
        </w:rPr>
        <w:t xml:space="preserve">, por isso os vídeos relacionados geralmente compõem uma parte significativa das visualizações. A partir dessa rede, criada a partir dos algoritmos do YT, as pessoas </w:t>
      </w:r>
      <w:r w:rsidR="004660F9">
        <w:rPr>
          <w:color w:val="000000"/>
        </w:rPr>
        <w:t>chegam a</w:t>
      </w:r>
      <w:r>
        <w:rPr>
          <w:color w:val="000000"/>
        </w:rPr>
        <w:t xml:space="preserve"> vídeos que podem ser de seu interesse baseados naquilo que elas estão consumindo</w:t>
      </w:r>
      <w:r w:rsidR="004660F9">
        <w:rPr>
          <w:color w:val="000000"/>
        </w:rPr>
        <w:t xml:space="preserve"> (</w:t>
      </w:r>
      <w:r w:rsidR="00621875">
        <w:rPr>
          <w:color w:val="000000"/>
        </w:rPr>
        <w:t xml:space="preserve">Figueiredo, </w:t>
      </w:r>
      <w:proofErr w:type="spellStart"/>
      <w:r w:rsidR="00621875">
        <w:rPr>
          <w:color w:val="000000"/>
        </w:rPr>
        <w:t>Benevenuto</w:t>
      </w:r>
      <w:proofErr w:type="spellEnd"/>
      <w:r w:rsidR="00621875">
        <w:rPr>
          <w:color w:val="000000"/>
        </w:rPr>
        <w:t xml:space="preserve"> e Almeida</w:t>
      </w:r>
      <w:r w:rsidR="004660F9">
        <w:rPr>
          <w:color w:val="000000"/>
        </w:rPr>
        <w:t>,</w:t>
      </w:r>
      <w:r w:rsidR="001F0325">
        <w:rPr>
          <w:color w:val="000000"/>
        </w:rPr>
        <w:t xml:space="preserve"> </w:t>
      </w:r>
      <w:r w:rsidR="004660F9">
        <w:rPr>
          <w:color w:val="000000"/>
        </w:rPr>
        <w:t>2011)</w:t>
      </w:r>
      <w:r>
        <w:rPr>
          <w:color w:val="000000"/>
        </w:rPr>
        <w:t>.</w:t>
      </w:r>
    </w:p>
    <w:p w14:paraId="7A62DA02" w14:textId="5EE51D8E" w:rsidR="00DE0E64" w:rsidRDefault="00DE0E64" w:rsidP="00750C46">
      <w:pPr>
        <w:pStyle w:val="NormalWeb"/>
        <w:spacing w:before="0" w:beforeAutospacing="0" w:after="0" w:afterAutospacing="0" w:line="360" w:lineRule="auto"/>
        <w:jc w:val="both"/>
        <w:rPr>
          <w:color w:val="000000"/>
        </w:rPr>
      </w:pPr>
      <w:r>
        <w:rPr>
          <w:color w:val="000000"/>
        </w:rPr>
        <w:tab/>
        <w:t>Em segundo lugar, a popularidade do canal ou do vídeo está conectada com as características deles mesmos. Detalhes como a duração e a categoria d</w:t>
      </w:r>
      <w:r w:rsidR="00030D04">
        <w:rPr>
          <w:color w:val="000000"/>
        </w:rPr>
        <w:t>e um</w:t>
      </w:r>
      <w:r>
        <w:rPr>
          <w:color w:val="000000"/>
        </w:rPr>
        <w:t xml:space="preserve"> vídeo </w:t>
      </w:r>
      <w:r w:rsidR="00F93632">
        <w:rPr>
          <w:color w:val="000000"/>
        </w:rPr>
        <w:t>são muito importantes (</w:t>
      </w:r>
      <w:proofErr w:type="spellStart"/>
      <w:r w:rsidR="00621875" w:rsidRPr="002A1D20">
        <w:rPr>
          <w:color w:val="000000"/>
        </w:rPr>
        <w:t>Welbourne</w:t>
      </w:r>
      <w:proofErr w:type="spellEnd"/>
      <w:r w:rsidR="00621875" w:rsidRPr="002A1D20">
        <w:rPr>
          <w:color w:val="000000"/>
        </w:rPr>
        <w:t xml:space="preserve"> </w:t>
      </w:r>
      <w:r w:rsidR="00F93632" w:rsidRPr="002A1D20">
        <w:rPr>
          <w:color w:val="000000"/>
        </w:rPr>
        <w:t xml:space="preserve">e </w:t>
      </w:r>
      <w:r w:rsidR="00621875" w:rsidRPr="002A1D20">
        <w:rPr>
          <w:color w:val="000000"/>
        </w:rPr>
        <w:t>Grant</w:t>
      </w:r>
      <w:r w:rsidR="00F93632">
        <w:rPr>
          <w:color w:val="000000"/>
        </w:rPr>
        <w:t xml:space="preserve">, 2016). Ao longo dos anos, entre as categorias mais populares, tanto em uploads, como em visualizações, sempre estiveram música e entretenimento, enquanto Educação e Ciência </w:t>
      </w:r>
      <w:r w:rsidR="00030D04">
        <w:rPr>
          <w:color w:val="000000"/>
        </w:rPr>
        <w:t>&amp;</w:t>
      </w:r>
      <w:r w:rsidR="00F93632">
        <w:rPr>
          <w:color w:val="000000"/>
        </w:rPr>
        <w:t xml:space="preserve"> Tecnologia (temas deste artigo) estão entre as últimas (</w:t>
      </w:r>
      <w:r w:rsidR="00621875">
        <w:rPr>
          <w:color w:val="000000"/>
        </w:rPr>
        <w:t>Che</w:t>
      </w:r>
      <w:r w:rsidR="00F93632">
        <w:rPr>
          <w:color w:val="000000"/>
        </w:rPr>
        <w:t xml:space="preserve">, </w:t>
      </w:r>
      <w:proofErr w:type="spellStart"/>
      <w:r w:rsidR="00F93632">
        <w:rPr>
          <w:color w:val="000000"/>
        </w:rPr>
        <w:t>I</w:t>
      </w:r>
      <w:r w:rsidR="00621875">
        <w:rPr>
          <w:color w:val="000000"/>
        </w:rPr>
        <w:t>p</w:t>
      </w:r>
      <w:proofErr w:type="spellEnd"/>
      <w:r w:rsidR="00F93632">
        <w:rPr>
          <w:color w:val="000000"/>
        </w:rPr>
        <w:t xml:space="preserve"> e L</w:t>
      </w:r>
      <w:r w:rsidR="00621875">
        <w:rPr>
          <w:color w:val="000000"/>
        </w:rPr>
        <w:t>in</w:t>
      </w:r>
      <w:r w:rsidR="00F93632">
        <w:rPr>
          <w:color w:val="000000"/>
        </w:rPr>
        <w:t xml:space="preserve">, 2015). </w:t>
      </w:r>
      <w:r w:rsidR="00030D04">
        <w:rPr>
          <w:color w:val="000000"/>
        </w:rPr>
        <w:t>D</w:t>
      </w:r>
      <w:r w:rsidR="006702A7">
        <w:rPr>
          <w:color w:val="000000"/>
        </w:rPr>
        <w:t xml:space="preserve">e acordo com </w:t>
      </w:r>
      <w:r w:rsidR="00621875" w:rsidRPr="002A1D20">
        <w:rPr>
          <w:color w:val="000000"/>
        </w:rPr>
        <w:t xml:space="preserve">Gill, </w:t>
      </w:r>
      <w:proofErr w:type="spellStart"/>
      <w:r w:rsidR="00621875" w:rsidRPr="002A1D20">
        <w:rPr>
          <w:color w:val="000000"/>
        </w:rPr>
        <w:t>Arlitt</w:t>
      </w:r>
      <w:proofErr w:type="spellEnd"/>
      <w:r w:rsidR="00621875" w:rsidRPr="002A1D20">
        <w:rPr>
          <w:color w:val="000000"/>
        </w:rPr>
        <w:t xml:space="preserve">, Li </w:t>
      </w:r>
      <w:r w:rsidR="00621875">
        <w:rPr>
          <w:color w:val="000000"/>
        </w:rPr>
        <w:t>e</w:t>
      </w:r>
      <w:r w:rsidR="00621875" w:rsidRPr="002A1D20">
        <w:rPr>
          <w:color w:val="000000"/>
        </w:rPr>
        <w:t xml:space="preserve"> </w:t>
      </w:r>
      <w:proofErr w:type="spellStart"/>
      <w:r w:rsidR="00621875" w:rsidRPr="002A1D20">
        <w:rPr>
          <w:color w:val="000000"/>
        </w:rPr>
        <w:t>Mahanti</w:t>
      </w:r>
      <w:proofErr w:type="spellEnd"/>
      <w:r w:rsidR="00621875">
        <w:rPr>
          <w:color w:val="000000"/>
        </w:rPr>
        <w:t xml:space="preserve"> </w:t>
      </w:r>
      <w:r w:rsidR="00750C46">
        <w:rPr>
          <w:color w:val="000000"/>
        </w:rPr>
        <w:t>(2007), os vídeos com maior popularidade a longo prazo são aqueles com durações menores do que 10 minutos.</w:t>
      </w:r>
      <w:r w:rsidR="00165C0A">
        <w:rPr>
          <w:color w:val="000000"/>
        </w:rPr>
        <w:t xml:space="preserve"> </w:t>
      </w:r>
      <w:r w:rsidR="00750C46">
        <w:rPr>
          <w:color w:val="000000"/>
        </w:rPr>
        <w:t xml:space="preserve">Isso provavelmente ocorre porque, segundo diversas </w:t>
      </w:r>
      <w:r w:rsidR="00F93632">
        <w:rPr>
          <w:color w:val="000000"/>
        </w:rPr>
        <w:t>pesquisas</w:t>
      </w:r>
      <w:r w:rsidR="00750C46">
        <w:rPr>
          <w:color w:val="000000"/>
        </w:rPr>
        <w:t xml:space="preserve">, </w:t>
      </w:r>
      <w:r w:rsidR="006702A7">
        <w:rPr>
          <w:color w:val="000000"/>
        </w:rPr>
        <w:t>o tempo está diretamente ligado com a retenção do público.</w:t>
      </w:r>
      <w:r w:rsidR="00C47C2E">
        <w:rPr>
          <w:color w:val="000000"/>
        </w:rPr>
        <w:t xml:space="preserve"> O estudo de </w:t>
      </w:r>
      <w:r w:rsidR="00621875">
        <w:rPr>
          <w:color w:val="000000"/>
        </w:rPr>
        <w:t xml:space="preserve">Maggi, </w:t>
      </w:r>
      <w:proofErr w:type="spellStart"/>
      <w:r w:rsidR="00621875">
        <w:rPr>
          <w:color w:val="000000"/>
        </w:rPr>
        <w:t>Gkatzikis</w:t>
      </w:r>
      <w:proofErr w:type="spellEnd"/>
      <w:r w:rsidR="00621875">
        <w:rPr>
          <w:color w:val="000000"/>
        </w:rPr>
        <w:t xml:space="preserve">, </w:t>
      </w:r>
      <w:proofErr w:type="spellStart"/>
      <w:r w:rsidR="00621875">
        <w:rPr>
          <w:color w:val="000000"/>
        </w:rPr>
        <w:t>Paschos</w:t>
      </w:r>
      <w:proofErr w:type="spellEnd"/>
      <w:r w:rsidR="00621875">
        <w:rPr>
          <w:color w:val="000000"/>
        </w:rPr>
        <w:t xml:space="preserve"> e </w:t>
      </w:r>
      <w:proofErr w:type="spellStart"/>
      <w:r w:rsidR="00621875">
        <w:rPr>
          <w:color w:val="000000"/>
        </w:rPr>
        <w:t>Leguay</w:t>
      </w:r>
      <w:proofErr w:type="spellEnd"/>
      <w:r w:rsidR="00C47C2E">
        <w:rPr>
          <w:color w:val="000000"/>
        </w:rPr>
        <w:t xml:space="preserve"> (201</w:t>
      </w:r>
      <w:r w:rsidR="00CF0BE9">
        <w:rPr>
          <w:color w:val="000000"/>
        </w:rPr>
        <w:t>8</w:t>
      </w:r>
      <w:r w:rsidR="00C47C2E">
        <w:rPr>
          <w:color w:val="000000"/>
        </w:rPr>
        <w:t>) aponta que a maior parte dos vídeos só é vista parcialmente (em média de 50</w:t>
      </w:r>
      <w:r w:rsidR="00030D04">
        <w:rPr>
          <w:color w:val="000000"/>
        </w:rPr>
        <w:t>%</w:t>
      </w:r>
      <w:r w:rsidR="00C47C2E">
        <w:rPr>
          <w:color w:val="000000"/>
        </w:rPr>
        <w:t xml:space="preserve"> a 70% do tempo total é assistido), sendo que quanto maior o tempo da produção, menor é essa média</w:t>
      </w:r>
      <w:r w:rsidR="00030D04">
        <w:rPr>
          <w:color w:val="000000"/>
        </w:rPr>
        <w:t>.</w:t>
      </w:r>
      <w:r w:rsidR="00C47C2E">
        <w:rPr>
          <w:color w:val="000000"/>
        </w:rPr>
        <w:t xml:space="preserve"> </w:t>
      </w:r>
      <w:r w:rsidR="00030D04">
        <w:rPr>
          <w:color w:val="000000"/>
        </w:rPr>
        <w:t>O</w:t>
      </w:r>
      <w:r w:rsidR="00C47C2E">
        <w:rPr>
          <w:color w:val="000000"/>
        </w:rPr>
        <w:t xml:space="preserve">u seja, quanto mais o tempo passa, menos </w:t>
      </w:r>
      <w:r w:rsidR="00165C0A">
        <w:rPr>
          <w:color w:val="000000"/>
        </w:rPr>
        <w:t xml:space="preserve">as </w:t>
      </w:r>
      <w:r w:rsidR="00C47C2E">
        <w:rPr>
          <w:color w:val="000000"/>
        </w:rPr>
        <w:t>pessoas assistem. Por conta disso, aqueles que ficam até o final são chamados de “</w:t>
      </w:r>
      <w:proofErr w:type="spellStart"/>
      <w:r w:rsidR="00C47C2E" w:rsidRPr="00621875">
        <w:rPr>
          <w:i/>
          <w:iCs/>
          <w:color w:val="000000"/>
        </w:rPr>
        <w:t>loyal</w:t>
      </w:r>
      <w:proofErr w:type="spellEnd"/>
      <w:r w:rsidR="00C47C2E" w:rsidRPr="00621875">
        <w:rPr>
          <w:i/>
          <w:iCs/>
          <w:color w:val="000000"/>
        </w:rPr>
        <w:t xml:space="preserve"> </w:t>
      </w:r>
      <w:proofErr w:type="spellStart"/>
      <w:r w:rsidR="00C47C2E" w:rsidRPr="00621875">
        <w:rPr>
          <w:i/>
          <w:iCs/>
          <w:color w:val="000000"/>
        </w:rPr>
        <w:t>percentage</w:t>
      </w:r>
      <w:proofErr w:type="spellEnd"/>
      <w:r w:rsidR="00C47C2E">
        <w:rPr>
          <w:color w:val="000000"/>
        </w:rPr>
        <w:t>” (</w:t>
      </w:r>
      <w:r w:rsidR="00621875">
        <w:rPr>
          <w:color w:val="000000"/>
        </w:rPr>
        <w:t>Altman e Jimenez</w:t>
      </w:r>
      <w:r w:rsidR="00C47C2E">
        <w:rPr>
          <w:color w:val="000000"/>
        </w:rPr>
        <w:t>, 2019).</w:t>
      </w:r>
    </w:p>
    <w:p w14:paraId="3D528539" w14:textId="76AD48D9" w:rsidR="00D67F68" w:rsidRDefault="004660F9" w:rsidP="002A1D20">
      <w:pPr>
        <w:pStyle w:val="NormalWeb"/>
        <w:spacing w:before="0" w:beforeAutospacing="0" w:after="0" w:afterAutospacing="0" w:line="360" w:lineRule="auto"/>
        <w:jc w:val="both"/>
        <w:rPr>
          <w:color w:val="000000"/>
        </w:rPr>
      </w:pPr>
      <w:r>
        <w:rPr>
          <w:color w:val="000000"/>
        </w:rPr>
        <w:tab/>
      </w:r>
      <w:r w:rsidR="00923B31">
        <w:rPr>
          <w:color w:val="000000"/>
        </w:rPr>
        <w:t>Por fim, a terceira questão que deve ser levada em conta na hora de entender a popularidade no YT é o fator externo</w:t>
      </w:r>
      <w:r w:rsidR="00B86C0A">
        <w:rPr>
          <w:color w:val="000000"/>
        </w:rPr>
        <w:t>, como links em outros sites que levam à plataforma e a rede do dono do canal</w:t>
      </w:r>
      <w:r w:rsidR="00923B31">
        <w:rPr>
          <w:color w:val="000000"/>
        </w:rPr>
        <w:t xml:space="preserve"> </w:t>
      </w:r>
      <w:r w:rsidR="00B86C0A">
        <w:rPr>
          <w:color w:val="000000"/>
        </w:rPr>
        <w:t>(</w:t>
      </w:r>
      <w:proofErr w:type="spellStart"/>
      <w:r w:rsidR="00621875" w:rsidRPr="002A1D20">
        <w:rPr>
          <w:color w:val="000000"/>
        </w:rPr>
        <w:t>Welbourne</w:t>
      </w:r>
      <w:proofErr w:type="spellEnd"/>
      <w:r w:rsidR="00621875" w:rsidRPr="002A1D20">
        <w:rPr>
          <w:color w:val="000000"/>
        </w:rPr>
        <w:t xml:space="preserve"> </w:t>
      </w:r>
      <w:r w:rsidR="003E78DA">
        <w:rPr>
          <w:color w:val="000000"/>
        </w:rPr>
        <w:t>e</w:t>
      </w:r>
      <w:r w:rsidR="00621875" w:rsidRPr="002A1D20">
        <w:rPr>
          <w:color w:val="000000"/>
        </w:rPr>
        <w:t xml:space="preserve"> Grant</w:t>
      </w:r>
      <w:r w:rsidR="00621875">
        <w:rPr>
          <w:color w:val="000000"/>
        </w:rPr>
        <w:t xml:space="preserve">, 2016; </w:t>
      </w:r>
      <w:r w:rsidR="00C002CE">
        <w:rPr>
          <w:color w:val="000000"/>
        </w:rPr>
        <w:t xml:space="preserve">Feroz </w:t>
      </w:r>
      <w:r w:rsidR="00621875">
        <w:rPr>
          <w:color w:val="000000"/>
        </w:rPr>
        <w:t xml:space="preserve">Khan e </w:t>
      </w:r>
      <w:proofErr w:type="spellStart"/>
      <w:r w:rsidR="00621875">
        <w:rPr>
          <w:color w:val="000000"/>
        </w:rPr>
        <w:t>Vong</w:t>
      </w:r>
      <w:proofErr w:type="spellEnd"/>
      <w:r w:rsidR="00923B31">
        <w:rPr>
          <w:color w:val="000000"/>
        </w:rPr>
        <w:t>, 2014)</w:t>
      </w:r>
      <w:r w:rsidR="00B86C0A">
        <w:rPr>
          <w:color w:val="000000"/>
        </w:rPr>
        <w:t xml:space="preserve">. De acordo com </w:t>
      </w:r>
      <w:proofErr w:type="spellStart"/>
      <w:r w:rsidR="00621875">
        <w:rPr>
          <w:color w:val="000000"/>
        </w:rPr>
        <w:t>Bärtl</w:t>
      </w:r>
      <w:proofErr w:type="spellEnd"/>
      <w:r w:rsidR="00621875">
        <w:rPr>
          <w:color w:val="000000"/>
        </w:rPr>
        <w:t xml:space="preserve"> </w:t>
      </w:r>
      <w:r w:rsidR="008C2AB8">
        <w:rPr>
          <w:color w:val="000000"/>
        </w:rPr>
        <w:t>(2018, p.</w:t>
      </w:r>
      <w:r w:rsidR="00531F44">
        <w:rPr>
          <w:color w:val="000000"/>
        </w:rPr>
        <w:t xml:space="preserve"> 30</w:t>
      </w:r>
      <w:r w:rsidR="008C2AB8">
        <w:rPr>
          <w:color w:val="000000"/>
        </w:rPr>
        <w:t>), “é normal que vídeos e canais já vistos por muitos conseguirem mais visualizações novas, simplesmente porque eles possuem uma maior base de compartilhamento”</w:t>
      </w:r>
      <w:r w:rsidR="00531F44">
        <w:rPr>
          <w:rStyle w:val="Refdenotaderodap"/>
          <w:color w:val="000000"/>
        </w:rPr>
        <w:footnoteReference w:id="11"/>
      </w:r>
      <w:r w:rsidR="008C2AB8">
        <w:rPr>
          <w:color w:val="000000"/>
        </w:rPr>
        <w:t>.</w:t>
      </w:r>
      <w:bookmarkEnd w:id="10"/>
      <w:r w:rsidR="00D67F68">
        <w:rPr>
          <w:color w:val="000000"/>
        </w:rPr>
        <w:t xml:space="preserve"> </w:t>
      </w:r>
    </w:p>
    <w:p w14:paraId="21CDB759" w14:textId="77777777" w:rsidR="002A1D20" w:rsidRPr="002A1D20" w:rsidRDefault="00301E31" w:rsidP="002A1D20">
      <w:pPr>
        <w:pStyle w:val="NormalWeb"/>
        <w:spacing w:before="0" w:beforeAutospacing="0" w:after="0" w:afterAutospacing="0" w:line="360" w:lineRule="auto"/>
        <w:jc w:val="both"/>
      </w:pPr>
      <w:r>
        <w:rPr>
          <w:color w:val="000000"/>
        </w:rPr>
        <w:tab/>
      </w:r>
      <w:r w:rsidR="002A1D20" w:rsidRPr="002A1D20">
        <w:rPr>
          <w:color w:val="000000"/>
        </w:rPr>
        <w:t> </w:t>
      </w:r>
    </w:p>
    <w:p w14:paraId="6BFF8A6D" w14:textId="77777777" w:rsidR="00F744DD" w:rsidRDefault="002A1D20" w:rsidP="002A1D20">
      <w:pPr>
        <w:pStyle w:val="NormalWeb"/>
        <w:spacing w:before="0" w:beforeAutospacing="0" w:after="0" w:afterAutospacing="0" w:line="360" w:lineRule="auto"/>
        <w:jc w:val="both"/>
      </w:pPr>
      <w:r w:rsidRPr="002A1D20">
        <w:rPr>
          <w:b/>
          <w:bCs/>
          <w:color w:val="000000"/>
        </w:rPr>
        <w:lastRenderedPageBreak/>
        <w:t>NeuroMat no YouTube</w:t>
      </w:r>
    </w:p>
    <w:p w14:paraId="456E612C" w14:textId="77777777" w:rsidR="002A1D20" w:rsidRPr="002A1D20" w:rsidRDefault="002A1D20" w:rsidP="00F744DD">
      <w:pPr>
        <w:pStyle w:val="NormalWeb"/>
        <w:spacing w:before="0" w:beforeAutospacing="0" w:after="0" w:afterAutospacing="0" w:line="360" w:lineRule="auto"/>
        <w:ind w:firstLine="708"/>
        <w:jc w:val="both"/>
      </w:pPr>
      <w:bookmarkStart w:id="12" w:name="_Hlk42535219"/>
      <w:r w:rsidRPr="002A1D20">
        <w:rPr>
          <w:color w:val="000000"/>
        </w:rPr>
        <w:t>A partir do que foi visto na literatura, foram elaboradas quatro hipóteses para guiar a análise do canal</w:t>
      </w:r>
      <w:r w:rsidR="00A076F2">
        <w:rPr>
          <w:color w:val="000000"/>
        </w:rPr>
        <w:t xml:space="preserve"> </w:t>
      </w:r>
      <w:r w:rsidRPr="002A1D20">
        <w:rPr>
          <w:color w:val="000000"/>
        </w:rPr>
        <w:t>NeuroMat no YouTube:</w:t>
      </w:r>
    </w:p>
    <w:p w14:paraId="3692AC47" w14:textId="77777777" w:rsidR="002A1D20" w:rsidRPr="002A1D20" w:rsidRDefault="002A1D20" w:rsidP="002A1D20">
      <w:pPr>
        <w:pStyle w:val="NormalWeb"/>
        <w:spacing w:before="0" w:beforeAutospacing="0" w:after="0" w:afterAutospacing="0" w:line="360" w:lineRule="auto"/>
        <w:jc w:val="both"/>
      </w:pPr>
      <w:r w:rsidRPr="002A1D20">
        <w:rPr>
          <w:color w:val="000000"/>
        </w:rPr>
        <w:t xml:space="preserve">1- A maior parte das visualizações do canal está ligada </w:t>
      </w:r>
      <w:r w:rsidR="00A076F2">
        <w:rPr>
          <w:color w:val="000000"/>
        </w:rPr>
        <w:t>a</w:t>
      </w:r>
      <w:r w:rsidRPr="002A1D20">
        <w:rPr>
          <w:color w:val="000000"/>
        </w:rPr>
        <w:t xml:space="preserve"> mecanismos internos do próprio YouTube, como vídeos sugeridos, recursos de navegação e notificações, por exemplo, seguida por visualizações oriundas de fontes externas;</w:t>
      </w:r>
    </w:p>
    <w:p w14:paraId="33E7EAB9" w14:textId="77777777" w:rsidR="002A1D20" w:rsidRPr="002A1D20" w:rsidRDefault="002A1D20" w:rsidP="002A1D20">
      <w:pPr>
        <w:pStyle w:val="NormalWeb"/>
        <w:spacing w:before="0" w:beforeAutospacing="0" w:after="0" w:afterAutospacing="0" w:line="360" w:lineRule="auto"/>
        <w:jc w:val="both"/>
      </w:pPr>
      <w:r w:rsidRPr="002A1D20">
        <w:rPr>
          <w:color w:val="000000"/>
        </w:rPr>
        <w:t xml:space="preserve">2- A retenção nos vídeos no NeuroMat é maior </w:t>
      </w:r>
      <w:r w:rsidR="00A635C0">
        <w:rPr>
          <w:color w:val="000000"/>
        </w:rPr>
        <w:t>nos</w:t>
      </w:r>
      <w:r w:rsidRPr="002A1D20">
        <w:rPr>
          <w:color w:val="000000"/>
        </w:rPr>
        <w:t xml:space="preserve"> vídeos mais curtos</w:t>
      </w:r>
      <w:r w:rsidR="00165C0A">
        <w:rPr>
          <w:color w:val="000000"/>
        </w:rPr>
        <w:t>;</w:t>
      </w:r>
    </w:p>
    <w:p w14:paraId="63248742" w14:textId="488EFC13" w:rsidR="002A1D20" w:rsidRPr="002A1D20" w:rsidRDefault="002A1D20" w:rsidP="002A1D20">
      <w:pPr>
        <w:pStyle w:val="NormalWeb"/>
        <w:spacing w:before="0" w:beforeAutospacing="0" w:after="0" w:afterAutospacing="0" w:line="360" w:lineRule="auto"/>
        <w:jc w:val="both"/>
      </w:pPr>
      <w:r w:rsidRPr="002A1D20">
        <w:rPr>
          <w:color w:val="000000"/>
        </w:rPr>
        <w:t>3- A maior parte das visualizações acontece nos primeiros dias após</w:t>
      </w:r>
      <w:r w:rsidR="00A076F2">
        <w:rPr>
          <w:color w:val="000000"/>
        </w:rPr>
        <w:t xml:space="preserve"> a</w:t>
      </w:r>
      <w:r w:rsidRPr="002A1D20">
        <w:rPr>
          <w:color w:val="000000"/>
        </w:rPr>
        <w:t xml:space="preserve"> postagem</w:t>
      </w:r>
      <w:r w:rsidR="004201C7">
        <w:rPr>
          <w:color w:val="000000"/>
        </w:rPr>
        <w:t xml:space="preserve"> do vídeo</w:t>
      </w:r>
      <w:r w:rsidRPr="002A1D20">
        <w:rPr>
          <w:color w:val="000000"/>
        </w:rPr>
        <w:t>, depois disso</w:t>
      </w:r>
      <w:r w:rsidR="004201C7">
        <w:rPr>
          <w:color w:val="000000"/>
        </w:rPr>
        <w:t>,</w:t>
      </w:r>
      <w:r w:rsidRPr="002A1D20">
        <w:rPr>
          <w:color w:val="000000"/>
        </w:rPr>
        <w:t xml:space="preserve"> </w:t>
      </w:r>
      <w:r w:rsidR="00165C0A">
        <w:rPr>
          <w:color w:val="000000"/>
        </w:rPr>
        <w:t>a atividade diminui significativamente e se torna estável</w:t>
      </w:r>
      <w:r w:rsidRPr="002A1D20">
        <w:rPr>
          <w:color w:val="000000"/>
        </w:rPr>
        <w:t>;</w:t>
      </w:r>
    </w:p>
    <w:p w14:paraId="0B65D6D5" w14:textId="77777777" w:rsidR="002A1D20" w:rsidRPr="002A1D20" w:rsidRDefault="002A1D20" w:rsidP="002A1D20">
      <w:pPr>
        <w:pStyle w:val="NormalWeb"/>
        <w:spacing w:before="0" w:beforeAutospacing="0" w:after="0" w:afterAutospacing="0" w:line="360" w:lineRule="auto"/>
        <w:jc w:val="both"/>
      </w:pPr>
      <w:r w:rsidRPr="002A1D20">
        <w:rPr>
          <w:color w:val="000000"/>
        </w:rPr>
        <w:t xml:space="preserve">4- Os vídeos do canal que têm mais visualizações tendem a ganhar ainda mais visualizações </w:t>
      </w:r>
      <w:r w:rsidR="00165C0A">
        <w:rPr>
          <w:color w:val="000000"/>
        </w:rPr>
        <w:t xml:space="preserve">novas </w:t>
      </w:r>
      <w:r w:rsidRPr="002A1D20">
        <w:rPr>
          <w:color w:val="000000"/>
        </w:rPr>
        <w:t>no dia-a-dia se comparados com os outros vídeos do NeuroMat.</w:t>
      </w:r>
    </w:p>
    <w:p w14:paraId="5CEF536A" w14:textId="332950CD" w:rsidR="002A1D20" w:rsidRDefault="000B1C1B" w:rsidP="00F744DD">
      <w:pPr>
        <w:pStyle w:val="NormalWeb"/>
        <w:spacing w:before="0" w:beforeAutospacing="0" w:after="0" w:afterAutospacing="0" w:line="360" w:lineRule="auto"/>
        <w:ind w:firstLine="708"/>
        <w:jc w:val="both"/>
      </w:pPr>
      <w:bookmarkStart w:id="13" w:name="_Hlk42535276"/>
      <w:bookmarkEnd w:id="12"/>
      <w:r>
        <w:rPr>
          <w:rStyle w:val="normaltextrun"/>
          <w:color w:val="000000"/>
          <w:shd w:val="clear" w:color="auto" w:fill="FFFFFF"/>
        </w:rPr>
        <w:t>Para analisar os números do </w:t>
      </w:r>
      <w:r>
        <w:rPr>
          <w:rStyle w:val="spellingerror"/>
          <w:color w:val="000000"/>
          <w:shd w:val="clear" w:color="auto" w:fill="FFFFFF"/>
        </w:rPr>
        <w:t>NeuroMat</w:t>
      </w:r>
      <w:r>
        <w:rPr>
          <w:rStyle w:val="normaltextrun"/>
          <w:color w:val="000000"/>
          <w:shd w:val="clear" w:color="auto" w:fill="FFFFFF"/>
        </w:rPr>
        <w:t> no YouTube, foi feita uma coleta de dados (por meio da ferramenta YouTube </w:t>
      </w:r>
      <w:proofErr w:type="spellStart"/>
      <w:r>
        <w:rPr>
          <w:rStyle w:val="spellingerror"/>
          <w:color w:val="000000"/>
          <w:shd w:val="clear" w:color="auto" w:fill="FFFFFF"/>
        </w:rPr>
        <w:t>Analytics</w:t>
      </w:r>
      <w:proofErr w:type="spellEnd"/>
      <w:r>
        <w:rPr>
          <w:rStyle w:val="normaltextrun"/>
          <w:color w:val="000000"/>
          <w:shd w:val="clear" w:color="auto" w:fill="FFFFFF"/>
        </w:rPr>
        <w:t>) entre os dias 10 e 17 de março de 2020.  Até essa data, o centro havia postado 129 vídeos, sendo que o primeiro deles é de julho de 2014.</w:t>
      </w:r>
      <w:r w:rsidR="00F744DD" w:rsidRPr="002A1D20">
        <w:rPr>
          <w:color w:val="000000"/>
        </w:rPr>
        <w:t xml:space="preserve"> Durante esses cinco anos e meio, o centro criou uma comunidade com 1073 seguidores </w:t>
      </w:r>
      <w:r w:rsidR="00F744DD">
        <w:rPr>
          <w:color w:val="000000"/>
        </w:rPr>
        <w:t xml:space="preserve">e </w:t>
      </w:r>
      <w:r w:rsidR="00F744DD" w:rsidRPr="002A1D20">
        <w:rPr>
          <w:color w:val="000000"/>
        </w:rPr>
        <w:t>publicou 129 vídeos, totalizando mais de</w:t>
      </w:r>
      <w:r w:rsidR="00F744DD">
        <w:rPr>
          <w:color w:val="000000"/>
        </w:rPr>
        <w:t xml:space="preserve"> 51 mil visualizações e</w:t>
      </w:r>
      <w:r w:rsidR="00F744DD" w:rsidRPr="002A1D20">
        <w:rPr>
          <w:color w:val="000000"/>
        </w:rPr>
        <w:t xml:space="preserve"> 3 mil horas </w:t>
      </w:r>
      <w:r w:rsidR="00F744DD">
        <w:rPr>
          <w:color w:val="000000"/>
        </w:rPr>
        <w:t>assistidas</w:t>
      </w:r>
      <w:r w:rsidR="00F744DD" w:rsidRPr="002A1D20">
        <w:rPr>
          <w:color w:val="000000"/>
        </w:rPr>
        <w:t>.</w:t>
      </w:r>
    </w:p>
    <w:bookmarkEnd w:id="13"/>
    <w:p w14:paraId="1F664176" w14:textId="77777777" w:rsidR="00EC7793" w:rsidRDefault="00A52A72" w:rsidP="005F3F49">
      <w:pPr>
        <w:ind w:firstLine="708"/>
        <w:rPr>
          <w:noProof/>
        </w:rPr>
      </w:pPr>
      <w:r>
        <w:t>De 2014 a 2016 o crescimento do canal foi lento. Nesse período, foram postados apenas 29 vídeos, sendo que a maior parte deles era composto por palestras que foram realizadas no centro e possuíam mais de uma hora de duração. A partir de 2017, o canal no YT passou a ter mais atividade, com transmissões ao vivo</w:t>
      </w:r>
      <w:r w:rsidR="00CF1F45">
        <w:t xml:space="preserve"> de eventos, com os vídeos da Rede Amparo (que fala sobre a doença de Parkinson)</w:t>
      </w:r>
      <w:r>
        <w:t xml:space="preserve"> e </w:t>
      </w:r>
      <w:r w:rsidR="00CF1F45">
        <w:t xml:space="preserve">com os projetos desenvolvidos por bolsistas da área de difusão científica. O resultado disso </w:t>
      </w:r>
      <w:r w:rsidR="007021CB">
        <w:t>p</w:t>
      </w:r>
      <w:r w:rsidR="00CF1F45">
        <w:t>ode ser visto no Gráfico 1, que mostra a quantidade de visualizações e inscritos no</w:t>
      </w:r>
      <w:r w:rsidR="007021CB">
        <w:t xml:space="preserve"> </w:t>
      </w:r>
      <w:r w:rsidR="00CF1F45">
        <w:t>NeuroMat a cada ano.</w:t>
      </w:r>
    </w:p>
    <w:p w14:paraId="4A3EEF70" w14:textId="77777777" w:rsidR="00EC7793" w:rsidRDefault="00891D2F" w:rsidP="00EC7793">
      <w:pPr>
        <w:jc w:val="center"/>
        <w:rPr>
          <w:sz w:val="20"/>
          <w:szCs w:val="20"/>
        </w:rPr>
      </w:pPr>
      <w:r>
        <w:rPr>
          <w:noProof/>
          <w:sz w:val="20"/>
          <w:szCs w:val="20"/>
        </w:rPr>
        <w:drawing>
          <wp:inline distT="0" distB="0" distL="0" distR="0" wp14:anchorId="272A3BE0" wp14:editId="40097AFB">
            <wp:extent cx="5343525" cy="235267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5FDF86" w14:textId="73EC45CE" w:rsidR="00CF1F45" w:rsidRPr="00EC7793" w:rsidRDefault="005F41E9" w:rsidP="00EC7793">
      <w:pPr>
        <w:rPr>
          <w:sz w:val="20"/>
          <w:szCs w:val="20"/>
        </w:rPr>
      </w:pPr>
      <w:r w:rsidRPr="005F41E9">
        <w:rPr>
          <w:sz w:val="20"/>
          <w:szCs w:val="20"/>
        </w:rPr>
        <w:lastRenderedPageBreak/>
        <w:t>Gráfico 1:</w:t>
      </w:r>
      <w:r w:rsidR="007021CB">
        <w:rPr>
          <w:sz w:val="20"/>
          <w:szCs w:val="20"/>
        </w:rPr>
        <w:t xml:space="preserve"> O gráfico mostra o número de visualizações e inscritos totais do canal NeuroMat a cada ano entre 2014 e 2020</w:t>
      </w:r>
      <w:r w:rsidR="005F6FED">
        <w:rPr>
          <w:sz w:val="20"/>
          <w:szCs w:val="20"/>
        </w:rPr>
        <w:t xml:space="preserve"> (observação: os dados de 2020 se referem até o dia 17 de março)</w:t>
      </w:r>
      <w:r w:rsidR="007021CB">
        <w:rPr>
          <w:sz w:val="20"/>
          <w:szCs w:val="20"/>
        </w:rPr>
        <w:t>.</w:t>
      </w:r>
    </w:p>
    <w:p w14:paraId="4D0F0599" w14:textId="16ABBDD6" w:rsidR="00944F9B" w:rsidRDefault="00CF1F45" w:rsidP="00CF1F45">
      <w:pPr>
        <w:pStyle w:val="NormalWeb"/>
        <w:spacing w:before="0" w:beforeAutospacing="0" w:after="0" w:afterAutospacing="0" w:line="360" w:lineRule="auto"/>
        <w:ind w:firstLine="708"/>
        <w:jc w:val="both"/>
      </w:pPr>
      <w:bookmarkStart w:id="14" w:name="_Hlk42537134"/>
      <w:r>
        <w:t>Dentre todos os vídeos postados, foi possível verificar que 45% das visualizações v</w:t>
      </w:r>
      <w:r w:rsidR="00F744C9">
        <w:t>em</w:t>
      </w:r>
      <w:r>
        <w:t xml:space="preserve"> de mecanismos internos do próprio YouTube</w:t>
      </w:r>
      <w:r>
        <w:rPr>
          <w:rStyle w:val="Refdenotaderodap"/>
        </w:rPr>
        <w:footnoteReference w:id="12"/>
      </w:r>
      <w:r w:rsidR="00F744C9">
        <w:t>, sendo que esse é o principal meio pelo qual as pessoas chegam em 53 dos 129</w:t>
      </w:r>
      <w:r w:rsidR="00DF0406">
        <w:t>. Dentro dessa categoria, o que predomina são visualizações oriundas de vídeos sugeridos (25%), e, a partir de uma análise deste dado, foi possível identificar que maior parte destes vídeos tem ligação com Parkinson</w:t>
      </w:r>
      <w:bookmarkEnd w:id="14"/>
      <w:r w:rsidR="00DF0406">
        <w:t xml:space="preserve">, como pode ser observado na </w:t>
      </w:r>
      <w:r w:rsidR="00A635C0">
        <w:t>Imagem</w:t>
      </w:r>
      <w:r w:rsidR="00DF0406">
        <w:t xml:space="preserve"> 1. Esse fenômeno acontece provavelmente pelo fato de que quando a pessoa está procurando material sobre a doença, o conteúdo do NeuroMat se destaca e ela é levada até um dos vídeos do canal</w:t>
      </w:r>
      <w:r w:rsidR="00A635C0">
        <w:t>, o que é característico na rede de pequenos mundos.</w:t>
      </w:r>
    </w:p>
    <w:p w14:paraId="5456AA54" w14:textId="77777777" w:rsidR="00702E30" w:rsidRDefault="00913B57" w:rsidP="00702E30">
      <w:pPr>
        <w:pStyle w:val="NormalWeb"/>
        <w:spacing w:before="0" w:beforeAutospacing="0" w:after="0" w:afterAutospacing="0" w:line="360" w:lineRule="auto"/>
        <w:jc w:val="center"/>
        <w:rPr>
          <w:sz w:val="20"/>
          <w:szCs w:val="20"/>
        </w:rPr>
      </w:pPr>
      <w:r>
        <w:rPr>
          <w:noProof/>
          <w:sz w:val="20"/>
          <w:szCs w:val="20"/>
        </w:rPr>
        <w:drawing>
          <wp:inline distT="0" distB="0" distL="0" distR="0" wp14:anchorId="4D583205" wp14:editId="110AD60D">
            <wp:extent cx="3558625" cy="2286000"/>
            <wp:effectExtent l="0" t="0" r="3810" b="0"/>
            <wp:docPr id="4" name="Imagem 4" descr="Tela de computado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gem tráfego vídeos sugeridos.png"/>
                    <pic:cNvPicPr/>
                  </pic:nvPicPr>
                  <pic:blipFill>
                    <a:blip r:embed="rId9">
                      <a:extLst>
                        <a:ext uri="{28A0092B-C50C-407E-A947-70E740481C1C}">
                          <a14:useLocalDpi xmlns:a14="http://schemas.microsoft.com/office/drawing/2010/main" val="0"/>
                        </a:ext>
                      </a:extLst>
                    </a:blip>
                    <a:stretch>
                      <a:fillRect/>
                    </a:stretch>
                  </pic:blipFill>
                  <pic:spPr>
                    <a:xfrm>
                      <a:off x="0" y="0"/>
                      <a:ext cx="3660145" cy="2351215"/>
                    </a:xfrm>
                    <a:prstGeom prst="rect">
                      <a:avLst/>
                    </a:prstGeom>
                  </pic:spPr>
                </pic:pic>
              </a:graphicData>
            </a:graphic>
          </wp:inline>
        </w:drawing>
      </w:r>
    </w:p>
    <w:p w14:paraId="1BD13A00" w14:textId="77777777" w:rsidR="00DF0406" w:rsidRPr="005F41E9" w:rsidRDefault="005F41E9" w:rsidP="004D147F">
      <w:pPr>
        <w:pStyle w:val="NormalWeb"/>
        <w:spacing w:before="0" w:beforeAutospacing="0" w:after="0" w:afterAutospacing="0" w:line="360" w:lineRule="auto"/>
        <w:rPr>
          <w:sz w:val="20"/>
          <w:szCs w:val="20"/>
        </w:rPr>
      </w:pPr>
      <w:r w:rsidRPr="005F41E9">
        <w:rPr>
          <w:sz w:val="20"/>
          <w:szCs w:val="20"/>
        </w:rPr>
        <w:t>Imagem 1:</w:t>
      </w:r>
      <w:r w:rsidR="00D21706">
        <w:rPr>
          <w:sz w:val="20"/>
          <w:szCs w:val="20"/>
        </w:rPr>
        <w:t xml:space="preserve"> A imagem mostra</w:t>
      </w:r>
      <w:r w:rsidR="005F6FED">
        <w:rPr>
          <w:sz w:val="20"/>
          <w:szCs w:val="20"/>
        </w:rPr>
        <w:t>,</w:t>
      </w:r>
      <w:r w:rsidR="00D21706">
        <w:rPr>
          <w:sz w:val="20"/>
          <w:szCs w:val="20"/>
        </w:rPr>
        <w:t xml:space="preserve"> em ordem decrescente</w:t>
      </w:r>
      <w:r w:rsidR="005F6FED">
        <w:rPr>
          <w:sz w:val="20"/>
          <w:szCs w:val="20"/>
        </w:rPr>
        <w:t>,</w:t>
      </w:r>
      <w:r w:rsidR="00D21706">
        <w:rPr>
          <w:sz w:val="20"/>
          <w:szCs w:val="20"/>
        </w:rPr>
        <w:t xml:space="preserve"> os 1</w:t>
      </w:r>
      <w:r w:rsidR="00913B57">
        <w:rPr>
          <w:sz w:val="20"/>
          <w:szCs w:val="20"/>
        </w:rPr>
        <w:t xml:space="preserve">0 </w:t>
      </w:r>
      <w:r w:rsidR="00D21706">
        <w:rPr>
          <w:sz w:val="20"/>
          <w:szCs w:val="20"/>
        </w:rPr>
        <w:t>principais vídeos do YouTube pelos quais o público chega a algum vídeo do NeuroMat</w:t>
      </w:r>
      <w:r w:rsidR="005F6FED">
        <w:rPr>
          <w:sz w:val="20"/>
          <w:szCs w:val="20"/>
        </w:rPr>
        <w:t xml:space="preserve"> até o dia 17 de março de 2020</w:t>
      </w:r>
      <w:r w:rsidR="00D21706">
        <w:rPr>
          <w:sz w:val="20"/>
          <w:szCs w:val="20"/>
        </w:rPr>
        <w:t>.</w:t>
      </w:r>
    </w:p>
    <w:p w14:paraId="44AAD18A" w14:textId="7B2C9828" w:rsidR="00DF0406" w:rsidRDefault="00DF0406" w:rsidP="00CF1F45">
      <w:pPr>
        <w:pStyle w:val="NormalWeb"/>
        <w:spacing w:before="0" w:beforeAutospacing="0" w:after="0" w:afterAutospacing="0" w:line="360" w:lineRule="auto"/>
        <w:ind w:firstLine="708"/>
        <w:jc w:val="both"/>
      </w:pPr>
      <w:bookmarkStart w:id="15" w:name="_Hlk42537201"/>
      <w:r>
        <w:t>Outr</w:t>
      </w:r>
      <w:r w:rsidR="00A635C0">
        <w:t>a</w:t>
      </w:r>
      <w:r>
        <w:t>s 40% das visualizações do NeuroMat são oriund</w:t>
      </w:r>
      <w:r w:rsidR="00A635C0">
        <w:t>a</w:t>
      </w:r>
      <w:r>
        <w:t>s de links externos ao YT</w:t>
      </w:r>
      <w:r w:rsidR="00F744C9">
        <w:t>, sendo que 69 dos 129 t</w:t>
      </w:r>
      <w:r w:rsidR="00A635C0">
        <w:t>ê</w:t>
      </w:r>
      <w:r w:rsidR="00F744C9">
        <w:t>m predominância desse tipo de visualização</w:t>
      </w:r>
      <w:r>
        <w:t>.</w:t>
      </w:r>
      <w:bookmarkEnd w:id="15"/>
      <w:r>
        <w:t xml:space="preserve"> O Gráfico 2 </w:t>
      </w:r>
      <w:r w:rsidR="003153BB">
        <w:t>mostra</w:t>
      </w:r>
      <w:r>
        <w:t xml:space="preserve"> os principais </w:t>
      </w:r>
      <w:r w:rsidR="00F744C9">
        <w:t>sites e aplicativos que encaminham o espectador aos vídeos do canal. Nessa estatística destaca-se o usp.br,</w:t>
      </w:r>
      <w:r w:rsidR="003153BB">
        <w:t xml:space="preserve"> que</w:t>
      </w:r>
      <w:r w:rsidR="00F744C9">
        <w:t xml:space="preserve"> é domínio </w:t>
      </w:r>
      <w:r w:rsidR="003153BB">
        <w:t>d</w:t>
      </w:r>
      <w:r w:rsidR="00F744C9">
        <w:t xml:space="preserve">os sites vinculados ao NeuroMat, como o </w:t>
      </w:r>
      <w:hyperlink r:id="rId10" w:history="1">
        <w:r w:rsidR="00F744C9">
          <w:rPr>
            <w:rStyle w:val="Hyperlink"/>
          </w:rPr>
          <w:t>https://neuromat.numec.prp.usp.br/</w:t>
        </w:r>
      </w:hyperlink>
      <w:r w:rsidR="00F744C9">
        <w:t xml:space="preserve"> e o </w:t>
      </w:r>
      <w:hyperlink r:id="rId11" w:history="1">
        <w:r w:rsidR="00F744C9">
          <w:rPr>
            <w:rStyle w:val="Hyperlink"/>
          </w:rPr>
          <w:t>https://abraco.numec.prp.usp.br/</w:t>
        </w:r>
      </w:hyperlink>
      <w:r w:rsidR="00F744C9">
        <w:t xml:space="preserve">. </w:t>
      </w:r>
      <w:bookmarkStart w:id="16" w:name="_Hlk42537222"/>
      <w:r w:rsidR="00F744C9">
        <w:t>Uma das explicações plausíveis para o alto número de visualizações externas é a preocupação da equipe de difusão científica de estar presente em diversas plataformas</w:t>
      </w:r>
      <w:r w:rsidR="003674EA">
        <w:t xml:space="preserve"> da Web 2.0</w:t>
      </w:r>
      <w:r w:rsidR="00F744C9">
        <w:t xml:space="preserve">. Um levantamento feito com todos os vídeos mostra que </w:t>
      </w:r>
      <w:r w:rsidR="00F20D88">
        <w:t xml:space="preserve">74 dos 129 foram compartilhados no </w:t>
      </w:r>
      <w:r w:rsidR="00F20D88">
        <w:lastRenderedPageBreak/>
        <w:t>site ou no Facebook do NeuroMat</w:t>
      </w:r>
      <w:r w:rsidR="003153BB">
        <w:t>,</w:t>
      </w:r>
      <w:r w:rsidR="00F20D88">
        <w:t xml:space="preserve"> e 88,4% </w:t>
      </w:r>
      <w:r w:rsidR="001F7C3D">
        <w:t>deles</w:t>
      </w:r>
      <w:r w:rsidR="00F20D88">
        <w:t xml:space="preserve"> fo</w:t>
      </w:r>
      <w:r w:rsidR="001F7C3D">
        <w:t>ram</w:t>
      </w:r>
      <w:r w:rsidR="00F20D88">
        <w:t xml:space="preserve"> compartilhado</w:t>
      </w:r>
      <w:r w:rsidR="001F7C3D">
        <w:t>s</w:t>
      </w:r>
      <w:r w:rsidR="00F20D88">
        <w:t xml:space="preserve"> em pelo menos uma alguma plataforma</w:t>
      </w:r>
      <w:r w:rsidR="00740F11">
        <w:t xml:space="preserve"> externa</w:t>
      </w:r>
      <w:r w:rsidR="00F20D88">
        <w:t>.</w:t>
      </w:r>
    </w:p>
    <w:bookmarkEnd w:id="16"/>
    <w:p w14:paraId="6835762B" w14:textId="77777777" w:rsidR="004D147F" w:rsidRDefault="004D147F" w:rsidP="00072609">
      <w:pPr>
        <w:pStyle w:val="SemEspaamento"/>
        <w:jc w:val="center"/>
      </w:pPr>
      <w:r>
        <w:rPr>
          <w:noProof/>
        </w:rPr>
        <w:drawing>
          <wp:inline distT="0" distB="0" distL="0" distR="0" wp14:anchorId="19E74AD8" wp14:editId="7C5A8D2E">
            <wp:extent cx="4772025" cy="263842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0A114D" w14:textId="77777777" w:rsidR="009B2D6B" w:rsidRDefault="005F41E9" w:rsidP="009B2D6B">
      <w:pPr>
        <w:jc w:val="left"/>
        <w:rPr>
          <w:rFonts w:cs="Times New Roman"/>
          <w:szCs w:val="24"/>
        </w:rPr>
      </w:pPr>
      <w:r w:rsidRPr="005F41E9">
        <w:rPr>
          <w:rFonts w:cs="Times New Roman"/>
          <w:sz w:val="20"/>
          <w:szCs w:val="20"/>
        </w:rPr>
        <w:t>Gráfico 2:</w:t>
      </w:r>
      <w:r w:rsidR="00D21706">
        <w:rPr>
          <w:rFonts w:cs="Times New Roman"/>
          <w:sz w:val="20"/>
          <w:szCs w:val="20"/>
        </w:rPr>
        <w:t xml:space="preserve"> O gráfico mostra, somando todos os vídeos do NeuroMat, a porcentagem dos principais domínios externos que encaminham para os vídeos do canal</w:t>
      </w:r>
      <w:r w:rsidR="005F6FED">
        <w:rPr>
          <w:rFonts w:cs="Times New Roman"/>
          <w:sz w:val="20"/>
          <w:szCs w:val="20"/>
        </w:rPr>
        <w:t xml:space="preserve"> até 17 de março de 2020</w:t>
      </w:r>
      <w:r w:rsidR="00D21706">
        <w:rPr>
          <w:rFonts w:cs="Times New Roman"/>
          <w:sz w:val="20"/>
          <w:szCs w:val="20"/>
        </w:rPr>
        <w:t>.</w:t>
      </w:r>
    </w:p>
    <w:p w14:paraId="28F14B90" w14:textId="4AB38535" w:rsidR="009B2D6B" w:rsidRDefault="009B2D6B" w:rsidP="009B2D6B">
      <w:pPr>
        <w:spacing w:after="0"/>
        <w:ind w:firstLine="709"/>
        <w:rPr>
          <w:rFonts w:cs="Times New Roman"/>
          <w:szCs w:val="24"/>
        </w:rPr>
      </w:pPr>
      <w:r>
        <w:rPr>
          <w:rFonts w:cs="Times New Roman"/>
          <w:szCs w:val="24"/>
        </w:rPr>
        <w:t>Além dos mecanismos internos e externos, outros 15% das visualizações são decorrentes de pesquisas feitas no YouTube. Nessa categoria, predomina a pesquisa sobre nomes de pesquisadores e a doença de Parkinson.</w:t>
      </w:r>
    </w:p>
    <w:p w14:paraId="2656D7A1" w14:textId="60C911F9" w:rsidR="001A34C3" w:rsidRDefault="005F41E9" w:rsidP="009B2D6B">
      <w:pPr>
        <w:spacing w:after="0"/>
        <w:ind w:firstLine="708"/>
        <w:rPr>
          <w:rFonts w:cs="Times New Roman"/>
          <w:szCs w:val="24"/>
        </w:rPr>
      </w:pPr>
      <w:bookmarkStart w:id="17" w:name="_Hlk42537313"/>
      <w:r>
        <w:rPr>
          <w:rFonts w:cs="Times New Roman"/>
          <w:szCs w:val="24"/>
        </w:rPr>
        <w:t>Outro dado interessante para analisar diz respeito aos vídeos de maior popularidade do canal. A Tabela 1 mostra os 10 vídeos mais visualizados do NeuroMat.</w:t>
      </w:r>
      <w:r w:rsidR="008F62B5">
        <w:rPr>
          <w:rFonts w:cs="Times New Roman"/>
          <w:szCs w:val="24"/>
        </w:rPr>
        <w:t xml:space="preserve"> É </w:t>
      </w:r>
      <w:r w:rsidR="00C002CE">
        <w:rPr>
          <w:rFonts w:cs="Times New Roman"/>
          <w:szCs w:val="24"/>
        </w:rPr>
        <w:t>possível</w:t>
      </w:r>
      <w:r w:rsidR="008F62B5">
        <w:rPr>
          <w:rFonts w:cs="Times New Roman"/>
          <w:szCs w:val="24"/>
        </w:rPr>
        <w:t xml:space="preserve"> notar que, apesar do que a literatura indica, 8 </w:t>
      </w:r>
      <w:r w:rsidR="008A0FFC">
        <w:rPr>
          <w:rFonts w:cs="Times New Roman"/>
          <w:szCs w:val="24"/>
        </w:rPr>
        <w:t>d</w:t>
      </w:r>
      <w:r w:rsidR="008F62B5">
        <w:rPr>
          <w:rFonts w:cs="Times New Roman"/>
          <w:szCs w:val="24"/>
        </w:rPr>
        <w:t>os 10 têm mais de dez minutos, sendo que dois deles possuem mais de uma hora de duração.</w:t>
      </w:r>
    </w:p>
    <w:tbl>
      <w:tblPr>
        <w:tblW w:w="8488" w:type="dxa"/>
        <w:tblCellMar>
          <w:left w:w="0" w:type="dxa"/>
          <w:right w:w="0" w:type="dxa"/>
        </w:tblCellMar>
        <w:tblLook w:val="04A0" w:firstRow="1" w:lastRow="0" w:firstColumn="1" w:lastColumn="0" w:noHBand="0" w:noVBand="1"/>
      </w:tblPr>
      <w:tblGrid>
        <w:gridCol w:w="5379"/>
        <w:gridCol w:w="1024"/>
        <w:gridCol w:w="1251"/>
        <w:gridCol w:w="834"/>
      </w:tblGrid>
      <w:tr w:rsidR="005F41E9" w:rsidRPr="005F41E9" w14:paraId="622CD57D"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bookmarkEnd w:id="17"/>
          <w:p w14:paraId="6C9B0FB5" w14:textId="77777777" w:rsidR="005F41E9" w:rsidRPr="005F41E9" w:rsidRDefault="005F41E9" w:rsidP="00897265">
            <w:pPr>
              <w:spacing w:after="0" w:line="240" w:lineRule="auto"/>
              <w:jc w:val="left"/>
              <w:rPr>
                <w:rFonts w:eastAsia="Times New Roman" w:cs="Times New Roman"/>
                <w:b/>
                <w:bCs/>
                <w:sz w:val="20"/>
                <w:szCs w:val="20"/>
                <w:lang w:eastAsia="pt-BR"/>
              </w:rPr>
            </w:pPr>
            <w:r w:rsidRPr="005F41E9">
              <w:rPr>
                <w:rFonts w:eastAsia="Times New Roman" w:cs="Times New Roman"/>
                <w:b/>
                <w:bCs/>
                <w:sz w:val="20"/>
                <w:szCs w:val="20"/>
                <w:lang w:eastAsia="pt-BR"/>
              </w:rPr>
              <w:t>Título do vídeo</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3B672E4" w14:textId="77777777" w:rsidR="005F41E9" w:rsidRPr="005F41E9" w:rsidRDefault="005F41E9" w:rsidP="00897265">
            <w:pPr>
              <w:spacing w:after="0" w:line="240" w:lineRule="auto"/>
              <w:jc w:val="center"/>
              <w:rPr>
                <w:rFonts w:eastAsia="Times New Roman" w:cs="Times New Roman"/>
                <w:b/>
                <w:bCs/>
                <w:sz w:val="20"/>
                <w:szCs w:val="20"/>
                <w:lang w:eastAsia="pt-BR"/>
              </w:rPr>
            </w:pPr>
            <w:r w:rsidRPr="005F41E9">
              <w:rPr>
                <w:rFonts w:eastAsia="Times New Roman" w:cs="Times New Roman"/>
                <w:b/>
                <w:bCs/>
                <w:sz w:val="20"/>
                <w:szCs w:val="20"/>
                <w:lang w:eastAsia="pt-BR"/>
              </w:rPr>
              <w:t>Publicação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9624A1A" w14:textId="77777777" w:rsidR="005F41E9" w:rsidRPr="005F41E9" w:rsidRDefault="005F41E9" w:rsidP="00897265">
            <w:pPr>
              <w:spacing w:after="0" w:line="240" w:lineRule="auto"/>
              <w:jc w:val="center"/>
              <w:rPr>
                <w:rFonts w:eastAsia="Times New Roman" w:cs="Times New Roman"/>
                <w:b/>
                <w:bCs/>
                <w:sz w:val="20"/>
                <w:szCs w:val="20"/>
                <w:lang w:eastAsia="pt-BR"/>
              </w:rPr>
            </w:pPr>
            <w:r w:rsidRPr="005F41E9">
              <w:rPr>
                <w:rFonts w:eastAsia="Times New Roman" w:cs="Times New Roman"/>
                <w:b/>
                <w:bCs/>
                <w:sz w:val="20"/>
                <w:szCs w:val="20"/>
                <w:lang w:eastAsia="pt-BR"/>
              </w:rPr>
              <w:t>Visualizações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AC1A6E8" w14:textId="77777777" w:rsidR="005F41E9" w:rsidRPr="005F41E9" w:rsidRDefault="00C049DC" w:rsidP="00897265">
            <w:pPr>
              <w:spacing w:after="0" w:line="240" w:lineRule="auto"/>
              <w:jc w:val="center"/>
              <w:rPr>
                <w:rFonts w:eastAsia="Times New Roman" w:cs="Times New Roman"/>
                <w:b/>
                <w:bCs/>
                <w:sz w:val="20"/>
                <w:szCs w:val="20"/>
                <w:lang w:eastAsia="pt-BR"/>
              </w:rPr>
            </w:pPr>
            <w:r>
              <w:rPr>
                <w:rFonts w:eastAsia="Times New Roman" w:cs="Times New Roman"/>
                <w:b/>
                <w:bCs/>
                <w:sz w:val="20"/>
                <w:szCs w:val="20"/>
                <w:lang w:eastAsia="pt-BR"/>
              </w:rPr>
              <w:t>Duração</w:t>
            </w:r>
          </w:p>
        </w:tc>
      </w:tr>
      <w:tr w:rsidR="005F41E9" w:rsidRPr="005F41E9" w14:paraId="200ECDDA"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0719FD"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Como melhorar a fala, a voz e a deglutição da pessoa com Parkinson</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47CE93C"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06/09/2018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70C730D" w14:textId="77777777" w:rsidR="005F41E9" w:rsidRPr="005F41E9" w:rsidRDefault="005F41E9" w:rsidP="00897265">
            <w:pPr>
              <w:spacing w:after="0" w:line="240" w:lineRule="auto"/>
              <w:jc w:val="center"/>
              <w:rPr>
                <w:rFonts w:eastAsia="Times New Roman" w:cs="Times New Roman"/>
                <w:color w:val="000000"/>
                <w:sz w:val="20"/>
                <w:szCs w:val="20"/>
                <w:lang w:eastAsia="pt-BR"/>
              </w:rPr>
            </w:pPr>
            <w:r w:rsidRPr="005F41E9">
              <w:rPr>
                <w:rFonts w:eastAsia="Times New Roman" w:cs="Times New Roman"/>
                <w:color w:val="000000"/>
                <w:sz w:val="20"/>
                <w:szCs w:val="20"/>
                <w:lang w:eastAsia="pt-BR"/>
              </w:rPr>
              <w:t>7610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3A65B72"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16:50</w:t>
            </w:r>
          </w:p>
        </w:tc>
      </w:tr>
      <w:tr w:rsidR="005F41E9" w:rsidRPr="005F41E9" w14:paraId="1B5CA7AA"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2FBE8D4"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Alimentação funcional para pessoas com Doença de Parkinson</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51FF58A"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27/03/2017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61B97F4" w14:textId="77777777" w:rsidR="005F41E9" w:rsidRPr="005F41E9" w:rsidRDefault="005F41E9" w:rsidP="00897265">
            <w:pPr>
              <w:spacing w:after="0" w:line="240" w:lineRule="auto"/>
              <w:jc w:val="center"/>
              <w:rPr>
                <w:rFonts w:eastAsia="Times New Roman" w:cs="Times New Roman"/>
                <w:color w:val="000000"/>
                <w:sz w:val="20"/>
                <w:szCs w:val="20"/>
                <w:lang w:eastAsia="pt-BR"/>
              </w:rPr>
            </w:pPr>
            <w:r w:rsidRPr="005F41E9">
              <w:rPr>
                <w:rFonts w:eastAsia="Times New Roman" w:cs="Times New Roman"/>
                <w:color w:val="000000"/>
                <w:sz w:val="20"/>
                <w:szCs w:val="20"/>
                <w:lang w:eastAsia="pt-BR"/>
              </w:rPr>
              <w:t>4827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BA17044" w14:textId="77777777" w:rsidR="005F41E9" w:rsidRPr="005F41E9" w:rsidRDefault="005F41E9" w:rsidP="00897265">
            <w:pPr>
              <w:spacing w:after="0" w:line="240" w:lineRule="auto"/>
              <w:jc w:val="center"/>
              <w:rPr>
                <w:rFonts w:eastAsia="Times New Roman" w:cs="Times New Roman"/>
                <w:color w:val="000000"/>
                <w:sz w:val="20"/>
                <w:szCs w:val="20"/>
                <w:lang w:eastAsia="pt-BR"/>
              </w:rPr>
            </w:pPr>
            <w:r w:rsidRPr="005F41E9">
              <w:rPr>
                <w:rFonts w:eastAsia="Times New Roman" w:cs="Times New Roman"/>
                <w:color w:val="000000"/>
                <w:sz w:val="20"/>
                <w:szCs w:val="20"/>
                <w:lang w:eastAsia="pt-BR"/>
              </w:rPr>
              <w:t>1:08:11</w:t>
            </w:r>
          </w:p>
        </w:tc>
      </w:tr>
      <w:tr w:rsidR="005F41E9" w:rsidRPr="005F41E9" w14:paraId="1C02DF45"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C98D8C2"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O exercício no combate a dor na Doença de Parkinson</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C06691"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22/03/2019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62B8538" w14:textId="77777777" w:rsidR="005F41E9" w:rsidRPr="005F41E9" w:rsidRDefault="005F41E9" w:rsidP="00897265">
            <w:pPr>
              <w:spacing w:after="0" w:line="240" w:lineRule="auto"/>
              <w:jc w:val="center"/>
              <w:rPr>
                <w:rFonts w:eastAsia="Times New Roman" w:cs="Times New Roman"/>
                <w:color w:val="000000"/>
                <w:sz w:val="20"/>
                <w:szCs w:val="20"/>
                <w:lang w:eastAsia="pt-BR"/>
              </w:rPr>
            </w:pPr>
            <w:r w:rsidRPr="005F41E9">
              <w:rPr>
                <w:rFonts w:eastAsia="Times New Roman" w:cs="Times New Roman"/>
                <w:color w:val="000000"/>
                <w:sz w:val="20"/>
                <w:szCs w:val="20"/>
                <w:lang w:eastAsia="pt-BR"/>
              </w:rPr>
              <w:t>3958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EA28631"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24</w:t>
            </w:r>
            <w:r w:rsidR="008F62B5">
              <w:rPr>
                <w:rFonts w:eastAsia="Times New Roman" w:cs="Times New Roman"/>
                <w:sz w:val="20"/>
                <w:szCs w:val="20"/>
                <w:lang w:eastAsia="pt-BR"/>
              </w:rPr>
              <w:t>:</w:t>
            </w:r>
            <w:r w:rsidRPr="005F41E9">
              <w:rPr>
                <w:rFonts w:eastAsia="Times New Roman" w:cs="Times New Roman"/>
                <w:sz w:val="20"/>
                <w:szCs w:val="20"/>
                <w:lang w:eastAsia="pt-BR"/>
              </w:rPr>
              <w:t>22</w:t>
            </w:r>
          </w:p>
        </w:tc>
      </w:tr>
      <w:tr w:rsidR="005F41E9" w:rsidRPr="005F41E9" w14:paraId="23BA214D"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53C08E6"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A importância do aumento da atividade física para retardar a progressão da doença de Parkinson</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B2E272F"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23/07/2017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4A228CB" w14:textId="77777777" w:rsidR="005F41E9" w:rsidRPr="005F41E9" w:rsidRDefault="005F41E9" w:rsidP="00897265">
            <w:pPr>
              <w:spacing w:after="0" w:line="240" w:lineRule="auto"/>
              <w:jc w:val="center"/>
              <w:rPr>
                <w:rFonts w:eastAsia="Times New Roman" w:cs="Times New Roman"/>
                <w:color w:val="000000"/>
                <w:sz w:val="20"/>
                <w:szCs w:val="20"/>
                <w:lang w:eastAsia="pt-BR"/>
              </w:rPr>
            </w:pPr>
            <w:r w:rsidRPr="005F41E9">
              <w:rPr>
                <w:rFonts w:eastAsia="Times New Roman" w:cs="Times New Roman"/>
                <w:color w:val="000000"/>
                <w:sz w:val="20"/>
                <w:szCs w:val="20"/>
                <w:lang w:eastAsia="pt-BR"/>
              </w:rPr>
              <w:t>3072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03AABF"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56</w:t>
            </w:r>
            <w:r w:rsidR="008F62B5">
              <w:rPr>
                <w:rFonts w:eastAsia="Times New Roman" w:cs="Times New Roman"/>
                <w:sz w:val="20"/>
                <w:szCs w:val="20"/>
                <w:lang w:eastAsia="pt-BR"/>
              </w:rPr>
              <w:t>:</w:t>
            </w:r>
            <w:r w:rsidRPr="005F41E9">
              <w:rPr>
                <w:rFonts w:eastAsia="Times New Roman" w:cs="Times New Roman"/>
                <w:sz w:val="20"/>
                <w:szCs w:val="20"/>
                <w:lang w:eastAsia="pt-BR"/>
              </w:rPr>
              <w:t>46</w:t>
            </w:r>
          </w:p>
        </w:tc>
      </w:tr>
      <w:tr w:rsidR="005F41E9" w:rsidRPr="005F41E9" w14:paraId="5578F412"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69C5E7D"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 xml:space="preserve">Spike </w:t>
            </w:r>
            <w:proofErr w:type="spellStart"/>
            <w:r w:rsidRPr="005F41E9">
              <w:rPr>
                <w:rFonts w:eastAsia="Times New Roman" w:cs="Times New Roman"/>
                <w:sz w:val="20"/>
                <w:szCs w:val="20"/>
                <w:lang w:eastAsia="pt-BR"/>
              </w:rPr>
              <w:t>Sorting</w:t>
            </w:r>
            <w:proofErr w:type="spellEnd"/>
            <w:r w:rsidRPr="005F41E9">
              <w:rPr>
                <w:rFonts w:eastAsia="Times New Roman" w:cs="Times New Roman"/>
                <w:sz w:val="20"/>
                <w:szCs w:val="20"/>
                <w:lang w:eastAsia="pt-BR"/>
              </w:rPr>
              <w:t xml:space="preserve">, Christophe </w:t>
            </w:r>
            <w:proofErr w:type="spellStart"/>
            <w:r w:rsidRPr="005F41E9">
              <w:rPr>
                <w:rFonts w:eastAsia="Times New Roman" w:cs="Times New Roman"/>
                <w:sz w:val="20"/>
                <w:szCs w:val="20"/>
                <w:lang w:eastAsia="pt-BR"/>
              </w:rPr>
              <w:t>Pouzat</w:t>
            </w:r>
            <w:proofErr w:type="spellEnd"/>
            <w:r w:rsidRPr="005F41E9">
              <w:rPr>
                <w:rFonts w:eastAsia="Times New Roman" w:cs="Times New Roman"/>
                <w:sz w:val="20"/>
                <w:szCs w:val="20"/>
                <w:lang w:eastAsia="pt-BR"/>
              </w:rPr>
              <w:t>, NeuroMat</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7E1C13F"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07/05/2015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ABF4D94"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2392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80FE961"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9:30</w:t>
            </w:r>
          </w:p>
        </w:tc>
      </w:tr>
      <w:tr w:rsidR="005F41E9" w:rsidRPr="005F41E9" w14:paraId="6F47577F"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C383B78"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 xml:space="preserve">Inspiração: conheça histórias de quem vive muito bem com Parkinson - Maria Inês </w:t>
            </w:r>
            <w:proofErr w:type="spellStart"/>
            <w:r w:rsidRPr="005F41E9">
              <w:rPr>
                <w:rFonts w:eastAsia="Times New Roman" w:cs="Times New Roman"/>
                <w:sz w:val="20"/>
                <w:szCs w:val="20"/>
                <w:lang w:eastAsia="pt-BR"/>
              </w:rPr>
              <w:t>Matto</w:t>
            </w:r>
            <w:proofErr w:type="spellEnd"/>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44E37C5"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21/12/2017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7BE5DDA" w14:textId="77777777" w:rsidR="005F41E9" w:rsidRPr="005F41E9" w:rsidRDefault="005F41E9" w:rsidP="00897265">
            <w:pPr>
              <w:spacing w:after="0" w:line="240" w:lineRule="auto"/>
              <w:jc w:val="center"/>
              <w:rPr>
                <w:rFonts w:eastAsia="Times New Roman" w:cs="Times New Roman"/>
                <w:color w:val="000000"/>
                <w:sz w:val="20"/>
                <w:szCs w:val="20"/>
                <w:lang w:eastAsia="pt-BR"/>
              </w:rPr>
            </w:pPr>
            <w:r w:rsidRPr="005F41E9">
              <w:rPr>
                <w:rFonts w:eastAsia="Times New Roman" w:cs="Times New Roman"/>
                <w:color w:val="000000"/>
                <w:sz w:val="20"/>
                <w:szCs w:val="20"/>
                <w:lang w:eastAsia="pt-BR"/>
              </w:rPr>
              <w:t>1757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D235382"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16:16</w:t>
            </w:r>
          </w:p>
        </w:tc>
      </w:tr>
      <w:tr w:rsidR="005F41E9" w:rsidRPr="005F41E9" w14:paraId="09DD62CF"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F4A8F6"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 xml:space="preserve">Ernst W. Hamburger: uma vida dedicada à </w:t>
            </w:r>
            <w:r w:rsidR="008F62B5" w:rsidRPr="005F41E9">
              <w:rPr>
                <w:rFonts w:eastAsia="Times New Roman" w:cs="Times New Roman"/>
                <w:sz w:val="20"/>
                <w:szCs w:val="20"/>
                <w:lang w:eastAsia="pt-BR"/>
              </w:rPr>
              <w:t>ciência</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B02A8BB"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08/03/2018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00FCCBA"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1552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92DB74A"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13:18</w:t>
            </w:r>
          </w:p>
        </w:tc>
      </w:tr>
      <w:tr w:rsidR="005F41E9" w:rsidRPr="005F41E9" w14:paraId="23A97169"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D245946"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 xml:space="preserve">Tycho </w:t>
            </w:r>
            <w:proofErr w:type="spellStart"/>
            <w:r w:rsidRPr="005F41E9">
              <w:rPr>
                <w:rFonts w:eastAsia="Times New Roman" w:cs="Times New Roman"/>
                <w:sz w:val="20"/>
                <w:szCs w:val="20"/>
                <w:lang w:eastAsia="pt-BR"/>
              </w:rPr>
              <w:t>Brahe</w:t>
            </w:r>
            <w:proofErr w:type="spellEnd"/>
            <w:r w:rsidRPr="005F41E9">
              <w:rPr>
                <w:rFonts w:eastAsia="Times New Roman" w:cs="Times New Roman"/>
                <w:sz w:val="20"/>
                <w:szCs w:val="20"/>
                <w:lang w:eastAsia="pt-BR"/>
              </w:rPr>
              <w:t>, Johannes Kepler e a questão da Ciência Aberta</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6817D24"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10/10/2018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AA9615"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1450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B4C92D2"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2:01</w:t>
            </w:r>
          </w:p>
        </w:tc>
      </w:tr>
      <w:tr w:rsidR="005F41E9" w:rsidRPr="005F41E9" w14:paraId="11AEB510"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6708AEF"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Mudança de atitude frente a Doença de Parkinson: encurtando o caminho entre receber e oferecer</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68EB8BC"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31/05/2017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C51C9D4"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1356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8B8B96F" w14:textId="77777777" w:rsidR="005F41E9" w:rsidRPr="005F41E9" w:rsidRDefault="005F41E9" w:rsidP="00897265">
            <w:pPr>
              <w:spacing w:after="0" w:line="240" w:lineRule="auto"/>
              <w:jc w:val="center"/>
              <w:rPr>
                <w:rFonts w:eastAsia="Times New Roman" w:cs="Times New Roman"/>
                <w:color w:val="000000"/>
                <w:sz w:val="20"/>
                <w:szCs w:val="20"/>
                <w:lang w:eastAsia="pt-BR"/>
              </w:rPr>
            </w:pPr>
            <w:r w:rsidRPr="005F41E9">
              <w:rPr>
                <w:rFonts w:eastAsia="Times New Roman" w:cs="Times New Roman"/>
                <w:color w:val="000000"/>
                <w:sz w:val="20"/>
                <w:szCs w:val="20"/>
                <w:lang w:eastAsia="pt-BR"/>
              </w:rPr>
              <w:t>1:07:35</w:t>
            </w:r>
          </w:p>
        </w:tc>
      </w:tr>
      <w:tr w:rsidR="005F41E9" w:rsidRPr="005F41E9" w14:paraId="3DC8D1EA" w14:textId="77777777" w:rsidTr="00897265">
        <w:trPr>
          <w:trHeight w:val="315"/>
        </w:trPr>
        <w:tc>
          <w:tcPr>
            <w:tcW w:w="537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664E334" w14:textId="77777777" w:rsidR="005F41E9" w:rsidRPr="005F41E9" w:rsidRDefault="005F41E9" w:rsidP="00897265">
            <w:pPr>
              <w:spacing w:after="0" w:line="240" w:lineRule="auto"/>
              <w:jc w:val="left"/>
              <w:rPr>
                <w:rFonts w:eastAsia="Times New Roman" w:cs="Times New Roman"/>
                <w:sz w:val="20"/>
                <w:szCs w:val="20"/>
                <w:lang w:eastAsia="pt-BR"/>
              </w:rPr>
            </w:pPr>
            <w:r w:rsidRPr="005F41E9">
              <w:rPr>
                <w:rFonts w:eastAsia="Times New Roman" w:cs="Times New Roman"/>
                <w:sz w:val="20"/>
                <w:szCs w:val="20"/>
                <w:lang w:eastAsia="pt-BR"/>
              </w:rPr>
              <w:t>A marcha na doença de Parkinson: o que saber e como tratar</w:t>
            </w:r>
          </w:p>
        </w:tc>
        <w:tc>
          <w:tcPr>
            <w:tcW w:w="78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76D2B2B"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24/04/2018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21DCC0A"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1192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C29770B" w14:textId="77777777" w:rsidR="005F41E9" w:rsidRPr="005F41E9" w:rsidRDefault="005F41E9" w:rsidP="00897265">
            <w:pPr>
              <w:spacing w:after="0" w:line="240" w:lineRule="auto"/>
              <w:jc w:val="center"/>
              <w:rPr>
                <w:rFonts w:eastAsia="Times New Roman" w:cs="Times New Roman"/>
                <w:sz w:val="20"/>
                <w:szCs w:val="20"/>
                <w:lang w:eastAsia="pt-BR"/>
              </w:rPr>
            </w:pPr>
            <w:r w:rsidRPr="005F41E9">
              <w:rPr>
                <w:rFonts w:eastAsia="Times New Roman" w:cs="Times New Roman"/>
                <w:sz w:val="20"/>
                <w:szCs w:val="20"/>
                <w:lang w:eastAsia="pt-BR"/>
              </w:rPr>
              <w:t>35</w:t>
            </w:r>
            <w:r w:rsidR="008F62B5">
              <w:rPr>
                <w:rFonts w:eastAsia="Times New Roman" w:cs="Times New Roman"/>
                <w:sz w:val="20"/>
                <w:szCs w:val="20"/>
                <w:lang w:eastAsia="pt-BR"/>
              </w:rPr>
              <w:t>:</w:t>
            </w:r>
            <w:r w:rsidRPr="005F41E9">
              <w:rPr>
                <w:rFonts w:eastAsia="Times New Roman" w:cs="Times New Roman"/>
                <w:sz w:val="20"/>
                <w:szCs w:val="20"/>
                <w:lang w:eastAsia="pt-BR"/>
              </w:rPr>
              <w:t>39</w:t>
            </w:r>
          </w:p>
        </w:tc>
      </w:tr>
    </w:tbl>
    <w:p w14:paraId="5C29CD95" w14:textId="77777777" w:rsidR="005F41E9" w:rsidRDefault="005F41E9" w:rsidP="00F20D88">
      <w:pPr>
        <w:spacing w:after="0"/>
        <w:rPr>
          <w:rFonts w:cs="Times New Roman"/>
          <w:sz w:val="20"/>
          <w:szCs w:val="20"/>
        </w:rPr>
      </w:pPr>
      <w:r w:rsidRPr="005F41E9">
        <w:rPr>
          <w:rFonts w:cs="Times New Roman"/>
          <w:sz w:val="20"/>
          <w:szCs w:val="20"/>
        </w:rPr>
        <w:lastRenderedPageBreak/>
        <w:t>Tabela 1:</w:t>
      </w:r>
      <w:r w:rsidR="00D21706">
        <w:rPr>
          <w:rFonts w:cs="Times New Roman"/>
          <w:sz w:val="20"/>
          <w:szCs w:val="20"/>
        </w:rPr>
        <w:t xml:space="preserve"> A tabela mostra, em ordem decrescente</w:t>
      </w:r>
      <w:r w:rsidR="005F6FED">
        <w:rPr>
          <w:rFonts w:cs="Times New Roman"/>
          <w:sz w:val="20"/>
          <w:szCs w:val="20"/>
        </w:rPr>
        <w:t>,</w:t>
      </w:r>
      <w:r w:rsidR="00D21706">
        <w:rPr>
          <w:rFonts w:cs="Times New Roman"/>
          <w:sz w:val="20"/>
          <w:szCs w:val="20"/>
        </w:rPr>
        <w:t xml:space="preserve"> o nome, a data da publicação, a quantidade de visualizações</w:t>
      </w:r>
      <w:r w:rsidR="005F6FED">
        <w:rPr>
          <w:rFonts w:cs="Times New Roman"/>
          <w:sz w:val="20"/>
          <w:szCs w:val="20"/>
        </w:rPr>
        <w:t xml:space="preserve"> e </w:t>
      </w:r>
      <w:r w:rsidR="00C049DC">
        <w:rPr>
          <w:rFonts w:cs="Times New Roman"/>
          <w:sz w:val="20"/>
          <w:szCs w:val="20"/>
        </w:rPr>
        <w:t>a duração</w:t>
      </w:r>
      <w:r w:rsidR="005F6FED">
        <w:rPr>
          <w:rFonts w:cs="Times New Roman"/>
          <w:sz w:val="20"/>
          <w:szCs w:val="20"/>
        </w:rPr>
        <w:t xml:space="preserve"> dos 10 vídeos mais vistos do canal NeuroMat (até o dia 17 de março de 2020).</w:t>
      </w:r>
    </w:p>
    <w:p w14:paraId="4AC0A339" w14:textId="1ECB21DA" w:rsidR="00A407A2" w:rsidRDefault="00A407A2" w:rsidP="00F20D88">
      <w:pPr>
        <w:spacing w:after="0"/>
        <w:rPr>
          <w:rFonts w:cs="Times New Roman"/>
          <w:szCs w:val="24"/>
        </w:rPr>
      </w:pPr>
      <w:r>
        <w:rPr>
          <w:rFonts w:cs="Times New Roman"/>
          <w:sz w:val="20"/>
          <w:szCs w:val="20"/>
        </w:rPr>
        <w:tab/>
      </w:r>
      <w:bookmarkStart w:id="18" w:name="_Hlk42537399"/>
      <w:r>
        <w:rPr>
          <w:rFonts w:cs="Times New Roman"/>
          <w:szCs w:val="24"/>
        </w:rPr>
        <w:t xml:space="preserve">Se desconsiderarmos os vídeos da Rede Amparo, afinal eles possuem um caráter de serviço específico para pessoas que têm interesse </w:t>
      </w:r>
      <w:r w:rsidR="003153BB">
        <w:rPr>
          <w:rFonts w:cs="Times New Roman"/>
          <w:szCs w:val="24"/>
        </w:rPr>
        <w:t>em</w:t>
      </w:r>
      <w:r>
        <w:rPr>
          <w:rFonts w:cs="Times New Roman"/>
          <w:szCs w:val="24"/>
        </w:rPr>
        <w:t xml:space="preserve"> Parkinson, </w:t>
      </w:r>
      <w:r w:rsidR="002308E8">
        <w:rPr>
          <w:rFonts w:cs="Times New Roman"/>
          <w:szCs w:val="24"/>
        </w:rPr>
        <w:t xml:space="preserve">e </w:t>
      </w:r>
      <w:r w:rsidR="003153BB">
        <w:rPr>
          <w:rFonts w:cs="Times New Roman"/>
          <w:szCs w:val="24"/>
        </w:rPr>
        <w:t>assim</w:t>
      </w:r>
      <w:r w:rsidR="002308E8">
        <w:rPr>
          <w:rFonts w:cs="Times New Roman"/>
          <w:szCs w:val="24"/>
        </w:rPr>
        <w:t xml:space="preserve"> possuem um </w:t>
      </w:r>
      <w:r w:rsidR="00A076F2">
        <w:rPr>
          <w:rFonts w:cs="Times New Roman"/>
          <w:szCs w:val="24"/>
        </w:rPr>
        <w:t>maior</w:t>
      </w:r>
      <w:r w:rsidR="002308E8">
        <w:rPr>
          <w:rFonts w:cs="Times New Roman"/>
          <w:szCs w:val="24"/>
        </w:rPr>
        <w:t xml:space="preserve"> alcance</w:t>
      </w:r>
      <w:r w:rsidR="002A237D">
        <w:rPr>
          <w:rFonts w:cs="Times New Roman"/>
          <w:szCs w:val="24"/>
        </w:rPr>
        <w:t xml:space="preserve">, </w:t>
      </w:r>
      <w:r w:rsidR="00FC252D">
        <w:rPr>
          <w:rFonts w:cs="Times New Roman"/>
          <w:szCs w:val="24"/>
        </w:rPr>
        <w:t>a classificação dos 15 vídeos mais visualizados</w:t>
      </w:r>
      <w:r>
        <w:rPr>
          <w:rFonts w:cs="Times New Roman"/>
          <w:szCs w:val="24"/>
        </w:rPr>
        <w:t xml:space="preserve"> do canal ficaria da seguinte forma (Tabela 2). Neste caso, </w:t>
      </w:r>
      <w:r w:rsidR="00DA3098">
        <w:rPr>
          <w:rFonts w:cs="Times New Roman"/>
          <w:szCs w:val="24"/>
        </w:rPr>
        <w:t>1</w:t>
      </w:r>
      <w:r w:rsidR="00771452">
        <w:rPr>
          <w:rFonts w:cs="Times New Roman"/>
          <w:szCs w:val="24"/>
        </w:rPr>
        <w:t>0</w:t>
      </w:r>
      <w:r w:rsidR="00DA3098">
        <w:rPr>
          <w:rFonts w:cs="Times New Roman"/>
          <w:szCs w:val="24"/>
        </w:rPr>
        <w:t xml:space="preserve"> </w:t>
      </w:r>
      <w:r>
        <w:rPr>
          <w:rFonts w:cs="Times New Roman"/>
          <w:szCs w:val="24"/>
        </w:rPr>
        <w:t>dos</w:t>
      </w:r>
      <w:r w:rsidR="00DA3098">
        <w:rPr>
          <w:rFonts w:cs="Times New Roman"/>
          <w:szCs w:val="24"/>
        </w:rPr>
        <w:t xml:space="preserve"> 15</w:t>
      </w:r>
      <w:r>
        <w:rPr>
          <w:rFonts w:cs="Times New Roman"/>
          <w:szCs w:val="24"/>
        </w:rPr>
        <w:t xml:space="preserve"> vídeos têm menos de dez minutos</w:t>
      </w:r>
      <w:bookmarkEnd w:id="18"/>
      <w:r w:rsidR="00FC252D">
        <w:rPr>
          <w:rFonts w:cs="Times New Roman"/>
          <w:szCs w:val="24"/>
        </w:rPr>
        <w:t>, o que mostra que há uma tendência de quanto maior for</w:t>
      </w:r>
      <w:r w:rsidR="00DA3098">
        <w:rPr>
          <w:rFonts w:cs="Times New Roman"/>
          <w:szCs w:val="24"/>
        </w:rPr>
        <w:t xml:space="preserve"> </w:t>
      </w:r>
      <w:r w:rsidR="00FC252D">
        <w:rPr>
          <w:rFonts w:cs="Times New Roman"/>
          <w:szCs w:val="24"/>
        </w:rPr>
        <w:t xml:space="preserve">o vídeo, menos as pessoas </w:t>
      </w:r>
      <w:r w:rsidR="00DA3098">
        <w:rPr>
          <w:rFonts w:cs="Times New Roman"/>
          <w:szCs w:val="24"/>
        </w:rPr>
        <w:t>tendem a clicar nele</w:t>
      </w:r>
      <w:r w:rsidR="00FC252D">
        <w:rPr>
          <w:rFonts w:cs="Times New Roman"/>
          <w:szCs w:val="24"/>
        </w:rPr>
        <w:t>.</w:t>
      </w:r>
    </w:p>
    <w:tbl>
      <w:tblPr>
        <w:tblW w:w="8598" w:type="dxa"/>
        <w:tblCellMar>
          <w:left w:w="0" w:type="dxa"/>
          <w:right w:w="0" w:type="dxa"/>
        </w:tblCellMar>
        <w:tblLook w:val="04A0" w:firstRow="1" w:lastRow="0" w:firstColumn="1" w:lastColumn="0" w:noHBand="0" w:noVBand="1"/>
      </w:tblPr>
      <w:tblGrid>
        <w:gridCol w:w="5066"/>
        <w:gridCol w:w="1024"/>
        <w:gridCol w:w="1273"/>
        <w:gridCol w:w="1235"/>
      </w:tblGrid>
      <w:tr w:rsidR="00A407A2" w:rsidRPr="00A407A2" w14:paraId="5CEB9746"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B42903B" w14:textId="77777777" w:rsidR="00A407A2" w:rsidRPr="00A407A2" w:rsidRDefault="00A407A2" w:rsidP="00897265">
            <w:pPr>
              <w:spacing w:after="0" w:line="240" w:lineRule="auto"/>
              <w:jc w:val="left"/>
              <w:rPr>
                <w:rFonts w:eastAsia="Times New Roman" w:cs="Times New Roman"/>
                <w:b/>
                <w:bCs/>
                <w:sz w:val="20"/>
                <w:szCs w:val="20"/>
                <w:lang w:eastAsia="pt-BR"/>
              </w:rPr>
            </w:pPr>
            <w:r w:rsidRPr="00A407A2">
              <w:rPr>
                <w:rFonts w:eastAsia="Times New Roman" w:cs="Times New Roman"/>
                <w:b/>
                <w:bCs/>
                <w:sz w:val="20"/>
                <w:szCs w:val="20"/>
                <w:lang w:eastAsia="pt-BR"/>
              </w:rPr>
              <w:t>Título do vídeo</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A40F10" w14:textId="77777777" w:rsidR="00A407A2" w:rsidRPr="00A407A2" w:rsidRDefault="00A407A2" w:rsidP="00897265">
            <w:pPr>
              <w:spacing w:after="0" w:line="240" w:lineRule="auto"/>
              <w:jc w:val="center"/>
              <w:rPr>
                <w:rFonts w:eastAsia="Times New Roman" w:cs="Times New Roman"/>
                <w:b/>
                <w:bCs/>
                <w:sz w:val="20"/>
                <w:szCs w:val="20"/>
                <w:lang w:eastAsia="pt-BR"/>
              </w:rPr>
            </w:pPr>
            <w:r w:rsidRPr="00A407A2">
              <w:rPr>
                <w:rFonts w:eastAsia="Times New Roman" w:cs="Times New Roman"/>
                <w:b/>
                <w:bCs/>
                <w:sz w:val="20"/>
                <w:szCs w:val="20"/>
                <w:lang w:eastAsia="pt-BR"/>
              </w:rPr>
              <w:t>Publicação</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7E2944E" w14:textId="77777777" w:rsidR="00A407A2" w:rsidRPr="00A407A2" w:rsidRDefault="00A407A2" w:rsidP="00897265">
            <w:pPr>
              <w:spacing w:after="0" w:line="240" w:lineRule="auto"/>
              <w:jc w:val="center"/>
              <w:rPr>
                <w:rFonts w:eastAsia="Times New Roman" w:cs="Times New Roman"/>
                <w:b/>
                <w:bCs/>
                <w:sz w:val="20"/>
                <w:szCs w:val="20"/>
                <w:lang w:eastAsia="pt-BR"/>
              </w:rPr>
            </w:pPr>
            <w:r w:rsidRPr="00A407A2">
              <w:rPr>
                <w:rFonts w:eastAsia="Times New Roman" w:cs="Times New Roman"/>
                <w:b/>
                <w:bCs/>
                <w:sz w:val="20"/>
                <w:szCs w:val="20"/>
                <w:lang w:eastAsia="pt-BR"/>
              </w:rPr>
              <w:t>Visualizações</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A6056B7" w14:textId="77777777" w:rsidR="00A407A2" w:rsidRPr="00A407A2" w:rsidRDefault="00C049DC" w:rsidP="00897265">
            <w:pPr>
              <w:spacing w:after="0" w:line="240" w:lineRule="auto"/>
              <w:jc w:val="center"/>
              <w:rPr>
                <w:rFonts w:eastAsia="Times New Roman" w:cs="Times New Roman"/>
                <w:b/>
                <w:bCs/>
                <w:sz w:val="20"/>
                <w:szCs w:val="20"/>
                <w:lang w:eastAsia="pt-BR"/>
              </w:rPr>
            </w:pPr>
            <w:r>
              <w:rPr>
                <w:rFonts w:eastAsia="Times New Roman" w:cs="Times New Roman"/>
                <w:b/>
                <w:bCs/>
                <w:sz w:val="20"/>
                <w:szCs w:val="20"/>
                <w:lang w:eastAsia="pt-BR"/>
              </w:rPr>
              <w:t>Duração</w:t>
            </w:r>
          </w:p>
        </w:tc>
      </w:tr>
      <w:tr w:rsidR="00A407A2" w:rsidRPr="00A407A2" w14:paraId="2760AC1F"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5174EBE" w14:textId="77777777" w:rsidR="00A407A2" w:rsidRPr="00A407A2" w:rsidRDefault="00A407A2" w:rsidP="00897265">
            <w:pPr>
              <w:spacing w:after="0" w:line="240" w:lineRule="auto"/>
              <w:jc w:val="left"/>
              <w:rPr>
                <w:rFonts w:eastAsia="Times New Roman" w:cs="Times New Roman"/>
                <w:sz w:val="20"/>
                <w:szCs w:val="20"/>
                <w:lang w:eastAsia="pt-BR"/>
              </w:rPr>
            </w:pPr>
            <w:r w:rsidRPr="00A407A2">
              <w:rPr>
                <w:rFonts w:eastAsia="Times New Roman" w:cs="Times New Roman"/>
                <w:sz w:val="20"/>
                <w:szCs w:val="20"/>
                <w:lang w:eastAsia="pt-BR"/>
              </w:rPr>
              <w:t xml:space="preserve">Spike </w:t>
            </w:r>
            <w:proofErr w:type="spellStart"/>
            <w:r w:rsidRPr="00A407A2">
              <w:rPr>
                <w:rFonts w:eastAsia="Times New Roman" w:cs="Times New Roman"/>
                <w:sz w:val="20"/>
                <w:szCs w:val="20"/>
                <w:lang w:eastAsia="pt-BR"/>
              </w:rPr>
              <w:t>Sorting</w:t>
            </w:r>
            <w:proofErr w:type="spellEnd"/>
            <w:r w:rsidRPr="00A407A2">
              <w:rPr>
                <w:rFonts w:eastAsia="Times New Roman" w:cs="Times New Roman"/>
                <w:sz w:val="20"/>
                <w:szCs w:val="20"/>
                <w:lang w:eastAsia="pt-BR"/>
              </w:rPr>
              <w:t xml:space="preserve">, Christophe </w:t>
            </w:r>
            <w:proofErr w:type="spellStart"/>
            <w:r w:rsidRPr="00A407A2">
              <w:rPr>
                <w:rFonts w:eastAsia="Times New Roman" w:cs="Times New Roman"/>
                <w:sz w:val="20"/>
                <w:szCs w:val="20"/>
                <w:lang w:eastAsia="pt-BR"/>
              </w:rPr>
              <w:t>Pouzat</w:t>
            </w:r>
            <w:proofErr w:type="spellEnd"/>
            <w:r w:rsidRPr="00A407A2">
              <w:rPr>
                <w:rFonts w:eastAsia="Times New Roman" w:cs="Times New Roman"/>
                <w:sz w:val="20"/>
                <w:szCs w:val="20"/>
                <w:lang w:eastAsia="pt-BR"/>
              </w:rPr>
              <w:t>, NeuroMat</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A34A197"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07/05/2015</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282480"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2392</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F0D2C13"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9:30</w:t>
            </w:r>
          </w:p>
        </w:tc>
      </w:tr>
      <w:tr w:rsidR="00A407A2" w:rsidRPr="00A407A2" w14:paraId="6F5A1D2D"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2B7E539" w14:textId="77777777" w:rsidR="00A407A2" w:rsidRPr="00A407A2" w:rsidRDefault="00A407A2" w:rsidP="00897265">
            <w:pPr>
              <w:spacing w:after="0" w:line="240" w:lineRule="auto"/>
              <w:jc w:val="left"/>
              <w:rPr>
                <w:rFonts w:eastAsia="Times New Roman" w:cs="Times New Roman"/>
                <w:sz w:val="20"/>
                <w:szCs w:val="20"/>
                <w:lang w:eastAsia="pt-BR"/>
              </w:rPr>
            </w:pPr>
            <w:r w:rsidRPr="00A407A2">
              <w:rPr>
                <w:rFonts w:eastAsia="Times New Roman" w:cs="Times New Roman"/>
                <w:sz w:val="20"/>
                <w:szCs w:val="20"/>
                <w:lang w:eastAsia="pt-BR"/>
              </w:rPr>
              <w:t xml:space="preserve">Ernst W. Hamburger: uma vida dedicada à </w:t>
            </w:r>
            <w:proofErr w:type="spellStart"/>
            <w:r w:rsidRPr="00A407A2">
              <w:rPr>
                <w:rFonts w:eastAsia="Times New Roman" w:cs="Times New Roman"/>
                <w:sz w:val="20"/>
                <w:szCs w:val="20"/>
                <w:lang w:eastAsia="pt-BR"/>
              </w:rPr>
              <w:t>ciência</w:t>
            </w:r>
            <w:proofErr w:type="spellEnd"/>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3E18BE2"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08/03/2018</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EC01E37"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1552</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B53F7E6"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13:18</w:t>
            </w:r>
          </w:p>
        </w:tc>
      </w:tr>
      <w:tr w:rsidR="00A407A2" w:rsidRPr="00A407A2" w14:paraId="74D60FB7"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F1E3364" w14:textId="77777777" w:rsidR="00A407A2" w:rsidRPr="00A407A2" w:rsidRDefault="00A407A2" w:rsidP="00897265">
            <w:pPr>
              <w:spacing w:after="0" w:line="240" w:lineRule="auto"/>
              <w:jc w:val="left"/>
              <w:rPr>
                <w:rFonts w:eastAsia="Times New Roman" w:cs="Times New Roman"/>
                <w:sz w:val="20"/>
                <w:szCs w:val="20"/>
                <w:lang w:eastAsia="pt-BR"/>
              </w:rPr>
            </w:pPr>
            <w:r w:rsidRPr="00A407A2">
              <w:rPr>
                <w:rFonts w:eastAsia="Times New Roman" w:cs="Times New Roman"/>
                <w:sz w:val="20"/>
                <w:szCs w:val="20"/>
                <w:lang w:eastAsia="pt-BR"/>
              </w:rPr>
              <w:t xml:space="preserve">Tycho </w:t>
            </w:r>
            <w:proofErr w:type="spellStart"/>
            <w:r w:rsidRPr="00A407A2">
              <w:rPr>
                <w:rFonts w:eastAsia="Times New Roman" w:cs="Times New Roman"/>
                <w:sz w:val="20"/>
                <w:szCs w:val="20"/>
                <w:lang w:eastAsia="pt-BR"/>
              </w:rPr>
              <w:t>Brahe</w:t>
            </w:r>
            <w:proofErr w:type="spellEnd"/>
            <w:r w:rsidRPr="00A407A2">
              <w:rPr>
                <w:rFonts w:eastAsia="Times New Roman" w:cs="Times New Roman"/>
                <w:sz w:val="20"/>
                <w:szCs w:val="20"/>
                <w:lang w:eastAsia="pt-BR"/>
              </w:rPr>
              <w:t>, Johannes Kepler e a questão da Ciência Aberta</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4A680D5"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10/10/2018</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2A94ECF"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1450</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441368A"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2:01</w:t>
            </w:r>
          </w:p>
        </w:tc>
      </w:tr>
      <w:tr w:rsidR="00A407A2" w:rsidRPr="00A407A2" w14:paraId="5866A983"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325D98A" w14:textId="77777777" w:rsidR="00A407A2" w:rsidRPr="00A407A2" w:rsidRDefault="00A407A2" w:rsidP="00897265">
            <w:pPr>
              <w:spacing w:after="0" w:line="240" w:lineRule="auto"/>
              <w:jc w:val="left"/>
              <w:rPr>
                <w:rFonts w:eastAsia="Times New Roman" w:cs="Times New Roman"/>
                <w:sz w:val="20"/>
                <w:szCs w:val="20"/>
                <w:lang w:eastAsia="pt-BR"/>
              </w:rPr>
            </w:pPr>
            <w:r w:rsidRPr="00A407A2">
              <w:rPr>
                <w:rFonts w:eastAsia="Times New Roman" w:cs="Times New Roman"/>
                <w:sz w:val="20"/>
                <w:szCs w:val="20"/>
                <w:lang w:eastAsia="pt-BR"/>
              </w:rPr>
              <w:t>Apresentação da ABRAÇO</w:t>
            </w:r>
          </w:p>
        </w:tc>
        <w:tc>
          <w:tcPr>
            <w:tcW w:w="102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E1758EC"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19/10/2017</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0BB551E"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871</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DBD0B47"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5:04</w:t>
            </w:r>
          </w:p>
        </w:tc>
      </w:tr>
      <w:tr w:rsidR="00A407A2" w:rsidRPr="00A407A2" w14:paraId="20F55E76"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581F734" w14:textId="77777777" w:rsidR="00A407A2" w:rsidRPr="00A407A2" w:rsidRDefault="00A407A2" w:rsidP="00897265">
            <w:pPr>
              <w:spacing w:after="0" w:line="240" w:lineRule="auto"/>
              <w:jc w:val="left"/>
              <w:rPr>
                <w:rFonts w:eastAsia="Times New Roman" w:cs="Times New Roman"/>
                <w:color w:val="000000"/>
                <w:sz w:val="20"/>
                <w:szCs w:val="20"/>
                <w:lang w:eastAsia="pt-BR"/>
              </w:rPr>
            </w:pPr>
            <w:proofErr w:type="spellStart"/>
            <w:r w:rsidRPr="00A407A2">
              <w:rPr>
                <w:rFonts w:eastAsia="Times New Roman" w:cs="Times New Roman"/>
                <w:color w:val="000000"/>
                <w:sz w:val="20"/>
                <w:szCs w:val="20"/>
                <w:lang w:eastAsia="pt-BR"/>
              </w:rPr>
              <w:t>Conexões</w:t>
            </w:r>
            <w:proofErr w:type="spellEnd"/>
            <w:r w:rsidRPr="00A407A2">
              <w:rPr>
                <w:rFonts w:eastAsia="Times New Roman" w:cs="Times New Roman"/>
                <w:color w:val="000000"/>
                <w:sz w:val="20"/>
                <w:szCs w:val="20"/>
                <w:lang w:eastAsia="pt-BR"/>
              </w:rPr>
              <w:t xml:space="preserve"> </w:t>
            </w:r>
            <w:proofErr w:type="spellStart"/>
            <w:r w:rsidRPr="00A407A2">
              <w:rPr>
                <w:rFonts w:eastAsia="Times New Roman" w:cs="Times New Roman"/>
                <w:color w:val="000000"/>
                <w:sz w:val="20"/>
                <w:szCs w:val="20"/>
                <w:lang w:eastAsia="pt-BR"/>
              </w:rPr>
              <w:t>dinâmicas</w:t>
            </w:r>
            <w:proofErr w:type="spellEnd"/>
            <w:r w:rsidRPr="00A407A2">
              <w:rPr>
                <w:rFonts w:eastAsia="Times New Roman" w:cs="Times New Roman"/>
                <w:color w:val="000000"/>
                <w:sz w:val="20"/>
                <w:szCs w:val="20"/>
                <w:lang w:eastAsia="pt-BR"/>
              </w:rPr>
              <w:t xml:space="preserve"> [</w:t>
            </w:r>
            <w:proofErr w:type="spellStart"/>
            <w:r w:rsidRPr="00A407A2">
              <w:rPr>
                <w:rFonts w:eastAsia="Times New Roman" w:cs="Times New Roman"/>
                <w:color w:val="000000"/>
                <w:sz w:val="20"/>
                <w:szCs w:val="20"/>
                <w:lang w:eastAsia="pt-BR"/>
              </w:rPr>
              <w:t>Dynamic</w:t>
            </w:r>
            <w:proofErr w:type="spellEnd"/>
            <w:r w:rsidRPr="00A407A2">
              <w:rPr>
                <w:rFonts w:eastAsia="Times New Roman" w:cs="Times New Roman"/>
                <w:color w:val="000000"/>
                <w:sz w:val="20"/>
                <w:szCs w:val="20"/>
                <w:lang w:eastAsia="pt-BR"/>
              </w:rPr>
              <w:t xml:space="preserve"> connections]</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5F58652"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24/07/2014</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72EB828"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736</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65B8B22"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7:10</w:t>
            </w:r>
          </w:p>
        </w:tc>
      </w:tr>
      <w:tr w:rsidR="00A407A2" w:rsidRPr="00A407A2" w14:paraId="4E4E4BED"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3596CF" w14:textId="77777777" w:rsidR="00A407A2" w:rsidRPr="00A407A2" w:rsidRDefault="00A407A2" w:rsidP="00897265">
            <w:pPr>
              <w:spacing w:after="0" w:line="240" w:lineRule="auto"/>
              <w:jc w:val="left"/>
              <w:rPr>
                <w:rFonts w:eastAsia="Times New Roman" w:cs="Times New Roman"/>
                <w:sz w:val="20"/>
                <w:szCs w:val="20"/>
                <w:lang w:eastAsia="pt-BR"/>
              </w:rPr>
            </w:pPr>
            <w:r w:rsidRPr="00A407A2">
              <w:rPr>
                <w:rFonts w:eastAsia="Times New Roman" w:cs="Times New Roman"/>
                <w:sz w:val="20"/>
                <w:szCs w:val="20"/>
                <w:lang w:eastAsia="pt-BR"/>
              </w:rPr>
              <w:t xml:space="preserve">LASCON: a </w:t>
            </w:r>
            <w:proofErr w:type="spellStart"/>
            <w:r w:rsidRPr="00A407A2">
              <w:rPr>
                <w:rFonts w:eastAsia="Times New Roman" w:cs="Times New Roman"/>
                <w:sz w:val="20"/>
                <w:szCs w:val="20"/>
                <w:lang w:eastAsia="pt-BR"/>
              </w:rPr>
              <w:t>video</w:t>
            </w:r>
            <w:proofErr w:type="spellEnd"/>
            <w:r w:rsidRPr="00A407A2">
              <w:rPr>
                <w:rFonts w:eastAsia="Times New Roman" w:cs="Times New Roman"/>
                <w:sz w:val="20"/>
                <w:szCs w:val="20"/>
                <w:lang w:eastAsia="pt-BR"/>
              </w:rPr>
              <w:t xml:space="preserve"> </w:t>
            </w:r>
            <w:proofErr w:type="spellStart"/>
            <w:r w:rsidRPr="00A407A2">
              <w:rPr>
                <w:rFonts w:eastAsia="Times New Roman" w:cs="Times New Roman"/>
                <w:sz w:val="20"/>
                <w:szCs w:val="20"/>
                <w:lang w:eastAsia="pt-BR"/>
              </w:rPr>
              <w:t>presentation</w:t>
            </w:r>
            <w:proofErr w:type="spellEnd"/>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2E730AF"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13/01/2017</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A4366DF"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620</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6CE2AD7"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2:37</w:t>
            </w:r>
          </w:p>
        </w:tc>
      </w:tr>
      <w:tr w:rsidR="00A407A2" w:rsidRPr="00A407A2" w14:paraId="1F436D0F"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C3AA6D" w14:textId="77777777" w:rsidR="00A407A2" w:rsidRPr="00A407A2" w:rsidRDefault="00A407A2" w:rsidP="00897265">
            <w:pPr>
              <w:spacing w:after="0" w:line="240" w:lineRule="auto"/>
              <w:jc w:val="left"/>
              <w:rPr>
                <w:rFonts w:eastAsia="Times New Roman" w:cs="Times New Roman"/>
                <w:sz w:val="20"/>
                <w:szCs w:val="20"/>
                <w:lang w:eastAsia="pt-BR"/>
              </w:rPr>
            </w:pPr>
            <w:r w:rsidRPr="00A407A2">
              <w:rPr>
                <w:rFonts w:eastAsia="Times New Roman" w:cs="Times New Roman"/>
                <w:sz w:val="20"/>
                <w:szCs w:val="20"/>
                <w:lang w:eastAsia="pt-BR"/>
              </w:rPr>
              <w:t>NeuroMat - Ciência Aberta (completo)</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96DDD94"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10/08/2018</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6DA69A2"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477</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41330C8"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3:35</w:t>
            </w:r>
          </w:p>
        </w:tc>
      </w:tr>
      <w:tr w:rsidR="00A407A2" w:rsidRPr="00A407A2" w14:paraId="2AD9E697"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8BB8A6C" w14:textId="77777777" w:rsidR="00A407A2" w:rsidRPr="00A407A2" w:rsidRDefault="00A407A2" w:rsidP="00897265">
            <w:pPr>
              <w:spacing w:after="0" w:line="240" w:lineRule="auto"/>
              <w:jc w:val="left"/>
              <w:rPr>
                <w:rFonts w:eastAsia="Times New Roman" w:cs="Times New Roman"/>
                <w:sz w:val="20"/>
                <w:szCs w:val="20"/>
                <w:lang w:eastAsia="pt-BR"/>
              </w:rPr>
            </w:pPr>
            <w:r w:rsidRPr="00A407A2">
              <w:rPr>
                <w:rFonts w:eastAsia="Times New Roman" w:cs="Times New Roman"/>
                <w:sz w:val="20"/>
                <w:szCs w:val="20"/>
                <w:lang w:eastAsia="pt-BR"/>
              </w:rPr>
              <w:t xml:space="preserve">LASCON VIII Project </w:t>
            </w:r>
            <w:proofErr w:type="spellStart"/>
            <w:r w:rsidRPr="00A407A2">
              <w:rPr>
                <w:rFonts w:eastAsia="Times New Roman" w:cs="Times New Roman"/>
                <w:sz w:val="20"/>
                <w:szCs w:val="20"/>
                <w:lang w:eastAsia="pt-BR"/>
              </w:rPr>
              <w:t>Presentations</w:t>
            </w:r>
            <w:proofErr w:type="spellEnd"/>
            <w:r w:rsidRPr="00A407A2">
              <w:rPr>
                <w:rFonts w:eastAsia="Times New Roman" w:cs="Times New Roman"/>
                <w:sz w:val="20"/>
                <w:szCs w:val="20"/>
                <w:lang w:eastAsia="pt-BR"/>
              </w:rPr>
              <w:t xml:space="preserve"> - </w:t>
            </w:r>
            <w:proofErr w:type="spellStart"/>
            <w:r w:rsidRPr="00A407A2">
              <w:rPr>
                <w:rFonts w:eastAsia="Times New Roman" w:cs="Times New Roman"/>
                <w:sz w:val="20"/>
                <w:szCs w:val="20"/>
                <w:lang w:eastAsia="pt-BR"/>
              </w:rPr>
              <w:t>Part</w:t>
            </w:r>
            <w:proofErr w:type="spellEnd"/>
            <w:r w:rsidRPr="00A407A2">
              <w:rPr>
                <w:rFonts w:eastAsia="Times New Roman" w:cs="Times New Roman"/>
                <w:sz w:val="20"/>
                <w:szCs w:val="20"/>
                <w:lang w:eastAsia="pt-BR"/>
              </w:rPr>
              <w:t xml:space="preserve"> 1</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DBA575B"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31/01/2020</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0B61D4C"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471</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58E9AEA"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3:07:30</w:t>
            </w:r>
          </w:p>
        </w:tc>
      </w:tr>
      <w:tr w:rsidR="00A407A2" w:rsidRPr="00A407A2" w14:paraId="75C97731"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46FFD29" w14:textId="77777777" w:rsidR="00A407A2" w:rsidRPr="00A407A2" w:rsidRDefault="00A407A2" w:rsidP="00897265">
            <w:pPr>
              <w:spacing w:after="0" w:line="240" w:lineRule="auto"/>
              <w:jc w:val="left"/>
              <w:rPr>
                <w:rFonts w:eastAsia="Times New Roman" w:cs="Times New Roman"/>
                <w:color w:val="000000"/>
                <w:sz w:val="20"/>
                <w:szCs w:val="20"/>
                <w:lang w:eastAsia="pt-BR"/>
              </w:rPr>
            </w:pPr>
            <w:r w:rsidRPr="00A407A2">
              <w:rPr>
                <w:rFonts w:eastAsia="Times New Roman" w:cs="Times New Roman"/>
                <w:color w:val="000000"/>
                <w:sz w:val="20"/>
                <w:szCs w:val="20"/>
                <w:lang w:eastAsia="pt-BR"/>
              </w:rPr>
              <w:t xml:space="preserve">LASCON VIII Project </w:t>
            </w:r>
            <w:proofErr w:type="spellStart"/>
            <w:r w:rsidRPr="00A407A2">
              <w:rPr>
                <w:rFonts w:eastAsia="Times New Roman" w:cs="Times New Roman"/>
                <w:color w:val="000000"/>
                <w:sz w:val="20"/>
                <w:szCs w:val="20"/>
                <w:lang w:eastAsia="pt-BR"/>
              </w:rPr>
              <w:t>Presentations</w:t>
            </w:r>
            <w:proofErr w:type="spellEnd"/>
            <w:r w:rsidRPr="00A407A2">
              <w:rPr>
                <w:rFonts w:eastAsia="Times New Roman" w:cs="Times New Roman"/>
                <w:color w:val="000000"/>
                <w:sz w:val="20"/>
                <w:szCs w:val="20"/>
                <w:lang w:eastAsia="pt-BR"/>
              </w:rPr>
              <w:t xml:space="preserve"> - </w:t>
            </w:r>
            <w:proofErr w:type="spellStart"/>
            <w:r w:rsidRPr="00A407A2">
              <w:rPr>
                <w:rFonts w:eastAsia="Times New Roman" w:cs="Times New Roman"/>
                <w:color w:val="000000"/>
                <w:sz w:val="20"/>
                <w:szCs w:val="20"/>
                <w:lang w:eastAsia="pt-BR"/>
              </w:rPr>
              <w:t>Part</w:t>
            </w:r>
            <w:proofErr w:type="spellEnd"/>
            <w:r w:rsidRPr="00A407A2">
              <w:rPr>
                <w:rFonts w:eastAsia="Times New Roman" w:cs="Times New Roman"/>
                <w:color w:val="000000"/>
                <w:sz w:val="20"/>
                <w:szCs w:val="20"/>
                <w:lang w:eastAsia="pt-BR"/>
              </w:rPr>
              <w:t xml:space="preserve"> 2</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4FBA40"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31/01/2020</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A91779"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442</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F637D9"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3:24:47</w:t>
            </w:r>
          </w:p>
        </w:tc>
      </w:tr>
      <w:tr w:rsidR="00A407A2" w:rsidRPr="00A407A2" w14:paraId="5CD66A06"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CEE7A47" w14:textId="77777777" w:rsidR="00A407A2" w:rsidRPr="00A407A2" w:rsidRDefault="00A407A2" w:rsidP="00897265">
            <w:pPr>
              <w:spacing w:after="0" w:line="240" w:lineRule="auto"/>
              <w:jc w:val="left"/>
              <w:rPr>
                <w:rFonts w:eastAsia="Times New Roman" w:cs="Times New Roman"/>
                <w:sz w:val="20"/>
                <w:szCs w:val="20"/>
                <w:lang w:eastAsia="pt-BR"/>
              </w:rPr>
            </w:pPr>
            <w:r w:rsidRPr="00A407A2">
              <w:rPr>
                <w:rFonts w:eastAsia="Times New Roman" w:cs="Times New Roman"/>
                <w:sz w:val="20"/>
                <w:szCs w:val="20"/>
                <w:lang w:eastAsia="pt-BR"/>
              </w:rPr>
              <w:t>O impacto da lesão do plexo braquial na plasticidade cerebral</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3D5C9C9"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21/12/2017</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BAB159C"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366</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D68E99A" w14:textId="77777777" w:rsidR="00A407A2" w:rsidRPr="00A407A2" w:rsidRDefault="00A407A2" w:rsidP="00897265">
            <w:pPr>
              <w:spacing w:after="0" w:line="240" w:lineRule="auto"/>
              <w:jc w:val="center"/>
              <w:rPr>
                <w:rFonts w:eastAsia="Times New Roman" w:cs="Times New Roman"/>
                <w:sz w:val="20"/>
                <w:szCs w:val="20"/>
                <w:lang w:eastAsia="pt-BR"/>
              </w:rPr>
            </w:pPr>
            <w:r w:rsidRPr="00A407A2">
              <w:rPr>
                <w:rFonts w:eastAsia="Times New Roman" w:cs="Times New Roman"/>
                <w:sz w:val="20"/>
                <w:szCs w:val="20"/>
                <w:lang w:eastAsia="pt-BR"/>
              </w:rPr>
              <w:t>5:11</w:t>
            </w:r>
          </w:p>
        </w:tc>
      </w:tr>
      <w:tr w:rsidR="00FC252D" w:rsidRPr="00A407A2" w14:paraId="6801FDD9"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0DF6E71" w14:textId="1CF79630" w:rsidR="00FC252D" w:rsidRPr="00A407A2" w:rsidRDefault="00FC252D" w:rsidP="00897265">
            <w:pPr>
              <w:spacing w:after="0" w:line="240" w:lineRule="auto"/>
              <w:jc w:val="left"/>
              <w:rPr>
                <w:rFonts w:eastAsia="Times New Roman" w:cs="Times New Roman"/>
                <w:sz w:val="20"/>
                <w:szCs w:val="20"/>
                <w:lang w:eastAsia="pt-BR"/>
              </w:rPr>
            </w:pPr>
            <w:proofErr w:type="spellStart"/>
            <w:r>
              <w:rPr>
                <w:rFonts w:eastAsia="Times New Roman" w:cs="Times New Roman"/>
                <w:sz w:val="20"/>
                <w:szCs w:val="20"/>
                <w:lang w:eastAsia="pt-BR"/>
              </w:rPr>
              <w:t>Meet</w:t>
            </w:r>
            <w:proofErr w:type="spellEnd"/>
            <w:r>
              <w:rPr>
                <w:rFonts w:eastAsia="Times New Roman" w:cs="Times New Roman"/>
                <w:sz w:val="20"/>
                <w:szCs w:val="20"/>
                <w:lang w:eastAsia="pt-BR"/>
              </w:rPr>
              <w:t xml:space="preserve"> NeuroMat </w:t>
            </w:r>
            <w:proofErr w:type="spellStart"/>
            <w:r>
              <w:rPr>
                <w:rFonts w:eastAsia="Times New Roman" w:cs="Times New Roman"/>
                <w:sz w:val="20"/>
                <w:szCs w:val="20"/>
                <w:lang w:eastAsia="pt-BR"/>
              </w:rPr>
              <w:t>Reseacher</w:t>
            </w:r>
            <w:proofErr w:type="spellEnd"/>
            <w:r>
              <w:rPr>
                <w:rFonts w:eastAsia="Times New Roman" w:cs="Times New Roman"/>
                <w:sz w:val="20"/>
                <w:szCs w:val="20"/>
                <w:lang w:eastAsia="pt-BR"/>
              </w:rPr>
              <w:t xml:space="preserve">: </w:t>
            </w:r>
            <w:proofErr w:type="spellStart"/>
            <w:r>
              <w:rPr>
                <w:rFonts w:eastAsia="Times New Roman" w:cs="Times New Roman"/>
                <w:sz w:val="20"/>
                <w:szCs w:val="20"/>
                <w:lang w:eastAsia="pt-BR"/>
              </w:rPr>
              <w:t>Luiggi</w:t>
            </w:r>
            <w:proofErr w:type="spellEnd"/>
            <w:r>
              <w:rPr>
                <w:rFonts w:eastAsia="Times New Roman" w:cs="Times New Roman"/>
                <w:sz w:val="20"/>
                <w:szCs w:val="20"/>
                <w:lang w:eastAsia="pt-BR"/>
              </w:rPr>
              <w:t xml:space="preserve"> Lustosa</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69C9FB9" w14:textId="134B1A06"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30/07/2019</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1A8384E" w14:textId="61615559"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270</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D84BADF" w14:textId="4D76103E"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3:39</w:t>
            </w:r>
          </w:p>
        </w:tc>
      </w:tr>
      <w:tr w:rsidR="00FC252D" w:rsidRPr="00A407A2" w14:paraId="0C89C32B"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DCD9C2B" w14:textId="531BF49D" w:rsidR="00FC252D" w:rsidRPr="00FC252D" w:rsidRDefault="00FC252D" w:rsidP="00897265">
            <w:pPr>
              <w:spacing w:after="0" w:line="240" w:lineRule="auto"/>
              <w:jc w:val="left"/>
              <w:rPr>
                <w:rFonts w:eastAsia="Times New Roman" w:cs="Times New Roman"/>
                <w:sz w:val="20"/>
                <w:szCs w:val="20"/>
                <w:lang w:eastAsia="pt-BR"/>
              </w:rPr>
            </w:pPr>
            <w:r w:rsidRPr="00FC252D">
              <w:rPr>
                <w:rFonts w:cs="Times New Roman"/>
                <w:color w:val="000000"/>
                <w:sz w:val="20"/>
                <w:szCs w:val="20"/>
                <w:shd w:val="clear" w:color="auto" w:fill="FFFFFF"/>
              </w:rPr>
              <w:t>Seleção Estatística de Modelos no Cérebro e suas Assinaturas Eletrofisiológicas e Comportamentais</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3ED0C4B" w14:textId="239DFCCE"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19/08/2019</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7FD57AA" w14:textId="21266632"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246</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D18D400" w14:textId="4AC244FF"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3:01</w:t>
            </w:r>
          </w:p>
        </w:tc>
      </w:tr>
      <w:tr w:rsidR="00FC252D" w:rsidRPr="00A407A2" w14:paraId="1A9495D1"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8D52E5A" w14:textId="4A26A21C" w:rsidR="00FC252D" w:rsidRPr="00A407A2" w:rsidRDefault="00FC252D" w:rsidP="00897265">
            <w:pPr>
              <w:spacing w:after="0" w:line="240" w:lineRule="auto"/>
              <w:jc w:val="left"/>
              <w:rPr>
                <w:rFonts w:eastAsia="Times New Roman" w:cs="Times New Roman"/>
                <w:sz w:val="20"/>
                <w:szCs w:val="20"/>
                <w:lang w:eastAsia="pt-BR"/>
              </w:rPr>
            </w:pPr>
            <w:r>
              <w:rPr>
                <w:rFonts w:eastAsia="Times New Roman" w:cs="Times New Roman"/>
                <w:sz w:val="20"/>
                <w:szCs w:val="20"/>
                <w:lang w:eastAsia="pt-BR"/>
              </w:rPr>
              <w:t xml:space="preserve">Apresentação do software </w:t>
            </w:r>
            <w:proofErr w:type="spellStart"/>
            <w:r>
              <w:rPr>
                <w:rFonts w:eastAsia="Times New Roman" w:cs="Times New Roman"/>
                <w:sz w:val="20"/>
                <w:szCs w:val="20"/>
                <w:lang w:eastAsia="pt-BR"/>
              </w:rPr>
              <w:t>CVMob</w:t>
            </w:r>
            <w:proofErr w:type="spellEnd"/>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5602B67" w14:textId="4D6F9D82"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25/05/2018</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56E0028" w14:textId="27726CAA"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237</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808F465" w14:textId="6F543C25"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1:11:39</w:t>
            </w:r>
          </w:p>
        </w:tc>
      </w:tr>
      <w:tr w:rsidR="00FC252D" w:rsidRPr="00A407A2" w14:paraId="7EC123F4"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00DC009" w14:textId="22D9491F" w:rsidR="00FC252D" w:rsidRPr="00A407A2" w:rsidRDefault="00FC252D" w:rsidP="00897265">
            <w:pPr>
              <w:spacing w:after="0" w:line="240" w:lineRule="auto"/>
              <w:jc w:val="left"/>
              <w:rPr>
                <w:rFonts w:eastAsia="Times New Roman" w:cs="Times New Roman"/>
                <w:sz w:val="20"/>
                <w:szCs w:val="20"/>
                <w:lang w:eastAsia="pt-BR"/>
              </w:rPr>
            </w:pPr>
            <w:r>
              <w:rPr>
                <w:rFonts w:eastAsia="Times New Roman" w:cs="Times New Roman"/>
                <w:sz w:val="20"/>
                <w:szCs w:val="20"/>
                <w:lang w:eastAsia="pt-BR"/>
              </w:rPr>
              <w:t xml:space="preserve">NeuroMat </w:t>
            </w:r>
            <w:proofErr w:type="spellStart"/>
            <w:r>
              <w:rPr>
                <w:rFonts w:eastAsia="Times New Roman" w:cs="Times New Roman"/>
                <w:sz w:val="20"/>
                <w:szCs w:val="20"/>
                <w:lang w:eastAsia="pt-BR"/>
              </w:rPr>
              <w:t>young</w:t>
            </w:r>
            <w:proofErr w:type="spellEnd"/>
            <w:r>
              <w:rPr>
                <w:rFonts w:eastAsia="Times New Roman" w:cs="Times New Roman"/>
                <w:sz w:val="20"/>
                <w:szCs w:val="20"/>
                <w:lang w:eastAsia="pt-BR"/>
              </w:rPr>
              <w:t xml:space="preserve"> </w:t>
            </w:r>
            <w:proofErr w:type="spellStart"/>
            <w:r>
              <w:rPr>
                <w:rFonts w:eastAsia="Times New Roman" w:cs="Times New Roman"/>
                <w:sz w:val="20"/>
                <w:szCs w:val="20"/>
                <w:lang w:eastAsia="pt-BR"/>
              </w:rPr>
              <w:t>rresearchers</w:t>
            </w:r>
            <w:proofErr w:type="spellEnd"/>
            <w:r>
              <w:rPr>
                <w:rFonts w:eastAsia="Times New Roman" w:cs="Times New Roman"/>
                <w:sz w:val="20"/>
                <w:szCs w:val="20"/>
                <w:lang w:eastAsia="pt-BR"/>
              </w:rPr>
              <w:t xml:space="preserve"> meeting</w:t>
            </w:r>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A8CD2E3" w14:textId="05168F17"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11/05/2015</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7834275" w14:textId="5D232467"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200</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1993CDF" w14:textId="55E3B7EB" w:rsidR="00FC252D" w:rsidRPr="00A407A2" w:rsidRDefault="00FC252D"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3:18</w:t>
            </w:r>
          </w:p>
        </w:tc>
      </w:tr>
      <w:tr w:rsidR="00FC252D" w:rsidRPr="00A407A2" w14:paraId="2C075D79" w14:textId="77777777" w:rsidTr="00897265">
        <w:trPr>
          <w:trHeight w:val="315"/>
        </w:trPr>
        <w:tc>
          <w:tcPr>
            <w:tcW w:w="506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3F6951" w14:textId="6BA482C0" w:rsidR="00FC252D" w:rsidRPr="00A407A2" w:rsidRDefault="00771452" w:rsidP="00897265">
            <w:pPr>
              <w:spacing w:after="0" w:line="240" w:lineRule="auto"/>
              <w:jc w:val="left"/>
              <w:rPr>
                <w:rFonts w:eastAsia="Times New Roman" w:cs="Times New Roman"/>
                <w:sz w:val="20"/>
                <w:szCs w:val="20"/>
                <w:lang w:eastAsia="pt-BR"/>
              </w:rPr>
            </w:pPr>
            <w:proofErr w:type="spellStart"/>
            <w:r>
              <w:rPr>
                <w:rFonts w:eastAsia="Times New Roman" w:cs="Times New Roman"/>
                <w:sz w:val="20"/>
                <w:szCs w:val="20"/>
                <w:lang w:eastAsia="pt-BR"/>
              </w:rPr>
              <w:t>Differences</w:t>
            </w:r>
            <w:proofErr w:type="spellEnd"/>
            <w:r>
              <w:rPr>
                <w:rFonts w:eastAsia="Times New Roman" w:cs="Times New Roman"/>
                <w:sz w:val="20"/>
                <w:szCs w:val="20"/>
                <w:lang w:eastAsia="pt-BR"/>
              </w:rPr>
              <w:t xml:space="preserve"> </w:t>
            </w:r>
            <w:proofErr w:type="spellStart"/>
            <w:r>
              <w:rPr>
                <w:rFonts w:eastAsia="Times New Roman" w:cs="Times New Roman"/>
                <w:sz w:val="20"/>
                <w:szCs w:val="20"/>
                <w:lang w:eastAsia="pt-BR"/>
              </w:rPr>
              <w:t>between</w:t>
            </w:r>
            <w:proofErr w:type="spellEnd"/>
            <w:r>
              <w:rPr>
                <w:rFonts w:eastAsia="Times New Roman" w:cs="Times New Roman"/>
                <w:sz w:val="20"/>
                <w:szCs w:val="20"/>
                <w:lang w:eastAsia="pt-BR"/>
              </w:rPr>
              <w:t xml:space="preserve"> </w:t>
            </w:r>
            <w:proofErr w:type="spellStart"/>
            <w:r>
              <w:rPr>
                <w:rFonts w:eastAsia="Times New Roman" w:cs="Times New Roman"/>
                <w:sz w:val="20"/>
                <w:szCs w:val="20"/>
                <w:lang w:eastAsia="pt-BR"/>
              </w:rPr>
              <w:t>stochastic</w:t>
            </w:r>
            <w:proofErr w:type="spellEnd"/>
            <w:r>
              <w:rPr>
                <w:rFonts w:eastAsia="Times New Roman" w:cs="Times New Roman"/>
                <w:sz w:val="20"/>
                <w:szCs w:val="20"/>
                <w:lang w:eastAsia="pt-BR"/>
              </w:rPr>
              <w:t xml:space="preserve"> </w:t>
            </w:r>
            <w:proofErr w:type="spellStart"/>
            <w:r>
              <w:rPr>
                <w:rFonts w:eastAsia="Times New Roman" w:cs="Times New Roman"/>
                <w:sz w:val="20"/>
                <w:szCs w:val="20"/>
                <w:lang w:eastAsia="pt-BR"/>
              </w:rPr>
              <w:t>and</w:t>
            </w:r>
            <w:proofErr w:type="spellEnd"/>
            <w:r>
              <w:rPr>
                <w:rFonts w:eastAsia="Times New Roman" w:cs="Times New Roman"/>
                <w:sz w:val="20"/>
                <w:szCs w:val="20"/>
                <w:lang w:eastAsia="pt-BR"/>
              </w:rPr>
              <w:t xml:space="preserve"> </w:t>
            </w:r>
            <w:proofErr w:type="spellStart"/>
            <w:r>
              <w:rPr>
                <w:rFonts w:eastAsia="Times New Roman" w:cs="Times New Roman"/>
                <w:sz w:val="20"/>
                <w:szCs w:val="20"/>
                <w:lang w:eastAsia="pt-BR"/>
              </w:rPr>
              <w:t>deterministic</w:t>
            </w:r>
            <w:proofErr w:type="spellEnd"/>
            <w:r>
              <w:rPr>
                <w:rFonts w:eastAsia="Times New Roman" w:cs="Times New Roman"/>
                <w:sz w:val="20"/>
                <w:szCs w:val="20"/>
                <w:lang w:eastAsia="pt-BR"/>
              </w:rPr>
              <w:t xml:space="preserve"> </w:t>
            </w:r>
            <w:proofErr w:type="spellStart"/>
            <w:r>
              <w:rPr>
                <w:rFonts w:eastAsia="Times New Roman" w:cs="Times New Roman"/>
                <w:sz w:val="20"/>
                <w:szCs w:val="20"/>
                <w:lang w:eastAsia="pt-BR"/>
              </w:rPr>
              <w:t>spiking</w:t>
            </w:r>
            <w:proofErr w:type="spellEnd"/>
            <w:r>
              <w:rPr>
                <w:rFonts w:eastAsia="Times New Roman" w:cs="Times New Roman"/>
                <w:sz w:val="20"/>
                <w:szCs w:val="20"/>
                <w:lang w:eastAsia="pt-BR"/>
              </w:rPr>
              <w:t xml:space="preserve"> neural networks </w:t>
            </w:r>
            <w:proofErr w:type="spellStart"/>
            <w:r>
              <w:rPr>
                <w:rFonts w:eastAsia="Times New Roman" w:cs="Times New Roman"/>
                <w:sz w:val="20"/>
                <w:szCs w:val="20"/>
                <w:lang w:eastAsia="pt-BR"/>
              </w:rPr>
              <w:t>models</w:t>
            </w:r>
            <w:proofErr w:type="spellEnd"/>
          </w:p>
        </w:tc>
        <w:tc>
          <w:tcPr>
            <w:tcW w:w="102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DB7F563" w14:textId="762DEB6A" w:rsidR="00FC252D" w:rsidRPr="00A407A2" w:rsidRDefault="00DA3098"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21/12/2017</w:t>
            </w:r>
          </w:p>
        </w:tc>
        <w:tc>
          <w:tcPr>
            <w:tcW w:w="12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54D89D7" w14:textId="0ACF102D" w:rsidR="00FC252D" w:rsidRPr="00A407A2" w:rsidRDefault="00DA3098"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1</w:t>
            </w:r>
            <w:r w:rsidR="00771452">
              <w:rPr>
                <w:rFonts w:eastAsia="Times New Roman" w:cs="Times New Roman"/>
                <w:sz w:val="20"/>
                <w:szCs w:val="20"/>
                <w:lang w:eastAsia="pt-BR"/>
              </w:rPr>
              <w:t>88</w:t>
            </w:r>
          </w:p>
        </w:tc>
        <w:tc>
          <w:tcPr>
            <w:tcW w:w="1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AADE3C1" w14:textId="05E43D60" w:rsidR="00FC252D" w:rsidRPr="00A407A2" w:rsidRDefault="00771452" w:rsidP="00897265">
            <w:pPr>
              <w:spacing w:after="0" w:line="240" w:lineRule="auto"/>
              <w:jc w:val="center"/>
              <w:rPr>
                <w:rFonts w:eastAsia="Times New Roman" w:cs="Times New Roman"/>
                <w:sz w:val="20"/>
                <w:szCs w:val="20"/>
                <w:lang w:eastAsia="pt-BR"/>
              </w:rPr>
            </w:pPr>
            <w:r>
              <w:rPr>
                <w:rFonts w:eastAsia="Times New Roman" w:cs="Times New Roman"/>
                <w:sz w:val="20"/>
                <w:szCs w:val="20"/>
                <w:lang w:eastAsia="pt-BR"/>
              </w:rPr>
              <w:t>46:04</w:t>
            </w:r>
          </w:p>
        </w:tc>
      </w:tr>
    </w:tbl>
    <w:p w14:paraId="28AE410C" w14:textId="5B00CACB" w:rsidR="00A407A2" w:rsidRDefault="00A407A2" w:rsidP="00A407A2">
      <w:pPr>
        <w:spacing w:after="0"/>
        <w:rPr>
          <w:rFonts w:cs="Times New Roman"/>
          <w:sz w:val="20"/>
          <w:szCs w:val="20"/>
        </w:rPr>
      </w:pPr>
      <w:r w:rsidRPr="00A407A2">
        <w:rPr>
          <w:rFonts w:cs="Times New Roman"/>
          <w:sz w:val="20"/>
          <w:szCs w:val="20"/>
        </w:rPr>
        <w:t>Tabela 2:</w:t>
      </w:r>
      <w:r>
        <w:rPr>
          <w:rFonts w:cs="Times New Roman"/>
          <w:sz w:val="20"/>
          <w:szCs w:val="20"/>
        </w:rPr>
        <w:t xml:space="preserve"> A tabela mostra, em ordem decrescente, o nome, a data da publicação, a quantidade de visualizações e </w:t>
      </w:r>
      <w:r w:rsidR="00C049DC">
        <w:rPr>
          <w:rFonts w:cs="Times New Roman"/>
          <w:sz w:val="20"/>
          <w:szCs w:val="20"/>
        </w:rPr>
        <w:t>a duração</w:t>
      </w:r>
      <w:r>
        <w:rPr>
          <w:rFonts w:cs="Times New Roman"/>
          <w:sz w:val="20"/>
          <w:szCs w:val="20"/>
        </w:rPr>
        <w:t xml:space="preserve"> dos 1</w:t>
      </w:r>
      <w:r w:rsidR="00FC252D">
        <w:rPr>
          <w:rFonts w:cs="Times New Roman"/>
          <w:sz w:val="20"/>
          <w:szCs w:val="20"/>
        </w:rPr>
        <w:t>5</w:t>
      </w:r>
      <w:r>
        <w:rPr>
          <w:rFonts w:cs="Times New Roman"/>
          <w:sz w:val="20"/>
          <w:szCs w:val="20"/>
        </w:rPr>
        <w:t xml:space="preserve"> vídeos mais vistos do canal NeuroMat, com exceção dos vídeos da Rede Amparo (até o dia 17 de março de 2020).</w:t>
      </w:r>
    </w:p>
    <w:p w14:paraId="40022D2B" w14:textId="296C4FFC" w:rsidR="008A0FFC" w:rsidRDefault="008A0FFC" w:rsidP="008A0FFC">
      <w:pPr>
        <w:spacing w:after="0"/>
        <w:ind w:firstLine="708"/>
        <w:rPr>
          <w:rFonts w:cs="Times New Roman"/>
          <w:szCs w:val="24"/>
        </w:rPr>
      </w:pPr>
      <w:bookmarkStart w:id="19" w:name="_Hlk42537440"/>
      <w:r>
        <w:rPr>
          <w:rFonts w:cs="Times New Roman"/>
          <w:szCs w:val="24"/>
        </w:rPr>
        <w:t xml:space="preserve">Comparando </w:t>
      </w:r>
      <w:r w:rsidR="00A407A2">
        <w:rPr>
          <w:rFonts w:cs="Times New Roman"/>
          <w:szCs w:val="24"/>
        </w:rPr>
        <w:t>o</w:t>
      </w:r>
      <w:r>
        <w:rPr>
          <w:rFonts w:cs="Times New Roman"/>
          <w:szCs w:val="24"/>
        </w:rPr>
        <w:t xml:space="preserve"> top 10 do canal</w:t>
      </w:r>
      <w:r w:rsidR="00A407A2">
        <w:rPr>
          <w:rFonts w:cs="Times New Roman"/>
          <w:szCs w:val="24"/>
        </w:rPr>
        <w:t xml:space="preserve"> (Tabela 1)</w:t>
      </w:r>
      <w:r>
        <w:rPr>
          <w:rFonts w:cs="Times New Roman"/>
          <w:szCs w:val="24"/>
        </w:rPr>
        <w:t xml:space="preserve"> com os vídeos mais acessados dos últimos 28 dias</w:t>
      </w:r>
      <w:r w:rsidR="00A635C0">
        <w:rPr>
          <w:rFonts w:cs="Times New Roman"/>
          <w:szCs w:val="24"/>
        </w:rPr>
        <w:t xml:space="preserve"> </w:t>
      </w:r>
      <w:r>
        <w:rPr>
          <w:rFonts w:cs="Times New Roman"/>
          <w:szCs w:val="24"/>
        </w:rPr>
        <w:t>e das últimas 48 horas</w:t>
      </w:r>
      <w:r w:rsidR="00A635C0">
        <w:rPr>
          <w:rFonts w:cs="Times New Roman"/>
          <w:szCs w:val="24"/>
        </w:rPr>
        <w:t xml:space="preserve"> (Imagem </w:t>
      </w:r>
      <w:r w:rsidR="006562C5">
        <w:rPr>
          <w:rFonts w:cs="Times New Roman"/>
          <w:szCs w:val="24"/>
        </w:rPr>
        <w:t>2</w:t>
      </w:r>
      <w:r w:rsidR="00A635C0">
        <w:rPr>
          <w:rFonts w:cs="Times New Roman"/>
          <w:szCs w:val="24"/>
        </w:rPr>
        <w:t>)</w:t>
      </w:r>
      <w:r>
        <w:rPr>
          <w:rFonts w:cs="Times New Roman"/>
          <w:szCs w:val="24"/>
        </w:rPr>
        <w:t>, é possível notar que muitos deles se repetem</w:t>
      </w:r>
      <w:r w:rsidR="00594C1B">
        <w:rPr>
          <w:rFonts w:cs="Times New Roman"/>
          <w:szCs w:val="24"/>
        </w:rPr>
        <w:t>, o que condiz com a ideia de que quanto mais um vídeo é visto, mais chance ele tem de ganhar novas visualizações.</w:t>
      </w:r>
    </w:p>
    <w:bookmarkEnd w:id="19"/>
    <w:p w14:paraId="2E8BB339" w14:textId="6C8B9EBF" w:rsidR="008A0FFC" w:rsidRPr="004C1BF0" w:rsidRDefault="006562C5" w:rsidP="00C5402A">
      <w:pPr>
        <w:spacing w:after="0"/>
        <w:jc w:val="center"/>
        <w:rPr>
          <w:rFonts w:cs="Times New Roman"/>
          <w:sz w:val="20"/>
          <w:szCs w:val="20"/>
          <w:u w:val="single"/>
        </w:rPr>
      </w:pPr>
      <w:r>
        <w:rPr>
          <w:rFonts w:cs="Times New Roman"/>
          <w:noProof/>
          <w:sz w:val="20"/>
          <w:szCs w:val="20"/>
          <w:u w:val="single"/>
        </w:rPr>
        <w:lastRenderedPageBreak/>
        <w:drawing>
          <wp:inline distT="0" distB="0" distL="0" distR="0" wp14:anchorId="4356019E" wp14:editId="037AA9D4">
            <wp:extent cx="5400040" cy="1900555"/>
            <wp:effectExtent l="0" t="0" r="0" b="4445"/>
            <wp:docPr id="2" name="Imagem 2" descr="Tela de computado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 título.png"/>
                    <pic:cNvPicPr/>
                  </pic:nvPicPr>
                  <pic:blipFill>
                    <a:blip r:embed="rId13">
                      <a:extLst>
                        <a:ext uri="{28A0092B-C50C-407E-A947-70E740481C1C}">
                          <a14:useLocalDpi xmlns:a14="http://schemas.microsoft.com/office/drawing/2010/main" val="0"/>
                        </a:ext>
                      </a:extLst>
                    </a:blip>
                    <a:stretch>
                      <a:fillRect/>
                    </a:stretch>
                  </pic:blipFill>
                  <pic:spPr>
                    <a:xfrm>
                      <a:off x="0" y="0"/>
                      <a:ext cx="5400040" cy="1900555"/>
                    </a:xfrm>
                    <a:prstGeom prst="rect">
                      <a:avLst/>
                    </a:prstGeom>
                  </pic:spPr>
                </pic:pic>
              </a:graphicData>
            </a:graphic>
          </wp:inline>
        </w:drawing>
      </w:r>
    </w:p>
    <w:p w14:paraId="765F59D9" w14:textId="1009A608" w:rsidR="00C5402A" w:rsidRDefault="008A0FFC" w:rsidP="005F3F49">
      <w:pPr>
        <w:spacing w:after="0"/>
        <w:rPr>
          <w:rFonts w:cs="Times New Roman"/>
          <w:sz w:val="20"/>
          <w:szCs w:val="20"/>
        </w:rPr>
      </w:pPr>
      <w:r>
        <w:rPr>
          <w:rFonts w:cs="Times New Roman"/>
          <w:sz w:val="20"/>
          <w:szCs w:val="20"/>
        </w:rPr>
        <w:t xml:space="preserve">Imagem </w:t>
      </w:r>
      <w:r w:rsidR="00C5402A">
        <w:rPr>
          <w:rFonts w:cs="Times New Roman"/>
          <w:sz w:val="20"/>
          <w:szCs w:val="20"/>
        </w:rPr>
        <w:t>2</w:t>
      </w:r>
      <w:r>
        <w:rPr>
          <w:rFonts w:cs="Times New Roman"/>
          <w:sz w:val="20"/>
          <w:szCs w:val="20"/>
        </w:rPr>
        <w:t>:</w:t>
      </w:r>
      <w:r w:rsidR="005F6FED">
        <w:rPr>
          <w:rFonts w:cs="Times New Roman"/>
          <w:sz w:val="20"/>
          <w:szCs w:val="20"/>
        </w:rPr>
        <w:t xml:space="preserve"> A imagem mostra</w:t>
      </w:r>
      <w:r w:rsidR="005515E7">
        <w:rPr>
          <w:rFonts w:cs="Times New Roman"/>
          <w:sz w:val="20"/>
          <w:szCs w:val="20"/>
        </w:rPr>
        <w:t>, respectivamente,</w:t>
      </w:r>
      <w:r w:rsidR="005F6FED">
        <w:rPr>
          <w:rFonts w:cs="Times New Roman"/>
          <w:sz w:val="20"/>
          <w:szCs w:val="20"/>
        </w:rPr>
        <w:t xml:space="preserve"> a quantidade de visualizações dos vídeos mais </w:t>
      </w:r>
      <w:r w:rsidR="005F6FED" w:rsidRPr="004C1BF0">
        <w:rPr>
          <w:rFonts w:cs="Times New Roman"/>
          <w:sz w:val="20"/>
          <w:szCs w:val="20"/>
        </w:rPr>
        <w:t>visualizados</w:t>
      </w:r>
      <w:r w:rsidR="005F6FED">
        <w:rPr>
          <w:rFonts w:cs="Times New Roman"/>
          <w:sz w:val="20"/>
          <w:szCs w:val="20"/>
        </w:rPr>
        <w:t xml:space="preserve"> do NeuroMat nos 28 dias anteriores a 17 de março de 2020</w:t>
      </w:r>
      <w:r w:rsidR="005515E7">
        <w:rPr>
          <w:rFonts w:cs="Times New Roman"/>
          <w:sz w:val="20"/>
          <w:szCs w:val="20"/>
        </w:rPr>
        <w:t>, e</w:t>
      </w:r>
      <w:r w:rsidR="005F6FED">
        <w:rPr>
          <w:rFonts w:cs="Times New Roman"/>
          <w:sz w:val="20"/>
          <w:szCs w:val="20"/>
        </w:rPr>
        <w:t xml:space="preserve"> a quantidade de visualizações dos vídeos mais visualizados do NeuroMat nas 48 horas anteriores a 17 de março de</w:t>
      </w:r>
      <w:bookmarkStart w:id="20" w:name="_GoBack"/>
      <w:bookmarkEnd w:id="20"/>
      <w:r w:rsidR="005F6FED">
        <w:rPr>
          <w:rFonts w:cs="Times New Roman"/>
          <w:sz w:val="20"/>
          <w:szCs w:val="20"/>
        </w:rPr>
        <w:t xml:space="preserve"> 2020.</w:t>
      </w:r>
    </w:p>
    <w:p w14:paraId="4306C8BA" w14:textId="2BA8822C" w:rsidR="008C33DA" w:rsidRDefault="00EF134A" w:rsidP="008A0FFC">
      <w:pPr>
        <w:spacing w:after="0"/>
        <w:rPr>
          <w:rFonts w:cs="Times New Roman"/>
          <w:szCs w:val="24"/>
        </w:rPr>
      </w:pPr>
      <w:r>
        <w:rPr>
          <w:rFonts w:cs="Times New Roman"/>
          <w:sz w:val="20"/>
          <w:szCs w:val="20"/>
        </w:rPr>
        <w:tab/>
      </w:r>
      <w:bookmarkStart w:id="21" w:name="_Hlk42537509"/>
      <w:r w:rsidR="00885B16">
        <w:rPr>
          <w:rFonts w:cs="Times New Roman"/>
          <w:szCs w:val="24"/>
        </w:rPr>
        <w:t>Esse comportamento também pode ser visto no gráfico de visualizações por dia dos vídeos. Enquanto a maior</w:t>
      </w:r>
      <w:r w:rsidR="00FD7A82">
        <w:rPr>
          <w:rFonts w:cs="Times New Roman"/>
          <w:szCs w:val="24"/>
        </w:rPr>
        <w:t>ia</w:t>
      </w:r>
      <w:r w:rsidR="00885B16">
        <w:rPr>
          <w:rFonts w:cs="Times New Roman"/>
          <w:szCs w:val="24"/>
        </w:rPr>
        <w:t xml:space="preserve"> das produções do NeuroMat</w:t>
      </w:r>
      <w:r w:rsidR="00DA3098">
        <w:rPr>
          <w:rFonts w:cs="Times New Roman"/>
          <w:szCs w:val="24"/>
        </w:rPr>
        <w:t xml:space="preserve"> (</w:t>
      </w:r>
      <w:r w:rsidR="00352E1B">
        <w:rPr>
          <w:rFonts w:cs="Times New Roman"/>
          <w:szCs w:val="24"/>
        </w:rPr>
        <w:t>87 dos 129</w:t>
      </w:r>
      <w:r w:rsidR="00DA3098">
        <w:rPr>
          <w:rFonts w:cs="Times New Roman"/>
          <w:szCs w:val="24"/>
        </w:rPr>
        <w:t>)</w:t>
      </w:r>
      <w:r w:rsidR="00885B16">
        <w:rPr>
          <w:rFonts w:cs="Times New Roman"/>
          <w:szCs w:val="24"/>
        </w:rPr>
        <w:t xml:space="preserve"> recebe </w:t>
      </w:r>
      <w:r w:rsidR="00DA3098">
        <w:rPr>
          <w:rFonts w:cs="Times New Roman"/>
          <w:szCs w:val="24"/>
        </w:rPr>
        <w:t xml:space="preserve">grande </w:t>
      </w:r>
      <w:r w:rsidR="00885B16">
        <w:rPr>
          <w:rFonts w:cs="Times New Roman"/>
          <w:szCs w:val="24"/>
        </w:rPr>
        <w:t>parte das visualizações n</w:t>
      </w:r>
      <w:r w:rsidR="00781C51">
        <w:rPr>
          <w:rFonts w:cs="Times New Roman"/>
          <w:szCs w:val="24"/>
        </w:rPr>
        <w:t>os</w:t>
      </w:r>
      <w:r w:rsidR="00885B16">
        <w:rPr>
          <w:rFonts w:cs="Times New Roman"/>
          <w:szCs w:val="24"/>
        </w:rPr>
        <w:t xml:space="preserve"> primeir</w:t>
      </w:r>
      <w:r w:rsidR="00781C51">
        <w:rPr>
          <w:rFonts w:cs="Times New Roman"/>
          <w:szCs w:val="24"/>
        </w:rPr>
        <w:t>os</w:t>
      </w:r>
      <w:r w:rsidR="00885B16">
        <w:rPr>
          <w:rFonts w:cs="Times New Roman"/>
          <w:szCs w:val="24"/>
        </w:rPr>
        <w:t xml:space="preserve"> </w:t>
      </w:r>
      <w:r w:rsidR="00781C51">
        <w:rPr>
          <w:rFonts w:cs="Times New Roman"/>
          <w:szCs w:val="24"/>
        </w:rPr>
        <w:t>dias</w:t>
      </w:r>
      <w:r w:rsidR="00885B16">
        <w:rPr>
          <w:rFonts w:cs="Times New Roman"/>
          <w:szCs w:val="24"/>
        </w:rPr>
        <w:t xml:space="preserve"> após a postagem</w:t>
      </w:r>
      <w:r w:rsidR="004501F4">
        <w:rPr>
          <w:rFonts w:cs="Times New Roman"/>
          <w:szCs w:val="24"/>
        </w:rPr>
        <w:t xml:space="preserve"> (como ilustrado pelo </w:t>
      </w:r>
      <w:r w:rsidR="00FD7A82">
        <w:rPr>
          <w:rFonts w:cs="Times New Roman"/>
          <w:szCs w:val="24"/>
        </w:rPr>
        <w:t xml:space="preserve">exemplo do </w:t>
      </w:r>
      <w:r w:rsidR="004501F4">
        <w:rPr>
          <w:rFonts w:cs="Times New Roman"/>
          <w:szCs w:val="24"/>
        </w:rPr>
        <w:t>Gráfico 3)</w:t>
      </w:r>
      <w:r w:rsidR="00885B16">
        <w:rPr>
          <w:rFonts w:cs="Times New Roman"/>
          <w:szCs w:val="24"/>
        </w:rPr>
        <w:t>, os mais visualizados</w:t>
      </w:r>
      <w:r w:rsidR="007E7178">
        <w:rPr>
          <w:rFonts w:cs="Times New Roman"/>
          <w:szCs w:val="24"/>
        </w:rPr>
        <w:t xml:space="preserve"> (top 10)</w:t>
      </w:r>
      <w:r w:rsidR="00885B16">
        <w:rPr>
          <w:rFonts w:cs="Times New Roman"/>
          <w:szCs w:val="24"/>
        </w:rPr>
        <w:t xml:space="preserve"> não seguem essa tendência. </w:t>
      </w:r>
      <w:r w:rsidR="004501F4">
        <w:rPr>
          <w:rFonts w:cs="Times New Roman"/>
          <w:szCs w:val="24"/>
        </w:rPr>
        <w:t>Na verdade, os seus picos de visualização acontecem um bom tempo depois da postagem, como é possível ver no</w:t>
      </w:r>
      <w:r w:rsidR="00FD7A82">
        <w:rPr>
          <w:rFonts w:cs="Times New Roman"/>
          <w:szCs w:val="24"/>
        </w:rPr>
        <w:t xml:space="preserve"> exemplo do</w:t>
      </w:r>
      <w:r w:rsidR="004501F4">
        <w:rPr>
          <w:rFonts w:cs="Times New Roman"/>
          <w:szCs w:val="24"/>
        </w:rPr>
        <w:t xml:space="preserve"> Gráfico 4.</w:t>
      </w:r>
    </w:p>
    <w:bookmarkEnd w:id="21"/>
    <w:p w14:paraId="764F5AD0" w14:textId="77777777" w:rsidR="008C33DA" w:rsidRDefault="008C33DA" w:rsidP="00621875">
      <w:pPr>
        <w:spacing w:after="0"/>
        <w:jc w:val="center"/>
        <w:rPr>
          <w:rFonts w:cs="Times New Roman"/>
          <w:szCs w:val="24"/>
        </w:rPr>
      </w:pPr>
      <w:r>
        <w:rPr>
          <w:rFonts w:cs="Times New Roman"/>
          <w:noProof/>
          <w:szCs w:val="24"/>
        </w:rPr>
        <w:drawing>
          <wp:inline distT="0" distB="0" distL="0" distR="0" wp14:anchorId="008B4802" wp14:editId="592042C2">
            <wp:extent cx="4686300" cy="2314575"/>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5BD632" w14:textId="77777777" w:rsidR="004501F4" w:rsidRDefault="004501F4" w:rsidP="008A0FFC">
      <w:pPr>
        <w:spacing w:after="0"/>
        <w:rPr>
          <w:rFonts w:cs="Times New Roman"/>
          <w:sz w:val="20"/>
          <w:szCs w:val="20"/>
        </w:rPr>
      </w:pPr>
      <w:r w:rsidRPr="004501F4">
        <w:rPr>
          <w:rFonts w:cs="Times New Roman"/>
          <w:sz w:val="20"/>
          <w:szCs w:val="20"/>
        </w:rPr>
        <w:t>Gráfico 3:</w:t>
      </w:r>
      <w:r w:rsidR="007E7178">
        <w:rPr>
          <w:rFonts w:cs="Times New Roman"/>
          <w:sz w:val="20"/>
          <w:szCs w:val="20"/>
        </w:rPr>
        <w:t xml:space="preserve"> Gráfico de visualizações diárias (entre 11/05/2015</w:t>
      </w:r>
      <w:r w:rsidR="00DE5D81">
        <w:rPr>
          <w:rFonts w:cs="Times New Roman"/>
          <w:sz w:val="20"/>
          <w:szCs w:val="20"/>
        </w:rPr>
        <w:t xml:space="preserve"> e 17/03/2020</w:t>
      </w:r>
      <w:r w:rsidR="007E7178">
        <w:rPr>
          <w:rFonts w:cs="Times New Roman"/>
          <w:sz w:val="20"/>
          <w:szCs w:val="20"/>
        </w:rPr>
        <w:t xml:space="preserve">) do vídeo “NeuroMat </w:t>
      </w:r>
      <w:proofErr w:type="spellStart"/>
      <w:r w:rsidR="00516660">
        <w:rPr>
          <w:rFonts w:cs="Times New Roman"/>
          <w:sz w:val="20"/>
          <w:szCs w:val="20"/>
        </w:rPr>
        <w:t>y</w:t>
      </w:r>
      <w:r w:rsidR="007E7178">
        <w:rPr>
          <w:rFonts w:cs="Times New Roman"/>
          <w:sz w:val="20"/>
          <w:szCs w:val="20"/>
        </w:rPr>
        <w:t>oung</w:t>
      </w:r>
      <w:proofErr w:type="spellEnd"/>
      <w:r w:rsidR="007E7178">
        <w:rPr>
          <w:rFonts w:cs="Times New Roman"/>
          <w:sz w:val="20"/>
          <w:szCs w:val="20"/>
        </w:rPr>
        <w:t xml:space="preserve"> </w:t>
      </w:r>
      <w:proofErr w:type="spellStart"/>
      <w:r w:rsidR="007E7178">
        <w:rPr>
          <w:rFonts w:cs="Times New Roman"/>
          <w:sz w:val="20"/>
          <w:szCs w:val="20"/>
        </w:rPr>
        <w:t>researchers</w:t>
      </w:r>
      <w:proofErr w:type="spellEnd"/>
      <w:r w:rsidR="007E7178">
        <w:rPr>
          <w:rFonts w:cs="Times New Roman"/>
          <w:sz w:val="20"/>
          <w:szCs w:val="20"/>
        </w:rPr>
        <w:t xml:space="preserve"> meeting”. O </w:t>
      </w:r>
      <w:r w:rsidR="00DE5D81">
        <w:rPr>
          <w:rFonts w:cs="Times New Roman"/>
          <w:sz w:val="20"/>
          <w:szCs w:val="20"/>
        </w:rPr>
        <w:t>pico acontece no dia da postagem, com 59 visualizações.</w:t>
      </w:r>
      <w:r w:rsidR="00FD7A82">
        <w:rPr>
          <w:rFonts w:cs="Times New Roman"/>
          <w:sz w:val="20"/>
          <w:szCs w:val="20"/>
        </w:rPr>
        <w:t xml:space="preserve"> Esse é um exemplo de como a maior parte dos vídeos do canal se comportam.</w:t>
      </w:r>
    </w:p>
    <w:p w14:paraId="27352717" w14:textId="77777777" w:rsidR="004501F4" w:rsidRPr="008C33DA" w:rsidRDefault="008C33DA" w:rsidP="00621875">
      <w:pPr>
        <w:spacing w:after="0"/>
        <w:jc w:val="center"/>
        <w:rPr>
          <w:rFonts w:cs="Times New Roman"/>
          <w:szCs w:val="24"/>
        </w:rPr>
      </w:pPr>
      <w:r>
        <w:rPr>
          <w:rFonts w:cs="Times New Roman"/>
          <w:noProof/>
          <w:szCs w:val="24"/>
        </w:rPr>
        <w:lastRenderedPageBreak/>
        <w:drawing>
          <wp:inline distT="0" distB="0" distL="0" distR="0" wp14:anchorId="5767F805" wp14:editId="29788863">
            <wp:extent cx="4924425" cy="226695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D85CAE" w14:textId="7A96AEF8" w:rsidR="000B1C1B" w:rsidRDefault="004501F4" w:rsidP="008A0FFC">
      <w:pPr>
        <w:spacing w:after="0"/>
        <w:rPr>
          <w:rFonts w:cs="Times New Roman"/>
          <w:sz w:val="20"/>
          <w:szCs w:val="20"/>
        </w:rPr>
      </w:pPr>
      <w:r>
        <w:rPr>
          <w:rFonts w:cs="Times New Roman"/>
          <w:sz w:val="20"/>
          <w:szCs w:val="20"/>
        </w:rPr>
        <w:t>Gráfico 4:</w:t>
      </w:r>
      <w:r w:rsidR="00DE5D81">
        <w:rPr>
          <w:rFonts w:cs="Times New Roman"/>
          <w:sz w:val="20"/>
          <w:szCs w:val="20"/>
        </w:rPr>
        <w:t xml:space="preserve"> Gráfico de visualizações diárias (entre 06/09/2018 e 17/03/2020) do vídeo “Como melhorar a fala, a voz e a deglutição da pessoa com Parkinson”. O pico acontece mais de um ano e meio após a postagem (no dia 11/03/2020), com 127 visualizações.</w:t>
      </w:r>
      <w:r w:rsidR="00FD7A82" w:rsidRPr="00FD7A82">
        <w:rPr>
          <w:rFonts w:cs="Times New Roman"/>
          <w:sz w:val="20"/>
          <w:szCs w:val="20"/>
        </w:rPr>
        <w:t xml:space="preserve"> </w:t>
      </w:r>
      <w:r w:rsidR="00FD7A82">
        <w:rPr>
          <w:rFonts w:cs="Times New Roman"/>
          <w:sz w:val="20"/>
          <w:szCs w:val="20"/>
        </w:rPr>
        <w:t>Esse é um exemplo de como um vídeo top 10 do canal se comporta.</w:t>
      </w:r>
    </w:p>
    <w:p w14:paraId="01C349E6" w14:textId="75E28BCF" w:rsidR="00352E1B" w:rsidRPr="00352E1B" w:rsidRDefault="00352E1B" w:rsidP="008A0FFC">
      <w:pPr>
        <w:spacing w:after="0"/>
        <w:rPr>
          <w:rFonts w:cs="Times New Roman"/>
          <w:szCs w:val="24"/>
        </w:rPr>
      </w:pPr>
      <w:r>
        <w:rPr>
          <w:rFonts w:cs="Times New Roman"/>
          <w:sz w:val="20"/>
          <w:szCs w:val="20"/>
        </w:rPr>
        <w:tab/>
      </w:r>
      <w:r>
        <w:rPr>
          <w:rFonts w:cs="Times New Roman"/>
          <w:szCs w:val="24"/>
        </w:rPr>
        <w:t xml:space="preserve">Dentre os 42 vídeos que apresentam o pico de visualizações tardio, apenas um é uma </w:t>
      </w:r>
      <w:proofErr w:type="spellStart"/>
      <w:r>
        <w:rPr>
          <w:rFonts w:cs="Times New Roman"/>
          <w:i/>
          <w:iCs/>
          <w:szCs w:val="24"/>
        </w:rPr>
        <w:t>live</w:t>
      </w:r>
      <w:proofErr w:type="spellEnd"/>
      <w:r>
        <w:rPr>
          <w:rFonts w:cs="Times New Roman"/>
          <w:szCs w:val="24"/>
        </w:rPr>
        <w:t>, o que pode ser explicado pelo fato de que uma transmissão ao vivo geralmente atrai mais o público quando está acontecendo. Já os outro</w:t>
      </w:r>
      <w:r w:rsidR="00266BE0">
        <w:rPr>
          <w:rFonts w:cs="Times New Roman"/>
          <w:szCs w:val="24"/>
        </w:rPr>
        <w:t>s</w:t>
      </w:r>
      <w:r>
        <w:rPr>
          <w:rFonts w:cs="Times New Roman"/>
          <w:szCs w:val="24"/>
        </w:rPr>
        <w:t xml:space="preserve"> 41 </w:t>
      </w:r>
      <w:r w:rsidR="00266BE0">
        <w:rPr>
          <w:rFonts w:cs="Times New Roman"/>
          <w:szCs w:val="24"/>
        </w:rPr>
        <w:t>podem ser divididos em duas categorias: aqueles que estão entre os mais visualizados e, dessa forma, são mais propensos a receber novas visualizações, e os vídeos antigos, que só passaram a receber mais atenção a partir do momento em que o canal cresceu.</w:t>
      </w:r>
    </w:p>
    <w:p w14:paraId="7636DFBA" w14:textId="77777777" w:rsidR="00FD7A82" w:rsidRDefault="00F20D88" w:rsidP="00F20D88">
      <w:pPr>
        <w:spacing w:after="0"/>
        <w:rPr>
          <w:rFonts w:cs="Times New Roman"/>
          <w:szCs w:val="24"/>
        </w:rPr>
      </w:pPr>
      <w:r>
        <w:rPr>
          <w:rFonts w:cs="Times New Roman"/>
          <w:szCs w:val="24"/>
        </w:rPr>
        <w:tab/>
      </w:r>
      <w:bookmarkStart w:id="22" w:name="_Hlk42537613"/>
      <w:r w:rsidR="00A076F2">
        <w:rPr>
          <w:rFonts w:cs="Times New Roman"/>
          <w:szCs w:val="24"/>
        </w:rPr>
        <w:t>C</w:t>
      </w:r>
      <w:r>
        <w:rPr>
          <w:rFonts w:cs="Times New Roman"/>
          <w:szCs w:val="24"/>
        </w:rPr>
        <w:t>omo foi destacado no trecho sobre o universo estatístico do YouTube, é necessário analisar dados além das visualizações para se ter um quadro mais completo sobre um canal ou um vídeo, por isso também foi analisada a retenção do público nos vídeos do NeuroMat</w:t>
      </w:r>
      <w:r w:rsidR="00CF0BE9">
        <w:rPr>
          <w:rFonts w:cs="Times New Roman"/>
          <w:szCs w:val="24"/>
        </w:rPr>
        <w:t>, de acordo com dois parâmetros: a retenção média, que consiste em quantos por cento do vídeo, em média, o espectador assistiu</w:t>
      </w:r>
      <w:r w:rsidR="002C2E9A">
        <w:rPr>
          <w:rFonts w:cs="Times New Roman"/>
          <w:szCs w:val="24"/>
        </w:rPr>
        <w:t>,</w:t>
      </w:r>
      <w:r w:rsidR="00CF0BE9">
        <w:rPr>
          <w:rFonts w:cs="Times New Roman"/>
          <w:szCs w:val="24"/>
        </w:rPr>
        <w:t xml:space="preserve"> e a variação média da retenção, que mostra a variação percentual de espectadores entre o pico mais alto e mais baixo </w:t>
      </w:r>
      <w:r w:rsidR="002C2E9A">
        <w:rPr>
          <w:rFonts w:cs="Times New Roman"/>
          <w:szCs w:val="24"/>
        </w:rPr>
        <w:t>de visualizações ao longo de um vídeo, o que, geralmente, acontece no início e no final do mesmo</w:t>
      </w:r>
      <w:r w:rsidR="00797628">
        <w:rPr>
          <w:rFonts w:cs="Times New Roman"/>
          <w:szCs w:val="24"/>
        </w:rPr>
        <w:t xml:space="preserve">. </w:t>
      </w:r>
    </w:p>
    <w:p w14:paraId="7F300A5D" w14:textId="77777777" w:rsidR="00AC143C" w:rsidRDefault="00CF0BE9" w:rsidP="00CF0BE9">
      <w:pPr>
        <w:spacing w:after="0"/>
        <w:ind w:firstLine="708"/>
        <w:rPr>
          <w:rFonts w:cs="Times New Roman"/>
          <w:szCs w:val="24"/>
        </w:rPr>
      </w:pPr>
      <w:r>
        <w:rPr>
          <w:rFonts w:cs="Times New Roman"/>
          <w:szCs w:val="24"/>
        </w:rPr>
        <w:t>Primeiro, o</w:t>
      </w:r>
      <w:r w:rsidR="00797628">
        <w:rPr>
          <w:rFonts w:cs="Times New Roman"/>
          <w:szCs w:val="24"/>
        </w:rPr>
        <w:t>bserva-se que</w:t>
      </w:r>
      <w:r w:rsidR="00EF10D0">
        <w:rPr>
          <w:rFonts w:cs="Times New Roman"/>
          <w:szCs w:val="24"/>
        </w:rPr>
        <w:t xml:space="preserve"> </w:t>
      </w:r>
      <w:r w:rsidR="00797628">
        <w:rPr>
          <w:rFonts w:cs="Times New Roman"/>
          <w:szCs w:val="24"/>
        </w:rPr>
        <w:t>os vídeos</w:t>
      </w:r>
      <w:r w:rsidR="00EF10D0">
        <w:rPr>
          <w:rFonts w:cs="Times New Roman"/>
          <w:szCs w:val="24"/>
        </w:rPr>
        <w:t xml:space="preserve"> que têm mais de 40%</w:t>
      </w:r>
      <w:r w:rsidR="00797628">
        <w:rPr>
          <w:rFonts w:cs="Times New Roman"/>
          <w:szCs w:val="24"/>
        </w:rPr>
        <w:t xml:space="preserve"> de retenção média</w:t>
      </w:r>
      <w:r w:rsidR="00EF10D0">
        <w:rPr>
          <w:rFonts w:cs="Times New Roman"/>
          <w:szCs w:val="24"/>
        </w:rPr>
        <w:t xml:space="preserve"> não passam dos 9 minutos</w:t>
      </w:r>
      <w:r w:rsidR="00797628">
        <w:rPr>
          <w:rFonts w:cs="Times New Roman"/>
          <w:szCs w:val="24"/>
        </w:rPr>
        <w:t xml:space="preserve"> de duração</w:t>
      </w:r>
      <w:r w:rsidR="002C2E9A">
        <w:rPr>
          <w:rFonts w:cs="Times New Roman"/>
          <w:szCs w:val="24"/>
        </w:rPr>
        <w:t>, enquanto isso, as pessoas assistem menos de 10% do tempo dos vídeos com mais de 60 minutos (Gráfico 5)</w:t>
      </w:r>
      <w:r w:rsidR="00EF10D0">
        <w:rPr>
          <w:rFonts w:cs="Times New Roman"/>
          <w:szCs w:val="24"/>
        </w:rPr>
        <w:t>.</w:t>
      </w:r>
      <w:r w:rsidR="00FD7A82">
        <w:rPr>
          <w:rFonts w:cs="Times New Roman"/>
          <w:szCs w:val="24"/>
        </w:rPr>
        <w:t xml:space="preserve"> </w:t>
      </w:r>
    </w:p>
    <w:p w14:paraId="3231DFDA" w14:textId="6DE18173" w:rsidR="00F20D88" w:rsidRDefault="00797628" w:rsidP="00CF0BE9">
      <w:pPr>
        <w:spacing w:after="0"/>
        <w:ind w:firstLine="708"/>
        <w:rPr>
          <w:rFonts w:cs="Times New Roman"/>
          <w:szCs w:val="24"/>
        </w:rPr>
      </w:pPr>
      <w:r>
        <w:rPr>
          <w:rFonts w:cs="Times New Roman"/>
          <w:szCs w:val="24"/>
        </w:rPr>
        <w:t>A</w:t>
      </w:r>
      <w:r w:rsidR="00CF0BE9">
        <w:rPr>
          <w:rFonts w:cs="Times New Roman"/>
          <w:szCs w:val="24"/>
        </w:rPr>
        <w:t>lém disso, a</w:t>
      </w:r>
      <w:r>
        <w:rPr>
          <w:rFonts w:cs="Times New Roman"/>
          <w:szCs w:val="24"/>
        </w:rPr>
        <w:t>ssim como foi apontado na literatura, os vídeos do canal também apresentam uma grande queda na retenção conforme a duração do mesmo</w:t>
      </w:r>
      <w:r w:rsidR="00CF0BE9">
        <w:rPr>
          <w:rFonts w:cs="Times New Roman"/>
          <w:szCs w:val="24"/>
        </w:rPr>
        <w:t xml:space="preserve"> (Gráfico 6)</w:t>
      </w:r>
      <w:r w:rsidR="00F70C91">
        <w:rPr>
          <w:rFonts w:cs="Times New Roman"/>
          <w:szCs w:val="24"/>
        </w:rPr>
        <w:t xml:space="preserve">. Tomando </w:t>
      </w:r>
      <w:r w:rsidR="008F0D88">
        <w:rPr>
          <w:rFonts w:cs="Times New Roman"/>
          <w:szCs w:val="24"/>
        </w:rPr>
        <w:t xml:space="preserve">como exemplo </w:t>
      </w:r>
      <w:r w:rsidR="00F70C91">
        <w:rPr>
          <w:rFonts w:cs="Times New Roman"/>
          <w:szCs w:val="24"/>
        </w:rPr>
        <w:t>o vídeo “</w:t>
      </w:r>
      <w:r w:rsidR="008F0D88" w:rsidRPr="008F0D88">
        <w:rPr>
          <w:rFonts w:cs="Times New Roman"/>
          <w:color w:val="000000"/>
          <w:szCs w:val="24"/>
          <w:shd w:val="clear" w:color="auto" w:fill="FFFFFF"/>
        </w:rPr>
        <w:t>Seleção Estatística de Modelos no Cérebro e suas Assinaturas Eletrofisiológicas e Comportamentais</w:t>
      </w:r>
      <w:r w:rsidR="00F70C91">
        <w:rPr>
          <w:rFonts w:cs="Times New Roman"/>
          <w:szCs w:val="24"/>
        </w:rPr>
        <w:t>”</w:t>
      </w:r>
      <w:r w:rsidR="008F0D88">
        <w:rPr>
          <w:rFonts w:cs="Times New Roman"/>
          <w:szCs w:val="24"/>
        </w:rPr>
        <w:t xml:space="preserve">, que tem 3 minutos, a retenção vai de </w:t>
      </w:r>
      <w:r w:rsidR="008F0D88">
        <w:rPr>
          <w:rFonts w:cs="Times New Roman"/>
          <w:szCs w:val="24"/>
        </w:rPr>
        <w:lastRenderedPageBreak/>
        <w:t>107% a 33%. Já no “</w:t>
      </w:r>
      <w:r w:rsidR="008F0D88" w:rsidRPr="008F0D88">
        <w:t>Alimentação funcional para pessoas com Doença de Parkinson</w:t>
      </w:r>
      <w:r w:rsidR="008F0D88">
        <w:rPr>
          <w:rFonts w:cs="Times New Roman"/>
          <w:szCs w:val="24"/>
        </w:rPr>
        <w:t>”, que tem mais de uma hora, a retenção varia de 91% a 5%</w:t>
      </w:r>
      <w:r w:rsidR="00F70C91">
        <w:rPr>
          <w:rFonts w:cs="Times New Roman"/>
          <w:szCs w:val="24"/>
        </w:rPr>
        <w:t>.</w:t>
      </w:r>
      <w:r w:rsidR="00CF0BE9">
        <w:rPr>
          <w:rFonts w:cs="Times New Roman"/>
          <w:szCs w:val="24"/>
        </w:rPr>
        <w:t xml:space="preserve"> </w:t>
      </w:r>
      <w:r w:rsidR="00690310">
        <w:rPr>
          <w:rFonts w:cs="Times New Roman"/>
          <w:szCs w:val="24"/>
        </w:rPr>
        <w:t xml:space="preserve">Uma possível explicação para </w:t>
      </w:r>
      <w:r w:rsidR="008F0D88">
        <w:rPr>
          <w:rFonts w:cs="Times New Roman"/>
          <w:szCs w:val="24"/>
        </w:rPr>
        <w:t xml:space="preserve">a </w:t>
      </w:r>
      <w:r w:rsidR="00690310">
        <w:rPr>
          <w:rFonts w:cs="Times New Roman"/>
          <w:szCs w:val="24"/>
        </w:rPr>
        <w:t>variação ser maior nos vídeos com mais 60 minutos do que nos vídeos de 31-60 minutos</w:t>
      </w:r>
      <w:r w:rsidR="00FD7A82">
        <w:rPr>
          <w:rFonts w:cs="Times New Roman"/>
          <w:szCs w:val="24"/>
        </w:rPr>
        <w:t>,</w:t>
      </w:r>
      <w:r w:rsidR="00690310">
        <w:rPr>
          <w:rFonts w:cs="Times New Roman"/>
          <w:szCs w:val="24"/>
        </w:rPr>
        <w:t xml:space="preserve"> é o fato de que no início dessas produções maiores a retenção já não é muito alta</w:t>
      </w:r>
      <w:r w:rsidR="008F0D88">
        <w:rPr>
          <w:rFonts w:cs="Times New Roman"/>
          <w:szCs w:val="24"/>
        </w:rPr>
        <w:t xml:space="preserve"> e</w:t>
      </w:r>
      <w:r w:rsidR="00690310">
        <w:rPr>
          <w:rFonts w:cs="Times New Roman"/>
          <w:szCs w:val="24"/>
        </w:rPr>
        <w:t xml:space="preserve">, </w:t>
      </w:r>
      <w:r w:rsidR="008F0D88">
        <w:rPr>
          <w:rFonts w:cs="Times New Roman"/>
          <w:szCs w:val="24"/>
        </w:rPr>
        <w:t>por isso</w:t>
      </w:r>
      <w:r w:rsidR="00690310">
        <w:rPr>
          <w:rFonts w:cs="Times New Roman"/>
          <w:szCs w:val="24"/>
        </w:rPr>
        <w:t>, ela ca</w:t>
      </w:r>
      <w:r w:rsidR="008F0D88">
        <w:rPr>
          <w:rFonts w:cs="Times New Roman"/>
          <w:szCs w:val="24"/>
        </w:rPr>
        <w:t>i</w:t>
      </w:r>
      <w:r w:rsidR="00690310">
        <w:rPr>
          <w:rFonts w:cs="Times New Roman"/>
          <w:szCs w:val="24"/>
        </w:rPr>
        <w:t xml:space="preserve"> menos</w:t>
      </w:r>
      <w:r w:rsidR="00FD7A82">
        <w:rPr>
          <w:rFonts w:cs="Times New Roman"/>
          <w:szCs w:val="24"/>
        </w:rPr>
        <w:t xml:space="preserve"> conforme o tempo passa</w:t>
      </w:r>
      <w:r w:rsidR="00690310">
        <w:rPr>
          <w:rFonts w:cs="Times New Roman"/>
          <w:szCs w:val="24"/>
        </w:rPr>
        <w:t>.</w:t>
      </w:r>
    </w:p>
    <w:bookmarkEnd w:id="22"/>
    <w:p w14:paraId="3E657CA5" w14:textId="77777777" w:rsidR="00797628" w:rsidRPr="000515FE" w:rsidRDefault="000515FE" w:rsidP="00621875">
      <w:pPr>
        <w:pStyle w:val="SemEspaamento"/>
        <w:jc w:val="center"/>
      </w:pPr>
      <w:r>
        <w:rPr>
          <w:noProof/>
        </w:rPr>
        <w:drawing>
          <wp:inline distT="0" distB="0" distL="0" distR="0" wp14:anchorId="5DC8943D" wp14:editId="72EBC4FE">
            <wp:extent cx="4867275" cy="141922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6BA699" w14:textId="77777777" w:rsidR="0073533A" w:rsidRDefault="00797628" w:rsidP="005F3F49">
      <w:pPr>
        <w:spacing w:after="0"/>
        <w:rPr>
          <w:rFonts w:cs="Times New Roman"/>
          <w:sz w:val="20"/>
          <w:szCs w:val="20"/>
        </w:rPr>
      </w:pPr>
      <w:r w:rsidRPr="00797628">
        <w:rPr>
          <w:rFonts w:cs="Times New Roman"/>
          <w:sz w:val="20"/>
          <w:szCs w:val="20"/>
        </w:rPr>
        <w:t xml:space="preserve">Gráfico </w:t>
      </w:r>
      <w:r w:rsidR="004501F4">
        <w:rPr>
          <w:rFonts w:cs="Times New Roman"/>
          <w:sz w:val="20"/>
          <w:szCs w:val="20"/>
        </w:rPr>
        <w:t>5</w:t>
      </w:r>
      <w:r w:rsidRPr="00797628">
        <w:rPr>
          <w:rFonts w:cs="Times New Roman"/>
          <w:sz w:val="20"/>
          <w:szCs w:val="20"/>
        </w:rPr>
        <w:t>:</w:t>
      </w:r>
      <w:r w:rsidR="00A4440F">
        <w:rPr>
          <w:rFonts w:cs="Times New Roman"/>
          <w:sz w:val="20"/>
          <w:szCs w:val="20"/>
        </w:rPr>
        <w:t xml:space="preserve"> O gráfico mostra a retenção média dos vídeos do canal NeuroMat até 17 de março de 2020. Ele mostra como a retenção</w:t>
      </w:r>
      <w:r w:rsidR="00CF0BE9">
        <w:rPr>
          <w:rFonts w:cs="Times New Roman"/>
          <w:sz w:val="20"/>
          <w:szCs w:val="20"/>
        </w:rPr>
        <w:t xml:space="preserve"> (média do tempo de vídeo visualizado)</w:t>
      </w:r>
      <w:r w:rsidR="00A4440F">
        <w:rPr>
          <w:rFonts w:cs="Times New Roman"/>
          <w:sz w:val="20"/>
          <w:szCs w:val="20"/>
        </w:rPr>
        <w:t xml:space="preserve"> cai conforme o tempo dos vídeos aumenta.</w:t>
      </w:r>
    </w:p>
    <w:p w14:paraId="7AE3218E" w14:textId="77777777" w:rsidR="00753A74" w:rsidRDefault="000515FE" w:rsidP="00753A74">
      <w:pPr>
        <w:spacing w:after="0"/>
        <w:jc w:val="center"/>
        <w:rPr>
          <w:rFonts w:cs="Times New Roman"/>
          <w:sz w:val="20"/>
          <w:szCs w:val="20"/>
        </w:rPr>
      </w:pPr>
      <w:r>
        <w:rPr>
          <w:rFonts w:cs="Times New Roman"/>
          <w:noProof/>
          <w:sz w:val="20"/>
          <w:szCs w:val="20"/>
        </w:rPr>
        <w:drawing>
          <wp:inline distT="0" distB="0" distL="0" distR="0" wp14:anchorId="59F1467F" wp14:editId="182A6AA7">
            <wp:extent cx="5038725" cy="1381125"/>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8B4CF4" w14:textId="77777777" w:rsidR="00690310" w:rsidRPr="00797628" w:rsidRDefault="00690310" w:rsidP="00753A74">
      <w:pPr>
        <w:spacing w:after="0"/>
        <w:rPr>
          <w:rFonts w:cs="Times New Roman"/>
          <w:sz w:val="20"/>
          <w:szCs w:val="20"/>
        </w:rPr>
      </w:pPr>
      <w:r>
        <w:rPr>
          <w:rFonts w:cs="Times New Roman"/>
          <w:sz w:val="20"/>
          <w:szCs w:val="20"/>
        </w:rPr>
        <w:t xml:space="preserve">Gráfico </w:t>
      </w:r>
      <w:r w:rsidR="004501F4">
        <w:rPr>
          <w:rFonts w:cs="Times New Roman"/>
          <w:sz w:val="20"/>
          <w:szCs w:val="20"/>
        </w:rPr>
        <w:t>6:</w:t>
      </w:r>
      <w:r w:rsidR="00A4440F">
        <w:rPr>
          <w:rFonts w:cs="Times New Roman"/>
          <w:sz w:val="20"/>
          <w:szCs w:val="20"/>
        </w:rPr>
        <w:t xml:space="preserve"> O gráfico mostra a variação média da retenção</w:t>
      </w:r>
      <w:r w:rsidR="00A4440F" w:rsidRPr="00A4440F">
        <w:rPr>
          <w:rFonts w:cs="Times New Roman"/>
          <w:sz w:val="20"/>
          <w:szCs w:val="20"/>
        </w:rPr>
        <w:t xml:space="preserve"> </w:t>
      </w:r>
      <w:r w:rsidR="00A4440F">
        <w:rPr>
          <w:rFonts w:cs="Times New Roman"/>
          <w:sz w:val="20"/>
          <w:szCs w:val="20"/>
        </w:rPr>
        <w:t>dos vídeos do canal NeuroMat até 17 de março de 2020, ou seja, ao longo do vídeo, quantos porcento do público para de ver do início ao fim. Ele mostra que quanto mais longo o vídeo, uma maior porcentagem para de assistir.</w:t>
      </w:r>
    </w:p>
    <w:p w14:paraId="59141CF5" w14:textId="77777777" w:rsidR="0073533A" w:rsidRPr="002A1D20" w:rsidRDefault="0073533A" w:rsidP="00F20D88">
      <w:pPr>
        <w:spacing w:after="0"/>
        <w:rPr>
          <w:rFonts w:cs="Times New Roman"/>
          <w:szCs w:val="24"/>
        </w:rPr>
      </w:pPr>
    </w:p>
    <w:p w14:paraId="73A7C7A1" w14:textId="77777777" w:rsidR="00CA2A53" w:rsidRDefault="002A1D20" w:rsidP="002A1D20">
      <w:pPr>
        <w:pStyle w:val="NormalWeb"/>
        <w:spacing w:before="0" w:beforeAutospacing="0" w:after="0" w:afterAutospacing="0" w:line="360" w:lineRule="auto"/>
        <w:jc w:val="both"/>
        <w:rPr>
          <w:b/>
          <w:bCs/>
          <w:color w:val="000000"/>
        </w:rPr>
      </w:pPr>
      <w:r w:rsidRPr="002A1D20">
        <w:rPr>
          <w:b/>
          <w:bCs/>
          <w:color w:val="000000"/>
        </w:rPr>
        <w:t>Considerações finais</w:t>
      </w:r>
    </w:p>
    <w:p w14:paraId="06A26986" w14:textId="39A86BC2" w:rsidR="00171A3E" w:rsidRDefault="00767AD3" w:rsidP="002A1D20">
      <w:pPr>
        <w:pStyle w:val="NormalWeb"/>
        <w:spacing w:before="0" w:beforeAutospacing="0" w:after="0" w:afterAutospacing="0" w:line="360" w:lineRule="auto"/>
        <w:jc w:val="both"/>
        <w:rPr>
          <w:color w:val="000000"/>
        </w:rPr>
      </w:pPr>
      <w:r>
        <w:rPr>
          <w:color w:val="000000"/>
        </w:rPr>
        <w:tab/>
      </w:r>
      <w:bookmarkStart w:id="23" w:name="_Hlk42537708"/>
      <w:r>
        <w:rPr>
          <w:color w:val="000000"/>
        </w:rPr>
        <w:t xml:space="preserve">A partir dos dados obtidos do canal </w:t>
      </w:r>
      <w:r w:rsidR="00670C78">
        <w:rPr>
          <w:color w:val="000000"/>
        </w:rPr>
        <w:t xml:space="preserve">do </w:t>
      </w:r>
      <w:r>
        <w:rPr>
          <w:color w:val="000000"/>
        </w:rPr>
        <w:t>NeuroMat, é possível afirmar que as hipóteses 1, 2 e 4 foram confirmadas, enquanto a hipótese 3 foi confirmada parcialmente. Isso se deve ao fato de que nem todos os vídeos têm o pico de visualizações nos primeiros dias</w:t>
      </w:r>
      <w:r w:rsidR="002D5EDE">
        <w:rPr>
          <w:color w:val="000000"/>
        </w:rPr>
        <w:t>, afinal</w:t>
      </w:r>
      <w:r>
        <w:rPr>
          <w:color w:val="000000"/>
        </w:rPr>
        <w:t xml:space="preserve"> </w:t>
      </w:r>
      <w:r w:rsidR="002D5EDE">
        <w:rPr>
          <w:color w:val="000000"/>
        </w:rPr>
        <w:t xml:space="preserve">o top </w:t>
      </w:r>
      <w:r w:rsidR="00266BE0">
        <w:rPr>
          <w:color w:val="000000"/>
        </w:rPr>
        <w:t>32% deles</w:t>
      </w:r>
      <w:r w:rsidR="002D5EDE">
        <w:rPr>
          <w:color w:val="000000"/>
        </w:rPr>
        <w:t xml:space="preserve"> apresenta</w:t>
      </w:r>
      <w:r w:rsidR="00266BE0">
        <w:rPr>
          <w:color w:val="000000"/>
        </w:rPr>
        <w:t>m</w:t>
      </w:r>
      <w:r w:rsidR="002D5EDE">
        <w:rPr>
          <w:color w:val="000000"/>
        </w:rPr>
        <w:t xml:space="preserve"> uma maior</w:t>
      </w:r>
      <w:r>
        <w:rPr>
          <w:color w:val="000000"/>
        </w:rPr>
        <w:t xml:space="preserve"> atividade conforme</w:t>
      </w:r>
      <w:r w:rsidR="002D5EDE">
        <w:rPr>
          <w:color w:val="000000"/>
        </w:rPr>
        <w:t xml:space="preserve"> os dias passam</w:t>
      </w:r>
      <w:r w:rsidR="00670C78">
        <w:rPr>
          <w:color w:val="000000"/>
        </w:rPr>
        <w:t>.</w:t>
      </w:r>
    </w:p>
    <w:p w14:paraId="590034FD" w14:textId="09CFE756" w:rsidR="00463309" w:rsidRDefault="00463309" w:rsidP="002A1D20">
      <w:pPr>
        <w:pStyle w:val="NormalWeb"/>
        <w:spacing w:before="0" w:beforeAutospacing="0" w:after="0" w:afterAutospacing="0" w:line="360" w:lineRule="auto"/>
        <w:jc w:val="both"/>
        <w:rPr>
          <w:color w:val="000000"/>
        </w:rPr>
      </w:pPr>
      <w:r>
        <w:rPr>
          <w:color w:val="000000"/>
        </w:rPr>
        <w:tab/>
        <w:t>Assim como destacado na literatura, nesta pesquisa pôde-se observar que os fatores externos e os mecanismos internos, em especial a rede conhecida como “</w:t>
      </w:r>
      <w:proofErr w:type="spellStart"/>
      <w:r w:rsidRPr="009B2D6B">
        <w:rPr>
          <w:i/>
          <w:iCs/>
          <w:color w:val="000000"/>
        </w:rPr>
        <w:t>Small</w:t>
      </w:r>
      <w:proofErr w:type="spellEnd"/>
      <w:r w:rsidRPr="009B2D6B">
        <w:rPr>
          <w:i/>
          <w:iCs/>
          <w:color w:val="000000"/>
        </w:rPr>
        <w:t xml:space="preserve"> World network</w:t>
      </w:r>
      <w:r>
        <w:rPr>
          <w:color w:val="000000"/>
        </w:rPr>
        <w:t>” dos vídeos relacionados, se mostraram cruciais para a popularidade dos vídeos do NeuroMat. Além disso, o estudo do canal aponta para o fato de que a atenção do público ser relativamente curta, assim como constat</w:t>
      </w:r>
      <w:r w:rsidR="00707029">
        <w:rPr>
          <w:color w:val="000000"/>
        </w:rPr>
        <w:t>ad</w:t>
      </w:r>
      <w:r>
        <w:rPr>
          <w:color w:val="000000"/>
        </w:rPr>
        <w:t xml:space="preserve">o anteriormente por outros estudos </w:t>
      </w:r>
      <w:r w:rsidR="00ED062A">
        <w:rPr>
          <w:color w:val="000000"/>
        </w:rPr>
        <w:t>n</w:t>
      </w:r>
      <w:r>
        <w:rPr>
          <w:color w:val="000000"/>
        </w:rPr>
        <w:t>a área.</w:t>
      </w:r>
      <w:r w:rsidR="00900B79">
        <w:rPr>
          <w:color w:val="000000"/>
        </w:rPr>
        <w:t xml:space="preserve"> Com isso, é possível dizer que, de forma geral, os vídeos do NM se comportam estatisticamente como os outros vídeos do YT, independentemente de sua categoria.</w:t>
      </w:r>
    </w:p>
    <w:p w14:paraId="1FB6DAE0" w14:textId="0079C3EA" w:rsidR="0033452D" w:rsidRDefault="0033452D" w:rsidP="002A1D20">
      <w:pPr>
        <w:pStyle w:val="NormalWeb"/>
        <w:spacing w:before="0" w:beforeAutospacing="0" w:after="0" w:afterAutospacing="0" w:line="360" w:lineRule="auto"/>
        <w:jc w:val="both"/>
        <w:rPr>
          <w:color w:val="000000"/>
        </w:rPr>
      </w:pPr>
      <w:r>
        <w:rPr>
          <w:color w:val="000000"/>
        </w:rPr>
        <w:lastRenderedPageBreak/>
        <w:tab/>
        <w:t xml:space="preserve">É importante destacar que o ideal seria comparar as estatísticas </w:t>
      </w:r>
      <w:r w:rsidR="00670C78">
        <w:rPr>
          <w:color w:val="000000"/>
        </w:rPr>
        <w:t xml:space="preserve">que foram </w:t>
      </w:r>
      <w:r>
        <w:rPr>
          <w:color w:val="000000"/>
        </w:rPr>
        <w:t>apresentadas</w:t>
      </w:r>
      <w:r w:rsidR="00670C78">
        <w:rPr>
          <w:color w:val="000000"/>
        </w:rPr>
        <w:t xml:space="preserve"> neste artigo</w:t>
      </w:r>
      <w:r>
        <w:rPr>
          <w:color w:val="000000"/>
        </w:rPr>
        <w:t xml:space="preserve"> com outros canais do YouTube, </w:t>
      </w:r>
      <w:r w:rsidR="00670C78">
        <w:rPr>
          <w:color w:val="000000"/>
        </w:rPr>
        <w:t xml:space="preserve">especialmente aqueles ligados à ciência, para que pudesse ser feito um panorama mais completo sobre a situação da </w:t>
      </w:r>
      <w:r w:rsidR="00ED062A">
        <w:rPr>
          <w:color w:val="000000"/>
        </w:rPr>
        <w:t>divulgação científica (em especial no Brasil)</w:t>
      </w:r>
      <w:r w:rsidR="00670C78">
        <w:rPr>
          <w:color w:val="000000"/>
        </w:rPr>
        <w:t xml:space="preserve"> </w:t>
      </w:r>
      <w:r w:rsidR="00ED062A">
        <w:rPr>
          <w:color w:val="000000"/>
        </w:rPr>
        <w:t>na plataforma</w:t>
      </w:r>
      <w:r w:rsidR="00670C78">
        <w:rPr>
          <w:color w:val="000000"/>
        </w:rPr>
        <w:t xml:space="preserve">, </w:t>
      </w:r>
      <w:r>
        <w:rPr>
          <w:color w:val="000000"/>
        </w:rPr>
        <w:t xml:space="preserve">porém, </w:t>
      </w:r>
      <w:r w:rsidR="00ED062A">
        <w:rPr>
          <w:color w:val="000000"/>
        </w:rPr>
        <w:t xml:space="preserve">ela </w:t>
      </w:r>
      <w:r>
        <w:rPr>
          <w:color w:val="000000"/>
        </w:rPr>
        <w:t>não permite que tais dados fiquem abertos para o público</w:t>
      </w:r>
      <w:r w:rsidR="000B1C1B">
        <w:rPr>
          <w:color w:val="000000"/>
        </w:rPr>
        <w:t>, o que dificulta a realização de trabalhos mais aprofundados na área</w:t>
      </w:r>
      <w:r>
        <w:rPr>
          <w:color w:val="000000"/>
        </w:rPr>
        <w:t>.</w:t>
      </w:r>
      <w:r w:rsidR="003E3CEE">
        <w:rPr>
          <w:color w:val="000000"/>
        </w:rPr>
        <w:t xml:space="preserve"> </w:t>
      </w:r>
      <w:r w:rsidR="003E3CEE">
        <w:rPr>
          <w:rStyle w:val="normaltextrun"/>
          <w:color w:val="000000"/>
        </w:rPr>
        <w:t>Apesar desta limitação, o artigo cumpriu seu objetivo de fazer uma análise de métricas de conteúdos científicos no YouTube, tendo como objeto central o canal do </w:t>
      </w:r>
      <w:r w:rsidR="003E3CEE">
        <w:rPr>
          <w:rStyle w:val="spellingerror"/>
          <w:color w:val="000000"/>
        </w:rPr>
        <w:t>NeuroMat</w:t>
      </w:r>
      <w:r w:rsidR="003E3CEE">
        <w:rPr>
          <w:rStyle w:val="normaltextrun"/>
          <w:color w:val="000000"/>
        </w:rPr>
        <w:t>.</w:t>
      </w:r>
    </w:p>
    <w:bookmarkEnd w:id="23"/>
    <w:p w14:paraId="6AF755E8" w14:textId="4EAFB616" w:rsidR="00017FF6" w:rsidRDefault="0033452D" w:rsidP="002A1D20">
      <w:pPr>
        <w:pStyle w:val="NormalWeb"/>
        <w:spacing w:before="0" w:beforeAutospacing="0" w:after="0" w:afterAutospacing="0" w:line="360" w:lineRule="auto"/>
        <w:jc w:val="both"/>
        <w:rPr>
          <w:color w:val="000000"/>
        </w:rPr>
      </w:pPr>
      <w:r>
        <w:rPr>
          <w:color w:val="000000"/>
        </w:rPr>
        <w:tab/>
      </w:r>
      <w:r w:rsidR="00670C78">
        <w:rPr>
          <w:color w:val="000000"/>
        </w:rPr>
        <w:t>Algumas q</w:t>
      </w:r>
      <w:r>
        <w:rPr>
          <w:color w:val="000000"/>
        </w:rPr>
        <w:t>uestões que</w:t>
      </w:r>
      <w:r w:rsidR="00670C78">
        <w:rPr>
          <w:color w:val="000000"/>
        </w:rPr>
        <w:t xml:space="preserve"> ainda ficaram em aberto e que</w:t>
      </w:r>
      <w:r>
        <w:rPr>
          <w:color w:val="000000"/>
        </w:rPr>
        <w:t xml:space="preserve"> podem ser investigadas</w:t>
      </w:r>
      <w:r w:rsidR="00670C78">
        <w:rPr>
          <w:color w:val="000000"/>
        </w:rPr>
        <w:t xml:space="preserve"> em futuros artigos são: como</w:t>
      </w:r>
      <w:r>
        <w:rPr>
          <w:color w:val="000000"/>
        </w:rPr>
        <w:t xml:space="preserve"> a origem da visualização (externa, interna ou por busca) interfere na qualidade da visualizaçã</w:t>
      </w:r>
      <w:r w:rsidR="00670C78">
        <w:rPr>
          <w:color w:val="000000"/>
        </w:rPr>
        <w:t>o</w:t>
      </w:r>
      <w:r>
        <w:rPr>
          <w:color w:val="000000"/>
        </w:rPr>
        <w:t>?</w:t>
      </w:r>
      <w:r w:rsidR="00ED062A">
        <w:rPr>
          <w:color w:val="000000"/>
        </w:rPr>
        <w:t xml:space="preserve"> Ou seja, o tempo que um espectador passa assistindo a um vídeo depende da forma como ele chegou até o mesmo?</w:t>
      </w:r>
      <w:r w:rsidR="007C6AC5">
        <w:rPr>
          <w:color w:val="000000"/>
        </w:rPr>
        <w:t xml:space="preserve"> Se o público não assiste a vídeos tão longos, vale a pena continuar produzindo-os?</w:t>
      </w:r>
      <w:r w:rsidR="00670C78">
        <w:rPr>
          <w:color w:val="000000"/>
        </w:rPr>
        <w:t xml:space="preserve"> E quais características que os principais vídeos do NeuroMat apresentam e como elas podem ser aplicadas a outr</w:t>
      </w:r>
      <w:r w:rsidR="001F7C3D">
        <w:rPr>
          <w:color w:val="000000"/>
        </w:rPr>
        <w:t>a</w:t>
      </w:r>
      <w:r w:rsidR="00670C78">
        <w:rPr>
          <w:color w:val="000000"/>
        </w:rPr>
        <w:t xml:space="preserve">s </w:t>
      </w:r>
      <w:r w:rsidR="001F7C3D">
        <w:rPr>
          <w:color w:val="000000"/>
        </w:rPr>
        <w:t>produções</w:t>
      </w:r>
      <w:r w:rsidR="00F147DF">
        <w:rPr>
          <w:color w:val="000000"/>
        </w:rPr>
        <w:t xml:space="preserve"> para que ess</w:t>
      </w:r>
      <w:r w:rsidR="001F7C3D">
        <w:rPr>
          <w:color w:val="000000"/>
        </w:rPr>
        <w:t>a</w:t>
      </w:r>
      <w:r w:rsidR="00F147DF">
        <w:rPr>
          <w:color w:val="000000"/>
        </w:rPr>
        <w:t>s se tornem mais populares?</w:t>
      </w:r>
      <w:r w:rsidR="00017FF6">
        <w:rPr>
          <w:color w:val="000000"/>
        </w:rPr>
        <w:t xml:space="preserve"> </w:t>
      </w:r>
    </w:p>
    <w:p w14:paraId="44F788C2" w14:textId="6CB0B1F6" w:rsidR="0033452D" w:rsidRDefault="00017FF6" w:rsidP="00017FF6">
      <w:pPr>
        <w:pStyle w:val="NormalWeb"/>
        <w:spacing w:before="0" w:beforeAutospacing="0" w:after="0" w:afterAutospacing="0" w:line="360" w:lineRule="auto"/>
        <w:ind w:firstLine="708"/>
        <w:jc w:val="both"/>
        <w:rPr>
          <w:color w:val="000000"/>
        </w:rPr>
      </w:pPr>
      <w:r>
        <w:rPr>
          <w:color w:val="000000"/>
        </w:rPr>
        <w:t xml:space="preserve">Esta é uma pesquisa que vale a pena ser repetida futuramente, afinal o canal está sempre recebendo novos materiais e a sua visibilidade continua crescendo. Somente entre </w:t>
      </w:r>
      <w:r w:rsidR="00EE709D">
        <w:rPr>
          <w:color w:val="000000"/>
        </w:rPr>
        <w:t>o período d</w:t>
      </w:r>
      <w:r>
        <w:rPr>
          <w:color w:val="000000"/>
        </w:rPr>
        <w:t xml:space="preserve">a coleta de dados (em março de 2020) e a finalização deste artigo (junho de 2020) já foram publicados mais </w:t>
      </w:r>
      <w:r w:rsidR="00056812">
        <w:rPr>
          <w:color w:val="000000"/>
        </w:rPr>
        <w:t>40</w:t>
      </w:r>
      <w:r>
        <w:rPr>
          <w:color w:val="000000"/>
        </w:rPr>
        <w:t xml:space="preserve"> vídeos no canal NeuroMat, o número de inscritos está quase em 1</w:t>
      </w:r>
      <w:r w:rsidR="00056812">
        <w:rPr>
          <w:color w:val="000000"/>
        </w:rPr>
        <w:t>6</w:t>
      </w:r>
      <w:r>
        <w:rPr>
          <w:color w:val="000000"/>
        </w:rPr>
        <w:t>00</w:t>
      </w:r>
      <w:r w:rsidR="007F0838">
        <w:rPr>
          <w:color w:val="000000"/>
        </w:rPr>
        <w:t xml:space="preserve"> e já foi ultrapassada a marca de 64 mil visualizações e 6 mil horas de conteúdo assistido.</w:t>
      </w:r>
    </w:p>
    <w:p w14:paraId="67465BF5" w14:textId="77777777" w:rsidR="00C049DC" w:rsidRDefault="00C049DC" w:rsidP="002A1D20">
      <w:pPr>
        <w:pStyle w:val="NormalWeb"/>
        <w:spacing w:before="0" w:beforeAutospacing="0" w:after="0" w:afterAutospacing="0" w:line="360" w:lineRule="auto"/>
        <w:jc w:val="both"/>
        <w:rPr>
          <w:b/>
          <w:bCs/>
          <w:color w:val="000000"/>
        </w:rPr>
      </w:pPr>
    </w:p>
    <w:p w14:paraId="1142ABE9" w14:textId="77777777" w:rsidR="0073533A" w:rsidRDefault="0073533A" w:rsidP="002A1D20">
      <w:pPr>
        <w:pStyle w:val="NormalWeb"/>
        <w:spacing w:before="0" w:beforeAutospacing="0" w:after="0" w:afterAutospacing="0" w:line="360" w:lineRule="auto"/>
        <w:jc w:val="both"/>
        <w:rPr>
          <w:b/>
          <w:bCs/>
          <w:color w:val="000000"/>
        </w:rPr>
      </w:pPr>
      <w:r>
        <w:rPr>
          <w:b/>
          <w:bCs/>
          <w:color w:val="000000"/>
        </w:rPr>
        <w:t>Referências bibliográficas</w:t>
      </w:r>
    </w:p>
    <w:bookmarkStart w:id="24" w:name="_Hlk42909405"/>
    <w:p w14:paraId="45C9BE52" w14:textId="77777777" w:rsidR="00072609" w:rsidRPr="00072609" w:rsidRDefault="00AD01C4" w:rsidP="00072609">
      <w:pPr>
        <w:pStyle w:val="NormalWeb"/>
        <w:spacing w:before="0" w:beforeAutospacing="0" w:after="0" w:afterAutospacing="0" w:line="276" w:lineRule="auto"/>
        <w:jc w:val="both"/>
      </w:pPr>
      <w:r>
        <w:fldChar w:fldCharType="begin"/>
      </w:r>
      <w:r>
        <w:instrText xml:space="preserve"> HYPERLINK "https://www.zotero.org/google-docs/?U4dko0" </w:instrText>
      </w:r>
      <w:r>
        <w:fldChar w:fldCharType="separate"/>
      </w:r>
      <w:r w:rsidR="00072609" w:rsidRPr="00072609">
        <w:rPr>
          <w:rStyle w:val="Hyperlink"/>
          <w:b/>
          <w:bCs/>
          <w:color w:val="000000"/>
          <w:u w:val="none"/>
        </w:rPr>
        <w:t>10 Youtube Statistics 2020 Every Marketer Should Know [Infographic]</w:t>
      </w:r>
      <w:r w:rsidR="00072609" w:rsidRPr="00072609">
        <w:rPr>
          <w:rStyle w:val="Hyperlink"/>
          <w:color w:val="000000"/>
          <w:u w:val="none"/>
        </w:rPr>
        <w:t>. Disponível em: &lt;https://www.oberlo.com/blog/youtube-statistics&gt;. Acesso em: 24 abr. 2020. </w:t>
      </w:r>
      <w:r>
        <w:rPr>
          <w:rStyle w:val="Hyperlink"/>
          <w:color w:val="000000"/>
          <w:u w:val="none"/>
        </w:rPr>
        <w:fldChar w:fldCharType="end"/>
      </w:r>
      <w:bookmarkEnd w:id="24"/>
    </w:p>
    <w:p w14:paraId="67971DDD" w14:textId="77777777" w:rsidR="00072609" w:rsidRPr="00072609" w:rsidRDefault="00EC6733" w:rsidP="00072609">
      <w:pPr>
        <w:pStyle w:val="NormalWeb"/>
        <w:spacing w:before="0" w:beforeAutospacing="0" w:after="0" w:afterAutospacing="0" w:line="276" w:lineRule="auto"/>
        <w:jc w:val="both"/>
      </w:pPr>
      <w:hyperlink r:id="rId18" w:history="1">
        <w:r w:rsidR="00072609" w:rsidRPr="00072609">
          <w:rPr>
            <w:rStyle w:val="Hyperlink"/>
            <w:b/>
            <w:bCs/>
            <w:color w:val="000000"/>
            <w:u w:val="none"/>
          </w:rPr>
          <w:t>Alexa - Top sites</w:t>
        </w:r>
        <w:r w:rsidR="00072609" w:rsidRPr="00072609">
          <w:rPr>
            <w:rStyle w:val="Hyperlink"/>
            <w:color w:val="000000"/>
            <w:u w:val="none"/>
          </w:rPr>
          <w:t>. Disponível em: &lt;https://www.alexa.com/topsites&gt;. Acesso em: 24 abr. 2020. </w:t>
        </w:r>
      </w:hyperlink>
    </w:p>
    <w:p w14:paraId="2B618B77" w14:textId="77777777" w:rsidR="00072609" w:rsidRPr="00EF7C69" w:rsidRDefault="00EC6733" w:rsidP="00072609">
      <w:pPr>
        <w:pStyle w:val="NormalWeb"/>
        <w:spacing w:before="0" w:beforeAutospacing="0" w:after="0" w:afterAutospacing="0" w:line="276" w:lineRule="auto"/>
        <w:jc w:val="both"/>
      </w:pPr>
      <w:hyperlink r:id="rId19" w:history="1">
        <w:r w:rsidR="00EF7C69" w:rsidRPr="00EF7C69">
          <w:rPr>
            <w:rStyle w:val="Hyperlink"/>
            <w:color w:val="auto"/>
            <w:u w:val="none"/>
          </w:rPr>
          <w:t xml:space="preserve">ALTMAN, E.; JIMÉNEZ, T. </w:t>
        </w:r>
        <w:r w:rsidR="00EF7C69" w:rsidRPr="00EF7C69">
          <w:rPr>
            <w:rStyle w:val="Hyperlink"/>
            <w:b/>
            <w:bCs/>
            <w:color w:val="auto"/>
            <w:u w:val="none"/>
          </w:rPr>
          <w:t>Measuring Audience Retention in YouTube</w:t>
        </w:r>
        <w:r w:rsidR="00EF7C69" w:rsidRPr="00EF7C69">
          <w:rPr>
            <w:rStyle w:val="Hyperlink"/>
            <w:color w:val="auto"/>
            <w:u w:val="none"/>
          </w:rPr>
          <w:t>. Proceedings of the 12th EAI International Conference on Performance Evaluation Methodologies and Tools - VALUETOOLS 2019. In: THE 12TH EAI INTERNATIONAL CONFERENCE. Palma, Spain: ACM Press, 2019. Disponível em: &lt;http://dl.acm.org/citation.cfm?doid=3306309.3306322&gt;. Acesso em: 24 abr. 2020</w:t>
        </w:r>
      </w:hyperlink>
    </w:p>
    <w:bookmarkStart w:id="25" w:name="_Hlk42909426"/>
    <w:p w14:paraId="58302873" w14:textId="77777777" w:rsidR="00072609" w:rsidRPr="00072609" w:rsidRDefault="00AD01C4" w:rsidP="00072609">
      <w:pPr>
        <w:pStyle w:val="NormalWeb"/>
        <w:spacing w:before="0" w:beforeAutospacing="0" w:after="0" w:afterAutospacing="0" w:line="276" w:lineRule="auto"/>
        <w:jc w:val="both"/>
      </w:pPr>
      <w:r>
        <w:fldChar w:fldCharType="begin"/>
      </w:r>
      <w:r>
        <w:instrText xml:space="preserve"> HYPERLINK "https://www.zotero.org/google-docs/?U4dko0" </w:instrText>
      </w:r>
      <w:r>
        <w:fldChar w:fldCharType="separate"/>
      </w:r>
      <w:r w:rsidR="00072609" w:rsidRPr="00072609">
        <w:rPr>
          <w:rStyle w:val="Hyperlink"/>
          <w:color w:val="000000"/>
          <w:u w:val="none"/>
        </w:rPr>
        <w:t xml:space="preserve">ALVES, D.; SANTOS, J. C. F. DOS; PESCHANSKI, J. A. </w:t>
      </w:r>
      <w:r w:rsidR="00072609" w:rsidRPr="00072609">
        <w:rPr>
          <w:rStyle w:val="Hyperlink"/>
          <w:b/>
          <w:bCs/>
          <w:color w:val="000000"/>
          <w:u w:val="none"/>
        </w:rPr>
        <w:t>TECNOLOGIAS COLABORATIVAS NA DIFUSÃO CIENTÍFICA: UM RELATO DOS USOS E APROPRIAÇÕES DA WIKIPÉDIA NO CEPID NEUROMAT</w:t>
      </w:r>
      <w:r w:rsidR="00072609" w:rsidRPr="00072609">
        <w:rPr>
          <w:rStyle w:val="Hyperlink"/>
          <w:color w:val="000000"/>
          <w:u w:val="none"/>
        </w:rPr>
        <w:t>. In: IX SIMPÓSIO NACIONAL ABCIBER. São Paulo, Brasil: 2016</w:t>
      </w:r>
      <w:r>
        <w:rPr>
          <w:rStyle w:val="Hyperlink"/>
          <w:color w:val="000000"/>
          <w:u w:val="none"/>
        </w:rPr>
        <w:fldChar w:fldCharType="end"/>
      </w:r>
    </w:p>
    <w:bookmarkEnd w:id="25"/>
    <w:p w14:paraId="4A8CA3E9" w14:textId="77777777" w:rsidR="00072609" w:rsidRPr="00072609" w:rsidRDefault="00AD01C4" w:rsidP="00072609">
      <w:pPr>
        <w:pStyle w:val="NormalWeb"/>
        <w:spacing w:before="0" w:beforeAutospacing="0" w:after="0" w:afterAutospacing="0" w:line="276" w:lineRule="auto"/>
        <w:jc w:val="both"/>
      </w:pPr>
      <w:r>
        <w:lastRenderedPageBreak/>
        <w:fldChar w:fldCharType="begin"/>
      </w:r>
      <w:r>
        <w:instrText xml:space="preserve"> HYPERLINK "https://www.zotero.org/google-docs/?U4dko0" </w:instrText>
      </w:r>
      <w:r>
        <w:fldChar w:fldCharType="separate"/>
      </w:r>
      <w:bookmarkStart w:id="26" w:name="_Hlk42909443"/>
      <w:r w:rsidR="00072609" w:rsidRPr="00072609">
        <w:rPr>
          <w:rStyle w:val="Hyperlink"/>
          <w:color w:val="000000"/>
          <w:u w:val="none"/>
        </w:rPr>
        <w:t xml:space="preserve">BÄRTL, M. YouTube </w:t>
      </w:r>
      <w:proofErr w:type="spellStart"/>
      <w:r w:rsidR="00072609" w:rsidRPr="00072609">
        <w:rPr>
          <w:rStyle w:val="Hyperlink"/>
          <w:color w:val="000000"/>
          <w:u w:val="none"/>
        </w:rPr>
        <w:t>channels</w:t>
      </w:r>
      <w:proofErr w:type="spellEnd"/>
      <w:r w:rsidR="00072609" w:rsidRPr="00072609">
        <w:rPr>
          <w:rStyle w:val="Hyperlink"/>
          <w:color w:val="000000"/>
          <w:u w:val="none"/>
        </w:rPr>
        <w:t xml:space="preserve">, uploads </w:t>
      </w:r>
      <w:proofErr w:type="spellStart"/>
      <w:r w:rsidR="00072609" w:rsidRPr="00072609">
        <w:rPr>
          <w:rStyle w:val="Hyperlink"/>
          <w:color w:val="000000"/>
          <w:u w:val="none"/>
        </w:rPr>
        <w:t>and</w:t>
      </w:r>
      <w:proofErr w:type="spellEnd"/>
      <w:r w:rsidR="00072609" w:rsidRPr="00072609">
        <w:rPr>
          <w:rStyle w:val="Hyperlink"/>
          <w:color w:val="000000"/>
          <w:u w:val="none"/>
        </w:rPr>
        <w:t xml:space="preserve"> </w:t>
      </w:r>
      <w:proofErr w:type="spellStart"/>
      <w:r w:rsidR="00072609" w:rsidRPr="00072609">
        <w:rPr>
          <w:rStyle w:val="Hyperlink"/>
          <w:color w:val="000000"/>
          <w:u w:val="none"/>
        </w:rPr>
        <w:t>views</w:t>
      </w:r>
      <w:proofErr w:type="spellEnd"/>
      <w:r w:rsidR="00072609" w:rsidRPr="00072609">
        <w:rPr>
          <w:rStyle w:val="Hyperlink"/>
          <w:color w:val="000000"/>
          <w:u w:val="none"/>
        </w:rPr>
        <w:t xml:space="preserve">: A </w:t>
      </w:r>
      <w:proofErr w:type="spellStart"/>
      <w:r w:rsidR="00072609" w:rsidRPr="00072609">
        <w:rPr>
          <w:rStyle w:val="Hyperlink"/>
          <w:color w:val="000000"/>
          <w:u w:val="none"/>
        </w:rPr>
        <w:t>statistical</w:t>
      </w:r>
      <w:proofErr w:type="spellEnd"/>
      <w:r w:rsidR="00072609" w:rsidRPr="00072609">
        <w:rPr>
          <w:rStyle w:val="Hyperlink"/>
          <w:color w:val="000000"/>
          <w:u w:val="none"/>
        </w:rPr>
        <w:t xml:space="preserve"> </w:t>
      </w:r>
      <w:proofErr w:type="spellStart"/>
      <w:r w:rsidR="00072609" w:rsidRPr="00072609">
        <w:rPr>
          <w:rStyle w:val="Hyperlink"/>
          <w:color w:val="000000"/>
          <w:u w:val="none"/>
        </w:rPr>
        <w:t>analysis</w:t>
      </w:r>
      <w:proofErr w:type="spellEnd"/>
      <w:r w:rsidR="00072609" w:rsidRPr="00072609">
        <w:rPr>
          <w:rStyle w:val="Hyperlink"/>
          <w:color w:val="000000"/>
          <w:u w:val="none"/>
        </w:rPr>
        <w:t xml:space="preserve"> </w:t>
      </w:r>
      <w:proofErr w:type="spellStart"/>
      <w:r w:rsidR="00072609" w:rsidRPr="00072609">
        <w:rPr>
          <w:rStyle w:val="Hyperlink"/>
          <w:color w:val="000000"/>
          <w:u w:val="none"/>
        </w:rPr>
        <w:t>of</w:t>
      </w:r>
      <w:proofErr w:type="spellEnd"/>
      <w:r w:rsidR="00072609" w:rsidRPr="00072609">
        <w:rPr>
          <w:rStyle w:val="Hyperlink"/>
          <w:color w:val="000000"/>
          <w:u w:val="none"/>
        </w:rPr>
        <w:t xml:space="preserve"> </w:t>
      </w:r>
      <w:proofErr w:type="spellStart"/>
      <w:r w:rsidR="00072609" w:rsidRPr="00072609">
        <w:rPr>
          <w:rStyle w:val="Hyperlink"/>
          <w:color w:val="000000"/>
          <w:u w:val="none"/>
        </w:rPr>
        <w:t>the</w:t>
      </w:r>
      <w:proofErr w:type="spellEnd"/>
      <w:r w:rsidR="00072609" w:rsidRPr="00072609">
        <w:rPr>
          <w:rStyle w:val="Hyperlink"/>
          <w:color w:val="000000"/>
          <w:u w:val="none"/>
        </w:rPr>
        <w:t xml:space="preserve"> </w:t>
      </w:r>
      <w:proofErr w:type="spellStart"/>
      <w:r w:rsidR="00072609" w:rsidRPr="00072609">
        <w:rPr>
          <w:rStyle w:val="Hyperlink"/>
          <w:color w:val="000000"/>
          <w:u w:val="none"/>
        </w:rPr>
        <w:t>past</w:t>
      </w:r>
      <w:proofErr w:type="spellEnd"/>
      <w:r w:rsidR="00072609" w:rsidRPr="00072609">
        <w:rPr>
          <w:rStyle w:val="Hyperlink"/>
          <w:color w:val="000000"/>
          <w:u w:val="none"/>
        </w:rPr>
        <w:t xml:space="preserve"> 10 </w:t>
      </w:r>
      <w:proofErr w:type="spellStart"/>
      <w:r w:rsidR="00072609" w:rsidRPr="00072609">
        <w:rPr>
          <w:rStyle w:val="Hyperlink"/>
          <w:color w:val="000000"/>
          <w:u w:val="none"/>
        </w:rPr>
        <w:t>years</w:t>
      </w:r>
      <w:proofErr w:type="spellEnd"/>
      <w:r w:rsidR="00072609" w:rsidRPr="00072609">
        <w:rPr>
          <w:rStyle w:val="Hyperlink"/>
          <w:color w:val="000000"/>
          <w:u w:val="none"/>
        </w:rPr>
        <w:t xml:space="preserve">. </w:t>
      </w:r>
      <w:proofErr w:type="spellStart"/>
      <w:r w:rsidR="00072609" w:rsidRPr="00072609">
        <w:rPr>
          <w:rStyle w:val="Hyperlink"/>
          <w:b/>
          <w:bCs/>
          <w:color w:val="000000"/>
          <w:u w:val="none"/>
        </w:rPr>
        <w:t>Convergence</w:t>
      </w:r>
      <w:proofErr w:type="spellEnd"/>
      <w:r w:rsidR="00072609" w:rsidRPr="00072609">
        <w:rPr>
          <w:rStyle w:val="Hyperlink"/>
          <w:b/>
          <w:bCs/>
          <w:color w:val="000000"/>
          <w:u w:val="none"/>
        </w:rPr>
        <w:t xml:space="preserve">: The </w:t>
      </w:r>
      <w:proofErr w:type="spellStart"/>
      <w:r w:rsidR="00072609" w:rsidRPr="00072609">
        <w:rPr>
          <w:rStyle w:val="Hyperlink"/>
          <w:b/>
          <w:bCs/>
          <w:color w:val="000000"/>
          <w:u w:val="none"/>
        </w:rPr>
        <w:t>International</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Journal</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of</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Research</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into</w:t>
      </w:r>
      <w:proofErr w:type="spellEnd"/>
      <w:r w:rsidR="00072609" w:rsidRPr="00072609">
        <w:rPr>
          <w:rStyle w:val="Hyperlink"/>
          <w:b/>
          <w:bCs/>
          <w:color w:val="000000"/>
          <w:u w:val="none"/>
        </w:rPr>
        <w:t xml:space="preserve"> New Media Technologies</w:t>
      </w:r>
      <w:r w:rsidR="00072609" w:rsidRPr="00072609">
        <w:rPr>
          <w:rStyle w:val="Hyperlink"/>
          <w:color w:val="000000"/>
          <w:u w:val="none"/>
        </w:rPr>
        <w:t>, v. 24, n. 1, p. 16–32, 1 fev. 2018.</w:t>
      </w:r>
      <w:bookmarkEnd w:id="26"/>
      <w:r w:rsidR="00072609" w:rsidRPr="00072609">
        <w:rPr>
          <w:rStyle w:val="Hyperlink"/>
          <w:color w:val="000000"/>
          <w:u w:val="none"/>
        </w:rPr>
        <w:t> </w:t>
      </w:r>
      <w:r>
        <w:rPr>
          <w:rStyle w:val="Hyperlink"/>
          <w:color w:val="000000"/>
          <w:u w:val="none"/>
        </w:rPr>
        <w:fldChar w:fldCharType="end"/>
      </w:r>
    </w:p>
    <w:bookmarkStart w:id="27" w:name="_Hlk42909483"/>
    <w:p w14:paraId="1078FD36" w14:textId="77777777" w:rsidR="00072609" w:rsidRPr="00072609" w:rsidRDefault="00AD01C4" w:rsidP="00072609">
      <w:pPr>
        <w:pStyle w:val="NormalWeb"/>
        <w:spacing w:before="0" w:beforeAutospacing="0" w:after="0" w:afterAutospacing="0" w:line="276" w:lineRule="auto"/>
        <w:jc w:val="both"/>
      </w:pPr>
      <w:r>
        <w:fldChar w:fldCharType="begin"/>
      </w:r>
      <w:r>
        <w:instrText xml:space="preserve"> HYPERLINK "https://www.zotero.org/google-docs/?U4dko0" </w:instrText>
      </w:r>
      <w:r>
        <w:fldChar w:fldCharType="separate"/>
      </w:r>
      <w:r w:rsidR="00072609" w:rsidRPr="00072609">
        <w:rPr>
          <w:rStyle w:val="Hyperlink"/>
          <w:color w:val="000000"/>
          <w:u w:val="none"/>
        </w:rPr>
        <w:t xml:space="preserve">CHATZOPOULOU, G.; SHENG, C.; FALOUTSOS, M. </w:t>
      </w:r>
      <w:r w:rsidR="00072609" w:rsidRPr="00072609">
        <w:rPr>
          <w:rStyle w:val="Hyperlink"/>
          <w:b/>
          <w:bCs/>
          <w:color w:val="000000"/>
          <w:u w:val="none"/>
        </w:rPr>
        <w:t xml:space="preserve">A </w:t>
      </w:r>
      <w:proofErr w:type="spellStart"/>
      <w:r w:rsidR="00072609" w:rsidRPr="00072609">
        <w:rPr>
          <w:rStyle w:val="Hyperlink"/>
          <w:b/>
          <w:bCs/>
          <w:color w:val="000000"/>
          <w:u w:val="none"/>
        </w:rPr>
        <w:t>First</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Step</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Towards</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Understanding</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Popularity</w:t>
      </w:r>
      <w:proofErr w:type="spellEnd"/>
      <w:r w:rsidR="00072609" w:rsidRPr="00072609">
        <w:rPr>
          <w:rStyle w:val="Hyperlink"/>
          <w:b/>
          <w:bCs/>
          <w:color w:val="000000"/>
          <w:u w:val="none"/>
        </w:rPr>
        <w:t xml:space="preserve"> in YouTube</w:t>
      </w:r>
      <w:r w:rsidR="00072609" w:rsidRPr="00072609">
        <w:rPr>
          <w:rStyle w:val="Hyperlink"/>
          <w:color w:val="000000"/>
          <w:u w:val="none"/>
        </w:rPr>
        <w:t xml:space="preserve">. 2010 INFOCOM IEEE </w:t>
      </w:r>
      <w:proofErr w:type="spellStart"/>
      <w:r w:rsidR="00072609" w:rsidRPr="00072609">
        <w:rPr>
          <w:rStyle w:val="Hyperlink"/>
          <w:color w:val="000000"/>
          <w:u w:val="none"/>
        </w:rPr>
        <w:t>Conference</w:t>
      </w:r>
      <w:proofErr w:type="spellEnd"/>
      <w:r w:rsidR="00072609" w:rsidRPr="00072609">
        <w:rPr>
          <w:rStyle w:val="Hyperlink"/>
          <w:color w:val="000000"/>
          <w:u w:val="none"/>
        </w:rPr>
        <w:t xml:space="preserve"> </w:t>
      </w:r>
      <w:proofErr w:type="spellStart"/>
      <w:r w:rsidR="00072609" w:rsidRPr="00072609">
        <w:rPr>
          <w:rStyle w:val="Hyperlink"/>
          <w:color w:val="000000"/>
          <w:u w:val="none"/>
        </w:rPr>
        <w:t>on</w:t>
      </w:r>
      <w:proofErr w:type="spellEnd"/>
      <w:r w:rsidR="00072609" w:rsidRPr="00072609">
        <w:rPr>
          <w:rStyle w:val="Hyperlink"/>
          <w:color w:val="000000"/>
          <w:u w:val="none"/>
        </w:rPr>
        <w:t xml:space="preserve"> Computer Communications Workshops. In: 2010 INFOCOM IEEE CONFERENCE ON COMPUTER COMMUNICATIONS WORKSHOPS. San Diego, USA: mar. 2010</w:t>
      </w:r>
      <w:r>
        <w:rPr>
          <w:rStyle w:val="Hyperlink"/>
          <w:color w:val="000000"/>
          <w:u w:val="none"/>
        </w:rPr>
        <w:fldChar w:fldCharType="end"/>
      </w:r>
    </w:p>
    <w:p w14:paraId="0C96B2BF" w14:textId="77777777" w:rsidR="00072609" w:rsidRPr="00072609" w:rsidRDefault="00EC6733" w:rsidP="00072609">
      <w:pPr>
        <w:pStyle w:val="NormalWeb"/>
        <w:spacing w:before="0" w:beforeAutospacing="0" w:after="0" w:afterAutospacing="0" w:line="276" w:lineRule="auto"/>
        <w:jc w:val="both"/>
      </w:pPr>
      <w:hyperlink r:id="rId20" w:history="1">
        <w:r w:rsidR="00072609" w:rsidRPr="00072609">
          <w:rPr>
            <w:rStyle w:val="Hyperlink"/>
            <w:color w:val="000000"/>
            <w:u w:val="none"/>
          </w:rPr>
          <w:t xml:space="preserve">CHE, X.; IP, B.; LIN, L. A </w:t>
        </w:r>
        <w:proofErr w:type="spellStart"/>
        <w:r w:rsidR="00072609" w:rsidRPr="00072609">
          <w:rPr>
            <w:rStyle w:val="Hyperlink"/>
            <w:color w:val="000000"/>
            <w:u w:val="none"/>
          </w:rPr>
          <w:t>Survey</w:t>
        </w:r>
        <w:proofErr w:type="spellEnd"/>
        <w:r w:rsidR="00072609" w:rsidRPr="00072609">
          <w:rPr>
            <w:rStyle w:val="Hyperlink"/>
            <w:color w:val="000000"/>
            <w:u w:val="none"/>
          </w:rPr>
          <w:t xml:space="preserve"> </w:t>
        </w:r>
        <w:proofErr w:type="spellStart"/>
        <w:r w:rsidR="00072609" w:rsidRPr="00072609">
          <w:rPr>
            <w:rStyle w:val="Hyperlink"/>
            <w:color w:val="000000"/>
            <w:u w:val="none"/>
          </w:rPr>
          <w:t>of</w:t>
        </w:r>
        <w:proofErr w:type="spellEnd"/>
        <w:r w:rsidR="00072609" w:rsidRPr="00072609">
          <w:rPr>
            <w:rStyle w:val="Hyperlink"/>
            <w:color w:val="000000"/>
            <w:u w:val="none"/>
          </w:rPr>
          <w:t xml:space="preserve"> </w:t>
        </w:r>
        <w:proofErr w:type="spellStart"/>
        <w:r w:rsidR="00072609" w:rsidRPr="00072609">
          <w:rPr>
            <w:rStyle w:val="Hyperlink"/>
            <w:color w:val="000000"/>
            <w:u w:val="none"/>
          </w:rPr>
          <w:t>Current</w:t>
        </w:r>
        <w:proofErr w:type="spellEnd"/>
        <w:r w:rsidR="00072609" w:rsidRPr="00072609">
          <w:rPr>
            <w:rStyle w:val="Hyperlink"/>
            <w:color w:val="000000"/>
            <w:u w:val="none"/>
          </w:rPr>
          <w:t xml:space="preserve"> YouTube </w:t>
        </w:r>
        <w:proofErr w:type="spellStart"/>
        <w:r w:rsidR="00072609" w:rsidRPr="00072609">
          <w:rPr>
            <w:rStyle w:val="Hyperlink"/>
            <w:color w:val="000000"/>
            <w:u w:val="none"/>
          </w:rPr>
          <w:t>Video</w:t>
        </w:r>
        <w:proofErr w:type="spellEnd"/>
        <w:r w:rsidR="00072609" w:rsidRPr="00072609">
          <w:rPr>
            <w:rStyle w:val="Hyperlink"/>
            <w:color w:val="000000"/>
            <w:u w:val="none"/>
          </w:rPr>
          <w:t xml:space="preserve"> </w:t>
        </w:r>
        <w:proofErr w:type="spellStart"/>
        <w:r w:rsidR="00072609" w:rsidRPr="00072609">
          <w:rPr>
            <w:rStyle w:val="Hyperlink"/>
            <w:color w:val="000000"/>
            <w:u w:val="none"/>
          </w:rPr>
          <w:t>Characteristics</w:t>
        </w:r>
        <w:proofErr w:type="spellEnd"/>
        <w:r w:rsidR="00072609" w:rsidRPr="00072609">
          <w:rPr>
            <w:rStyle w:val="Hyperlink"/>
            <w:color w:val="000000"/>
            <w:u w:val="none"/>
          </w:rPr>
          <w:t xml:space="preserve">. </w:t>
        </w:r>
        <w:r w:rsidR="00072609" w:rsidRPr="00072609">
          <w:rPr>
            <w:rStyle w:val="Hyperlink"/>
            <w:b/>
            <w:bCs/>
            <w:color w:val="000000"/>
            <w:u w:val="none"/>
          </w:rPr>
          <w:t xml:space="preserve">IEEE </w:t>
        </w:r>
        <w:proofErr w:type="spellStart"/>
        <w:r w:rsidR="00072609" w:rsidRPr="00072609">
          <w:rPr>
            <w:rStyle w:val="Hyperlink"/>
            <w:b/>
            <w:bCs/>
            <w:color w:val="000000"/>
            <w:u w:val="none"/>
          </w:rPr>
          <w:t>MultiMedia</w:t>
        </w:r>
        <w:proofErr w:type="spellEnd"/>
        <w:r w:rsidR="00072609" w:rsidRPr="00072609">
          <w:rPr>
            <w:rStyle w:val="Hyperlink"/>
            <w:color w:val="000000"/>
            <w:u w:val="none"/>
          </w:rPr>
          <w:t>, v. 22, n. 2, p. 56–63, abr. 2015. </w:t>
        </w:r>
      </w:hyperlink>
    </w:p>
    <w:p w14:paraId="0C5410B9" w14:textId="77777777" w:rsidR="00072609" w:rsidRPr="00072609" w:rsidRDefault="00EC6733" w:rsidP="00072609">
      <w:pPr>
        <w:pStyle w:val="NormalWeb"/>
        <w:spacing w:before="0" w:beforeAutospacing="0" w:after="0" w:afterAutospacing="0" w:line="276" w:lineRule="auto"/>
        <w:jc w:val="both"/>
      </w:pPr>
      <w:hyperlink r:id="rId21" w:history="1">
        <w:r w:rsidR="00072609" w:rsidRPr="00072609">
          <w:rPr>
            <w:rStyle w:val="Hyperlink"/>
            <w:color w:val="000000"/>
            <w:u w:val="none"/>
          </w:rPr>
          <w:t xml:space="preserve">CHENG, X.; DALE, C.; LIU, J. </w:t>
        </w:r>
        <w:proofErr w:type="spellStart"/>
        <w:r w:rsidR="00072609" w:rsidRPr="00072609">
          <w:rPr>
            <w:rStyle w:val="Hyperlink"/>
            <w:b/>
            <w:bCs/>
            <w:color w:val="000000"/>
            <w:u w:val="none"/>
          </w:rPr>
          <w:t>Statistics</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and</w:t>
        </w:r>
        <w:proofErr w:type="spellEnd"/>
        <w:r w:rsidR="00072609" w:rsidRPr="00072609">
          <w:rPr>
            <w:rStyle w:val="Hyperlink"/>
            <w:b/>
            <w:bCs/>
            <w:color w:val="000000"/>
            <w:u w:val="none"/>
          </w:rPr>
          <w:t xml:space="preserve"> Social Network </w:t>
        </w:r>
        <w:proofErr w:type="spellStart"/>
        <w:r w:rsidR="00072609" w:rsidRPr="00072609">
          <w:rPr>
            <w:rStyle w:val="Hyperlink"/>
            <w:b/>
            <w:bCs/>
            <w:color w:val="000000"/>
            <w:u w:val="none"/>
          </w:rPr>
          <w:t>of</w:t>
        </w:r>
        <w:proofErr w:type="spellEnd"/>
        <w:r w:rsidR="00072609" w:rsidRPr="00072609">
          <w:rPr>
            <w:rStyle w:val="Hyperlink"/>
            <w:b/>
            <w:bCs/>
            <w:color w:val="000000"/>
            <w:u w:val="none"/>
          </w:rPr>
          <w:t xml:space="preserve"> YouTube </w:t>
        </w:r>
        <w:proofErr w:type="spellStart"/>
        <w:r w:rsidR="00072609" w:rsidRPr="00072609">
          <w:rPr>
            <w:rStyle w:val="Hyperlink"/>
            <w:b/>
            <w:bCs/>
            <w:color w:val="000000"/>
            <w:u w:val="none"/>
          </w:rPr>
          <w:t>Videos</w:t>
        </w:r>
        <w:proofErr w:type="spellEnd"/>
        <w:r w:rsidR="00072609" w:rsidRPr="00072609">
          <w:rPr>
            <w:rStyle w:val="Hyperlink"/>
            <w:color w:val="000000"/>
            <w:u w:val="none"/>
          </w:rPr>
          <w:t xml:space="preserve">. 16th </w:t>
        </w:r>
        <w:proofErr w:type="spellStart"/>
        <w:r w:rsidR="00072609" w:rsidRPr="00072609">
          <w:rPr>
            <w:rStyle w:val="Hyperlink"/>
            <w:color w:val="000000"/>
            <w:u w:val="none"/>
          </w:rPr>
          <w:t>Interntional</w:t>
        </w:r>
        <w:proofErr w:type="spellEnd"/>
        <w:r w:rsidR="00072609" w:rsidRPr="00072609">
          <w:rPr>
            <w:rStyle w:val="Hyperlink"/>
            <w:color w:val="000000"/>
            <w:u w:val="none"/>
          </w:rPr>
          <w:t xml:space="preserve"> Workshop </w:t>
        </w:r>
        <w:proofErr w:type="spellStart"/>
        <w:r w:rsidR="00072609" w:rsidRPr="00072609">
          <w:rPr>
            <w:rStyle w:val="Hyperlink"/>
            <w:color w:val="000000"/>
            <w:u w:val="none"/>
          </w:rPr>
          <w:t>on</w:t>
        </w:r>
        <w:proofErr w:type="spellEnd"/>
        <w:r w:rsidR="00072609" w:rsidRPr="00072609">
          <w:rPr>
            <w:rStyle w:val="Hyperlink"/>
            <w:color w:val="000000"/>
            <w:u w:val="none"/>
          </w:rPr>
          <w:t xml:space="preserve"> </w:t>
        </w:r>
        <w:proofErr w:type="spellStart"/>
        <w:r w:rsidR="00072609" w:rsidRPr="00072609">
          <w:rPr>
            <w:rStyle w:val="Hyperlink"/>
            <w:color w:val="000000"/>
            <w:u w:val="none"/>
          </w:rPr>
          <w:t>Quality</w:t>
        </w:r>
        <w:proofErr w:type="spellEnd"/>
        <w:r w:rsidR="00072609" w:rsidRPr="00072609">
          <w:rPr>
            <w:rStyle w:val="Hyperlink"/>
            <w:color w:val="000000"/>
            <w:u w:val="none"/>
          </w:rPr>
          <w:t xml:space="preserve"> </w:t>
        </w:r>
        <w:proofErr w:type="spellStart"/>
        <w:r w:rsidR="00072609" w:rsidRPr="00072609">
          <w:rPr>
            <w:rStyle w:val="Hyperlink"/>
            <w:color w:val="000000"/>
            <w:u w:val="none"/>
          </w:rPr>
          <w:t>of</w:t>
        </w:r>
        <w:proofErr w:type="spellEnd"/>
        <w:r w:rsidR="00072609" w:rsidRPr="00072609">
          <w:rPr>
            <w:rStyle w:val="Hyperlink"/>
            <w:color w:val="000000"/>
            <w:u w:val="none"/>
          </w:rPr>
          <w:t xml:space="preserve"> Service. In: 2008 16TH INTERNTIONAL WORKSHOP ON QUALITY OF SERVICE. Enschede, Holanda: jun. 2008</w:t>
        </w:r>
      </w:hyperlink>
      <w:bookmarkEnd w:id="27"/>
    </w:p>
    <w:p w14:paraId="101239B0" w14:textId="14B55170" w:rsidR="00072609" w:rsidRDefault="00EC6733" w:rsidP="00072609">
      <w:pPr>
        <w:pStyle w:val="NormalWeb"/>
        <w:spacing w:before="0" w:beforeAutospacing="0" w:after="0" w:afterAutospacing="0" w:line="276" w:lineRule="auto"/>
        <w:jc w:val="both"/>
        <w:rPr>
          <w:rStyle w:val="Hyperlink"/>
          <w:color w:val="auto"/>
          <w:u w:val="none"/>
        </w:rPr>
      </w:pPr>
      <w:hyperlink r:id="rId22" w:history="1">
        <w:r w:rsidR="00EF7C69" w:rsidRPr="00EF7C69">
          <w:rPr>
            <w:rStyle w:val="Hyperlink"/>
            <w:color w:val="auto"/>
            <w:u w:val="none"/>
          </w:rPr>
          <w:t>DING, Y</w:t>
        </w:r>
        <w:r w:rsidR="00EF7C69" w:rsidRPr="00EF7C69">
          <w:rPr>
            <w:rStyle w:val="Hyperlink"/>
            <w:color w:val="auto"/>
            <w:u w:val="none"/>
            <w:lang w:val="pt-PT"/>
          </w:rPr>
          <w:t>; DU,</w:t>
        </w:r>
        <w:r w:rsidR="00EF7C69" w:rsidRPr="00EF7C69">
          <w:rPr>
            <w:rStyle w:val="Hyperlink"/>
            <w:color w:val="auto"/>
            <w:u w:val="none"/>
          </w:rPr>
          <w:t xml:space="preserve"> Y</w:t>
        </w:r>
        <w:r w:rsidR="00EF7C69" w:rsidRPr="00EF7C69">
          <w:rPr>
            <w:rStyle w:val="Hyperlink"/>
            <w:color w:val="auto"/>
            <w:u w:val="none"/>
            <w:lang w:val="pt-PT"/>
          </w:rPr>
          <w:t>; HU,</w:t>
        </w:r>
        <w:r w:rsidR="00EF7C69" w:rsidRPr="00EF7C69">
          <w:rPr>
            <w:rStyle w:val="Hyperlink"/>
            <w:color w:val="auto"/>
            <w:u w:val="none"/>
          </w:rPr>
          <w:t xml:space="preserve"> Y</w:t>
        </w:r>
        <w:r w:rsidR="00EF7C69" w:rsidRPr="00EF7C69">
          <w:rPr>
            <w:rStyle w:val="Hyperlink"/>
            <w:color w:val="auto"/>
            <w:u w:val="none"/>
            <w:lang w:val="pt-PT"/>
          </w:rPr>
          <w:t>; LIU,</w:t>
        </w:r>
        <w:r w:rsidR="00EF7C69" w:rsidRPr="00EF7C69">
          <w:rPr>
            <w:rStyle w:val="Hyperlink"/>
            <w:color w:val="auto"/>
            <w:u w:val="none"/>
          </w:rPr>
          <w:t xml:space="preserve"> Z</w:t>
        </w:r>
        <w:r w:rsidR="00EF7C69" w:rsidRPr="00EF7C69">
          <w:rPr>
            <w:rStyle w:val="Hyperlink"/>
            <w:color w:val="auto"/>
            <w:u w:val="none"/>
            <w:lang w:val="pt-PT"/>
          </w:rPr>
          <w:t xml:space="preserve">; WANG, </w:t>
        </w:r>
        <w:r w:rsidR="00EF7C69" w:rsidRPr="00EF7C69">
          <w:rPr>
            <w:rStyle w:val="Hyperlink"/>
            <w:color w:val="auto"/>
            <w:u w:val="none"/>
            <w:lang w:val="es-ES_tradnl"/>
          </w:rPr>
          <w:t>L</w:t>
        </w:r>
        <w:r w:rsidR="00EF7C69" w:rsidRPr="00EF7C69">
          <w:rPr>
            <w:rStyle w:val="Hyperlink"/>
            <w:color w:val="auto"/>
            <w:u w:val="none"/>
            <w:lang w:val="pt-PT"/>
          </w:rPr>
          <w:t>; ROSS,</w:t>
        </w:r>
        <w:r w:rsidR="00EF7C69" w:rsidRPr="00EF7C69">
          <w:rPr>
            <w:rStyle w:val="Hyperlink"/>
            <w:color w:val="auto"/>
            <w:u w:val="none"/>
            <w:lang w:val="en-US"/>
          </w:rPr>
          <w:t xml:space="preserve"> K</w:t>
        </w:r>
        <w:r w:rsidR="00EF7C69" w:rsidRPr="00EF7C69">
          <w:rPr>
            <w:rStyle w:val="Hyperlink"/>
            <w:color w:val="auto"/>
            <w:u w:val="none"/>
            <w:lang w:val="pt-PT"/>
          </w:rPr>
          <w:t>, GHOSE,</w:t>
        </w:r>
        <w:r w:rsidR="00EF7C69" w:rsidRPr="00EF7C69">
          <w:rPr>
            <w:rStyle w:val="Hyperlink"/>
            <w:color w:val="auto"/>
            <w:u w:val="none"/>
            <w:lang w:val="en-US"/>
          </w:rPr>
          <w:t xml:space="preserve"> A.</w:t>
        </w:r>
        <w:r w:rsidR="00EF7C69" w:rsidRPr="00EF7C69">
          <w:rPr>
            <w:rStyle w:val="Hyperlink"/>
            <w:color w:val="auto"/>
            <w:u w:val="none"/>
          </w:rPr>
          <w:t xml:space="preserve"> Broadcast yourself: understanding YouTube uploaders. Proceedings of the 2011 ACM SIGCOMM conference on Internet measurement conference. Anais: IMC ’11.Berlin, Germany: Association for Computing Machinery, 2 nov. 2011. Disponível em: &lt;https://doi.org/10.1145/2068816.2068850&gt;. Acesso em: 24 abr. 2020</w:t>
        </w:r>
      </w:hyperlink>
    </w:p>
    <w:p w14:paraId="0B01DF20" w14:textId="3362785E" w:rsidR="00EC7793" w:rsidRPr="009B2D6B" w:rsidRDefault="00EC6733" w:rsidP="00072609">
      <w:pPr>
        <w:pStyle w:val="NormalWeb"/>
        <w:spacing w:before="0" w:beforeAutospacing="0" w:after="0" w:afterAutospacing="0" w:line="276" w:lineRule="auto"/>
        <w:jc w:val="both"/>
        <w:rPr>
          <w:sz w:val="22"/>
          <w:szCs w:val="22"/>
        </w:rPr>
      </w:pPr>
      <w:hyperlink r:id="rId23" w:history="1">
        <w:r w:rsidR="009B2D6B" w:rsidRPr="009B2D6B">
          <w:rPr>
            <w:rStyle w:val="Hyperlink"/>
            <w:b/>
            <w:bCs/>
            <w:color w:val="000000"/>
            <w:sz w:val="22"/>
            <w:szCs w:val="22"/>
            <w:u w:val="none"/>
          </w:rPr>
          <w:t>FAPESP :: CEPID - Edital CEPID 2011</w:t>
        </w:r>
        <w:r w:rsidR="009B2D6B" w:rsidRPr="009B2D6B">
          <w:rPr>
            <w:rStyle w:val="Hyperlink"/>
            <w:color w:val="000000"/>
            <w:sz w:val="22"/>
            <w:szCs w:val="22"/>
            <w:u w:val="none"/>
          </w:rPr>
          <w:t>. Disponível em: &lt;http://www.fapesp.br/6335&gt;. Acesso em: 24 abr. 2020. </w:t>
        </w:r>
      </w:hyperlink>
    </w:p>
    <w:bookmarkStart w:id="28" w:name="_Hlk42909564"/>
    <w:p w14:paraId="263BDC6C" w14:textId="77777777" w:rsidR="00072609" w:rsidRPr="00072609" w:rsidRDefault="00AD01C4" w:rsidP="00072609">
      <w:pPr>
        <w:pStyle w:val="NormalWeb"/>
        <w:spacing w:before="0" w:beforeAutospacing="0" w:after="0" w:afterAutospacing="0" w:line="276" w:lineRule="auto"/>
        <w:jc w:val="both"/>
      </w:pPr>
      <w:r>
        <w:fldChar w:fldCharType="begin"/>
      </w:r>
      <w:r>
        <w:instrText xml:space="preserve"> HYPERLINK "https://www.zotero.org/google-docs/?U4dko0" </w:instrText>
      </w:r>
      <w:r>
        <w:fldChar w:fldCharType="separate"/>
      </w:r>
      <w:r w:rsidR="00072609" w:rsidRPr="00072609">
        <w:rPr>
          <w:rStyle w:val="Hyperlink"/>
          <w:color w:val="000000"/>
          <w:u w:val="none"/>
        </w:rPr>
        <w:t xml:space="preserve">FEROZ KHAN, G.; VONG, S. </w:t>
      </w:r>
      <w:proofErr w:type="spellStart"/>
      <w:r w:rsidR="00072609" w:rsidRPr="00072609">
        <w:rPr>
          <w:rStyle w:val="Hyperlink"/>
          <w:color w:val="000000"/>
          <w:u w:val="none"/>
        </w:rPr>
        <w:t>Virality</w:t>
      </w:r>
      <w:proofErr w:type="spellEnd"/>
      <w:r w:rsidR="00072609" w:rsidRPr="00072609">
        <w:rPr>
          <w:rStyle w:val="Hyperlink"/>
          <w:color w:val="000000"/>
          <w:u w:val="none"/>
        </w:rPr>
        <w:t xml:space="preserve"> over YouTube: </w:t>
      </w:r>
      <w:proofErr w:type="spellStart"/>
      <w:r w:rsidR="00072609" w:rsidRPr="00072609">
        <w:rPr>
          <w:rStyle w:val="Hyperlink"/>
          <w:color w:val="000000"/>
          <w:u w:val="none"/>
        </w:rPr>
        <w:t>an</w:t>
      </w:r>
      <w:proofErr w:type="spellEnd"/>
      <w:r w:rsidR="00072609" w:rsidRPr="00072609">
        <w:rPr>
          <w:rStyle w:val="Hyperlink"/>
          <w:color w:val="000000"/>
          <w:u w:val="none"/>
        </w:rPr>
        <w:t xml:space="preserve"> </w:t>
      </w:r>
      <w:proofErr w:type="spellStart"/>
      <w:r w:rsidR="00072609" w:rsidRPr="00072609">
        <w:rPr>
          <w:rStyle w:val="Hyperlink"/>
          <w:color w:val="000000"/>
          <w:u w:val="none"/>
        </w:rPr>
        <w:t>empirical</w:t>
      </w:r>
      <w:proofErr w:type="spellEnd"/>
      <w:r w:rsidR="00072609" w:rsidRPr="00072609">
        <w:rPr>
          <w:rStyle w:val="Hyperlink"/>
          <w:color w:val="000000"/>
          <w:u w:val="none"/>
        </w:rPr>
        <w:t xml:space="preserve"> </w:t>
      </w:r>
      <w:proofErr w:type="spellStart"/>
      <w:r w:rsidR="00072609" w:rsidRPr="00072609">
        <w:rPr>
          <w:rStyle w:val="Hyperlink"/>
          <w:color w:val="000000"/>
          <w:u w:val="none"/>
        </w:rPr>
        <w:t>analysis</w:t>
      </w:r>
      <w:proofErr w:type="spellEnd"/>
      <w:r w:rsidR="00072609" w:rsidRPr="00072609">
        <w:rPr>
          <w:rStyle w:val="Hyperlink"/>
          <w:color w:val="000000"/>
          <w:u w:val="none"/>
        </w:rPr>
        <w:t xml:space="preserve">. </w:t>
      </w:r>
      <w:r w:rsidR="00072609" w:rsidRPr="00072609">
        <w:rPr>
          <w:rStyle w:val="Hyperlink"/>
          <w:b/>
          <w:bCs/>
          <w:color w:val="000000"/>
          <w:u w:val="none"/>
        </w:rPr>
        <w:t xml:space="preserve">Internet </w:t>
      </w:r>
      <w:proofErr w:type="spellStart"/>
      <w:r w:rsidR="00072609" w:rsidRPr="00072609">
        <w:rPr>
          <w:rStyle w:val="Hyperlink"/>
          <w:b/>
          <w:bCs/>
          <w:color w:val="000000"/>
          <w:u w:val="none"/>
        </w:rPr>
        <w:t>Research</w:t>
      </w:r>
      <w:proofErr w:type="spellEnd"/>
      <w:r w:rsidR="00072609" w:rsidRPr="00072609">
        <w:rPr>
          <w:rStyle w:val="Hyperlink"/>
          <w:color w:val="000000"/>
          <w:u w:val="none"/>
        </w:rPr>
        <w:t>, v. 24, n. 5, p. 629–647, 1 jan. 2014. </w:t>
      </w:r>
      <w:r>
        <w:rPr>
          <w:rStyle w:val="Hyperlink"/>
          <w:color w:val="000000"/>
          <w:u w:val="none"/>
        </w:rPr>
        <w:fldChar w:fldCharType="end"/>
      </w:r>
    </w:p>
    <w:p w14:paraId="6183D9A6" w14:textId="77777777" w:rsidR="00072609" w:rsidRPr="00EF7C69" w:rsidRDefault="00EC6733" w:rsidP="00072609">
      <w:pPr>
        <w:pStyle w:val="NormalWeb"/>
        <w:spacing w:before="0" w:beforeAutospacing="0" w:after="0" w:afterAutospacing="0" w:line="276" w:lineRule="auto"/>
        <w:jc w:val="both"/>
      </w:pPr>
      <w:hyperlink r:id="rId24" w:history="1">
        <w:r w:rsidR="00EF7C69" w:rsidRPr="00EF7C69">
          <w:rPr>
            <w:rStyle w:val="Hyperlink"/>
            <w:color w:val="auto"/>
            <w:u w:val="none"/>
          </w:rPr>
          <w:t xml:space="preserve">FIGUEIREDO, F.; BENEVENUTO, F.; ALMEIDA, J. M. </w:t>
        </w:r>
        <w:r w:rsidR="00EF7C69" w:rsidRPr="00EF7C69">
          <w:rPr>
            <w:rStyle w:val="Hyperlink"/>
            <w:b/>
            <w:bCs/>
            <w:color w:val="auto"/>
            <w:u w:val="none"/>
          </w:rPr>
          <w:t>The tube over time: characterizing popularity growth of youtube videos</w:t>
        </w:r>
        <w:r w:rsidR="00EF7C69" w:rsidRPr="00EF7C69">
          <w:rPr>
            <w:rStyle w:val="Hyperlink"/>
            <w:color w:val="auto"/>
            <w:u w:val="none"/>
          </w:rPr>
          <w:t xml:space="preserve">. Proceedings of the fourth ACM international conference on Web search and data mining. </w:t>
        </w:r>
        <w:r w:rsidR="00EF7C69" w:rsidRPr="00EF7C69">
          <w:rPr>
            <w:rStyle w:val="Hyperlink"/>
            <w:b/>
            <w:bCs/>
            <w:color w:val="auto"/>
            <w:u w:val="none"/>
          </w:rPr>
          <w:t>Anais</w:t>
        </w:r>
        <w:r w:rsidR="00EF7C69" w:rsidRPr="00EF7C69">
          <w:rPr>
            <w:rStyle w:val="Hyperlink"/>
            <w:color w:val="auto"/>
            <w:u w:val="none"/>
          </w:rPr>
          <w:t>: WSDM ’11.Hong Kong, China: Association for Computing Machinery, 9 fev. 2011. Disponível em: &lt;https://doi.org/10.1145/1935826.1935925&gt;. Acesso em: 24 abr. 2020</w:t>
        </w:r>
      </w:hyperlink>
    </w:p>
    <w:p w14:paraId="1A419AE9" w14:textId="77777777" w:rsidR="00072609" w:rsidRPr="003153BB" w:rsidRDefault="00EC6733" w:rsidP="00072609">
      <w:pPr>
        <w:pStyle w:val="NormalWeb"/>
        <w:spacing w:before="0" w:beforeAutospacing="0" w:after="0" w:afterAutospacing="0" w:line="276" w:lineRule="auto"/>
        <w:jc w:val="both"/>
      </w:pPr>
      <w:hyperlink r:id="rId25" w:history="1">
        <w:r w:rsidR="00C049DC" w:rsidRPr="003153BB">
          <w:rPr>
            <w:rStyle w:val="Hyperlink"/>
            <w:color w:val="auto"/>
            <w:u w:val="none"/>
          </w:rPr>
          <w:t xml:space="preserve">GILL, P; </w:t>
        </w:r>
        <w:r w:rsidR="00C049DC" w:rsidRPr="003153BB">
          <w:rPr>
            <w:rStyle w:val="Hyperlink"/>
            <w:color w:val="auto"/>
            <w:u w:val="none"/>
            <w:lang w:val="en-US"/>
          </w:rPr>
          <w:t>ARLITT, M; LI, Z; MAHANTI, A</w:t>
        </w:r>
        <w:r w:rsidR="00C049DC" w:rsidRPr="003153BB">
          <w:rPr>
            <w:rStyle w:val="Hyperlink"/>
            <w:color w:val="auto"/>
            <w:u w:val="none"/>
          </w:rPr>
          <w:t>. Youtube traffic characterization: a view from the edge. Proceedings of the 7th ACM SIGCOMM conference on Internet measurement. Anais: IMC ’07. San Diego, USA: Association for Computing Machinery, 24 out. 2007. Disponível em: &lt;https://doi.org/10.1145/1298306.1298310&gt;. Acesso em: 24 abr. 2020</w:t>
        </w:r>
      </w:hyperlink>
      <w:bookmarkEnd w:id="28"/>
    </w:p>
    <w:p w14:paraId="61E09BCF" w14:textId="77777777" w:rsidR="00072609" w:rsidRPr="00EF7C69" w:rsidRDefault="00EC6733" w:rsidP="00072609">
      <w:pPr>
        <w:pStyle w:val="NormalWeb"/>
        <w:spacing w:before="0" w:beforeAutospacing="0" w:after="0" w:afterAutospacing="0" w:line="276" w:lineRule="auto"/>
        <w:jc w:val="both"/>
      </w:pPr>
      <w:hyperlink r:id="rId26" w:history="1">
        <w:r w:rsidR="00EF7C69" w:rsidRPr="00EF7C69">
          <w:rPr>
            <w:rStyle w:val="Hyperlink"/>
            <w:color w:val="auto"/>
            <w:u w:val="none"/>
          </w:rPr>
          <w:t xml:space="preserve">GILL, P; ARLITT, M; LI, Z; MAHANTI, A. </w:t>
        </w:r>
        <w:r w:rsidR="00EF7C69" w:rsidRPr="00EF7C69">
          <w:rPr>
            <w:rStyle w:val="Hyperlink"/>
            <w:b/>
            <w:bCs/>
            <w:color w:val="auto"/>
            <w:u w:val="none"/>
          </w:rPr>
          <w:t>Characterizing user sessions on YouTube</w:t>
        </w:r>
        <w:r w:rsidR="00EF7C69" w:rsidRPr="00EF7C69">
          <w:rPr>
            <w:rStyle w:val="Hyperlink"/>
            <w:color w:val="auto"/>
            <w:u w:val="none"/>
          </w:rPr>
          <w:t>. Multimedia Computing and Networking 2008. In: MULTIMEDIA COMPUTING AND NETWORKING 2008. International Society for Optics and Photonics, 28 jan. 2008. Disponível em: &lt;https://www.spiedigitallibrary.org/conference-proceedings-of-spie/6818/681806/Characterizing-user-sessions-on-YouTube/10.1117/12.775130.short&gt;. Acesso em: 24 abr. 2020</w:t>
        </w:r>
      </w:hyperlink>
    </w:p>
    <w:p w14:paraId="00C632C3" w14:textId="77777777" w:rsidR="00072609" w:rsidRPr="00072609" w:rsidRDefault="00EC6733" w:rsidP="00072609">
      <w:pPr>
        <w:pStyle w:val="NormalWeb"/>
        <w:spacing w:before="0" w:beforeAutospacing="0" w:after="0" w:afterAutospacing="0" w:line="276" w:lineRule="auto"/>
        <w:jc w:val="both"/>
      </w:pPr>
      <w:hyperlink r:id="rId27" w:history="1">
        <w:r w:rsidR="00072609" w:rsidRPr="00072609">
          <w:rPr>
            <w:rStyle w:val="Hyperlink"/>
            <w:color w:val="000000"/>
            <w:u w:val="none"/>
          </w:rPr>
          <w:t xml:space="preserve">GONÇALVES, M. </w:t>
        </w:r>
        <w:r w:rsidR="00072609" w:rsidRPr="00072609">
          <w:rPr>
            <w:rStyle w:val="Hyperlink"/>
            <w:b/>
            <w:bCs/>
            <w:color w:val="000000"/>
            <w:u w:val="none"/>
          </w:rPr>
          <w:t>O Jornalismo Científico Brasileiro Diante da Nova Ordem Mundial Digital</w:t>
        </w:r>
        <w:r w:rsidR="00072609" w:rsidRPr="00072609">
          <w:rPr>
            <w:rStyle w:val="Hyperlink"/>
            <w:color w:val="000000"/>
            <w:u w:val="none"/>
          </w:rPr>
          <w:t>. In: XXXIII CONGRESSO BRASILEIRO DE CIÊNCIAS DA COMUNICAÇÃO. Caxias do Sul, Brasil: 2010</w:t>
        </w:r>
      </w:hyperlink>
    </w:p>
    <w:p w14:paraId="4E961F28" w14:textId="77777777" w:rsidR="00072609" w:rsidRPr="00072609" w:rsidRDefault="00EC6733" w:rsidP="00072609">
      <w:pPr>
        <w:pStyle w:val="NormalWeb"/>
        <w:spacing w:before="0" w:beforeAutospacing="0" w:after="0" w:afterAutospacing="0" w:line="276" w:lineRule="auto"/>
        <w:jc w:val="both"/>
      </w:pPr>
      <w:hyperlink r:id="rId28" w:history="1">
        <w:r w:rsidR="00072609" w:rsidRPr="00072609">
          <w:rPr>
            <w:rStyle w:val="Hyperlink"/>
            <w:color w:val="000000"/>
            <w:u w:val="none"/>
          </w:rPr>
          <w:t xml:space="preserve">GONÇALVES, M. Contribuição das mídias sociais digitais na divulgação científica. In: PRÍNCIPE, E.; PINHEIRO, L. V. R. (Eds.). </w:t>
        </w:r>
        <w:r w:rsidR="00072609" w:rsidRPr="00072609">
          <w:rPr>
            <w:rStyle w:val="Hyperlink"/>
            <w:b/>
            <w:bCs/>
            <w:color w:val="000000"/>
            <w:u w:val="none"/>
          </w:rPr>
          <w:t>Múltiplas facetas da comunicação e divulgação científicas: transformações em cinco séculos</w:t>
        </w:r>
        <w:r w:rsidR="00072609" w:rsidRPr="00072609">
          <w:rPr>
            <w:rStyle w:val="Hyperlink"/>
            <w:color w:val="000000"/>
            <w:u w:val="none"/>
          </w:rPr>
          <w:t>. [</w:t>
        </w:r>
        <w:proofErr w:type="spellStart"/>
        <w:r w:rsidR="00072609" w:rsidRPr="00072609">
          <w:rPr>
            <w:rStyle w:val="Hyperlink"/>
            <w:color w:val="000000"/>
            <w:u w:val="none"/>
          </w:rPr>
          <w:t>s.l</w:t>
        </w:r>
        <w:proofErr w:type="spellEnd"/>
        <w:r w:rsidR="00072609" w:rsidRPr="00072609">
          <w:rPr>
            <w:rStyle w:val="Hyperlink"/>
            <w:color w:val="000000"/>
            <w:u w:val="none"/>
          </w:rPr>
          <w:t>.] Instituto Brasileiro de Informação em Ciência e Tecnologia (IBICT), 2012. p. 168–185. </w:t>
        </w:r>
      </w:hyperlink>
    </w:p>
    <w:p w14:paraId="703623D6" w14:textId="77777777" w:rsidR="00072609" w:rsidRPr="00072609" w:rsidRDefault="00EC6733" w:rsidP="00072609">
      <w:pPr>
        <w:pStyle w:val="NormalWeb"/>
        <w:spacing w:before="0" w:beforeAutospacing="0" w:after="0" w:afterAutospacing="0" w:line="276" w:lineRule="auto"/>
        <w:jc w:val="both"/>
      </w:pPr>
      <w:hyperlink r:id="rId29" w:history="1">
        <w:r w:rsidR="00072609" w:rsidRPr="00072609">
          <w:rPr>
            <w:rStyle w:val="Hyperlink"/>
            <w:color w:val="000000"/>
            <w:u w:val="none"/>
          </w:rPr>
          <w:t xml:space="preserve">JUNIOR, W. T. L. Tecnologias emergentes desafiam o jornalismo a encontrar novos formatos de conteúdo. </w:t>
        </w:r>
        <w:r w:rsidR="00072609" w:rsidRPr="00072609">
          <w:rPr>
            <w:rStyle w:val="Hyperlink"/>
            <w:b/>
            <w:bCs/>
            <w:color w:val="000000"/>
            <w:u w:val="none"/>
          </w:rPr>
          <w:t>Comunicação &amp; Sociedade</w:t>
        </w:r>
        <w:r w:rsidR="00072609" w:rsidRPr="00072609">
          <w:rPr>
            <w:rStyle w:val="Hyperlink"/>
            <w:color w:val="000000"/>
            <w:u w:val="none"/>
          </w:rPr>
          <w:t>, v. 30, n. 51, p. 201–225, 2009. </w:t>
        </w:r>
      </w:hyperlink>
    </w:p>
    <w:bookmarkStart w:id="29" w:name="_Hlk42909576"/>
    <w:p w14:paraId="6809BA08" w14:textId="77777777" w:rsidR="00072609" w:rsidRPr="00072609" w:rsidRDefault="00AD01C4" w:rsidP="00072609">
      <w:pPr>
        <w:pStyle w:val="NormalWeb"/>
        <w:spacing w:before="0" w:beforeAutospacing="0" w:after="0" w:afterAutospacing="0" w:line="276" w:lineRule="auto"/>
        <w:jc w:val="both"/>
      </w:pPr>
      <w:r>
        <w:fldChar w:fldCharType="begin"/>
      </w:r>
      <w:r>
        <w:instrText xml:space="preserve"> HYPERLINK "https://www.zotero.org/google-docs/?U4dko0" </w:instrText>
      </w:r>
      <w:r>
        <w:fldChar w:fldCharType="separate"/>
      </w:r>
      <w:r w:rsidR="00072609" w:rsidRPr="00072609">
        <w:rPr>
          <w:rStyle w:val="Hyperlink"/>
          <w:color w:val="000000"/>
          <w:u w:val="none"/>
        </w:rPr>
        <w:t>MAGGI, L</w:t>
      </w:r>
      <w:r w:rsidR="00072609">
        <w:rPr>
          <w:rStyle w:val="Hyperlink"/>
          <w:color w:val="000000"/>
          <w:u w:val="none"/>
        </w:rPr>
        <w:t>;</w:t>
      </w:r>
      <w:r w:rsidR="00072609" w:rsidRPr="00072609">
        <w:rPr>
          <w:lang w:val="pt-PT"/>
        </w:rPr>
        <w:t xml:space="preserve"> </w:t>
      </w:r>
      <w:r w:rsidR="00072609">
        <w:rPr>
          <w:lang w:val="pt-PT"/>
        </w:rPr>
        <w:t xml:space="preserve">GKATZIKIS, </w:t>
      </w:r>
      <w:r w:rsidR="00072609">
        <w:rPr>
          <w:lang w:val="it-IT"/>
        </w:rPr>
        <w:t>L</w:t>
      </w:r>
      <w:r w:rsidR="00072609">
        <w:rPr>
          <w:lang w:val="pt-PT"/>
        </w:rPr>
        <w:t>; PASCHOS,</w:t>
      </w:r>
      <w:r w:rsidR="00072609">
        <w:rPr>
          <w:lang w:val="it-IT"/>
        </w:rPr>
        <w:t xml:space="preserve"> G</w:t>
      </w:r>
      <w:r w:rsidR="00072609">
        <w:rPr>
          <w:lang w:val="pt-PT"/>
        </w:rPr>
        <w:t>; LEGUAY,</w:t>
      </w:r>
      <w:r w:rsidR="00072609">
        <w:t xml:space="preserve"> J</w:t>
      </w:r>
      <w:r w:rsidR="00072609" w:rsidRPr="00072609">
        <w:rPr>
          <w:rStyle w:val="Hyperlink"/>
          <w:color w:val="000000"/>
          <w:u w:val="none"/>
        </w:rPr>
        <w:t xml:space="preserve">. </w:t>
      </w:r>
      <w:proofErr w:type="spellStart"/>
      <w:r w:rsidR="00072609" w:rsidRPr="00072609">
        <w:rPr>
          <w:rStyle w:val="Hyperlink"/>
          <w:color w:val="000000"/>
          <w:u w:val="none"/>
        </w:rPr>
        <w:t>Adapting</w:t>
      </w:r>
      <w:proofErr w:type="spellEnd"/>
      <w:r w:rsidR="00072609" w:rsidRPr="00072609">
        <w:rPr>
          <w:rStyle w:val="Hyperlink"/>
          <w:color w:val="000000"/>
          <w:u w:val="none"/>
        </w:rPr>
        <w:t xml:space="preserve"> </w:t>
      </w:r>
      <w:proofErr w:type="spellStart"/>
      <w:r w:rsidR="00072609" w:rsidRPr="00072609">
        <w:rPr>
          <w:rStyle w:val="Hyperlink"/>
          <w:color w:val="000000"/>
          <w:u w:val="none"/>
        </w:rPr>
        <w:t>caching</w:t>
      </w:r>
      <w:proofErr w:type="spellEnd"/>
      <w:r w:rsidR="00072609" w:rsidRPr="00072609">
        <w:rPr>
          <w:rStyle w:val="Hyperlink"/>
          <w:color w:val="000000"/>
          <w:u w:val="none"/>
        </w:rPr>
        <w:t xml:space="preserve"> </w:t>
      </w:r>
      <w:proofErr w:type="spellStart"/>
      <w:r w:rsidR="00072609" w:rsidRPr="00072609">
        <w:rPr>
          <w:rStyle w:val="Hyperlink"/>
          <w:color w:val="000000"/>
          <w:u w:val="none"/>
        </w:rPr>
        <w:t>to</w:t>
      </w:r>
      <w:proofErr w:type="spellEnd"/>
      <w:r w:rsidR="00072609" w:rsidRPr="00072609">
        <w:rPr>
          <w:rStyle w:val="Hyperlink"/>
          <w:color w:val="000000"/>
          <w:u w:val="none"/>
        </w:rPr>
        <w:t xml:space="preserve"> </w:t>
      </w:r>
      <w:proofErr w:type="spellStart"/>
      <w:r w:rsidR="00072609" w:rsidRPr="00072609">
        <w:rPr>
          <w:rStyle w:val="Hyperlink"/>
          <w:color w:val="000000"/>
          <w:u w:val="none"/>
        </w:rPr>
        <w:t>audience</w:t>
      </w:r>
      <w:proofErr w:type="spellEnd"/>
      <w:r w:rsidR="00072609" w:rsidRPr="00072609">
        <w:rPr>
          <w:rStyle w:val="Hyperlink"/>
          <w:color w:val="000000"/>
          <w:u w:val="none"/>
        </w:rPr>
        <w:t xml:space="preserve"> </w:t>
      </w:r>
      <w:proofErr w:type="spellStart"/>
      <w:r w:rsidR="00072609" w:rsidRPr="00072609">
        <w:rPr>
          <w:rStyle w:val="Hyperlink"/>
          <w:color w:val="000000"/>
          <w:u w:val="none"/>
        </w:rPr>
        <w:t>retention</w:t>
      </w:r>
      <w:proofErr w:type="spellEnd"/>
      <w:r w:rsidR="00072609" w:rsidRPr="00072609">
        <w:rPr>
          <w:rStyle w:val="Hyperlink"/>
          <w:color w:val="000000"/>
          <w:u w:val="none"/>
        </w:rPr>
        <w:t xml:space="preserve"> rate. </w:t>
      </w:r>
      <w:r w:rsidR="00072609" w:rsidRPr="00072609">
        <w:rPr>
          <w:rStyle w:val="Hyperlink"/>
          <w:b/>
          <w:bCs/>
          <w:color w:val="000000"/>
          <w:u w:val="none"/>
        </w:rPr>
        <w:t>Computer Communications</w:t>
      </w:r>
      <w:r w:rsidR="00072609" w:rsidRPr="00072609">
        <w:rPr>
          <w:rStyle w:val="Hyperlink"/>
          <w:color w:val="000000"/>
          <w:u w:val="none"/>
        </w:rPr>
        <w:t>, v. 116, p. 159–171, 1 jan. 2018. </w:t>
      </w:r>
      <w:r>
        <w:rPr>
          <w:rStyle w:val="Hyperlink"/>
          <w:color w:val="000000"/>
          <w:u w:val="none"/>
        </w:rPr>
        <w:fldChar w:fldCharType="end"/>
      </w:r>
    </w:p>
    <w:bookmarkEnd w:id="29"/>
    <w:p w14:paraId="5832B752" w14:textId="77777777" w:rsidR="00072609" w:rsidRPr="003153BB" w:rsidRDefault="00AD01C4" w:rsidP="00072609">
      <w:pPr>
        <w:pStyle w:val="NormalWeb"/>
        <w:spacing w:before="0" w:beforeAutospacing="0" w:after="0" w:afterAutospacing="0" w:line="276" w:lineRule="auto"/>
        <w:jc w:val="both"/>
      </w:pPr>
      <w:r>
        <w:fldChar w:fldCharType="begin"/>
      </w:r>
      <w:r>
        <w:instrText xml:space="preserve"> HYPERLINK "MARIA%20HELENA%20MARINHO.%20Pesquisa%20Video%20Viewers:%20como%20os%20brasileiros%20estão%20consumindo%20vídeos%20em%202018.%20Disponível%20em:%20%3chttps://www.thinkwithgoogle.com/intl/pt-br/tendencias-de-consumo/pesquisa-video-viewers-como-os-brasileiros-estao-consumindo-videos-em-2018/%3e.%20Acesso%20em:%2024%20abr.%202020. " </w:instrText>
      </w:r>
      <w:r>
        <w:fldChar w:fldCharType="separate"/>
      </w:r>
      <w:r w:rsidR="00C049DC" w:rsidRPr="003153BB">
        <w:rPr>
          <w:rStyle w:val="Hyperlink"/>
          <w:color w:val="auto"/>
          <w:u w:val="none"/>
        </w:rPr>
        <w:t xml:space="preserve">MARIA HELENA MARINHO. </w:t>
      </w:r>
      <w:r w:rsidR="00C049DC" w:rsidRPr="003153BB">
        <w:rPr>
          <w:rStyle w:val="Hyperlink"/>
          <w:b/>
          <w:bCs/>
          <w:color w:val="auto"/>
          <w:u w:val="none"/>
        </w:rPr>
        <w:t>Pesquisa Video Viewers: como os brasileiros estão consumindo vídeos em 2018</w:t>
      </w:r>
      <w:r w:rsidR="00C049DC" w:rsidRPr="003153BB">
        <w:rPr>
          <w:rStyle w:val="Hyperlink"/>
          <w:color w:val="auto"/>
          <w:u w:val="none"/>
        </w:rPr>
        <w:t>. Disponível em: &lt;https://www.thinkwithgoogle.com/intl/pt-br/tendencias-de-consumo/pesquisa-video-viewers-como-os-brasileiros-estao-consumindo-videos-em-2018/&gt;. Acesso em: 24 abr. 2020. </w:t>
      </w:r>
      <w:r>
        <w:rPr>
          <w:rStyle w:val="Hyperlink"/>
          <w:color w:val="auto"/>
          <w:u w:val="none"/>
        </w:rPr>
        <w:fldChar w:fldCharType="end"/>
      </w:r>
    </w:p>
    <w:p w14:paraId="2CAFACA4" w14:textId="77777777" w:rsidR="00072609" w:rsidRPr="00072609" w:rsidRDefault="00EC6733" w:rsidP="00072609">
      <w:pPr>
        <w:pStyle w:val="NormalWeb"/>
        <w:spacing w:before="0" w:beforeAutospacing="0" w:after="0" w:afterAutospacing="0" w:line="276" w:lineRule="auto"/>
        <w:jc w:val="both"/>
      </w:pPr>
      <w:hyperlink r:id="rId30" w:history="1">
        <w:r w:rsidR="00072609" w:rsidRPr="00072609">
          <w:rPr>
            <w:rStyle w:val="Hyperlink"/>
            <w:color w:val="000000"/>
            <w:u w:val="none"/>
          </w:rPr>
          <w:t xml:space="preserve">PONTE, D.; SIMON, J. </w:t>
        </w:r>
        <w:proofErr w:type="spellStart"/>
        <w:r w:rsidR="00072609" w:rsidRPr="00072609">
          <w:rPr>
            <w:rStyle w:val="Hyperlink"/>
            <w:color w:val="000000"/>
            <w:u w:val="none"/>
          </w:rPr>
          <w:t>Scholarly</w:t>
        </w:r>
        <w:proofErr w:type="spellEnd"/>
        <w:r w:rsidR="00072609" w:rsidRPr="00072609">
          <w:rPr>
            <w:rStyle w:val="Hyperlink"/>
            <w:color w:val="000000"/>
            <w:u w:val="none"/>
          </w:rPr>
          <w:t xml:space="preserve"> Communication 2.0: </w:t>
        </w:r>
        <w:proofErr w:type="spellStart"/>
        <w:r w:rsidR="00072609" w:rsidRPr="00072609">
          <w:rPr>
            <w:rStyle w:val="Hyperlink"/>
            <w:color w:val="000000"/>
            <w:u w:val="none"/>
          </w:rPr>
          <w:t>Exploring</w:t>
        </w:r>
        <w:proofErr w:type="spellEnd"/>
        <w:r w:rsidR="00072609" w:rsidRPr="00072609">
          <w:rPr>
            <w:rStyle w:val="Hyperlink"/>
            <w:color w:val="000000"/>
            <w:u w:val="none"/>
          </w:rPr>
          <w:t xml:space="preserve"> </w:t>
        </w:r>
        <w:proofErr w:type="spellStart"/>
        <w:r w:rsidR="00072609" w:rsidRPr="00072609">
          <w:rPr>
            <w:rStyle w:val="Hyperlink"/>
            <w:color w:val="000000"/>
            <w:u w:val="none"/>
          </w:rPr>
          <w:t>Researchers</w:t>
        </w:r>
        <w:proofErr w:type="spellEnd"/>
        <w:r w:rsidR="00072609" w:rsidRPr="00072609">
          <w:rPr>
            <w:rStyle w:val="Hyperlink"/>
            <w:color w:val="000000"/>
            <w:u w:val="none"/>
          </w:rPr>
          <w:t xml:space="preserve">’ </w:t>
        </w:r>
        <w:proofErr w:type="spellStart"/>
        <w:r w:rsidR="00072609" w:rsidRPr="00072609">
          <w:rPr>
            <w:rStyle w:val="Hyperlink"/>
            <w:color w:val="000000"/>
            <w:u w:val="none"/>
          </w:rPr>
          <w:t>Opinions</w:t>
        </w:r>
        <w:proofErr w:type="spellEnd"/>
        <w:r w:rsidR="00072609" w:rsidRPr="00072609">
          <w:rPr>
            <w:rStyle w:val="Hyperlink"/>
            <w:color w:val="000000"/>
            <w:u w:val="none"/>
          </w:rPr>
          <w:t xml:space="preserve"> </w:t>
        </w:r>
        <w:proofErr w:type="spellStart"/>
        <w:r w:rsidR="00072609" w:rsidRPr="00072609">
          <w:rPr>
            <w:rStyle w:val="Hyperlink"/>
            <w:color w:val="000000"/>
            <w:u w:val="none"/>
          </w:rPr>
          <w:t>on</w:t>
        </w:r>
        <w:proofErr w:type="spellEnd"/>
        <w:r w:rsidR="00072609" w:rsidRPr="00072609">
          <w:rPr>
            <w:rStyle w:val="Hyperlink"/>
            <w:color w:val="000000"/>
            <w:u w:val="none"/>
          </w:rPr>
          <w:t xml:space="preserve"> Web 2.0 for </w:t>
        </w:r>
        <w:proofErr w:type="spellStart"/>
        <w:r w:rsidR="00072609" w:rsidRPr="00072609">
          <w:rPr>
            <w:rStyle w:val="Hyperlink"/>
            <w:color w:val="000000"/>
            <w:u w:val="none"/>
          </w:rPr>
          <w:t>Scientific</w:t>
        </w:r>
        <w:proofErr w:type="spellEnd"/>
        <w:r w:rsidR="00072609" w:rsidRPr="00072609">
          <w:rPr>
            <w:rStyle w:val="Hyperlink"/>
            <w:color w:val="000000"/>
            <w:u w:val="none"/>
          </w:rPr>
          <w:t xml:space="preserve"> </w:t>
        </w:r>
        <w:proofErr w:type="spellStart"/>
        <w:r w:rsidR="00072609" w:rsidRPr="00072609">
          <w:rPr>
            <w:rStyle w:val="Hyperlink"/>
            <w:color w:val="000000"/>
            <w:u w:val="none"/>
          </w:rPr>
          <w:t>Knowledge</w:t>
        </w:r>
        <w:proofErr w:type="spellEnd"/>
        <w:r w:rsidR="00072609" w:rsidRPr="00072609">
          <w:rPr>
            <w:rStyle w:val="Hyperlink"/>
            <w:color w:val="000000"/>
            <w:u w:val="none"/>
          </w:rPr>
          <w:t xml:space="preserve"> </w:t>
        </w:r>
        <w:proofErr w:type="spellStart"/>
        <w:r w:rsidR="00072609" w:rsidRPr="00072609">
          <w:rPr>
            <w:rStyle w:val="Hyperlink"/>
            <w:color w:val="000000"/>
            <w:u w:val="none"/>
          </w:rPr>
          <w:t>Creation</w:t>
        </w:r>
        <w:proofErr w:type="spellEnd"/>
        <w:r w:rsidR="00072609" w:rsidRPr="00072609">
          <w:rPr>
            <w:rStyle w:val="Hyperlink"/>
            <w:color w:val="000000"/>
            <w:u w:val="none"/>
          </w:rPr>
          <w:t xml:space="preserve">, </w:t>
        </w:r>
        <w:proofErr w:type="spellStart"/>
        <w:r w:rsidR="00072609" w:rsidRPr="00072609">
          <w:rPr>
            <w:rStyle w:val="Hyperlink"/>
            <w:color w:val="000000"/>
            <w:u w:val="none"/>
          </w:rPr>
          <w:t>Evaluation</w:t>
        </w:r>
        <w:proofErr w:type="spellEnd"/>
        <w:r w:rsidR="00072609" w:rsidRPr="00072609">
          <w:rPr>
            <w:rStyle w:val="Hyperlink"/>
            <w:color w:val="000000"/>
            <w:u w:val="none"/>
          </w:rPr>
          <w:t xml:space="preserve"> </w:t>
        </w:r>
        <w:proofErr w:type="spellStart"/>
        <w:r w:rsidR="00072609" w:rsidRPr="00072609">
          <w:rPr>
            <w:rStyle w:val="Hyperlink"/>
            <w:color w:val="000000"/>
            <w:u w:val="none"/>
          </w:rPr>
          <w:t>and</w:t>
        </w:r>
        <w:proofErr w:type="spellEnd"/>
        <w:r w:rsidR="00072609" w:rsidRPr="00072609">
          <w:rPr>
            <w:rStyle w:val="Hyperlink"/>
            <w:color w:val="000000"/>
            <w:u w:val="none"/>
          </w:rPr>
          <w:t xml:space="preserve"> </w:t>
        </w:r>
        <w:proofErr w:type="spellStart"/>
        <w:r w:rsidR="00072609" w:rsidRPr="00072609">
          <w:rPr>
            <w:rStyle w:val="Hyperlink"/>
            <w:color w:val="000000"/>
            <w:u w:val="none"/>
          </w:rPr>
          <w:t>Dissemination</w:t>
        </w:r>
        <w:proofErr w:type="spellEnd"/>
        <w:r w:rsidR="00072609" w:rsidRPr="00072609">
          <w:rPr>
            <w:rStyle w:val="Hyperlink"/>
            <w:color w:val="000000"/>
            <w:u w:val="none"/>
          </w:rPr>
          <w:t xml:space="preserve">. </w:t>
        </w:r>
        <w:proofErr w:type="spellStart"/>
        <w:r w:rsidR="00072609" w:rsidRPr="00072609">
          <w:rPr>
            <w:rStyle w:val="Hyperlink"/>
            <w:b/>
            <w:bCs/>
            <w:color w:val="000000"/>
            <w:u w:val="none"/>
          </w:rPr>
          <w:t>Serials</w:t>
        </w:r>
        <w:proofErr w:type="spellEnd"/>
        <w:r w:rsidR="00072609" w:rsidRPr="00072609">
          <w:rPr>
            <w:rStyle w:val="Hyperlink"/>
            <w:b/>
            <w:bCs/>
            <w:color w:val="000000"/>
            <w:u w:val="none"/>
          </w:rPr>
          <w:t xml:space="preserve"> Review</w:t>
        </w:r>
        <w:r w:rsidR="00072609" w:rsidRPr="00072609">
          <w:rPr>
            <w:rStyle w:val="Hyperlink"/>
            <w:color w:val="000000"/>
            <w:u w:val="none"/>
          </w:rPr>
          <w:t>, v. 37, n. 3, p. 149–156, 1 set. 2011. </w:t>
        </w:r>
      </w:hyperlink>
    </w:p>
    <w:p w14:paraId="6A7EDFF9" w14:textId="77777777" w:rsidR="00072609" w:rsidRPr="00072609" w:rsidRDefault="00EC6733" w:rsidP="00072609">
      <w:pPr>
        <w:pStyle w:val="NormalWeb"/>
        <w:spacing w:before="0" w:beforeAutospacing="0" w:after="0" w:afterAutospacing="0" w:line="276" w:lineRule="auto"/>
        <w:jc w:val="both"/>
      </w:pPr>
      <w:hyperlink r:id="rId31" w:history="1">
        <w:r w:rsidR="00072609" w:rsidRPr="00072609">
          <w:rPr>
            <w:rStyle w:val="Hyperlink"/>
            <w:color w:val="000000"/>
            <w:u w:val="none"/>
          </w:rPr>
          <w:t xml:space="preserve">PORTO, C. DE M. A internet e a cultura científica no Brasil: difusão da ciência. In: PORTO, C. DE M. (Ed.). </w:t>
        </w:r>
        <w:r w:rsidR="00072609" w:rsidRPr="00072609">
          <w:rPr>
            <w:rStyle w:val="Hyperlink"/>
            <w:b/>
            <w:bCs/>
            <w:color w:val="000000"/>
            <w:u w:val="none"/>
          </w:rPr>
          <w:t>Difusão e cultura científica: alguns recortes</w:t>
        </w:r>
        <w:r w:rsidR="00072609" w:rsidRPr="00072609">
          <w:rPr>
            <w:rStyle w:val="Hyperlink"/>
            <w:color w:val="000000"/>
            <w:u w:val="none"/>
          </w:rPr>
          <w:t>. [</w:t>
        </w:r>
        <w:proofErr w:type="spellStart"/>
        <w:r w:rsidR="00072609" w:rsidRPr="00072609">
          <w:rPr>
            <w:rStyle w:val="Hyperlink"/>
            <w:color w:val="000000"/>
            <w:u w:val="none"/>
          </w:rPr>
          <w:t>s.l</w:t>
        </w:r>
        <w:proofErr w:type="spellEnd"/>
        <w:r w:rsidR="00072609" w:rsidRPr="00072609">
          <w:rPr>
            <w:rStyle w:val="Hyperlink"/>
            <w:color w:val="000000"/>
            <w:u w:val="none"/>
          </w:rPr>
          <w:t>.] EDUFBA, 2009. p. 149–165. </w:t>
        </w:r>
      </w:hyperlink>
    </w:p>
    <w:p w14:paraId="20634FD7" w14:textId="77777777" w:rsidR="00072609" w:rsidRPr="00072609" w:rsidRDefault="00EC6733" w:rsidP="00072609">
      <w:pPr>
        <w:pStyle w:val="NormalWeb"/>
        <w:spacing w:before="0" w:beforeAutospacing="0" w:after="0" w:afterAutospacing="0" w:line="276" w:lineRule="auto"/>
        <w:jc w:val="both"/>
      </w:pPr>
      <w:hyperlink r:id="rId32" w:history="1">
        <w:r w:rsidR="00072609" w:rsidRPr="00072609">
          <w:rPr>
            <w:rStyle w:val="Hyperlink"/>
            <w:color w:val="000000"/>
            <w:u w:val="none"/>
          </w:rPr>
          <w:t xml:space="preserve">REALE, M. V. </w:t>
        </w:r>
        <w:r w:rsidR="00072609" w:rsidRPr="00072609">
          <w:rPr>
            <w:rStyle w:val="Hyperlink"/>
            <w:b/>
            <w:bCs/>
            <w:color w:val="000000"/>
            <w:u w:val="none"/>
          </w:rPr>
          <w:t>O sabor do saber: divulgação científica em interação no YouTube</w:t>
        </w:r>
        <w:r w:rsidR="00072609" w:rsidRPr="00072609">
          <w:rPr>
            <w:rStyle w:val="Hyperlink"/>
            <w:color w:val="000000"/>
            <w:u w:val="none"/>
          </w:rPr>
          <w:t>. [</w:t>
        </w:r>
        <w:proofErr w:type="spellStart"/>
        <w:r w:rsidR="00072609" w:rsidRPr="00072609">
          <w:rPr>
            <w:rStyle w:val="Hyperlink"/>
            <w:color w:val="000000"/>
            <w:u w:val="none"/>
          </w:rPr>
          <w:t>s.l</w:t>
        </w:r>
        <w:proofErr w:type="spellEnd"/>
        <w:r w:rsidR="00072609" w:rsidRPr="00072609">
          <w:rPr>
            <w:rStyle w:val="Hyperlink"/>
            <w:color w:val="000000"/>
            <w:u w:val="none"/>
          </w:rPr>
          <w:t>.] Pontifícia Universidade Católica de São Paulo, 21 jun. 2018.</w:t>
        </w:r>
      </w:hyperlink>
    </w:p>
    <w:p w14:paraId="1CFAB2AA" w14:textId="77777777" w:rsidR="00072609" w:rsidRPr="00072609" w:rsidRDefault="00EC6733" w:rsidP="00072609">
      <w:pPr>
        <w:pStyle w:val="NormalWeb"/>
        <w:spacing w:before="0" w:beforeAutospacing="0" w:after="0" w:afterAutospacing="0" w:line="276" w:lineRule="auto"/>
        <w:jc w:val="both"/>
      </w:pPr>
      <w:hyperlink r:id="rId33" w:history="1">
        <w:r w:rsidR="00072609" w:rsidRPr="00072609">
          <w:rPr>
            <w:rStyle w:val="Hyperlink"/>
            <w:color w:val="000000"/>
            <w:u w:val="none"/>
          </w:rPr>
          <w:t xml:space="preserve">REALE, M. V.; MARTYNIUK, V. L. </w:t>
        </w:r>
        <w:r w:rsidR="00072609" w:rsidRPr="00072609">
          <w:rPr>
            <w:rStyle w:val="Hyperlink"/>
            <w:b/>
            <w:bCs/>
            <w:color w:val="000000"/>
            <w:u w:val="none"/>
          </w:rPr>
          <w:t>Divulgação Científica no Youtube: a construção de sentido de pesquisadores nerds comunicando ciência</w:t>
        </w:r>
        <w:r w:rsidR="00072609" w:rsidRPr="00072609">
          <w:rPr>
            <w:rStyle w:val="Hyperlink"/>
            <w:color w:val="000000"/>
            <w:u w:val="none"/>
          </w:rPr>
          <w:t>. In: XXXIX CONGRESSO BRASILEIRO DE CIÊNCIAS DA COMUNICAÇÃO. São Paulo, Brasil: 2016</w:t>
        </w:r>
      </w:hyperlink>
    </w:p>
    <w:bookmarkStart w:id="30" w:name="_Hlk42909607"/>
    <w:p w14:paraId="58A4E924" w14:textId="77777777" w:rsidR="00072609" w:rsidRPr="00072609" w:rsidRDefault="00AD01C4" w:rsidP="00072609">
      <w:pPr>
        <w:pStyle w:val="NormalWeb"/>
        <w:spacing w:before="0" w:beforeAutospacing="0" w:after="0" w:afterAutospacing="0" w:line="276" w:lineRule="auto"/>
        <w:jc w:val="both"/>
      </w:pPr>
      <w:r>
        <w:fldChar w:fldCharType="begin"/>
      </w:r>
      <w:r>
        <w:instrText xml:space="preserve"> HYPERLINK "https://www.zotero.org/google-docs/?U4dko0" </w:instrText>
      </w:r>
      <w:r>
        <w:fldChar w:fldCharType="separate"/>
      </w:r>
      <w:r w:rsidR="00072609" w:rsidRPr="00072609">
        <w:rPr>
          <w:rStyle w:val="Hyperlink"/>
          <w:color w:val="000000"/>
          <w:u w:val="none"/>
        </w:rPr>
        <w:t xml:space="preserve">SANTOS, J. C. F. DOS. </w:t>
      </w:r>
      <w:r w:rsidR="00072609" w:rsidRPr="00072609">
        <w:rPr>
          <w:rStyle w:val="Hyperlink"/>
          <w:b/>
          <w:bCs/>
          <w:color w:val="000000"/>
          <w:u w:val="none"/>
        </w:rPr>
        <w:t>A ciência aberta e suas (</w:t>
      </w:r>
      <w:proofErr w:type="spellStart"/>
      <w:r w:rsidR="00072609" w:rsidRPr="00072609">
        <w:rPr>
          <w:rStyle w:val="Hyperlink"/>
          <w:b/>
          <w:bCs/>
          <w:color w:val="000000"/>
          <w:u w:val="none"/>
        </w:rPr>
        <w:t>re</w:t>
      </w:r>
      <w:proofErr w:type="spellEnd"/>
      <w:r w:rsidR="00072609" w:rsidRPr="00072609">
        <w:rPr>
          <w:rStyle w:val="Hyperlink"/>
          <w:b/>
          <w:bCs/>
          <w:color w:val="000000"/>
          <w:u w:val="none"/>
        </w:rPr>
        <w:t>)configurações: políticas, infraestruturas e prática científica</w:t>
      </w:r>
      <w:r w:rsidR="00072609" w:rsidRPr="00072609">
        <w:rPr>
          <w:rStyle w:val="Hyperlink"/>
          <w:color w:val="000000"/>
          <w:u w:val="none"/>
        </w:rPr>
        <w:t>. [</w:t>
      </w:r>
      <w:proofErr w:type="spellStart"/>
      <w:r w:rsidR="00072609" w:rsidRPr="00072609">
        <w:rPr>
          <w:rStyle w:val="Hyperlink"/>
          <w:color w:val="000000"/>
          <w:u w:val="none"/>
        </w:rPr>
        <w:t>s.l</w:t>
      </w:r>
      <w:proofErr w:type="spellEnd"/>
      <w:r w:rsidR="00072609" w:rsidRPr="00072609">
        <w:rPr>
          <w:rStyle w:val="Hyperlink"/>
          <w:color w:val="000000"/>
          <w:u w:val="none"/>
        </w:rPr>
        <w:t>] [s.n.], 2019.</w:t>
      </w:r>
      <w:r>
        <w:rPr>
          <w:rStyle w:val="Hyperlink"/>
          <w:color w:val="000000"/>
          <w:u w:val="none"/>
        </w:rPr>
        <w:fldChar w:fldCharType="end"/>
      </w:r>
    </w:p>
    <w:bookmarkEnd w:id="30"/>
    <w:p w14:paraId="4990EB8F" w14:textId="77777777" w:rsidR="00072609" w:rsidRPr="00072609" w:rsidRDefault="00AD01C4" w:rsidP="00072609">
      <w:pPr>
        <w:pStyle w:val="NormalWeb"/>
        <w:spacing w:before="0" w:beforeAutospacing="0" w:after="0" w:afterAutospacing="0" w:line="276" w:lineRule="auto"/>
        <w:jc w:val="both"/>
      </w:pPr>
      <w:r>
        <w:fldChar w:fldCharType="begin"/>
      </w:r>
      <w:r>
        <w:instrText xml:space="preserve"> HYPERLINK "https://www.zotero.org/google-docs/?U4dko0" </w:instrText>
      </w:r>
      <w:r>
        <w:fldChar w:fldCharType="separate"/>
      </w:r>
      <w:r w:rsidR="00072609" w:rsidRPr="00072609">
        <w:rPr>
          <w:rStyle w:val="Hyperlink"/>
          <w:color w:val="000000"/>
          <w:u w:val="none"/>
        </w:rPr>
        <w:t xml:space="preserve">VALERIO, P. M. Comunicação científica e divulgação: o público na perspectiva da internet. In: PRÍNCIPE, E.; PINHEIRO, L. V. R. (Eds.). </w:t>
      </w:r>
      <w:r w:rsidR="00072609" w:rsidRPr="00072609">
        <w:rPr>
          <w:rStyle w:val="Hyperlink"/>
          <w:b/>
          <w:bCs/>
          <w:color w:val="000000"/>
          <w:u w:val="none"/>
        </w:rPr>
        <w:t>Múltiplas facetas da comunicação e divulgação científicas: transformações em cinco séculos</w:t>
      </w:r>
      <w:r w:rsidR="00072609" w:rsidRPr="00072609">
        <w:rPr>
          <w:rStyle w:val="Hyperlink"/>
          <w:color w:val="000000"/>
          <w:u w:val="none"/>
        </w:rPr>
        <w:t>. [</w:t>
      </w:r>
      <w:proofErr w:type="spellStart"/>
      <w:r w:rsidR="00072609" w:rsidRPr="00072609">
        <w:rPr>
          <w:rStyle w:val="Hyperlink"/>
          <w:color w:val="000000"/>
          <w:u w:val="none"/>
        </w:rPr>
        <w:t>s.l</w:t>
      </w:r>
      <w:proofErr w:type="spellEnd"/>
      <w:r w:rsidR="00072609" w:rsidRPr="00072609">
        <w:rPr>
          <w:rStyle w:val="Hyperlink"/>
          <w:color w:val="000000"/>
          <w:u w:val="none"/>
        </w:rPr>
        <w:t>.] Instituto Brasileiro de Informação em Ciência e Tecnologia (IBICT), 2012. p. 150–167. </w:t>
      </w:r>
      <w:r>
        <w:rPr>
          <w:rStyle w:val="Hyperlink"/>
          <w:color w:val="000000"/>
          <w:u w:val="none"/>
        </w:rPr>
        <w:fldChar w:fldCharType="end"/>
      </w:r>
    </w:p>
    <w:bookmarkStart w:id="31" w:name="_Hlk42909616"/>
    <w:p w14:paraId="57A9B2DA" w14:textId="77777777" w:rsidR="00072609" w:rsidRPr="00072609" w:rsidRDefault="00AD01C4" w:rsidP="00072609">
      <w:pPr>
        <w:pStyle w:val="NormalWeb"/>
        <w:spacing w:before="0" w:beforeAutospacing="0" w:after="0" w:afterAutospacing="0" w:line="276" w:lineRule="auto"/>
        <w:jc w:val="both"/>
      </w:pPr>
      <w:r>
        <w:fldChar w:fldCharType="begin"/>
      </w:r>
      <w:r>
        <w:instrText xml:space="preserve"> HYPERLINK "https://www.zotero.org/google-docs/?U4dko0" </w:instrText>
      </w:r>
      <w:r>
        <w:fldChar w:fldCharType="separate"/>
      </w:r>
      <w:r w:rsidR="00072609" w:rsidRPr="00072609">
        <w:rPr>
          <w:rStyle w:val="Hyperlink"/>
          <w:color w:val="000000"/>
          <w:u w:val="none"/>
        </w:rPr>
        <w:t xml:space="preserve">WELBOURNE, D. J.; GRANT, W. J. Science communication </w:t>
      </w:r>
      <w:proofErr w:type="spellStart"/>
      <w:r w:rsidR="00072609" w:rsidRPr="00072609">
        <w:rPr>
          <w:rStyle w:val="Hyperlink"/>
          <w:color w:val="000000"/>
          <w:u w:val="none"/>
        </w:rPr>
        <w:t>on</w:t>
      </w:r>
      <w:proofErr w:type="spellEnd"/>
      <w:r w:rsidR="00072609" w:rsidRPr="00072609">
        <w:rPr>
          <w:rStyle w:val="Hyperlink"/>
          <w:color w:val="000000"/>
          <w:u w:val="none"/>
        </w:rPr>
        <w:t xml:space="preserve"> YouTube: </w:t>
      </w:r>
      <w:proofErr w:type="spellStart"/>
      <w:r w:rsidR="00072609" w:rsidRPr="00072609">
        <w:rPr>
          <w:rStyle w:val="Hyperlink"/>
          <w:color w:val="000000"/>
          <w:u w:val="none"/>
        </w:rPr>
        <w:t>Factors</w:t>
      </w:r>
      <w:proofErr w:type="spellEnd"/>
      <w:r w:rsidR="00072609" w:rsidRPr="00072609">
        <w:rPr>
          <w:rStyle w:val="Hyperlink"/>
          <w:color w:val="000000"/>
          <w:u w:val="none"/>
        </w:rPr>
        <w:t xml:space="preserve"> </w:t>
      </w:r>
      <w:proofErr w:type="spellStart"/>
      <w:r w:rsidR="00072609" w:rsidRPr="00072609">
        <w:rPr>
          <w:rStyle w:val="Hyperlink"/>
          <w:color w:val="000000"/>
          <w:u w:val="none"/>
        </w:rPr>
        <w:t>that</w:t>
      </w:r>
      <w:proofErr w:type="spellEnd"/>
      <w:r w:rsidR="00072609" w:rsidRPr="00072609">
        <w:rPr>
          <w:rStyle w:val="Hyperlink"/>
          <w:color w:val="000000"/>
          <w:u w:val="none"/>
        </w:rPr>
        <w:t xml:space="preserve"> </w:t>
      </w:r>
      <w:proofErr w:type="spellStart"/>
      <w:r w:rsidR="00072609" w:rsidRPr="00072609">
        <w:rPr>
          <w:rStyle w:val="Hyperlink"/>
          <w:color w:val="000000"/>
          <w:u w:val="none"/>
        </w:rPr>
        <w:t>affect</w:t>
      </w:r>
      <w:proofErr w:type="spellEnd"/>
      <w:r w:rsidR="00072609" w:rsidRPr="00072609">
        <w:rPr>
          <w:rStyle w:val="Hyperlink"/>
          <w:color w:val="000000"/>
          <w:u w:val="none"/>
        </w:rPr>
        <w:t xml:space="preserve"> </w:t>
      </w:r>
      <w:proofErr w:type="spellStart"/>
      <w:r w:rsidR="00072609" w:rsidRPr="00072609">
        <w:rPr>
          <w:rStyle w:val="Hyperlink"/>
          <w:color w:val="000000"/>
          <w:u w:val="none"/>
        </w:rPr>
        <w:t>channel</w:t>
      </w:r>
      <w:proofErr w:type="spellEnd"/>
      <w:r w:rsidR="00072609" w:rsidRPr="00072609">
        <w:rPr>
          <w:rStyle w:val="Hyperlink"/>
          <w:color w:val="000000"/>
          <w:u w:val="none"/>
        </w:rPr>
        <w:t xml:space="preserve"> </w:t>
      </w:r>
      <w:proofErr w:type="spellStart"/>
      <w:r w:rsidR="00072609" w:rsidRPr="00072609">
        <w:rPr>
          <w:rStyle w:val="Hyperlink"/>
          <w:color w:val="000000"/>
          <w:u w:val="none"/>
        </w:rPr>
        <w:t>and</w:t>
      </w:r>
      <w:proofErr w:type="spellEnd"/>
      <w:r w:rsidR="00072609" w:rsidRPr="00072609">
        <w:rPr>
          <w:rStyle w:val="Hyperlink"/>
          <w:color w:val="000000"/>
          <w:u w:val="none"/>
        </w:rPr>
        <w:t xml:space="preserve"> </w:t>
      </w:r>
      <w:proofErr w:type="spellStart"/>
      <w:r w:rsidR="00072609" w:rsidRPr="00072609">
        <w:rPr>
          <w:rStyle w:val="Hyperlink"/>
          <w:color w:val="000000"/>
          <w:u w:val="none"/>
        </w:rPr>
        <w:t>video</w:t>
      </w:r>
      <w:proofErr w:type="spellEnd"/>
      <w:r w:rsidR="00072609" w:rsidRPr="00072609">
        <w:rPr>
          <w:rStyle w:val="Hyperlink"/>
          <w:color w:val="000000"/>
          <w:u w:val="none"/>
        </w:rPr>
        <w:t xml:space="preserve"> </w:t>
      </w:r>
      <w:proofErr w:type="spellStart"/>
      <w:r w:rsidR="00072609" w:rsidRPr="00072609">
        <w:rPr>
          <w:rStyle w:val="Hyperlink"/>
          <w:color w:val="000000"/>
          <w:u w:val="none"/>
        </w:rPr>
        <w:t>popularity</w:t>
      </w:r>
      <w:proofErr w:type="spellEnd"/>
      <w:r w:rsidR="00072609" w:rsidRPr="00072609">
        <w:rPr>
          <w:rStyle w:val="Hyperlink"/>
          <w:color w:val="000000"/>
          <w:u w:val="none"/>
        </w:rPr>
        <w:t xml:space="preserve">. </w:t>
      </w:r>
      <w:proofErr w:type="spellStart"/>
      <w:r w:rsidR="00072609" w:rsidRPr="00072609">
        <w:rPr>
          <w:rStyle w:val="Hyperlink"/>
          <w:b/>
          <w:bCs/>
          <w:color w:val="000000"/>
          <w:u w:val="none"/>
        </w:rPr>
        <w:t>Public</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Understanding</w:t>
      </w:r>
      <w:proofErr w:type="spellEnd"/>
      <w:r w:rsidR="00072609" w:rsidRPr="00072609">
        <w:rPr>
          <w:rStyle w:val="Hyperlink"/>
          <w:b/>
          <w:bCs/>
          <w:color w:val="000000"/>
          <w:u w:val="none"/>
        </w:rPr>
        <w:t xml:space="preserve"> </w:t>
      </w:r>
      <w:proofErr w:type="spellStart"/>
      <w:r w:rsidR="00072609" w:rsidRPr="00072609">
        <w:rPr>
          <w:rStyle w:val="Hyperlink"/>
          <w:b/>
          <w:bCs/>
          <w:color w:val="000000"/>
          <w:u w:val="none"/>
        </w:rPr>
        <w:t>of</w:t>
      </w:r>
      <w:proofErr w:type="spellEnd"/>
      <w:r w:rsidR="00072609" w:rsidRPr="00072609">
        <w:rPr>
          <w:rStyle w:val="Hyperlink"/>
          <w:b/>
          <w:bCs/>
          <w:color w:val="000000"/>
          <w:u w:val="none"/>
        </w:rPr>
        <w:t xml:space="preserve"> Science</w:t>
      </w:r>
      <w:r w:rsidR="00072609" w:rsidRPr="00072609">
        <w:rPr>
          <w:rStyle w:val="Hyperlink"/>
          <w:color w:val="000000"/>
          <w:u w:val="none"/>
        </w:rPr>
        <w:t>, v. 25, n. 6, p. 706–718, 1 ago. 2016. </w:t>
      </w:r>
      <w:r>
        <w:rPr>
          <w:rStyle w:val="Hyperlink"/>
          <w:color w:val="000000"/>
          <w:u w:val="none"/>
        </w:rPr>
        <w:fldChar w:fldCharType="end"/>
      </w:r>
    </w:p>
    <w:bookmarkEnd w:id="31"/>
    <w:p w14:paraId="243F303C" w14:textId="655AC02A" w:rsidR="00072609" w:rsidRPr="00EF7C69" w:rsidRDefault="00AD01C4" w:rsidP="00072609">
      <w:pPr>
        <w:pStyle w:val="Corpo"/>
        <w:spacing w:after="0" w:line="276" w:lineRule="auto"/>
        <w:rPr>
          <w:color w:val="auto"/>
          <w:lang w:val="pt-PT"/>
        </w:rPr>
      </w:pPr>
      <w:r>
        <w:fldChar w:fldCharType="begin"/>
      </w:r>
      <w:r>
        <w:instrText xml:space="preserve"> HYPERLINK "ZENI,%20M.;%20MIORANDI,%20D.;%20DE%20PELLEGRINI,%20F.%20YOUStatAnalyzer:%20a%20tool%20for%20analysing%20the%20dynamics%20of%20YouTube%20content%20popularity.%20Proceedings%20of%20the%207th%20International%20Conference%20on%20Performance%20Evaluation%20Methodologies%20and%20Tools.%20Anais:%20ValueTools%20’13.Torino,%20Italy:%20ICST%20(Institute%20for%20Computer%20Sciences,%20Social-Informatics%20and%20Telecommunications%20Engineering),%2010%20dez.%202013.%20Disponível%20em:%20%3chttps://doi.org/10.4108/icst.valuetools.2013.254391%3e.%20Acesso%20em:%2024%20abr.%202020" </w:instrText>
      </w:r>
      <w:r>
        <w:fldChar w:fldCharType="separate"/>
      </w:r>
      <w:r w:rsidR="00EF7C69" w:rsidRPr="00EF7C69">
        <w:rPr>
          <w:rStyle w:val="Hyperlink"/>
          <w:color w:val="auto"/>
          <w:u w:val="none"/>
        </w:rPr>
        <w:t xml:space="preserve">ZENI, M.; MIORANDI, D.; DE PELLEGRINI, F. </w:t>
      </w:r>
      <w:r w:rsidR="00EF7C69" w:rsidRPr="00EF7C69">
        <w:rPr>
          <w:rStyle w:val="Hyperlink"/>
          <w:b/>
          <w:bCs/>
          <w:color w:val="auto"/>
          <w:u w:val="none"/>
        </w:rPr>
        <w:t>YOUStatAnalyzer: a tool for analysing the dynamics of YouTube content popularity</w:t>
      </w:r>
      <w:r w:rsidR="00EF7C69" w:rsidRPr="00EF7C69">
        <w:rPr>
          <w:rStyle w:val="Hyperlink"/>
          <w:color w:val="auto"/>
          <w:u w:val="none"/>
        </w:rPr>
        <w:t xml:space="preserve">. Proceedings of the 7th International Conference on Performance Evaluation Methodologies and Tools. </w:t>
      </w:r>
      <w:r w:rsidR="00EF7C69" w:rsidRPr="00EF7C69">
        <w:rPr>
          <w:rStyle w:val="Hyperlink"/>
          <w:b/>
          <w:bCs/>
          <w:color w:val="auto"/>
          <w:u w:val="none"/>
        </w:rPr>
        <w:t>Anais</w:t>
      </w:r>
      <w:r w:rsidR="00EF7C69" w:rsidRPr="00EF7C69">
        <w:rPr>
          <w:rStyle w:val="Hyperlink"/>
          <w:color w:val="auto"/>
          <w:u w:val="none"/>
        </w:rPr>
        <w:t>: ValueTools ’13.Torino, Italy: ICST (Institute for Computer Sciences, Social-Informatics and Telecommunications Engineering), 10 dez. 2013. Disponível em: &lt;https://doi.org/10.4108/icst.valuetools.2013.254391&gt;. Acesso em: 24 abr. 2020</w:t>
      </w:r>
      <w:r>
        <w:rPr>
          <w:rStyle w:val="Hyperlink"/>
          <w:color w:val="auto"/>
          <w:u w:val="none"/>
        </w:rPr>
        <w:fldChar w:fldCharType="end"/>
      </w:r>
      <w:r w:rsidR="00C84840">
        <w:rPr>
          <w:rStyle w:val="Hyperlink"/>
          <w:color w:val="auto"/>
          <w:u w:val="none"/>
        </w:rPr>
        <w:t>.</w:t>
      </w:r>
    </w:p>
    <w:sectPr w:rsidR="00072609" w:rsidRPr="00EF7C69">
      <w:footerReference w:type="default" r:id="rId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9BF6F" w14:textId="77777777" w:rsidR="00EC6733" w:rsidRDefault="00EC6733" w:rsidP="000E0334">
      <w:pPr>
        <w:spacing w:after="0" w:line="240" w:lineRule="auto"/>
      </w:pPr>
      <w:r>
        <w:separator/>
      </w:r>
    </w:p>
  </w:endnote>
  <w:endnote w:type="continuationSeparator" w:id="0">
    <w:p w14:paraId="7FE5032A" w14:textId="77777777" w:rsidR="00EC6733" w:rsidRDefault="00EC6733" w:rsidP="000E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270064"/>
      <w:docPartObj>
        <w:docPartGallery w:val="Page Numbers (Bottom of Page)"/>
        <w:docPartUnique/>
      </w:docPartObj>
    </w:sdtPr>
    <w:sdtEndPr/>
    <w:sdtContent>
      <w:p w14:paraId="0115A163" w14:textId="77777777" w:rsidR="00670C78" w:rsidRDefault="00670C78">
        <w:pPr>
          <w:pStyle w:val="Rodap"/>
          <w:jc w:val="right"/>
        </w:pPr>
        <w:r>
          <w:fldChar w:fldCharType="begin"/>
        </w:r>
        <w:r>
          <w:instrText>PAGE   \* MERGEFORMAT</w:instrText>
        </w:r>
        <w:r>
          <w:fldChar w:fldCharType="separate"/>
        </w:r>
        <w:r>
          <w:t>2</w:t>
        </w:r>
        <w:r>
          <w:fldChar w:fldCharType="end"/>
        </w:r>
      </w:p>
    </w:sdtContent>
  </w:sdt>
  <w:p w14:paraId="35DD0997" w14:textId="77777777" w:rsidR="00670C78" w:rsidRDefault="00670C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65002" w14:textId="77777777" w:rsidR="00EC6733" w:rsidRDefault="00EC6733" w:rsidP="000E0334">
      <w:pPr>
        <w:spacing w:after="0" w:line="240" w:lineRule="auto"/>
      </w:pPr>
      <w:r>
        <w:separator/>
      </w:r>
    </w:p>
  </w:footnote>
  <w:footnote w:type="continuationSeparator" w:id="0">
    <w:p w14:paraId="1B76A4B7" w14:textId="77777777" w:rsidR="00EC6733" w:rsidRDefault="00EC6733" w:rsidP="000E0334">
      <w:pPr>
        <w:spacing w:after="0" w:line="240" w:lineRule="auto"/>
      </w:pPr>
      <w:r>
        <w:continuationSeparator/>
      </w:r>
    </w:p>
  </w:footnote>
  <w:footnote w:id="1">
    <w:p w14:paraId="37E6988A" w14:textId="77777777" w:rsidR="00A076F2" w:rsidRPr="00FA3557" w:rsidRDefault="00A076F2" w:rsidP="00A076F2">
      <w:pPr>
        <w:pStyle w:val="Textodenotaderodap"/>
      </w:pPr>
      <w:r>
        <w:rPr>
          <w:rStyle w:val="Refdenotaderodap"/>
        </w:rPr>
        <w:footnoteRef/>
      </w:r>
      <w:r>
        <w:t xml:space="preserve"> Esta pesquisa integra o projeto CEPID NeuroMat, da FAPESP, processo 2013/07699-0.</w:t>
      </w:r>
    </w:p>
  </w:footnote>
  <w:footnote w:id="2">
    <w:p w14:paraId="2476A6B9" w14:textId="327F0D67" w:rsidR="00A076F2" w:rsidRDefault="00A076F2" w:rsidP="00A076F2">
      <w:pPr>
        <w:pStyle w:val="Textodenotaderodap"/>
      </w:pPr>
      <w:r>
        <w:rPr>
          <w:rStyle w:val="Refdenotaderodap"/>
        </w:rPr>
        <w:footnoteRef/>
      </w:r>
      <w:r>
        <w:t xml:space="preserve"> Graduada do curso de jornalismo da Faculdade Cásper Líbero, BJC-II FAPESP (processo 2019/</w:t>
      </w:r>
      <w:r w:rsidRPr="00FA3557">
        <w:t>09951-4</w:t>
      </w:r>
      <w:r>
        <w:t>)</w:t>
      </w:r>
      <w:r>
        <w:rPr>
          <w:rFonts w:cs="Times New Roman"/>
          <w:color w:val="222222"/>
          <w:shd w:val="clear" w:color="auto" w:fill="FFFFFF"/>
        </w:rPr>
        <w:t xml:space="preserve">, </w:t>
      </w:r>
      <w:r>
        <w:t xml:space="preserve">e-mail: </w:t>
      </w:r>
      <w:hyperlink r:id="rId1" w:history="1">
        <w:r w:rsidRPr="00502DE3">
          <w:rPr>
            <w:rStyle w:val="Hyperlink"/>
          </w:rPr>
          <w:t>thaismaycarvalho@outlook.com</w:t>
        </w:r>
      </w:hyperlink>
      <w:r>
        <w:t xml:space="preserve"> </w:t>
      </w:r>
    </w:p>
  </w:footnote>
  <w:footnote w:id="3">
    <w:p w14:paraId="76E6D0B5" w14:textId="77777777" w:rsidR="00A076F2" w:rsidRDefault="00A076F2" w:rsidP="00A076F2">
      <w:pPr>
        <w:pStyle w:val="Textodenotaderodap"/>
      </w:pPr>
      <w:r>
        <w:rPr>
          <w:rStyle w:val="Refdenotaderodap"/>
        </w:rPr>
        <w:footnoteRef/>
      </w:r>
      <w:r>
        <w:t xml:space="preserve"> Orientador do trabalho. Professor de Ciência Política na Faculdade </w:t>
      </w:r>
      <w:r w:rsidRPr="007B1CA1">
        <w:rPr>
          <w:u w:val="single"/>
        </w:rPr>
        <w:t>Cásper</w:t>
      </w:r>
      <w:r>
        <w:t xml:space="preserve"> Líbero. A participação nesta pesquisa tem apoio do Centro Interdisciplinar de Pesquisa da Faculdade Cásper Líbero, e-mail:</w:t>
      </w:r>
    </w:p>
    <w:p w14:paraId="0FE1B73A" w14:textId="77777777" w:rsidR="00A076F2" w:rsidRPr="009E1386" w:rsidRDefault="00A076F2" w:rsidP="00A076F2">
      <w:pPr>
        <w:pStyle w:val="Textodenotaderodap"/>
        <w:rPr>
          <w:lang w:val="en-US"/>
        </w:rPr>
      </w:pPr>
      <w:r w:rsidRPr="009E1386">
        <w:rPr>
          <w:lang w:val="en-US"/>
        </w:rPr>
        <w:t>japeschanski@casperlibero.edu.br</w:t>
      </w:r>
      <w:r>
        <w:rPr>
          <w:lang w:val="en-US"/>
        </w:rPr>
        <w:t xml:space="preserve"> </w:t>
      </w:r>
    </w:p>
  </w:footnote>
  <w:footnote w:id="4">
    <w:p w14:paraId="613EEF21" w14:textId="77777777" w:rsidR="00670C78" w:rsidRPr="00072609" w:rsidRDefault="00670C78" w:rsidP="002A1D20">
      <w:pPr>
        <w:pStyle w:val="NormalWeb"/>
        <w:spacing w:before="0" w:beforeAutospacing="0" w:after="0" w:afterAutospacing="0"/>
        <w:jc w:val="both"/>
        <w:rPr>
          <w:sz w:val="20"/>
          <w:szCs w:val="20"/>
        </w:rPr>
      </w:pPr>
      <w:r w:rsidRPr="002A1D20">
        <w:rPr>
          <w:rStyle w:val="Refdenotaderodap"/>
          <w:sz w:val="20"/>
          <w:szCs w:val="20"/>
        </w:rPr>
        <w:footnoteRef/>
      </w:r>
      <w:r w:rsidRPr="002A1D20">
        <w:rPr>
          <w:sz w:val="20"/>
          <w:szCs w:val="20"/>
        </w:rPr>
        <w:t xml:space="preserve"> </w:t>
      </w:r>
      <w:hyperlink r:id="rId2" w:history="1">
        <w:r w:rsidR="00072609" w:rsidRPr="00072609">
          <w:rPr>
            <w:rStyle w:val="Hyperlink"/>
            <w:color w:val="000000"/>
            <w:sz w:val="20"/>
            <w:szCs w:val="20"/>
            <w:u w:val="none"/>
          </w:rPr>
          <w:t>“Alexa - Top sites”</w:t>
        </w:r>
      </w:hyperlink>
    </w:p>
  </w:footnote>
  <w:footnote w:id="5">
    <w:p w14:paraId="4668B4A2" w14:textId="77777777" w:rsidR="00670C78" w:rsidRDefault="00670C78" w:rsidP="002A1D20">
      <w:pPr>
        <w:pStyle w:val="NormalWeb"/>
        <w:spacing w:before="0" w:beforeAutospacing="0" w:after="0" w:afterAutospacing="0"/>
        <w:jc w:val="both"/>
      </w:pPr>
      <w:r w:rsidRPr="002A1D20">
        <w:rPr>
          <w:rStyle w:val="Refdenotaderodap"/>
          <w:sz w:val="20"/>
          <w:szCs w:val="20"/>
        </w:rPr>
        <w:footnoteRef/>
      </w:r>
      <w:r w:rsidRPr="002A1D20">
        <w:rPr>
          <w:sz w:val="20"/>
          <w:szCs w:val="20"/>
        </w:rPr>
        <w:t xml:space="preserve"> </w:t>
      </w:r>
      <w:r w:rsidRPr="002A1D20">
        <w:rPr>
          <w:color w:val="000000"/>
          <w:sz w:val="20"/>
          <w:szCs w:val="20"/>
        </w:rPr>
        <w:t>Tradução livre. “The success of user generated multimedia content is exemplified by the huge popularity of the video sharing web site, YouTube.”</w:t>
      </w:r>
    </w:p>
  </w:footnote>
  <w:footnote w:id="6">
    <w:p w14:paraId="39E6770E" w14:textId="77777777" w:rsidR="00670C78" w:rsidRPr="002A1D20" w:rsidRDefault="00670C78">
      <w:pPr>
        <w:pStyle w:val="Textodenotaderodap"/>
      </w:pPr>
      <w:r w:rsidRPr="002A1D20">
        <w:rPr>
          <w:rStyle w:val="Refdenotaderodap"/>
        </w:rPr>
        <w:footnoteRef/>
      </w:r>
      <w:r w:rsidRPr="002A1D20">
        <w:t xml:space="preserve"> </w:t>
      </w:r>
      <w:hyperlink r:id="rId3" w:history="1">
        <w:r w:rsidR="000771E2" w:rsidRPr="000771E2">
          <w:rPr>
            <w:rStyle w:val="Hyperlink"/>
            <w:color w:val="000000"/>
            <w:u w:val="none"/>
          </w:rPr>
          <w:t>“10 Youtube Statistics 2020 Every Marketer Should Know [Infographic]”, 2019</w:t>
        </w:r>
      </w:hyperlink>
    </w:p>
  </w:footnote>
  <w:footnote w:id="7">
    <w:p w14:paraId="59722382" w14:textId="77777777" w:rsidR="00670C78" w:rsidRPr="002A1D20" w:rsidRDefault="00670C78">
      <w:pPr>
        <w:pStyle w:val="Textodenotaderodap"/>
      </w:pPr>
      <w:r w:rsidRPr="002A1D20">
        <w:rPr>
          <w:rStyle w:val="Refdenotaderodap"/>
        </w:rPr>
        <w:footnoteRef/>
      </w:r>
      <w:r w:rsidRPr="002A1D20">
        <w:t xml:space="preserve"> </w:t>
      </w:r>
      <w:r w:rsidRPr="002A1D20">
        <w:rPr>
          <w:rFonts w:cs="Times New Roman"/>
          <w:color w:val="000000"/>
        </w:rPr>
        <w:t>Tradução livre. “This represents a strong limitation banning most researchers from the opportunity of openly accessing detailed data on popularity dynamics.”</w:t>
      </w:r>
    </w:p>
  </w:footnote>
  <w:footnote w:id="8">
    <w:p w14:paraId="0AC920C0" w14:textId="77777777" w:rsidR="00670C78" w:rsidRPr="005E1285" w:rsidRDefault="00670C78" w:rsidP="005E1285">
      <w:pPr>
        <w:pStyle w:val="NormalWeb"/>
        <w:spacing w:before="0" w:beforeAutospacing="0" w:after="0" w:afterAutospacing="0"/>
        <w:jc w:val="both"/>
        <w:rPr>
          <w:color w:val="000000"/>
          <w:sz w:val="20"/>
          <w:szCs w:val="20"/>
        </w:rPr>
      </w:pPr>
      <w:r w:rsidRPr="005E1285">
        <w:rPr>
          <w:rStyle w:val="Refdenotaderodap"/>
          <w:sz w:val="20"/>
          <w:szCs w:val="20"/>
        </w:rPr>
        <w:footnoteRef/>
      </w:r>
      <w:r w:rsidRPr="005E1285">
        <w:rPr>
          <w:sz w:val="20"/>
          <w:szCs w:val="20"/>
        </w:rPr>
        <w:t xml:space="preserve"> Tradução livre. “</w:t>
      </w:r>
      <w:r w:rsidRPr="005E1285">
        <w:rPr>
          <w:color w:val="000000"/>
          <w:sz w:val="20"/>
          <w:szCs w:val="20"/>
        </w:rPr>
        <w:t>As channels and videos collect more views in the course of their lifetime, there is always a possibility to gather a critical mass of attention, but, for most, it will take long and a lot of patience.</w:t>
      </w:r>
      <w:r w:rsidRPr="005E1285">
        <w:rPr>
          <w:sz w:val="20"/>
          <w:szCs w:val="20"/>
        </w:rPr>
        <w:t>”</w:t>
      </w:r>
    </w:p>
  </w:footnote>
  <w:footnote w:id="9">
    <w:p w14:paraId="60FA1627" w14:textId="77777777" w:rsidR="00531F44" w:rsidRDefault="00531F44">
      <w:pPr>
        <w:pStyle w:val="Textodenotaderodap"/>
      </w:pPr>
      <w:r>
        <w:rPr>
          <w:rStyle w:val="Refdenotaderodap"/>
        </w:rPr>
        <w:footnoteRef/>
      </w:r>
      <w:r>
        <w:t xml:space="preserve"> Tradução livre. “</w:t>
      </w:r>
      <w:r>
        <w:rPr>
          <w:color w:val="000000"/>
        </w:rPr>
        <w:t>many YouTube videos experience a peak of attention, normally within a few days after their publication</w:t>
      </w:r>
      <w:r>
        <w:t>”</w:t>
      </w:r>
    </w:p>
  </w:footnote>
  <w:footnote w:id="10">
    <w:p w14:paraId="7530BD0B" w14:textId="77777777" w:rsidR="00670C78" w:rsidRDefault="00670C78">
      <w:pPr>
        <w:pStyle w:val="Textodenotaderodap"/>
      </w:pPr>
      <w:r>
        <w:rPr>
          <w:rStyle w:val="Refdenotaderodap"/>
        </w:rPr>
        <w:footnoteRef/>
      </w:r>
      <w:r>
        <w:t xml:space="preserve"> Tradução livre. “</w:t>
      </w:r>
      <w:r>
        <w:rPr>
          <w:color w:val="000000"/>
        </w:rPr>
        <w:t>are quite stable. either experiencing little activity dynamics or being well described by a simple stochastic process.</w:t>
      </w:r>
      <w:r>
        <w:t>”</w:t>
      </w:r>
    </w:p>
  </w:footnote>
  <w:footnote w:id="11">
    <w:p w14:paraId="69D137E5" w14:textId="77777777" w:rsidR="00531F44" w:rsidRDefault="00531F44">
      <w:pPr>
        <w:pStyle w:val="Textodenotaderodap"/>
      </w:pPr>
      <w:r>
        <w:rPr>
          <w:rStyle w:val="Refdenotaderodap"/>
        </w:rPr>
        <w:footnoteRef/>
      </w:r>
      <w:r>
        <w:t xml:space="preserve"> Tradução livre. “</w:t>
      </w:r>
      <w:r>
        <w:rPr>
          <w:color w:val="000000"/>
        </w:rPr>
        <w:t>it is normal for videos or channels that have already been viewed by many to get more new views, simply because they have a greater sharing base.</w:t>
      </w:r>
      <w:r>
        <w:t>”</w:t>
      </w:r>
    </w:p>
  </w:footnote>
  <w:footnote w:id="12">
    <w:p w14:paraId="1A5A316C" w14:textId="77777777" w:rsidR="00670C78" w:rsidRDefault="00670C78">
      <w:pPr>
        <w:pStyle w:val="Textodenotaderodap"/>
      </w:pPr>
      <w:r>
        <w:rPr>
          <w:rStyle w:val="Refdenotaderodap"/>
        </w:rPr>
        <w:footnoteRef/>
      </w:r>
      <w:r>
        <w:t xml:space="preserve"> Nessa categoria estão inclusos (segundo a própria nomenclatura da plataforma): vídeos sugeridos, recursos de navegação, páginas do canal, notificação, página da playlist, playlists, telas finais, anotações e cards de vídeos e outros recursos do YouTube.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4B"/>
    <w:rsid w:val="00017FF6"/>
    <w:rsid w:val="00022A10"/>
    <w:rsid w:val="00030D04"/>
    <w:rsid w:val="000316F0"/>
    <w:rsid w:val="000515FE"/>
    <w:rsid w:val="00056812"/>
    <w:rsid w:val="000640BD"/>
    <w:rsid w:val="00072609"/>
    <w:rsid w:val="000738FE"/>
    <w:rsid w:val="000771E2"/>
    <w:rsid w:val="00096BF0"/>
    <w:rsid w:val="000B1C1B"/>
    <w:rsid w:val="000C684C"/>
    <w:rsid w:val="000E0334"/>
    <w:rsid w:val="0010054B"/>
    <w:rsid w:val="00116CAD"/>
    <w:rsid w:val="00132241"/>
    <w:rsid w:val="0014301F"/>
    <w:rsid w:val="00165C0A"/>
    <w:rsid w:val="001677F9"/>
    <w:rsid w:val="00171A3E"/>
    <w:rsid w:val="001A34C3"/>
    <w:rsid w:val="001D42D5"/>
    <w:rsid w:val="001E57DA"/>
    <w:rsid w:val="001F0325"/>
    <w:rsid w:val="001F7C3D"/>
    <w:rsid w:val="00207DCB"/>
    <w:rsid w:val="002308E8"/>
    <w:rsid w:val="00232BEB"/>
    <w:rsid w:val="00233A1D"/>
    <w:rsid w:val="002557EA"/>
    <w:rsid w:val="00262375"/>
    <w:rsid w:val="00266BE0"/>
    <w:rsid w:val="0028337E"/>
    <w:rsid w:val="00285B42"/>
    <w:rsid w:val="00290CD6"/>
    <w:rsid w:val="002A1D20"/>
    <w:rsid w:val="002A237D"/>
    <w:rsid w:val="002B6861"/>
    <w:rsid w:val="002C2E9A"/>
    <w:rsid w:val="002D44B8"/>
    <w:rsid w:val="002D5EDE"/>
    <w:rsid w:val="002F389E"/>
    <w:rsid w:val="00301E31"/>
    <w:rsid w:val="00305A26"/>
    <w:rsid w:val="003106F1"/>
    <w:rsid w:val="00311D46"/>
    <w:rsid w:val="003153BB"/>
    <w:rsid w:val="003315DF"/>
    <w:rsid w:val="0033452D"/>
    <w:rsid w:val="00351499"/>
    <w:rsid w:val="00352E1B"/>
    <w:rsid w:val="003674EA"/>
    <w:rsid w:val="00384E1A"/>
    <w:rsid w:val="003B3E39"/>
    <w:rsid w:val="003E3CEE"/>
    <w:rsid w:val="003E46AE"/>
    <w:rsid w:val="003E78DA"/>
    <w:rsid w:val="00402D85"/>
    <w:rsid w:val="00402E92"/>
    <w:rsid w:val="0041013C"/>
    <w:rsid w:val="004201C7"/>
    <w:rsid w:val="0042565A"/>
    <w:rsid w:val="004356DA"/>
    <w:rsid w:val="00443887"/>
    <w:rsid w:val="004501F4"/>
    <w:rsid w:val="00452992"/>
    <w:rsid w:val="00456FB2"/>
    <w:rsid w:val="00463309"/>
    <w:rsid w:val="004660F9"/>
    <w:rsid w:val="004B2624"/>
    <w:rsid w:val="004C1BF0"/>
    <w:rsid w:val="004D147F"/>
    <w:rsid w:val="004E4362"/>
    <w:rsid w:val="004E5CCD"/>
    <w:rsid w:val="004E5F85"/>
    <w:rsid w:val="00505DEF"/>
    <w:rsid w:val="00516660"/>
    <w:rsid w:val="0052500A"/>
    <w:rsid w:val="00531F44"/>
    <w:rsid w:val="0053709C"/>
    <w:rsid w:val="005515E7"/>
    <w:rsid w:val="00594C1B"/>
    <w:rsid w:val="00596204"/>
    <w:rsid w:val="00596FCD"/>
    <w:rsid w:val="005B0A68"/>
    <w:rsid w:val="005B395C"/>
    <w:rsid w:val="005E1285"/>
    <w:rsid w:val="005F0D66"/>
    <w:rsid w:val="005F3F49"/>
    <w:rsid w:val="005F41E9"/>
    <w:rsid w:val="005F4505"/>
    <w:rsid w:val="005F6FED"/>
    <w:rsid w:val="00621875"/>
    <w:rsid w:val="00626807"/>
    <w:rsid w:val="00626A09"/>
    <w:rsid w:val="00641973"/>
    <w:rsid w:val="00653D61"/>
    <w:rsid w:val="006562C5"/>
    <w:rsid w:val="006702A7"/>
    <w:rsid w:val="00670C78"/>
    <w:rsid w:val="006731E2"/>
    <w:rsid w:val="00686120"/>
    <w:rsid w:val="00690310"/>
    <w:rsid w:val="006F2C6C"/>
    <w:rsid w:val="007021CB"/>
    <w:rsid w:val="00702E30"/>
    <w:rsid w:val="0070400D"/>
    <w:rsid w:val="00707029"/>
    <w:rsid w:val="0071671D"/>
    <w:rsid w:val="00723D22"/>
    <w:rsid w:val="007278EE"/>
    <w:rsid w:val="007279C2"/>
    <w:rsid w:val="007338DB"/>
    <w:rsid w:val="0073533A"/>
    <w:rsid w:val="00740F11"/>
    <w:rsid w:val="00750C46"/>
    <w:rsid w:val="00753A74"/>
    <w:rsid w:val="00767AD3"/>
    <w:rsid w:val="00771452"/>
    <w:rsid w:val="00781C51"/>
    <w:rsid w:val="00797628"/>
    <w:rsid w:val="007A2B7B"/>
    <w:rsid w:val="007B1CA1"/>
    <w:rsid w:val="007B662B"/>
    <w:rsid w:val="007C6AC5"/>
    <w:rsid w:val="007D2150"/>
    <w:rsid w:val="007E7178"/>
    <w:rsid w:val="007F0838"/>
    <w:rsid w:val="00800906"/>
    <w:rsid w:val="00802125"/>
    <w:rsid w:val="00814272"/>
    <w:rsid w:val="00853093"/>
    <w:rsid w:val="00871E38"/>
    <w:rsid w:val="00884F1E"/>
    <w:rsid w:val="00885B16"/>
    <w:rsid w:val="00891D2F"/>
    <w:rsid w:val="008948F2"/>
    <w:rsid w:val="00897265"/>
    <w:rsid w:val="008A0FFC"/>
    <w:rsid w:val="008A1FCE"/>
    <w:rsid w:val="008C2079"/>
    <w:rsid w:val="008C2AB8"/>
    <w:rsid w:val="008C33DA"/>
    <w:rsid w:val="008F0D88"/>
    <w:rsid w:val="008F62B5"/>
    <w:rsid w:val="008F6BAC"/>
    <w:rsid w:val="00900B79"/>
    <w:rsid w:val="00913B57"/>
    <w:rsid w:val="009155A1"/>
    <w:rsid w:val="009228B1"/>
    <w:rsid w:val="00923B31"/>
    <w:rsid w:val="009259AD"/>
    <w:rsid w:val="009370AB"/>
    <w:rsid w:val="00944F9B"/>
    <w:rsid w:val="0095327A"/>
    <w:rsid w:val="00960CD7"/>
    <w:rsid w:val="009B2D6B"/>
    <w:rsid w:val="009B6746"/>
    <w:rsid w:val="009C13F4"/>
    <w:rsid w:val="009E1EBD"/>
    <w:rsid w:val="009E46A5"/>
    <w:rsid w:val="009F3FE4"/>
    <w:rsid w:val="00A076F2"/>
    <w:rsid w:val="00A147C9"/>
    <w:rsid w:val="00A32E66"/>
    <w:rsid w:val="00A407A2"/>
    <w:rsid w:val="00A4440F"/>
    <w:rsid w:val="00A52A72"/>
    <w:rsid w:val="00A635C0"/>
    <w:rsid w:val="00A6559C"/>
    <w:rsid w:val="00A65D12"/>
    <w:rsid w:val="00A96FCA"/>
    <w:rsid w:val="00AA20A0"/>
    <w:rsid w:val="00AC143C"/>
    <w:rsid w:val="00AC687E"/>
    <w:rsid w:val="00AD01C4"/>
    <w:rsid w:val="00AD25FD"/>
    <w:rsid w:val="00B20626"/>
    <w:rsid w:val="00B40E31"/>
    <w:rsid w:val="00B655A6"/>
    <w:rsid w:val="00B86C0A"/>
    <w:rsid w:val="00BA065F"/>
    <w:rsid w:val="00BA594C"/>
    <w:rsid w:val="00BA628E"/>
    <w:rsid w:val="00BB6D40"/>
    <w:rsid w:val="00BF2BAC"/>
    <w:rsid w:val="00C002CE"/>
    <w:rsid w:val="00C049DC"/>
    <w:rsid w:val="00C2756A"/>
    <w:rsid w:val="00C3660C"/>
    <w:rsid w:val="00C47C2E"/>
    <w:rsid w:val="00C51DF9"/>
    <w:rsid w:val="00C5402A"/>
    <w:rsid w:val="00C62DFD"/>
    <w:rsid w:val="00C635DD"/>
    <w:rsid w:val="00C84840"/>
    <w:rsid w:val="00C95CA0"/>
    <w:rsid w:val="00CA2A53"/>
    <w:rsid w:val="00CB06FD"/>
    <w:rsid w:val="00CC7E9C"/>
    <w:rsid w:val="00CF0BE9"/>
    <w:rsid w:val="00CF1F45"/>
    <w:rsid w:val="00CF6D27"/>
    <w:rsid w:val="00D21706"/>
    <w:rsid w:val="00D42B9C"/>
    <w:rsid w:val="00D539CD"/>
    <w:rsid w:val="00D67F68"/>
    <w:rsid w:val="00D72B91"/>
    <w:rsid w:val="00DA3098"/>
    <w:rsid w:val="00DA5488"/>
    <w:rsid w:val="00DD0C38"/>
    <w:rsid w:val="00DD783D"/>
    <w:rsid w:val="00DE085C"/>
    <w:rsid w:val="00DE0E64"/>
    <w:rsid w:val="00DE5188"/>
    <w:rsid w:val="00DE5D81"/>
    <w:rsid w:val="00DE6954"/>
    <w:rsid w:val="00DF0406"/>
    <w:rsid w:val="00E30E87"/>
    <w:rsid w:val="00E56268"/>
    <w:rsid w:val="00E66D4B"/>
    <w:rsid w:val="00EC2DCC"/>
    <w:rsid w:val="00EC6733"/>
    <w:rsid w:val="00EC7793"/>
    <w:rsid w:val="00ED062A"/>
    <w:rsid w:val="00EE709D"/>
    <w:rsid w:val="00EF10D0"/>
    <w:rsid w:val="00EF134A"/>
    <w:rsid w:val="00EF7C69"/>
    <w:rsid w:val="00F13847"/>
    <w:rsid w:val="00F147DF"/>
    <w:rsid w:val="00F20D88"/>
    <w:rsid w:val="00F61F15"/>
    <w:rsid w:val="00F70C91"/>
    <w:rsid w:val="00F7197F"/>
    <w:rsid w:val="00F744C9"/>
    <w:rsid w:val="00F744DD"/>
    <w:rsid w:val="00F81719"/>
    <w:rsid w:val="00F93632"/>
    <w:rsid w:val="00F975A7"/>
    <w:rsid w:val="00FA1C4B"/>
    <w:rsid w:val="00FB6B07"/>
    <w:rsid w:val="00FC252D"/>
    <w:rsid w:val="00FD01DC"/>
    <w:rsid w:val="00FD7A82"/>
    <w:rsid w:val="00FE05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9BAA"/>
  <w15:chartTrackingRefBased/>
  <w15:docId w15:val="{DBF963EB-D124-44A5-BBCD-7A518D35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2079"/>
    <w:pPr>
      <w:spacing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005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054B"/>
    <w:rPr>
      <w:rFonts w:ascii="Segoe UI" w:hAnsi="Segoe UI" w:cs="Segoe UI"/>
      <w:sz w:val="18"/>
      <w:szCs w:val="18"/>
    </w:rPr>
  </w:style>
  <w:style w:type="paragraph" w:styleId="NormalWeb">
    <w:name w:val="Normal (Web)"/>
    <w:basedOn w:val="Normal"/>
    <w:uiPriority w:val="99"/>
    <w:unhideWhenUsed/>
    <w:rsid w:val="0010054B"/>
    <w:pPr>
      <w:spacing w:before="100" w:beforeAutospacing="1" w:after="100" w:afterAutospacing="1" w:line="240" w:lineRule="auto"/>
      <w:jc w:val="left"/>
    </w:pPr>
    <w:rPr>
      <w:rFonts w:eastAsia="Times New Roman" w:cs="Times New Roman"/>
      <w:szCs w:val="24"/>
      <w:lang w:eastAsia="pt-BR"/>
    </w:rPr>
  </w:style>
  <w:style w:type="character" w:customStyle="1" w:styleId="apple-tab-span">
    <w:name w:val="apple-tab-span"/>
    <w:basedOn w:val="Fontepargpadro"/>
    <w:rsid w:val="0010054B"/>
  </w:style>
  <w:style w:type="paragraph" w:styleId="Textodenotaderodap">
    <w:name w:val="footnote text"/>
    <w:basedOn w:val="Normal"/>
    <w:link w:val="TextodenotaderodapChar"/>
    <w:uiPriority w:val="99"/>
    <w:semiHidden/>
    <w:unhideWhenUsed/>
    <w:rsid w:val="000E03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0334"/>
    <w:rPr>
      <w:rFonts w:ascii="Times New Roman" w:hAnsi="Times New Roman"/>
      <w:sz w:val="20"/>
      <w:szCs w:val="20"/>
    </w:rPr>
  </w:style>
  <w:style w:type="character" w:styleId="Refdenotaderodap">
    <w:name w:val="footnote reference"/>
    <w:basedOn w:val="Fontepargpadro"/>
    <w:uiPriority w:val="99"/>
    <w:semiHidden/>
    <w:unhideWhenUsed/>
    <w:rsid w:val="000E0334"/>
    <w:rPr>
      <w:vertAlign w:val="superscript"/>
    </w:rPr>
  </w:style>
  <w:style w:type="paragraph" w:styleId="Cabealho">
    <w:name w:val="header"/>
    <w:basedOn w:val="Normal"/>
    <w:link w:val="CabealhoChar"/>
    <w:uiPriority w:val="99"/>
    <w:unhideWhenUsed/>
    <w:rsid w:val="00233A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3A1D"/>
    <w:rPr>
      <w:rFonts w:ascii="Times New Roman" w:hAnsi="Times New Roman"/>
      <w:sz w:val="24"/>
    </w:rPr>
  </w:style>
  <w:style w:type="paragraph" w:styleId="Rodap">
    <w:name w:val="footer"/>
    <w:basedOn w:val="Normal"/>
    <w:link w:val="RodapChar"/>
    <w:uiPriority w:val="99"/>
    <w:unhideWhenUsed/>
    <w:rsid w:val="00233A1D"/>
    <w:pPr>
      <w:tabs>
        <w:tab w:val="center" w:pos="4252"/>
        <w:tab w:val="right" w:pos="8504"/>
      </w:tabs>
      <w:spacing w:after="0" w:line="240" w:lineRule="auto"/>
    </w:pPr>
  </w:style>
  <w:style w:type="character" w:customStyle="1" w:styleId="RodapChar">
    <w:name w:val="Rodapé Char"/>
    <w:basedOn w:val="Fontepargpadro"/>
    <w:link w:val="Rodap"/>
    <w:uiPriority w:val="99"/>
    <w:rsid w:val="00233A1D"/>
    <w:rPr>
      <w:rFonts w:ascii="Times New Roman" w:hAnsi="Times New Roman"/>
      <w:sz w:val="24"/>
    </w:rPr>
  </w:style>
  <w:style w:type="character" w:styleId="Hyperlink">
    <w:name w:val="Hyperlink"/>
    <w:basedOn w:val="Fontepargpadro"/>
    <w:uiPriority w:val="99"/>
    <w:unhideWhenUsed/>
    <w:rsid w:val="00F7197F"/>
    <w:rPr>
      <w:color w:val="0000FF"/>
      <w:u w:val="single"/>
    </w:rPr>
  </w:style>
  <w:style w:type="character" w:styleId="MenoPendente">
    <w:name w:val="Unresolved Mention"/>
    <w:basedOn w:val="Fontepargpadro"/>
    <w:uiPriority w:val="99"/>
    <w:semiHidden/>
    <w:unhideWhenUsed/>
    <w:rsid w:val="00F7197F"/>
    <w:rPr>
      <w:color w:val="605E5C"/>
      <w:shd w:val="clear" w:color="auto" w:fill="E1DFDD"/>
    </w:rPr>
  </w:style>
  <w:style w:type="character" w:styleId="Refdecomentrio">
    <w:name w:val="annotation reference"/>
    <w:basedOn w:val="Fontepargpadro"/>
    <w:uiPriority w:val="99"/>
    <w:semiHidden/>
    <w:unhideWhenUsed/>
    <w:rsid w:val="00C635DD"/>
    <w:rPr>
      <w:sz w:val="16"/>
      <w:szCs w:val="16"/>
    </w:rPr>
  </w:style>
  <w:style w:type="paragraph" w:styleId="Textodecomentrio">
    <w:name w:val="annotation text"/>
    <w:basedOn w:val="Normal"/>
    <w:link w:val="TextodecomentrioChar"/>
    <w:uiPriority w:val="99"/>
    <w:semiHidden/>
    <w:unhideWhenUsed/>
    <w:rsid w:val="00CA2A5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A2A53"/>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A2A53"/>
    <w:rPr>
      <w:b/>
      <w:bCs/>
    </w:rPr>
  </w:style>
  <w:style w:type="character" w:customStyle="1" w:styleId="AssuntodocomentrioChar">
    <w:name w:val="Assunto do comentário Char"/>
    <w:basedOn w:val="TextodecomentrioChar"/>
    <w:link w:val="Assuntodocomentrio"/>
    <w:uiPriority w:val="99"/>
    <w:semiHidden/>
    <w:rsid w:val="00CA2A53"/>
    <w:rPr>
      <w:rFonts w:ascii="Times New Roman" w:hAnsi="Times New Roman"/>
      <w:b/>
      <w:bCs/>
      <w:sz w:val="20"/>
      <w:szCs w:val="20"/>
    </w:rPr>
  </w:style>
  <w:style w:type="paragraph" w:customStyle="1" w:styleId="Corpo">
    <w:name w:val="Corpo"/>
    <w:rsid w:val="0028337E"/>
    <w:pPr>
      <w:spacing w:line="360" w:lineRule="auto"/>
      <w:jc w:val="both"/>
    </w:pPr>
    <w:rPr>
      <w:rFonts w:ascii="Times New Roman" w:eastAsia="Arial Unicode MS" w:hAnsi="Times New Roman" w:cs="Arial Unicode MS"/>
      <w:color w:val="000000"/>
      <w:sz w:val="24"/>
      <w:szCs w:val="24"/>
      <w:u w:color="000000"/>
      <w:lang w:val="de-DE" w:eastAsia="pt-BR"/>
    </w:rPr>
  </w:style>
  <w:style w:type="character" w:customStyle="1" w:styleId="Hyperlink0">
    <w:name w:val="Hyperlink.0"/>
    <w:basedOn w:val="Hyperlink"/>
    <w:rsid w:val="0028337E"/>
    <w:rPr>
      <w:outline w:val="0"/>
      <w:shadow w:val="0"/>
      <w:emboss w:val="0"/>
      <w:imprint w:val="0"/>
      <w:color w:val="0000FF"/>
      <w:u w:val="single" w:color="0000FF"/>
    </w:rPr>
  </w:style>
  <w:style w:type="paragraph" w:styleId="SemEspaamento">
    <w:name w:val="No Spacing"/>
    <w:uiPriority w:val="1"/>
    <w:qFormat/>
    <w:rsid w:val="004D147F"/>
    <w:pPr>
      <w:spacing w:after="0" w:line="240" w:lineRule="auto"/>
      <w:jc w:val="both"/>
    </w:pPr>
    <w:rPr>
      <w:rFonts w:ascii="Times New Roman" w:hAnsi="Times New Roman"/>
      <w:sz w:val="24"/>
    </w:rPr>
  </w:style>
  <w:style w:type="character" w:customStyle="1" w:styleId="normaltextrun">
    <w:name w:val="normaltextrun"/>
    <w:basedOn w:val="Fontepargpadro"/>
    <w:rsid w:val="0042565A"/>
  </w:style>
  <w:style w:type="character" w:customStyle="1" w:styleId="spellingerror">
    <w:name w:val="spellingerror"/>
    <w:basedOn w:val="Fontepargpadro"/>
    <w:rsid w:val="000B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9557">
      <w:bodyDiv w:val="1"/>
      <w:marLeft w:val="0"/>
      <w:marRight w:val="0"/>
      <w:marTop w:val="0"/>
      <w:marBottom w:val="0"/>
      <w:divBdr>
        <w:top w:val="none" w:sz="0" w:space="0" w:color="auto"/>
        <w:left w:val="none" w:sz="0" w:space="0" w:color="auto"/>
        <w:bottom w:val="none" w:sz="0" w:space="0" w:color="auto"/>
        <w:right w:val="none" w:sz="0" w:space="0" w:color="auto"/>
      </w:divBdr>
    </w:div>
    <w:div w:id="171576856">
      <w:bodyDiv w:val="1"/>
      <w:marLeft w:val="0"/>
      <w:marRight w:val="0"/>
      <w:marTop w:val="0"/>
      <w:marBottom w:val="0"/>
      <w:divBdr>
        <w:top w:val="none" w:sz="0" w:space="0" w:color="auto"/>
        <w:left w:val="none" w:sz="0" w:space="0" w:color="auto"/>
        <w:bottom w:val="none" w:sz="0" w:space="0" w:color="auto"/>
        <w:right w:val="none" w:sz="0" w:space="0" w:color="auto"/>
      </w:divBdr>
    </w:div>
    <w:div w:id="335573880">
      <w:bodyDiv w:val="1"/>
      <w:marLeft w:val="0"/>
      <w:marRight w:val="0"/>
      <w:marTop w:val="0"/>
      <w:marBottom w:val="0"/>
      <w:divBdr>
        <w:top w:val="none" w:sz="0" w:space="0" w:color="auto"/>
        <w:left w:val="none" w:sz="0" w:space="0" w:color="auto"/>
        <w:bottom w:val="none" w:sz="0" w:space="0" w:color="auto"/>
        <w:right w:val="none" w:sz="0" w:space="0" w:color="auto"/>
      </w:divBdr>
    </w:div>
    <w:div w:id="396978484">
      <w:bodyDiv w:val="1"/>
      <w:marLeft w:val="0"/>
      <w:marRight w:val="0"/>
      <w:marTop w:val="0"/>
      <w:marBottom w:val="0"/>
      <w:divBdr>
        <w:top w:val="none" w:sz="0" w:space="0" w:color="auto"/>
        <w:left w:val="none" w:sz="0" w:space="0" w:color="auto"/>
        <w:bottom w:val="none" w:sz="0" w:space="0" w:color="auto"/>
        <w:right w:val="none" w:sz="0" w:space="0" w:color="auto"/>
      </w:divBdr>
    </w:div>
    <w:div w:id="442848822">
      <w:bodyDiv w:val="1"/>
      <w:marLeft w:val="0"/>
      <w:marRight w:val="0"/>
      <w:marTop w:val="0"/>
      <w:marBottom w:val="0"/>
      <w:divBdr>
        <w:top w:val="none" w:sz="0" w:space="0" w:color="auto"/>
        <w:left w:val="none" w:sz="0" w:space="0" w:color="auto"/>
        <w:bottom w:val="none" w:sz="0" w:space="0" w:color="auto"/>
        <w:right w:val="none" w:sz="0" w:space="0" w:color="auto"/>
      </w:divBdr>
    </w:div>
    <w:div w:id="828718157">
      <w:bodyDiv w:val="1"/>
      <w:marLeft w:val="0"/>
      <w:marRight w:val="0"/>
      <w:marTop w:val="0"/>
      <w:marBottom w:val="0"/>
      <w:divBdr>
        <w:top w:val="none" w:sz="0" w:space="0" w:color="auto"/>
        <w:left w:val="none" w:sz="0" w:space="0" w:color="auto"/>
        <w:bottom w:val="none" w:sz="0" w:space="0" w:color="auto"/>
        <w:right w:val="none" w:sz="0" w:space="0" w:color="auto"/>
      </w:divBdr>
    </w:div>
    <w:div w:id="980958271">
      <w:bodyDiv w:val="1"/>
      <w:marLeft w:val="0"/>
      <w:marRight w:val="0"/>
      <w:marTop w:val="0"/>
      <w:marBottom w:val="0"/>
      <w:divBdr>
        <w:top w:val="none" w:sz="0" w:space="0" w:color="auto"/>
        <w:left w:val="none" w:sz="0" w:space="0" w:color="auto"/>
        <w:bottom w:val="none" w:sz="0" w:space="0" w:color="auto"/>
        <w:right w:val="none" w:sz="0" w:space="0" w:color="auto"/>
      </w:divBdr>
    </w:div>
    <w:div w:id="1303463664">
      <w:bodyDiv w:val="1"/>
      <w:marLeft w:val="0"/>
      <w:marRight w:val="0"/>
      <w:marTop w:val="0"/>
      <w:marBottom w:val="0"/>
      <w:divBdr>
        <w:top w:val="none" w:sz="0" w:space="0" w:color="auto"/>
        <w:left w:val="none" w:sz="0" w:space="0" w:color="auto"/>
        <w:bottom w:val="none" w:sz="0" w:space="0" w:color="auto"/>
        <w:right w:val="none" w:sz="0" w:space="0" w:color="auto"/>
      </w:divBdr>
    </w:div>
    <w:div w:id="1647321184">
      <w:bodyDiv w:val="1"/>
      <w:marLeft w:val="0"/>
      <w:marRight w:val="0"/>
      <w:marTop w:val="0"/>
      <w:marBottom w:val="0"/>
      <w:divBdr>
        <w:top w:val="none" w:sz="0" w:space="0" w:color="auto"/>
        <w:left w:val="none" w:sz="0" w:space="0" w:color="auto"/>
        <w:bottom w:val="none" w:sz="0" w:space="0" w:color="auto"/>
        <w:right w:val="none" w:sz="0" w:space="0" w:color="auto"/>
      </w:divBdr>
    </w:div>
    <w:div w:id="1951662438">
      <w:bodyDiv w:val="1"/>
      <w:marLeft w:val="0"/>
      <w:marRight w:val="0"/>
      <w:marTop w:val="0"/>
      <w:marBottom w:val="0"/>
      <w:divBdr>
        <w:top w:val="none" w:sz="0" w:space="0" w:color="auto"/>
        <w:left w:val="none" w:sz="0" w:space="0" w:color="auto"/>
        <w:bottom w:val="none" w:sz="0" w:space="0" w:color="auto"/>
        <w:right w:val="none" w:sz="0" w:space="0" w:color="auto"/>
      </w:divBdr>
    </w:div>
    <w:div w:id="1995452030">
      <w:bodyDiv w:val="1"/>
      <w:marLeft w:val="0"/>
      <w:marRight w:val="0"/>
      <w:marTop w:val="0"/>
      <w:marBottom w:val="0"/>
      <w:divBdr>
        <w:top w:val="none" w:sz="0" w:space="0" w:color="auto"/>
        <w:left w:val="none" w:sz="0" w:space="0" w:color="auto"/>
        <w:bottom w:val="none" w:sz="0" w:space="0" w:color="auto"/>
        <w:right w:val="none" w:sz="0" w:space="0" w:color="auto"/>
      </w:divBdr>
    </w:div>
    <w:div w:id="2005664632">
      <w:bodyDiv w:val="1"/>
      <w:marLeft w:val="0"/>
      <w:marRight w:val="0"/>
      <w:marTop w:val="0"/>
      <w:marBottom w:val="0"/>
      <w:divBdr>
        <w:top w:val="none" w:sz="0" w:space="0" w:color="auto"/>
        <w:left w:val="none" w:sz="0" w:space="0" w:color="auto"/>
        <w:bottom w:val="none" w:sz="0" w:space="0" w:color="auto"/>
        <w:right w:val="none" w:sz="0" w:space="0" w:color="auto"/>
      </w:divBdr>
    </w:div>
    <w:div w:id="2095320828">
      <w:bodyDiv w:val="1"/>
      <w:marLeft w:val="0"/>
      <w:marRight w:val="0"/>
      <w:marTop w:val="0"/>
      <w:marBottom w:val="0"/>
      <w:divBdr>
        <w:top w:val="none" w:sz="0" w:space="0" w:color="auto"/>
        <w:left w:val="none" w:sz="0" w:space="0" w:color="auto"/>
        <w:bottom w:val="none" w:sz="0" w:space="0" w:color="auto"/>
        <w:right w:val="none" w:sz="0" w:space="0" w:color="auto"/>
      </w:divBdr>
      <w:divsChild>
        <w:div w:id="570239729">
          <w:marLeft w:val="480"/>
          <w:marRight w:val="0"/>
          <w:marTop w:val="0"/>
          <w:marBottom w:val="0"/>
          <w:divBdr>
            <w:top w:val="none" w:sz="0" w:space="0" w:color="auto"/>
            <w:left w:val="none" w:sz="0" w:space="0" w:color="auto"/>
            <w:bottom w:val="none" w:sz="0" w:space="0" w:color="auto"/>
            <w:right w:val="none" w:sz="0" w:space="0" w:color="auto"/>
          </w:divBdr>
          <w:divsChild>
            <w:div w:id="1564679543">
              <w:marLeft w:val="0"/>
              <w:marRight w:val="0"/>
              <w:marTop w:val="0"/>
              <w:marBottom w:val="0"/>
              <w:divBdr>
                <w:top w:val="none" w:sz="0" w:space="0" w:color="auto"/>
                <w:left w:val="none" w:sz="0" w:space="0" w:color="auto"/>
                <w:bottom w:val="none" w:sz="0" w:space="0" w:color="auto"/>
                <w:right w:val="none" w:sz="0" w:space="0" w:color="auto"/>
              </w:divBdr>
            </w:div>
            <w:div w:id="1917668280">
              <w:marLeft w:val="0"/>
              <w:marRight w:val="0"/>
              <w:marTop w:val="0"/>
              <w:marBottom w:val="0"/>
              <w:divBdr>
                <w:top w:val="none" w:sz="0" w:space="0" w:color="auto"/>
                <w:left w:val="none" w:sz="0" w:space="0" w:color="auto"/>
                <w:bottom w:val="none" w:sz="0" w:space="0" w:color="auto"/>
                <w:right w:val="none" w:sz="0" w:space="0" w:color="auto"/>
              </w:divBdr>
            </w:div>
            <w:div w:id="1817722997">
              <w:marLeft w:val="0"/>
              <w:marRight w:val="0"/>
              <w:marTop w:val="0"/>
              <w:marBottom w:val="0"/>
              <w:divBdr>
                <w:top w:val="none" w:sz="0" w:space="0" w:color="auto"/>
                <w:left w:val="none" w:sz="0" w:space="0" w:color="auto"/>
                <w:bottom w:val="none" w:sz="0" w:space="0" w:color="auto"/>
                <w:right w:val="none" w:sz="0" w:space="0" w:color="auto"/>
              </w:divBdr>
            </w:div>
            <w:div w:id="1602059124">
              <w:marLeft w:val="0"/>
              <w:marRight w:val="0"/>
              <w:marTop w:val="0"/>
              <w:marBottom w:val="0"/>
              <w:divBdr>
                <w:top w:val="none" w:sz="0" w:space="0" w:color="auto"/>
                <w:left w:val="none" w:sz="0" w:space="0" w:color="auto"/>
                <w:bottom w:val="none" w:sz="0" w:space="0" w:color="auto"/>
                <w:right w:val="none" w:sz="0" w:space="0" w:color="auto"/>
              </w:divBdr>
            </w:div>
            <w:div w:id="1284922979">
              <w:marLeft w:val="0"/>
              <w:marRight w:val="0"/>
              <w:marTop w:val="0"/>
              <w:marBottom w:val="0"/>
              <w:divBdr>
                <w:top w:val="none" w:sz="0" w:space="0" w:color="auto"/>
                <w:left w:val="none" w:sz="0" w:space="0" w:color="auto"/>
                <w:bottom w:val="none" w:sz="0" w:space="0" w:color="auto"/>
                <w:right w:val="none" w:sz="0" w:space="0" w:color="auto"/>
              </w:divBdr>
            </w:div>
            <w:div w:id="814957519">
              <w:marLeft w:val="0"/>
              <w:marRight w:val="0"/>
              <w:marTop w:val="0"/>
              <w:marBottom w:val="0"/>
              <w:divBdr>
                <w:top w:val="none" w:sz="0" w:space="0" w:color="auto"/>
                <w:left w:val="none" w:sz="0" w:space="0" w:color="auto"/>
                <w:bottom w:val="none" w:sz="0" w:space="0" w:color="auto"/>
                <w:right w:val="none" w:sz="0" w:space="0" w:color="auto"/>
              </w:divBdr>
            </w:div>
            <w:div w:id="2052072597">
              <w:marLeft w:val="0"/>
              <w:marRight w:val="0"/>
              <w:marTop w:val="0"/>
              <w:marBottom w:val="0"/>
              <w:divBdr>
                <w:top w:val="none" w:sz="0" w:space="0" w:color="auto"/>
                <w:left w:val="none" w:sz="0" w:space="0" w:color="auto"/>
                <w:bottom w:val="none" w:sz="0" w:space="0" w:color="auto"/>
                <w:right w:val="none" w:sz="0" w:space="0" w:color="auto"/>
              </w:divBdr>
            </w:div>
            <w:div w:id="1832022444">
              <w:marLeft w:val="0"/>
              <w:marRight w:val="0"/>
              <w:marTop w:val="0"/>
              <w:marBottom w:val="0"/>
              <w:divBdr>
                <w:top w:val="none" w:sz="0" w:space="0" w:color="auto"/>
                <w:left w:val="none" w:sz="0" w:space="0" w:color="auto"/>
                <w:bottom w:val="none" w:sz="0" w:space="0" w:color="auto"/>
                <w:right w:val="none" w:sz="0" w:space="0" w:color="auto"/>
              </w:divBdr>
            </w:div>
            <w:div w:id="1796210810">
              <w:marLeft w:val="0"/>
              <w:marRight w:val="0"/>
              <w:marTop w:val="0"/>
              <w:marBottom w:val="0"/>
              <w:divBdr>
                <w:top w:val="none" w:sz="0" w:space="0" w:color="auto"/>
                <w:left w:val="none" w:sz="0" w:space="0" w:color="auto"/>
                <w:bottom w:val="none" w:sz="0" w:space="0" w:color="auto"/>
                <w:right w:val="none" w:sz="0" w:space="0" w:color="auto"/>
              </w:divBdr>
            </w:div>
            <w:div w:id="1381175418">
              <w:marLeft w:val="0"/>
              <w:marRight w:val="0"/>
              <w:marTop w:val="0"/>
              <w:marBottom w:val="0"/>
              <w:divBdr>
                <w:top w:val="none" w:sz="0" w:space="0" w:color="auto"/>
                <w:left w:val="none" w:sz="0" w:space="0" w:color="auto"/>
                <w:bottom w:val="none" w:sz="0" w:space="0" w:color="auto"/>
                <w:right w:val="none" w:sz="0" w:space="0" w:color="auto"/>
              </w:divBdr>
            </w:div>
            <w:div w:id="340395612">
              <w:marLeft w:val="0"/>
              <w:marRight w:val="0"/>
              <w:marTop w:val="0"/>
              <w:marBottom w:val="0"/>
              <w:divBdr>
                <w:top w:val="none" w:sz="0" w:space="0" w:color="auto"/>
                <w:left w:val="none" w:sz="0" w:space="0" w:color="auto"/>
                <w:bottom w:val="none" w:sz="0" w:space="0" w:color="auto"/>
                <w:right w:val="none" w:sz="0" w:space="0" w:color="auto"/>
              </w:divBdr>
            </w:div>
            <w:div w:id="1970554231">
              <w:marLeft w:val="0"/>
              <w:marRight w:val="0"/>
              <w:marTop w:val="0"/>
              <w:marBottom w:val="0"/>
              <w:divBdr>
                <w:top w:val="none" w:sz="0" w:space="0" w:color="auto"/>
                <w:left w:val="none" w:sz="0" w:space="0" w:color="auto"/>
                <w:bottom w:val="none" w:sz="0" w:space="0" w:color="auto"/>
                <w:right w:val="none" w:sz="0" w:space="0" w:color="auto"/>
              </w:divBdr>
            </w:div>
            <w:div w:id="150484734">
              <w:marLeft w:val="0"/>
              <w:marRight w:val="0"/>
              <w:marTop w:val="0"/>
              <w:marBottom w:val="0"/>
              <w:divBdr>
                <w:top w:val="none" w:sz="0" w:space="0" w:color="auto"/>
                <w:left w:val="none" w:sz="0" w:space="0" w:color="auto"/>
                <w:bottom w:val="none" w:sz="0" w:space="0" w:color="auto"/>
                <w:right w:val="none" w:sz="0" w:space="0" w:color="auto"/>
              </w:divBdr>
            </w:div>
            <w:div w:id="1494642098">
              <w:marLeft w:val="0"/>
              <w:marRight w:val="0"/>
              <w:marTop w:val="0"/>
              <w:marBottom w:val="0"/>
              <w:divBdr>
                <w:top w:val="none" w:sz="0" w:space="0" w:color="auto"/>
                <w:left w:val="none" w:sz="0" w:space="0" w:color="auto"/>
                <w:bottom w:val="none" w:sz="0" w:space="0" w:color="auto"/>
                <w:right w:val="none" w:sz="0" w:space="0" w:color="auto"/>
              </w:divBdr>
            </w:div>
            <w:div w:id="2097361936">
              <w:marLeft w:val="0"/>
              <w:marRight w:val="0"/>
              <w:marTop w:val="0"/>
              <w:marBottom w:val="0"/>
              <w:divBdr>
                <w:top w:val="none" w:sz="0" w:space="0" w:color="auto"/>
                <w:left w:val="none" w:sz="0" w:space="0" w:color="auto"/>
                <w:bottom w:val="none" w:sz="0" w:space="0" w:color="auto"/>
                <w:right w:val="none" w:sz="0" w:space="0" w:color="auto"/>
              </w:divBdr>
            </w:div>
            <w:div w:id="1860853005">
              <w:marLeft w:val="0"/>
              <w:marRight w:val="0"/>
              <w:marTop w:val="0"/>
              <w:marBottom w:val="0"/>
              <w:divBdr>
                <w:top w:val="none" w:sz="0" w:space="0" w:color="auto"/>
                <w:left w:val="none" w:sz="0" w:space="0" w:color="auto"/>
                <w:bottom w:val="none" w:sz="0" w:space="0" w:color="auto"/>
                <w:right w:val="none" w:sz="0" w:space="0" w:color="auto"/>
              </w:divBdr>
            </w:div>
            <w:div w:id="1760054129">
              <w:marLeft w:val="0"/>
              <w:marRight w:val="0"/>
              <w:marTop w:val="0"/>
              <w:marBottom w:val="0"/>
              <w:divBdr>
                <w:top w:val="none" w:sz="0" w:space="0" w:color="auto"/>
                <w:left w:val="none" w:sz="0" w:space="0" w:color="auto"/>
                <w:bottom w:val="none" w:sz="0" w:space="0" w:color="auto"/>
                <w:right w:val="none" w:sz="0" w:space="0" w:color="auto"/>
              </w:divBdr>
            </w:div>
            <w:div w:id="1173646782">
              <w:marLeft w:val="0"/>
              <w:marRight w:val="0"/>
              <w:marTop w:val="0"/>
              <w:marBottom w:val="0"/>
              <w:divBdr>
                <w:top w:val="none" w:sz="0" w:space="0" w:color="auto"/>
                <w:left w:val="none" w:sz="0" w:space="0" w:color="auto"/>
                <w:bottom w:val="none" w:sz="0" w:space="0" w:color="auto"/>
                <w:right w:val="none" w:sz="0" w:space="0" w:color="auto"/>
              </w:divBdr>
            </w:div>
            <w:div w:id="954560434">
              <w:marLeft w:val="0"/>
              <w:marRight w:val="0"/>
              <w:marTop w:val="0"/>
              <w:marBottom w:val="0"/>
              <w:divBdr>
                <w:top w:val="none" w:sz="0" w:space="0" w:color="auto"/>
                <w:left w:val="none" w:sz="0" w:space="0" w:color="auto"/>
                <w:bottom w:val="none" w:sz="0" w:space="0" w:color="auto"/>
                <w:right w:val="none" w:sz="0" w:space="0" w:color="auto"/>
              </w:divBdr>
            </w:div>
            <w:div w:id="638849959">
              <w:marLeft w:val="0"/>
              <w:marRight w:val="0"/>
              <w:marTop w:val="0"/>
              <w:marBottom w:val="0"/>
              <w:divBdr>
                <w:top w:val="none" w:sz="0" w:space="0" w:color="auto"/>
                <w:left w:val="none" w:sz="0" w:space="0" w:color="auto"/>
                <w:bottom w:val="none" w:sz="0" w:space="0" w:color="auto"/>
                <w:right w:val="none" w:sz="0" w:space="0" w:color="auto"/>
              </w:divBdr>
            </w:div>
            <w:div w:id="1887251773">
              <w:marLeft w:val="0"/>
              <w:marRight w:val="0"/>
              <w:marTop w:val="0"/>
              <w:marBottom w:val="0"/>
              <w:divBdr>
                <w:top w:val="none" w:sz="0" w:space="0" w:color="auto"/>
                <w:left w:val="none" w:sz="0" w:space="0" w:color="auto"/>
                <w:bottom w:val="none" w:sz="0" w:space="0" w:color="auto"/>
                <w:right w:val="none" w:sz="0" w:space="0" w:color="auto"/>
              </w:divBdr>
            </w:div>
            <w:div w:id="626424693">
              <w:marLeft w:val="0"/>
              <w:marRight w:val="0"/>
              <w:marTop w:val="0"/>
              <w:marBottom w:val="0"/>
              <w:divBdr>
                <w:top w:val="none" w:sz="0" w:space="0" w:color="auto"/>
                <w:left w:val="none" w:sz="0" w:space="0" w:color="auto"/>
                <w:bottom w:val="none" w:sz="0" w:space="0" w:color="auto"/>
                <w:right w:val="none" w:sz="0" w:space="0" w:color="auto"/>
              </w:divBdr>
            </w:div>
            <w:div w:id="1688290869">
              <w:marLeft w:val="0"/>
              <w:marRight w:val="0"/>
              <w:marTop w:val="0"/>
              <w:marBottom w:val="0"/>
              <w:divBdr>
                <w:top w:val="none" w:sz="0" w:space="0" w:color="auto"/>
                <w:left w:val="none" w:sz="0" w:space="0" w:color="auto"/>
                <w:bottom w:val="none" w:sz="0" w:space="0" w:color="auto"/>
                <w:right w:val="none" w:sz="0" w:space="0" w:color="auto"/>
              </w:divBdr>
            </w:div>
            <w:div w:id="2089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s://www.zotero.org/google-docs/?U4dko0" TargetMode="External"/><Relationship Id="rId26" Type="http://schemas.openxmlformats.org/officeDocument/2006/relationships/hyperlink" Target="GILL,%20P;%20ARLITT,%20M;%20LI,%20Z;%20MAHANTI,%20A.%20Characterizing%20user%20sessions%20on%20YouTube.%20Multimedia%20Computing%20and%20Networking%202008.%20In:%20MULTIMEDIA%20COMPUTING%20AND%20NETWORKING%202008.%20International%20Society%20for%20Optics%20and%20Photonics,%2028%20jan.%202008.%20Dispon&#237;vel%20em:%20%3chttps://www.spiedigitallibrary.org/conference-proceedings-of-spie/6818/681806/Characterizing-user-sessions-on-YouTube/10.1117/12.775130.short%3e.%20Acesso%20em:%2024%20abr.%202020" TargetMode="External"/><Relationship Id="rId3" Type="http://schemas.openxmlformats.org/officeDocument/2006/relationships/settings" Target="settings.xml"/><Relationship Id="rId21" Type="http://schemas.openxmlformats.org/officeDocument/2006/relationships/hyperlink" Target="https://www.zotero.org/google-docs/?U4dko0" TargetMode="External"/><Relationship Id="rId34" Type="http://schemas.openxmlformats.org/officeDocument/2006/relationships/footer" Target="footer1.xml"/><Relationship Id="rId7" Type="http://schemas.openxmlformats.org/officeDocument/2006/relationships/hyperlink" Target="https://www.zotero.org/google-docs/?64m3vJ" TargetMode="Externa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hyperlink" Target="GILL,%20P;%20ARLITT,%20M;%20LI,%20Z;%20MAHANTI,%20A.%20Youtube%20traffic%20characterization:%20a%20view%20from%20the%20edge.%20Proceedings%20of%20the%207th%20ACM%20SIGCOMM%20conference%20on%20Internet%20measurement.%20Anais:%20IMC%20'07.%20San%20Diego,%20USA:%20Association%20for%20Computing%20Machinery,%2024%20out.%202007.%20Dispon&#237;vel%20em:%20%3chttps://doi.org/10.1145/1298306.1298310%3e.%20Acesso%20em:%2024%20abr.%202020" TargetMode="External"/><Relationship Id="rId33" Type="http://schemas.openxmlformats.org/officeDocument/2006/relationships/hyperlink" Target="https://www.zotero.org/google-docs/?U4dko0" TargetMode="Externa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www.zotero.org/google-docs/?U4dko0" TargetMode="External"/><Relationship Id="rId29" Type="http://schemas.openxmlformats.org/officeDocument/2006/relationships/hyperlink" Target="https://www.zotero.org/google-docs/?U4dko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braco.numec.prp.usp.br/" TargetMode="External"/><Relationship Id="rId24" Type="http://schemas.openxmlformats.org/officeDocument/2006/relationships/hyperlink" Target="FIGUEIREDO,%20F.;%20BENEVENUTO,%20F.;%20ALMEIDA,%20J.%20M.%20The%20tube%20over%20time:%20characterizing%20popularity%20growth%20of%20youtube%20videos.%20Proceedings%20of%20the%20fourth%20ACM%20international%20conference%20on%20Web%20search%20and%20data%20mining.%20Anais:%20WSDM%20&#8217;11.Hong%20Kong,%20China:%20Association%20for%20Computing%20Machinery,%209%20fev.%202011.%20Dispon&#237;vel%20em:%20%3chttps://doi.org/10.1145/1935826.1935925%3e.%20Acesso%20em:%2024%20abr.%202020" TargetMode="External"/><Relationship Id="rId32" Type="http://schemas.openxmlformats.org/officeDocument/2006/relationships/hyperlink" Target="https://www.zotero.org/google-docs/?U4dko0" TargetMode="Externa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www.zotero.org/google-docs/?U4dko0" TargetMode="External"/><Relationship Id="rId28" Type="http://schemas.openxmlformats.org/officeDocument/2006/relationships/hyperlink" Target="https://www.zotero.org/google-docs/?U4dko0" TargetMode="External"/><Relationship Id="rId36" Type="http://schemas.openxmlformats.org/officeDocument/2006/relationships/theme" Target="theme/theme1.xml"/><Relationship Id="rId10" Type="http://schemas.openxmlformats.org/officeDocument/2006/relationships/hyperlink" Target="https://neuromat.numec.prp.usp.br/" TargetMode="External"/><Relationship Id="rId19" Type="http://schemas.openxmlformats.org/officeDocument/2006/relationships/hyperlink" Target="ALTMAN,%20E.;%20JIM&#201;NEZ,%20T.%20Measuring%20Audience%20Retention%20in%20YouTube.%20Proceedings%20of%20the%2012th%20EAI%20International%20Conference%20on%20Performance%20Evaluation%20Methodologies%20and%20Tools%20-%20VALUETOOLS%202019.%20In:%20THE%2012TH%20EAI%20INTERNATIONAL%20CONFERENCE.%20Palma,%20Spain:%20ACM%20Press,%202019.%20Dispon&#237;vel%20em:%20%3chttp://dl.acm.org/citation.cfm?doid=3306309.3306322%3e.%20Acesso%20em:%2024%20abr.%202020" TargetMode="External"/><Relationship Id="rId31" Type="http://schemas.openxmlformats.org/officeDocument/2006/relationships/hyperlink" Target="https://www.zotero.org/google-docs/?U4dko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yperlink" Target="DING,%20Y;%20DU,%20Y;%20HU,%20Y;%20LIU,%20Z;%20WANG,%20L;%20ROSS,%20K,%20GHOSE,%20A.%20Broadcast%20yourself:%20understanding%20YouTube%20uploaders.%20Proceedings%20of%20the%202011%20ACM%20SIGCOMM%20conference%20on%20Internet%20measurement%20conference.%20Anais:%20IMC%20&#8217;11.Berlin,%20Germany:%20Association%20for%20Computing%20Machinery,%202%20nov.%202011.%20Dispon&#237;vel%20em:%20%3chttps://doi.org/10.1145/2068816.2068850%3e.%20Acesso%20em:%2024%20abr.%202020" TargetMode="External"/><Relationship Id="rId27" Type="http://schemas.openxmlformats.org/officeDocument/2006/relationships/hyperlink" Target="https://www.zotero.org/google-docs/?U4dko0" TargetMode="External"/><Relationship Id="rId30" Type="http://schemas.openxmlformats.org/officeDocument/2006/relationships/hyperlink" Target="https://www.zotero.org/google-docs/?U4dko0"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otero.org/google-docs/?Um4V1u" TargetMode="External"/><Relationship Id="rId2" Type="http://schemas.openxmlformats.org/officeDocument/2006/relationships/hyperlink" Target="https://www.zotero.org/google-docs/?IYryfF" TargetMode="External"/><Relationship Id="rId1" Type="http://schemas.openxmlformats.org/officeDocument/2006/relationships/hyperlink" Target="mailto:thaismaycarvalho@outlook.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b="1"/>
              <a:t>Número de visualizações e inscritos no canal por ano</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manualLayout>
          <c:layoutTarget val="inner"/>
          <c:xMode val="edge"/>
          <c:yMode val="edge"/>
          <c:x val="0.1689891185991215"/>
          <c:y val="0.18487093153759823"/>
          <c:w val="0.69758149939630087"/>
          <c:h val="0.53322795176918669"/>
        </c:manualLayout>
      </c:layout>
      <c:lineChart>
        <c:grouping val="standard"/>
        <c:varyColors val="0"/>
        <c:ser>
          <c:idx val="0"/>
          <c:order val="0"/>
          <c:tx>
            <c:strRef>
              <c:f>Planilha1!$B$1</c:f>
              <c:strCache>
                <c:ptCount val="1"/>
                <c:pt idx="0">
                  <c:v>Visualizações</c:v>
                </c:pt>
              </c:strCache>
            </c:strRef>
          </c:tx>
          <c:spPr>
            <a:ln w="28575" cap="rnd">
              <a:solidFill>
                <a:schemeClr val="accent1"/>
              </a:solidFill>
              <a:round/>
            </a:ln>
            <a:effectLst/>
          </c:spPr>
          <c:marker>
            <c:symbol val="none"/>
          </c:marker>
          <c:cat>
            <c:numRef>
              <c:f>Planilha1!$A$2:$A$8</c:f>
              <c:numCache>
                <c:formatCode>General</c:formatCode>
                <c:ptCount val="7"/>
                <c:pt idx="0">
                  <c:v>2014</c:v>
                </c:pt>
                <c:pt idx="1">
                  <c:v>2015</c:v>
                </c:pt>
                <c:pt idx="2">
                  <c:v>2016</c:v>
                </c:pt>
                <c:pt idx="3">
                  <c:v>2017</c:v>
                </c:pt>
                <c:pt idx="4">
                  <c:v>2018</c:v>
                </c:pt>
                <c:pt idx="5">
                  <c:v>2019</c:v>
                </c:pt>
                <c:pt idx="6">
                  <c:v>2020</c:v>
                </c:pt>
              </c:numCache>
            </c:numRef>
          </c:cat>
          <c:val>
            <c:numRef>
              <c:f>Planilha1!$B$2:$B$8</c:f>
              <c:numCache>
                <c:formatCode>General</c:formatCode>
                <c:ptCount val="7"/>
                <c:pt idx="0">
                  <c:v>229</c:v>
                </c:pt>
                <c:pt idx="1">
                  <c:v>1100</c:v>
                </c:pt>
                <c:pt idx="2">
                  <c:v>1444</c:v>
                </c:pt>
                <c:pt idx="3">
                  <c:v>8037</c:v>
                </c:pt>
                <c:pt idx="4">
                  <c:v>10186</c:v>
                </c:pt>
                <c:pt idx="5">
                  <c:v>19900</c:v>
                </c:pt>
                <c:pt idx="6">
                  <c:v>11468</c:v>
                </c:pt>
              </c:numCache>
            </c:numRef>
          </c:val>
          <c:smooth val="0"/>
          <c:extLst>
            <c:ext xmlns:c16="http://schemas.microsoft.com/office/drawing/2014/chart" uri="{C3380CC4-5D6E-409C-BE32-E72D297353CC}">
              <c16:uniqueId val="{00000000-7616-42C9-AAC1-2093C18F712D}"/>
            </c:ext>
          </c:extLst>
        </c:ser>
        <c:dLbls>
          <c:showLegendKey val="0"/>
          <c:showVal val="0"/>
          <c:showCatName val="0"/>
          <c:showSerName val="0"/>
          <c:showPercent val="0"/>
          <c:showBubbleSize val="0"/>
        </c:dLbls>
        <c:marker val="1"/>
        <c:smooth val="0"/>
        <c:axId val="58051776"/>
        <c:axId val="365350136"/>
      </c:lineChart>
      <c:lineChart>
        <c:grouping val="standard"/>
        <c:varyColors val="0"/>
        <c:ser>
          <c:idx val="1"/>
          <c:order val="1"/>
          <c:tx>
            <c:strRef>
              <c:f>Planilha1!$C$1</c:f>
              <c:strCache>
                <c:ptCount val="1"/>
                <c:pt idx="0">
                  <c:v>Inscritos</c:v>
                </c:pt>
              </c:strCache>
            </c:strRef>
          </c:tx>
          <c:spPr>
            <a:ln w="28575" cap="rnd">
              <a:solidFill>
                <a:schemeClr val="accent2"/>
              </a:solidFill>
              <a:round/>
            </a:ln>
            <a:effectLst/>
          </c:spPr>
          <c:marker>
            <c:symbol val="none"/>
          </c:marker>
          <c:cat>
            <c:numRef>
              <c:f>Planilha1!$A$2:$A$8</c:f>
              <c:numCache>
                <c:formatCode>General</c:formatCode>
                <c:ptCount val="7"/>
                <c:pt idx="0">
                  <c:v>2014</c:v>
                </c:pt>
                <c:pt idx="1">
                  <c:v>2015</c:v>
                </c:pt>
                <c:pt idx="2">
                  <c:v>2016</c:v>
                </c:pt>
                <c:pt idx="3">
                  <c:v>2017</c:v>
                </c:pt>
                <c:pt idx="4">
                  <c:v>2018</c:v>
                </c:pt>
                <c:pt idx="5">
                  <c:v>2019</c:v>
                </c:pt>
                <c:pt idx="6">
                  <c:v>2020</c:v>
                </c:pt>
              </c:numCache>
            </c:numRef>
          </c:cat>
          <c:val>
            <c:numRef>
              <c:f>Planilha1!$C$2:$C$8</c:f>
              <c:numCache>
                <c:formatCode>General</c:formatCode>
                <c:ptCount val="7"/>
                <c:pt idx="0">
                  <c:v>6</c:v>
                </c:pt>
                <c:pt idx="1">
                  <c:v>13</c:v>
                </c:pt>
                <c:pt idx="2">
                  <c:v>32</c:v>
                </c:pt>
                <c:pt idx="3">
                  <c:v>110</c:v>
                </c:pt>
                <c:pt idx="4">
                  <c:v>140</c:v>
                </c:pt>
                <c:pt idx="5">
                  <c:v>469</c:v>
                </c:pt>
                <c:pt idx="6">
                  <c:v>306</c:v>
                </c:pt>
              </c:numCache>
            </c:numRef>
          </c:val>
          <c:smooth val="0"/>
          <c:extLst>
            <c:ext xmlns:c16="http://schemas.microsoft.com/office/drawing/2014/chart" uri="{C3380CC4-5D6E-409C-BE32-E72D297353CC}">
              <c16:uniqueId val="{00000001-7616-42C9-AAC1-2093C18F712D}"/>
            </c:ext>
          </c:extLst>
        </c:ser>
        <c:dLbls>
          <c:showLegendKey val="0"/>
          <c:showVal val="0"/>
          <c:showCatName val="0"/>
          <c:showSerName val="0"/>
          <c:showPercent val="0"/>
          <c:showBubbleSize val="0"/>
        </c:dLbls>
        <c:marker val="1"/>
        <c:smooth val="0"/>
        <c:axId val="487195168"/>
        <c:axId val="487196480"/>
      </c:lineChart>
      <c:catAx>
        <c:axId val="580517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a:t>Ano</a:t>
                </a:r>
              </a:p>
            </c:rich>
          </c:tx>
          <c:layout>
            <c:manualLayout>
              <c:xMode val="edge"/>
              <c:yMode val="edge"/>
              <c:x val="0.48407754846779238"/>
              <c:y val="0.819204273474626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65350136"/>
        <c:crosses val="autoZero"/>
        <c:auto val="1"/>
        <c:lblAlgn val="ctr"/>
        <c:lblOffset val="100"/>
        <c:noMultiLvlLbl val="0"/>
      </c:catAx>
      <c:valAx>
        <c:axId val="365350136"/>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a:t>Número de visualizações</a:t>
                </a:r>
              </a:p>
            </c:rich>
          </c:tx>
          <c:layout>
            <c:manualLayout>
              <c:xMode val="edge"/>
              <c:yMode val="edge"/>
              <c:x val="2.5870178739416744E-2"/>
              <c:y val="0.1556229155566080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58051776"/>
        <c:crosses val="autoZero"/>
        <c:crossBetween val="between"/>
        <c:majorUnit val="5000"/>
        <c:minorUnit val="2500"/>
      </c:valAx>
      <c:valAx>
        <c:axId val="487196480"/>
        <c:scaling>
          <c:orientation val="minMax"/>
        </c:scaling>
        <c:delete val="0"/>
        <c:axPos val="r"/>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a:t>Número de inscritos no ano</a:t>
                </a:r>
              </a:p>
            </c:rich>
          </c:tx>
          <c:layout>
            <c:manualLayout>
              <c:xMode val="edge"/>
              <c:yMode val="edge"/>
              <c:x val="0.93837008614751005"/>
              <c:y val="0.1250243719535058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87195168"/>
        <c:crosses val="max"/>
        <c:crossBetween val="between"/>
        <c:majorUnit val="100"/>
        <c:minorUnit val="50"/>
      </c:valAx>
      <c:catAx>
        <c:axId val="487195168"/>
        <c:scaling>
          <c:orientation val="minMax"/>
        </c:scaling>
        <c:delete val="1"/>
        <c:axPos val="b"/>
        <c:numFmt formatCode="General" sourceLinked="1"/>
        <c:majorTickMark val="out"/>
        <c:minorTickMark val="none"/>
        <c:tickLblPos val="nextTo"/>
        <c:crossAx val="487196480"/>
        <c:crosses val="autoZero"/>
        <c:auto val="1"/>
        <c:lblAlgn val="ctr"/>
        <c:lblOffset val="100"/>
        <c:noMultiLvlLbl val="0"/>
      </c:catAx>
      <c:spPr>
        <a:noFill/>
        <a:ln>
          <a:noFill/>
        </a:ln>
        <a:effectLst/>
      </c:spPr>
    </c:plotArea>
    <c:legend>
      <c:legendPos val="b"/>
      <c:layout>
        <c:manualLayout>
          <c:xMode val="edge"/>
          <c:yMode val="edge"/>
          <c:x val="0.27943665578388066"/>
          <c:y val="0.89393180477990919"/>
          <c:w val="0.4411264914587365"/>
          <c:h val="0.106068195220090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320" b="1"/>
              <a:t>Origem das Visualizações Externas</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pieChart>
        <c:varyColors val="1"/>
        <c:ser>
          <c:idx val="0"/>
          <c:order val="0"/>
          <c:tx>
            <c:strRef>
              <c:f>Planilha1!$B$1</c:f>
              <c:strCache>
                <c:ptCount val="1"/>
                <c:pt idx="0">
                  <c:v>Visualizações</c:v>
                </c:pt>
              </c:strCache>
            </c:strRef>
          </c:tx>
          <c:dPt>
            <c:idx val="0"/>
            <c:bubble3D val="0"/>
            <c:spPr>
              <a:solidFill>
                <a:schemeClr val="accent1"/>
              </a:solidFill>
              <a:ln w="19050">
                <a:noFill/>
              </a:ln>
              <a:effectLst/>
            </c:spPr>
            <c:extLst>
              <c:ext xmlns:c16="http://schemas.microsoft.com/office/drawing/2014/chart" uri="{C3380CC4-5D6E-409C-BE32-E72D297353CC}">
                <c16:uniqueId val="{00000007-DBE2-424F-BD31-AACA2659420D}"/>
              </c:ext>
            </c:extLst>
          </c:dPt>
          <c:dPt>
            <c:idx val="1"/>
            <c:bubble3D val="0"/>
            <c:spPr>
              <a:solidFill>
                <a:schemeClr val="accent2"/>
              </a:solidFill>
              <a:ln w="19050">
                <a:noFill/>
              </a:ln>
              <a:effectLst/>
            </c:spPr>
            <c:extLst>
              <c:ext xmlns:c16="http://schemas.microsoft.com/office/drawing/2014/chart" uri="{C3380CC4-5D6E-409C-BE32-E72D297353CC}">
                <c16:uniqueId val="{00000003-DBE2-424F-BD31-AACA2659420D}"/>
              </c:ext>
            </c:extLst>
          </c:dPt>
          <c:dPt>
            <c:idx val="2"/>
            <c:bubble3D val="0"/>
            <c:spPr>
              <a:solidFill>
                <a:schemeClr val="accent3"/>
              </a:solidFill>
              <a:ln w="19050">
                <a:noFill/>
              </a:ln>
              <a:effectLst/>
            </c:spPr>
            <c:extLst>
              <c:ext xmlns:c16="http://schemas.microsoft.com/office/drawing/2014/chart" uri="{C3380CC4-5D6E-409C-BE32-E72D297353CC}">
                <c16:uniqueId val="{00000004-DBE2-424F-BD31-AACA2659420D}"/>
              </c:ext>
            </c:extLst>
          </c:dPt>
          <c:dPt>
            <c:idx val="3"/>
            <c:bubble3D val="0"/>
            <c:spPr>
              <a:solidFill>
                <a:schemeClr val="accent4"/>
              </a:solidFill>
              <a:ln w="19050">
                <a:noFill/>
              </a:ln>
              <a:effectLst/>
            </c:spPr>
            <c:extLst>
              <c:ext xmlns:c16="http://schemas.microsoft.com/office/drawing/2014/chart" uri="{C3380CC4-5D6E-409C-BE32-E72D297353CC}">
                <c16:uniqueId val="{00000008-DBE2-424F-BD31-AACA2659420D}"/>
              </c:ext>
            </c:extLst>
          </c:dPt>
          <c:dPt>
            <c:idx val="4"/>
            <c:bubble3D val="0"/>
            <c:spPr>
              <a:solidFill>
                <a:schemeClr val="accent5"/>
              </a:solidFill>
              <a:ln w="19050">
                <a:noFill/>
              </a:ln>
              <a:effectLst/>
            </c:spPr>
            <c:extLst>
              <c:ext xmlns:c16="http://schemas.microsoft.com/office/drawing/2014/chart" uri="{C3380CC4-5D6E-409C-BE32-E72D297353CC}">
                <c16:uniqueId val="{00000002-DBE2-424F-BD31-AACA2659420D}"/>
              </c:ext>
            </c:extLst>
          </c:dPt>
          <c:dPt>
            <c:idx val="5"/>
            <c:bubble3D val="0"/>
            <c:spPr>
              <a:solidFill>
                <a:schemeClr val="accent6"/>
              </a:solidFill>
              <a:ln w="19050">
                <a:noFill/>
              </a:ln>
              <a:effectLst/>
            </c:spPr>
            <c:extLst>
              <c:ext xmlns:c16="http://schemas.microsoft.com/office/drawing/2014/chart" uri="{C3380CC4-5D6E-409C-BE32-E72D297353CC}">
                <c16:uniqueId val="{00000005-DBE2-424F-BD31-AACA2659420D}"/>
              </c:ext>
            </c:extLst>
          </c:dPt>
          <c:dPt>
            <c:idx val="6"/>
            <c:bubble3D val="0"/>
            <c:spPr>
              <a:solidFill>
                <a:schemeClr val="accent1">
                  <a:lumMod val="60000"/>
                </a:schemeClr>
              </a:solidFill>
              <a:ln w="19050">
                <a:noFill/>
              </a:ln>
              <a:effectLst/>
            </c:spPr>
            <c:extLst>
              <c:ext xmlns:c16="http://schemas.microsoft.com/office/drawing/2014/chart" uri="{C3380CC4-5D6E-409C-BE32-E72D297353CC}">
                <c16:uniqueId val="{00000009-DBE2-424F-BD31-AACA2659420D}"/>
              </c:ext>
            </c:extLst>
          </c:dPt>
          <c:dPt>
            <c:idx val="7"/>
            <c:bubble3D val="0"/>
            <c:spPr>
              <a:solidFill>
                <a:schemeClr val="accent2">
                  <a:lumMod val="60000"/>
                </a:schemeClr>
              </a:solidFill>
              <a:ln w="19050">
                <a:noFill/>
              </a:ln>
              <a:effectLst/>
            </c:spPr>
            <c:extLst>
              <c:ext xmlns:c16="http://schemas.microsoft.com/office/drawing/2014/chart" uri="{C3380CC4-5D6E-409C-BE32-E72D297353CC}">
                <c16:uniqueId val="{00000001-DBE2-424F-BD31-AACA2659420D}"/>
              </c:ext>
            </c:extLst>
          </c:dPt>
          <c:dPt>
            <c:idx val="8"/>
            <c:bubble3D val="0"/>
            <c:spPr>
              <a:solidFill>
                <a:schemeClr val="accent3">
                  <a:lumMod val="60000"/>
                </a:schemeClr>
              </a:solidFill>
              <a:ln w="19050">
                <a:noFill/>
              </a:ln>
              <a:effectLst/>
            </c:spPr>
            <c:extLst>
              <c:ext xmlns:c16="http://schemas.microsoft.com/office/drawing/2014/chart" uri="{C3380CC4-5D6E-409C-BE32-E72D297353CC}">
                <c16:uniqueId val="{00000006-DBE2-424F-BD31-AACA2659420D}"/>
              </c:ext>
            </c:extLst>
          </c:dPt>
          <c:dLbls>
            <c:dLbl>
              <c:idx val="7"/>
              <c:tx>
                <c:rich>
                  <a:bodyPr/>
                  <a:lstStyle/>
                  <a:p>
                    <a:fld id="{839EEB7A-5071-44E8-A4EE-BF8EA5A926C4}" type="VALUE">
                      <a:rPr lang="en-US">
                        <a:solidFill>
                          <a:sysClr val="windowText" lastClr="000000"/>
                        </a:solidFill>
                      </a:rPr>
                      <a:pPr/>
                      <a:t>[VALOR]</a:t>
                    </a:fld>
                    <a:endParaRPr lang="pt-B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BE2-424F-BD31-AACA2659420D}"/>
                </c:ext>
              </c:extLst>
            </c:dLbl>
            <c:dLbl>
              <c:idx val="8"/>
              <c:tx>
                <c:rich>
                  <a:bodyPr/>
                  <a:lstStyle/>
                  <a:p>
                    <a:fld id="{A6274917-432E-4771-803C-89012CB532F4}" type="VALUE">
                      <a:rPr lang="en-US">
                        <a:solidFill>
                          <a:sysClr val="windowText" lastClr="000000"/>
                        </a:solidFill>
                      </a:rPr>
                      <a:pPr/>
                      <a:t>[VALOR]</a:t>
                    </a:fld>
                    <a:endParaRPr lang="pt-B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BE2-424F-BD31-AACA2659420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pt-B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Planilha1!$A$2:$A$10</c:f>
              <c:strCache>
                <c:ptCount val="9"/>
                <c:pt idx="0">
                  <c:v>Direta/desconhecida</c:v>
                </c:pt>
                <c:pt idx="1">
                  <c:v>usp.br</c:v>
                </c:pt>
                <c:pt idx="2">
                  <c:v>Facebook</c:v>
                </c:pt>
                <c:pt idx="3">
                  <c:v>Google</c:v>
                </c:pt>
                <c:pt idx="4">
                  <c:v>WhatsApp</c:v>
                </c:pt>
                <c:pt idx="5">
                  <c:v>Outros</c:v>
                </c:pt>
                <c:pt idx="6">
                  <c:v>Player externo do Youtube</c:v>
                </c:pt>
                <c:pt idx="7">
                  <c:v>E-mail</c:v>
                </c:pt>
                <c:pt idx="8">
                  <c:v>fapesp.br</c:v>
                </c:pt>
              </c:strCache>
            </c:strRef>
          </c:cat>
          <c:val>
            <c:numRef>
              <c:f>Planilha1!$B$2:$B$10</c:f>
              <c:numCache>
                <c:formatCode>0.0%</c:formatCode>
                <c:ptCount val="9"/>
                <c:pt idx="0">
                  <c:v>0.29399999999999998</c:v>
                </c:pt>
                <c:pt idx="1">
                  <c:v>0.22</c:v>
                </c:pt>
                <c:pt idx="2">
                  <c:v>0.17600000000000002</c:v>
                </c:pt>
                <c:pt idx="3">
                  <c:v>0.105</c:v>
                </c:pt>
                <c:pt idx="4">
                  <c:v>7.8E-2</c:v>
                </c:pt>
                <c:pt idx="5">
                  <c:v>5.5E-2</c:v>
                </c:pt>
                <c:pt idx="6">
                  <c:v>3.7000000000000005E-2</c:v>
                </c:pt>
                <c:pt idx="7">
                  <c:v>2.3E-2</c:v>
                </c:pt>
                <c:pt idx="8">
                  <c:v>1.2E-2</c:v>
                </c:pt>
              </c:numCache>
            </c:numRef>
          </c:val>
          <c:extLst>
            <c:ext xmlns:c16="http://schemas.microsoft.com/office/drawing/2014/chart" uri="{C3380CC4-5D6E-409C-BE32-E72D297353CC}">
              <c16:uniqueId val="{00000000-DBE2-424F-BD31-AACA2659420D}"/>
            </c:ext>
          </c:extLst>
        </c:ser>
        <c:dLbls>
          <c:showLegendKey val="0"/>
          <c:showVal val="0"/>
          <c:showCatName val="0"/>
          <c:showSerName val="0"/>
          <c:showPercent val="0"/>
          <c:showBubbleSize val="0"/>
          <c:showLeaderLines val="1"/>
        </c:dLbls>
        <c:firstSliceAng val="308"/>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Visualizações diárias entre 11/05/2015 e 17/03/2020 do vídeo "NeuroMat young researchers meeting"</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lineChart>
        <c:grouping val="standard"/>
        <c:varyColors val="0"/>
        <c:ser>
          <c:idx val="0"/>
          <c:order val="0"/>
          <c:tx>
            <c:strRef>
              <c:f>Planilha1!$B$1</c:f>
              <c:strCache>
                <c:ptCount val="1"/>
                <c:pt idx="0">
                  <c:v>Visualizações</c:v>
                </c:pt>
              </c:strCache>
            </c:strRef>
          </c:tx>
          <c:spPr>
            <a:ln w="28575" cap="rnd">
              <a:solidFill>
                <a:schemeClr val="accent1"/>
              </a:solidFill>
              <a:round/>
            </a:ln>
            <a:effectLst/>
          </c:spPr>
          <c:marker>
            <c:symbol val="none"/>
          </c:marker>
          <c:cat>
            <c:numRef>
              <c:f>Planilha1!$A$2:$A$1774</c:f>
              <c:numCache>
                <c:formatCode>m/d/yyyy</c:formatCode>
                <c:ptCount val="1773"/>
                <c:pt idx="0">
                  <c:v>42135</c:v>
                </c:pt>
                <c:pt idx="1">
                  <c:v>42136</c:v>
                </c:pt>
                <c:pt idx="2">
                  <c:v>42137</c:v>
                </c:pt>
                <c:pt idx="3">
                  <c:v>42138</c:v>
                </c:pt>
                <c:pt idx="4">
                  <c:v>42139</c:v>
                </c:pt>
                <c:pt idx="5">
                  <c:v>42140</c:v>
                </c:pt>
                <c:pt idx="6">
                  <c:v>42141</c:v>
                </c:pt>
                <c:pt idx="7">
                  <c:v>42142</c:v>
                </c:pt>
                <c:pt idx="8">
                  <c:v>42143</c:v>
                </c:pt>
                <c:pt idx="9">
                  <c:v>42144</c:v>
                </c:pt>
                <c:pt idx="10">
                  <c:v>42145</c:v>
                </c:pt>
                <c:pt idx="11">
                  <c:v>42146</c:v>
                </c:pt>
                <c:pt idx="12">
                  <c:v>42147</c:v>
                </c:pt>
                <c:pt idx="13">
                  <c:v>42148</c:v>
                </c:pt>
                <c:pt idx="14">
                  <c:v>42149</c:v>
                </c:pt>
                <c:pt idx="15">
                  <c:v>42150</c:v>
                </c:pt>
                <c:pt idx="16">
                  <c:v>42151</c:v>
                </c:pt>
                <c:pt idx="17">
                  <c:v>42152</c:v>
                </c:pt>
                <c:pt idx="18">
                  <c:v>42153</c:v>
                </c:pt>
                <c:pt idx="19">
                  <c:v>42154</c:v>
                </c:pt>
                <c:pt idx="20">
                  <c:v>42155</c:v>
                </c:pt>
                <c:pt idx="21">
                  <c:v>42156</c:v>
                </c:pt>
                <c:pt idx="22">
                  <c:v>42157</c:v>
                </c:pt>
                <c:pt idx="23">
                  <c:v>42158</c:v>
                </c:pt>
                <c:pt idx="24">
                  <c:v>42159</c:v>
                </c:pt>
                <c:pt idx="25">
                  <c:v>42160</c:v>
                </c:pt>
                <c:pt idx="26">
                  <c:v>42161</c:v>
                </c:pt>
                <c:pt idx="27">
                  <c:v>42162</c:v>
                </c:pt>
                <c:pt idx="28">
                  <c:v>42163</c:v>
                </c:pt>
                <c:pt idx="29">
                  <c:v>42164</c:v>
                </c:pt>
                <c:pt idx="30">
                  <c:v>42165</c:v>
                </c:pt>
                <c:pt idx="31">
                  <c:v>42166</c:v>
                </c:pt>
                <c:pt idx="32">
                  <c:v>42167</c:v>
                </c:pt>
                <c:pt idx="33">
                  <c:v>42168</c:v>
                </c:pt>
                <c:pt idx="34">
                  <c:v>42169</c:v>
                </c:pt>
                <c:pt idx="35">
                  <c:v>42170</c:v>
                </c:pt>
                <c:pt idx="36">
                  <c:v>42171</c:v>
                </c:pt>
                <c:pt idx="37">
                  <c:v>42172</c:v>
                </c:pt>
                <c:pt idx="38">
                  <c:v>42173</c:v>
                </c:pt>
                <c:pt idx="39">
                  <c:v>42174</c:v>
                </c:pt>
                <c:pt idx="40">
                  <c:v>42175</c:v>
                </c:pt>
                <c:pt idx="41">
                  <c:v>42176</c:v>
                </c:pt>
                <c:pt idx="42">
                  <c:v>42177</c:v>
                </c:pt>
                <c:pt idx="43">
                  <c:v>42178</c:v>
                </c:pt>
                <c:pt idx="44">
                  <c:v>42179</c:v>
                </c:pt>
                <c:pt idx="45">
                  <c:v>42180</c:v>
                </c:pt>
                <c:pt idx="46">
                  <c:v>42181</c:v>
                </c:pt>
                <c:pt idx="47">
                  <c:v>42182</c:v>
                </c:pt>
                <c:pt idx="48">
                  <c:v>42183</c:v>
                </c:pt>
                <c:pt idx="49">
                  <c:v>42184</c:v>
                </c:pt>
                <c:pt idx="50">
                  <c:v>42185</c:v>
                </c:pt>
                <c:pt idx="51">
                  <c:v>42186</c:v>
                </c:pt>
                <c:pt idx="52">
                  <c:v>42187</c:v>
                </c:pt>
                <c:pt idx="53">
                  <c:v>42188</c:v>
                </c:pt>
                <c:pt idx="54">
                  <c:v>42189</c:v>
                </c:pt>
                <c:pt idx="55">
                  <c:v>42190</c:v>
                </c:pt>
                <c:pt idx="56">
                  <c:v>42191</c:v>
                </c:pt>
                <c:pt idx="57">
                  <c:v>42192</c:v>
                </c:pt>
                <c:pt idx="58">
                  <c:v>42193</c:v>
                </c:pt>
                <c:pt idx="59">
                  <c:v>42194</c:v>
                </c:pt>
                <c:pt idx="60">
                  <c:v>42195</c:v>
                </c:pt>
                <c:pt idx="61">
                  <c:v>42196</c:v>
                </c:pt>
                <c:pt idx="62">
                  <c:v>42197</c:v>
                </c:pt>
                <c:pt idx="63">
                  <c:v>42198</c:v>
                </c:pt>
                <c:pt idx="64">
                  <c:v>42199</c:v>
                </c:pt>
                <c:pt idx="65">
                  <c:v>42200</c:v>
                </c:pt>
                <c:pt idx="66">
                  <c:v>42201</c:v>
                </c:pt>
                <c:pt idx="67">
                  <c:v>42202</c:v>
                </c:pt>
                <c:pt idx="68">
                  <c:v>42203</c:v>
                </c:pt>
                <c:pt idx="69">
                  <c:v>42204</c:v>
                </c:pt>
                <c:pt idx="70">
                  <c:v>42205</c:v>
                </c:pt>
                <c:pt idx="71">
                  <c:v>42206</c:v>
                </c:pt>
                <c:pt idx="72">
                  <c:v>42207</c:v>
                </c:pt>
                <c:pt idx="73">
                  <c:v>42208</c:v>
                </c:pt>
                <c:pt idx="74">
                  <c:v>42209</c:v>
                </c:pt>
                <c:pt idx="75">
                  <c:v>42210</c:v>
                </c:pt>
                <c:pt idx="76">
                  <c:v>42211</c:v>
                </c:pt>
                <c:pt idx="77">
                  <c:v>42212</c:v>
                </c:pt>
                <c:pt idx="78">
                  <c:v>42213</c:v>
                </c:pt>
                <c:pt idx="79">
                  <c:v>42214</c:v>
                </c:pt>
                <c:pt idx="80">
                  <c:v>42215</c:v>
                </c:pt>
                <c:pt idx="81">
                  <c:v>42216</c:v>
                </c:pt>
                <c:pt idx="82">
                  <c:v>42217</c:v>
                </c:pt>
                <c:pt idx="83">
                  <c:v>42218</c:v>
                </c:pt>
                <c:pt idx="84">
                  <c:v>42219</c:v>
                </c:pt>
                <c:pt idx="85">
                  <c:v>42220</c:v>
                </c:pt>
                <c:pt idx="86">
                  <c:v>42221</c:v>
                </c:pt>
                <c:pt idx="87">
                  <c:v>42222</c:v>
                </c:pt>
                <c:pt idx="88">
                  <c:v>42223</c:v>
                </c:pt>
                <c:pt idx="89">
                  <c:v>42224</c:v>
                </c:pt>
                <c:pt idx="90">
                  <c:v>42225</c:v>
                </c:pt>
                <c:pt idx="91">
                  <c:v>42226</c:v>
                </c:pt>
                <c:pt idx="92">
                  <c:v>42227</c:v>
                </c:pt>
                <c:pt idx="93">
                  <c:v>42228</c:v>
                </c:pt>
                <c:pt idx="94">
                  <c:v>42229</c:v>
                </c:pt>
                <c:pt idx="95">
                  <c:v>42230</c:v>
                </c:pt>
                <c:pt idx="96">
                  <c:v>42231</c:v>
                </c:pt>
                <c:pt idx="97">
                  <c:v>42232</c:v>
                </c:pt>
                <c:pt idx="98">
                  <c:v>42233</c:v>
                </c:pt>
                <c:pt idx="99">
                  <c:v>42234</c:v>
                </c:pt>
                <c:pt idx="100">
                  <c:v>42235</c:v>
                </c:pt>
                <c:pt idx="101">
                  <c:v>42236</c:v>
                </c:pt>
                <c:pt idx="102">
                  <c:v>42237</c:v>
                </c:pt>
                <c:pt idx="103">
                  <c:v>42238</c:v>
                </c:pt>
                <c:pt idx="104">
                  <c:v>42239</c:v>
                </c:pt>
                <c:pt idx="105">
                  <c:v>42240</c:v>
                </c:pt>
                <c:pt idx="106">
                  <c:v>42241</c:v>
                </c:pt>
                <c:pt idx="107">
                  <c:v>42242</c:v>
                </c:pt>
                <c:pt idx="108">
                  <c:v>42243</c:v>
                </c:pt>
                <c:pt idx="109">
                  <c:v>42244</c:v>
                </c:pt>
                <c:pt idx="110">
                  <c:v>42245</c:v>
                </c:pt>
                <c:pt idx="111">
                  <c:v>42246</c:v>
                </c:pt>
                <c:pt idx="112">
                  <c:v>42247</c:v>
                </c:pt>
                <c:pt idx="113">
                  <c:v>42248</c:v>
                </c:pt>
                <c:pt idx="114">
                  <c:v>42249</c:v>
                </c:pt>
                <c:pt idx="115">
                  <c:v>42250</c:v>
                </c:pt>
                <c:pt idx="116">
                  <c:v>42251</c:v>
                </c:pt>
                <c:pt idx="117">
                  <c:v>42252</c:v>
                </c:pt>
                <c:pt idx="118">
                  <c:v>42253</c:v>
                </c:pt>
                <c:pt idx="119">
                  <c:v>42254</c:v>
                </c:pt>
                <c:pt idx="120">
                  <c:v>42255</c:v>
                </c:pt>
                <c:pt idx="121">
                  <c:v>42256</c:v>
                </c:pt>
                <c:pt idx="122">
                  <c:v>42257</c:v>
                </c:pt>
                <c:pt idx="123">
                  <c:v>42258</c:v>
                </c:pt>
                <c:pt idx="124">
                  <c:v>42259</c:v>
                </c:pt>
                <c:pt idx="125">
                  <c:v>42260</c:v>
                </c:pt>
                <c:pt idx="126">
                  <c:v>42261</c:v>
                </c:pt>
                <c:pt idx="127">
                  <c:v>42262</c:v>
                </c:pt>
                <c:pt idx="128">
                  <c:v>42263</c:v>
                </c:pt>
                <c:pt idx="129">
                  <c:v>42264</c:v>
                </c:pt>
                <c:pt idx="130">
                  <c:v>42265</c:v>
                </c:pt>
                <c:pt idx="131">
                  <c:v>42266</c:v>
                </c:pt>
                <c:pt idx="132">
                  <c:v>42267</c:v>
                </c:pt>
                <c:pt idx="133">
                  <c:v>42268</c:v>
                </c:pt>
                <c:pt idx="134">
                  <c:v>42269</c:v>
                </c:pt>
                <c:pt idx="135">
                  <c:v>42270</c:v>
                </c:pt>
                <c:pt idx="136">
                  <c:v>42271</c:v>
                </c:pt>
                <c:pt idx="137">
                  <c:v>42272</c:v>
                </c:pt>
                <c:pt idx="138">
                  <c:v>42273</c:v>
                </c:pt>
                <c:pt idx="139">
                  <c:v>42274</c:v>
                </c:pt>
                <c:pt idx="140">
                  <c:v>42275</c:v>
                </c:pt>
                <c:pt idx="141">
                  <c:v>42276</c:v>
                </c:pt>
                <c:pt idx="142">
                  <c:v>42277</c:v>
                </c:pt>
                <c:pt idx="143">
                  <c:v>42278</c:v>
                </c:pt>
                <c:pt idx="144">
                  <c:v>42279</c:v>
                </c:pt>
                <c:pt idx="145">
                  <c:v>42280</c:v>
                </c:pt>
                <c:pt idx="146">
                  <c:v>42281</c:v>
                </c:pt>
                <c:pt idx="147">
                  <c:v>42282</c:v>
                </c:pt>
                <c:pt idx="148">
                  <c:v>42283</c:v>
                </c:pt>
                <c:pt idx="149">
                  <c:v>42284</c:v>
                </c:pt>
                <c:pt idx="150">
                  <c:v>42285</c:v>
                </c:pt>
                <c:pt idx="151">
                  <c:v>42286</c:v>
                </c:pt>
                <c:pt idx="152">
                  <c:v>42287</c:v>
                </c:pt>
                <c:pt idx="153">
                  <c:v>42288</c:v>
                </c:pt>
                <c:pt idx="154">
                  <c:v>42289</c:v>
                </c:pt>
                <c:pt idx="155">
                  <c:v>42290</c:v>
                </c:pt>
                <c:pt idx="156">
                  <c:v>42291</c:v>
                </c:pt>
                <c:pt idx="157">
                  <c:v>42292</c:v>
                </c:pt>
                <c:pt idx="158">
                  <c:v>42293</c:v>
                </c:pt>
                <c:pt idx="159">
                  <c:v>42294</c:v>
                </c:pt>
                <c:pt idx="160">
                  <c:v>42295</c:v>
                </c:pt>
                <c:pt idx="161">
                  <c:v>42296</c:v>
                </c:pt>
                <c:pt idx="162">
                  <c:v>42297</c:v>
                </c:pt>
                <c:pt idx="163">
                  <c:v>42298</c:v>
                </c:pt>
                <c:pt idx="164">
                  <c:v>42299</c:v>
                </c:pt>
                <c:pt idx="165">
                  <c:v>42300</c:v>
                </c:pt>
                <c:pt idx="166">
                  <c:v>42301</c:v>
                </c:pt>
                <c:pt idx="167">
                  <c:v>42302</c:v>
                </c:pt>
                <c:pt idx="168">
                  <c:v>42303</c:v>
                </c:pt>
                <c:pt idx="169">
                  <c:v>42304</c:v>
                </c:pt>
                <c:pt idx="170">
                  <c:v>42305</c:v>
                </c:pt>
                <c:pt idx="171">
                  <c:v>42306</c:v>
                </c:pt>
                <c:pt idx="172">
                  <c:v>42307</c:v>
                </c:pt>
                <c:pt idx="173">
                  <c:v>42308</c:v>
                </c:pt>
                <c:pt idx="174">
                  <c:v>42309</c:v>
                </c:pt>
                <c:pt idx="175">
                  <c:v>42310</c:v>
                </c:pt>
                <c:pt idx="176">
                  <c:v>42311</c:v>
                </c:pt>
                <c:pt idx="177">
                  <c:v>42312</c:v>
                </c:pt>
                <c:pt idx="178">
                  <c:v>42313</c:v>
                </c:pt>
                <c:pt idx="179">
                  <c:v>42314</c:v>
                </c:pt>
                <c:pt idx="180">
                  <c:v>42315</c:v>
                </c:pt>
                <c:pt idx="181">
                  <c:v>42316</c:v>
                </c:pt>
                <c:pt idx="182">
                  <c:v>42317</c:v>
                </c:pt>
                <c:pt idx="183">
                  <c:v>42318</c:v>
                </c:pt>
                <c:pt idx="184">
                  <c:v>42319</c:v>
                </c:pt>
                <c:pt idx="185">
                  <c:v>42320</c:v>
                </c:pt>
                <c:pt idx="186">
                  <c:v>42321</c:v>
                </c:pt>
                <c:pt idx="187">
                  <c:v>42322</c:v>
                </c:pt>
                <c:pt idx="188">
                  <c:v>42323</c:v>
                </c:pt>
                <c:pt idx="189">
                  <c:v>42324</c:v>
                </c:pt>
                <c:pt idx="190">
                  <c:v>42325</c:v>
                </c:pt>
                <c:pt idx="191">
                  <c:v>42326</c:v>
                </c:pt>
                <c:pt idx="192">
                  <c:v>42327</c:v>
                </c:pt>
                <c:pt idx="193">
                  <c:v>42328</c:v>
                </c:pt>
                <c:pt idx="194">
                  <c:v>42329</c:v>
                </c:pt>
                <c:pt idx="195">
                  <c:v>42330</c:v>
                </c:pt>
                <c:pt idx="196">
                  <c:v>42331</c:v>
                </c:pt>
                <c:pt idx="197">
                  <c:v>42332</c:v>
                </c:pt>
                <c:pt idx="198">
                  <c:v>42333</c:v>
                </c:pt>
                <c:pt idx="199">
                  <c:v>42334</c:v>
                </c:pt>
                <c:pt idx="200">
                  <c:v>42335</c:v>
                </c:pt>
                <c:pt idx="201">
                  <c:v>42336</c:v>
                </c:pt>
                <c:pt idx="202">
                  <c:v>42337</c:v>
                </c:pt>
                <c:pt idx="203">
                  <c:v>42338</c:v>
                </c:pt>
                <c:pt idx="204">
                  <c:v>42339</c:v>
                </c:pt>
                <c:pt idx="205">
                  <c:v>42340</c:v>
                </c:pt>
                <c:pt idx="206">
                  <c:v>42341</c:v>
                </c:pt>
                <c:pt idx="207">
                  <c:v>42342</c:v>
                </c:pt>
                <c:pt idx="208">
                  <c:v>42343</c:v>
                </c:pt>
                <c:pt idx="209">
                  <c:v>42344</c:v>
                </c:pt>
                <c:pt idx="210">
                  <c:v>42345</c:v>
                </c:pt>
                <c:pt idx="211">
                  <c:v>42346</c:v>
                </c:pt>
                <c:pt idx="212">
                  <c:v>42347</c:v>
                </c:pt>
                <c:pt idx="213">
                  <c:v>42348</c:v>
                </c:pt>
                <c:pt idx="214">
                  <c:v>42349</c:v>
                </c:pt>
                <c:pt idx="215">
                  <c:v>42350</c:v>
                </c:pt>
                <c:pt idx="216">
                  <c:v>42351</c:v>
                </c:pt>
                <c:pt idx="217">
                  <c:v>42352</c:v>
                </c:pt>
                <c:pt idx="218">
                  <c:v>42353</c:v>
                </c:pt>
                <c:pt idx="219">
                  <c:v>42354</c:v>
                </c:pt>
                <c:pt idx="220">
                  <c:v>42355</c:v>
                </c:pt>
                <c:pt idx="221">
                  <c:v>42356</c:v>
                </c:pt>
                <c:pt idx="222">
                  <c:v>42357</c:v>
                </c:pt>
                <c:pt idx="223">
                  <c:v>42358</c:v>
                </c:pt>
                <c:pt idx="224">
                  <c:v>42359</c:v>
                </c:pt>
                <c:pt idx="225">
                  <c:v>42360</c:v>
                </c:pt>
                <c:pt idx="226">
                  <c:v>42361</c:v>
                </c:pt>
                <c:pt idx="227">
                  <c:v>42362</c:v>
                </c:pt>
                <c:pt idx="228">
                  <c:v>42363</c:v>
                </c:pt>
                <c:pt idx="229">
                  <c:v>42364</c:v>
                </c:pt>
                <c:pt idx="230">
                  <c:v>42365</c:v>
                </c:pt>
                <c:pt idx="231">
                  <c:v>42366</c:v>
                </c:pt>
                <c:pt idx="232">
                  <c:v>42367</c:v>
                </c:pt>
                <c:pt idx="233">
                  <c:v>42368</c:v>
                </c:pt>
                <c:pt idx="234">
                  <c:v>42369</c:v>
                </c:pt>
                <c:pt idx="235">
                  <c:v>42370</c:v>
                </c:pt>
                <c:pt idx="236">
                  <c:v>42371</c:v>
                </c:pt>
                <c:pt idx="237">
                  <c:v>42372</c:v>
                </c:pt>
                <c:pt idx="238">
                  <c:v>42373</c:v>
                </c:pt>
                <c:pt idx="239">
                  <c:v>42374</c:v>
                </c:pt>
                <c:pt idx="240">
                  <c:v>42375</c:v>
                </c:pt>
                <c:pt idx="241">
                  <c:v>42376</c:v>
                </c:pt>
                <c:pt idx="242">
                  <c:v>42377</c:v>
                </c:pt>
                <c:pt idx="243">
                  <c:v>42378</c:v>
                </c:pt>
                <c:pt idx="244">
                  <c:v>42379</c:v>
                </c:pt>
                <c:pt idx="245">
                  <c:v>42380</c:v>
                </c:pt>
                <c:pt idx="246">
                  <c:v>42381</c:v>
                </c:pt>
                <c:pt idx="247">
                  <c:v>42382</c:v>
                </c:pt>
                <c:pt idx="248">
                  <c:v>42383</c:v>
                </c:pt>
                <c:pt idx="249">
                  <c:v>42384</c:v>
                </c:pt>
                <c:pt idx="250">
                  <c:v>42385</c:v>
                </c:pt>
                <c:pt idx="251">
                  <c:v>42386</c:v>
                </c:pt>
                <c:pt idx="252">
                  <c:v>42387</c:v>
                </c:pt>
                <c:pt idx="253">
                  <c:v>42388</c:v>
                </c:pt>
                <c:pt idx="254">
                  <c:v>42389</c:v>
                </c:pt>
                <c:pt idx="255">
                  <c:v>42390</c:v>
                </c:pt>
                <c:pt idx="256">
                  <c:v>42391</c:v>
                </c:pt>
                <c:pt idx="257">
                  <c:v>42392</c:v>
                </c:pt>
                <c:pt idx="258">
                  <c:v>42393</c:v>
                </c:pt>
                <c:pt idx="259">
                  <c:v>42394</c:v>
                </c:pt>
                <c:pt idx="260">
                  <c:v>42395</c:v>
                </c:pt>
                <c:pt idx="261">
                  <c:v>42396</c:v>
                </c:pt>
                <c:pt idx="262">
                  <c:v>42397</c:v>
                </c:pt>
                <c:pt idx="263">
                  <c:v>42398</c:v>
                </c:pt>
                <c:pt idx="264">
                  <c:v>42399</c:v>
                </c:pt>
                <c:pt idx="265">
                  <c:v>42400</c:v>
                </c:pt>
                <c:pt idx="266">
                  <c:v>42401</c:v>
                </c:pt>
                <c:pt idx="267">
                  <c:v>42402</c:v>
                </c:pt>
                <c:pt idx="268">
                  <c:v>42403</c:v>
                </c:pt>
                <c:pt idx="269">
                  <c:v>42404</c:v>
                </c:pt>
                <c:pt idx="270">
                  <c:v>42405</c:v>
                </c:pt>
                <c:pt idx="271">
                  <c:v>42406</c:v>
                </c:pt>
                <c:pt idx="272">
                  <c:v>42407</c:v>
                </c:pt>
                <c:pt idx="273">
                  <c:v>42408</c:v>
                </c:pt>
                <c:pt idx="274">
                  <c:v>42409</c:v>
                </c:pt>
                <c:pt idx="275">
                  <c:v>42410</c:v>
                </c:pt>
                <c:pt idx="276">
                  <c:v>42411</c:v>
                </c:pt>
                <c:pt idx="277">
                  <c:v>42412</c:v>
                </c:pt>
                <c:pt idx="278">
                  <c:v>42413</c:v>
                </c:pt>
                <c:pt idx="279">
                  <c:v>42414</c:v>
                </c:pt>
                <c:pt idx="280">
                  <c:v>42415</c:v>
                </c:pt>
                <c:pt idx="281">
                  <c:v>42416</c:v>
                </c:pt>
                <c:pt idx="282">
                  <c:v>42417</c:v>
                </c:pt>
                <c:pt idx="283">
                  <c:v>42418</c:v>
                </c:pt>
                <c:pt idx="284">
                  <c:v>42419</c:v>
                </c:pt>
                <c:pt idx="285">
                  <c:v>42420</c:v>
                </c:pt>
                <c:pt idx="286">
                  <c:v>42421</c:v>
                </c:pt>
                <c:pt idx="287">
                  <c:v>42422</c:v>
                </c:pt>
                <c:pt idx="288">
                  <c:v>42423</c:v>
                </c:pt>
                <c:pt idx="289">
                  <c:v>42424</c:v>
                </c:pt>
                <c:pt idx="290">
                  <c:v>42425</c:v>
                </c:pt>
                <c:pt idx="291">
                  <c:v>42426</c:v>
                </c:pt>
                <c:pt idx="292">
                  <c:v>42427</c:v>
                </c:pt>
                <c:pt idx="293">
                  <c:v>42428</c:v>
                </c:pt>
                <c:pt idx="294">
                  <c:v>42429</c:v>
                </c:pt>
                <c:pt idx="295">
                  <c:v>42430</c:v>
                </c:pt>
                <c:pt idx="296">
                  <c:v>42431</c:v>
                </c:pt>
                <c:pt idx="297">
                  <c:v>42432</c:v>
                </c:pt>
                <c:pt idx="298">
                  <c:v>42433</c:v>
                </c:pt>
                <c:pt idx="299">
                  <c:v>42434</c:v>
                </c:pt>
                <c:pt idx="300">
                  <c:v>42435</c:v>
                </c:pt>
                <c:pt idx="301">
                  <c:v>42436</c:v>
                </c:pt>
                <c:pt idx="302">
                  <c:v>42437</c:v>
                </c:pt>
                <c:pt idx="303">
                  <c:v>42438</c:v>
                </c:pt>
                <c:pt idx="304">
                  <c:v>42439</c:v>
                </c:pt>
                <c:pt idx="305">
                  <c:v>42440</c:v>
                </c:pt>
                <c:pt idx="306">
                  <c:v>42441</c:v>
                </c:pt>
                <c:pt idx="307">
                  <c:v>42442</c:v>
                </c:pt>
                <c:pt idx="308">
                  <c:v>42443</c:v>
                </c:pt>
                <c:pt idx="309">
                  <c:v>42444</c:v>
                </c:pt>
                <c:pt idx="310">
                  <c:v>42445</c:v>
                </c:pt>
                <c:pt idx="311">
                  <c:v>42446</c:v>
                </c:pt>
                <c:pt idx="312">
                  <c:v>42447</c:v>
                </c:pt>
                <c:pt idx="313">
                  <c:v>42448</c:v>
                </c:pt>
                <c:pt idx="314">
                  <c:v>42449</c:v>
                </c:pt>
                <c:pt idx="315">
                  <c:v>42450</c:v>
                </c:pt>
                <c:pt idx="316">
                  <c:v>42451</c:v>
                </c:pt>
                <c:pt idx="317">
                  <c:v>42452</c:v>
                </c:pt>
                <c:pt idx="318">
                  <c:v>42453</c:v>
                </c:pt>
                <c:pt idx="319">
                  <c:v>42454</c:v>
                </c:pt>
                <c:pt idx="320">
                  <c:v>42455</c:v>
                </c:pt>
                <c:pt idx="321">
                  <c:v>42456</c:v>
                </c:pt>
                <c:pt idx="322">
                  <c:v>42457</c:v>
                </c:pt>
                <c:pt idx="323">
                  <c:v>42458</c:v>
                </c:pt>
                <c:pt idx="324">
                  <c:v>42459</c:v>
                </c:pt>
                <c:pt idx="325">
                  <c:v>42460</c:v>
                </c:pt>
                <c:pt idx="326">
                  <c:v>42461</c:v>
                </c:pt>
                <c:pt idx="327">
                  <c:v>42462</c:v>
                </c:pt>
                <c:pt idx="328">
                  <c:v>42463</c:v>
                </c:pt>
                <c:pt idx="329">
                  <c:v>42464</c:v>
                </c:pt>
                <c:pt idx="330">
                  <c:v>42465</c:v>
                </c:pt>
                <c:pt idx="331">
                  <c:v>42466</c:v>
                </c:pt>
                <c:pt idx="332">
                  <c:v>42467</c:v>
                </c:pt>
                <c:pt idx="333">
                  <c:v>42468</c:v>
                </c:pt>
                <c:pt idx="334">
                  <c:v>42469</c:v>
                </c:pt>
                <c:pt idx="335">
                  <c:v>42470</c:v>
                </c:pt>
                <c:pt idx="336">
                  <c:v>42471</c:v>
                </c:pt>
                <c:pt idx="337">
                  <c:v>42472</c:v>
                </c:pt>
                <c:pt idx="338">
                  <c:v>42473</c:v>
                </c:pt>
                <c:pt idx="339">
                  <c:v>42474</c:v>
                </c:pt>
                <c:pt idx="340">
                  <c:v>42475</c:v>
                </c:pt>
                <c:pt idx="341">
                  <c:v>42476</c:v>
                </c:pt>
                <c:pt idx="342">
                  <c:v>42477</c:v>
                </c:pt>
                <c:pt idx="343">
                  <c:v>42478</c:v>
                </c:pt>
                <c:pt idx="344">
                  <c:v>42479</c:v>
                </c:pt>
                <c:pt idx="345">
                  <c:v>42480</c:v>
                </c:pt>
                <c:pt idx="346">
                  <c:v>42481</c:v>
                </c:pt>
                <c:pt idx="347">
                  <c:v>42482</c:v>
                </c:pt>
                <c:pt idx="348">
                  <c:v>42483</c:v>
                </c:pt>
                <c:pt idx="349">
                  <c:v>42484</c:v>
                </c:pt>
                <c:pt idx="350">
                  <c:v>42485</c:v>
                </c:pt>
                <c:pt idx="351">
                  <c:v>42486</c:v>
                </c:pt>
                <c:pt idx="352">
                  <c:v>42487</c:v>
                </c:pt>
                <c:pt idx="353">
                  <c:v>42488</c:v>
                </c:pt>
                <c:pt idx="354">
                  <c:v>42489</c:v>
                </c:pt>
                <c:pt idx="355">
                  <c:v>42490</c:v>
                </c:pt>
                <c:pt idx="356">
                  <c:v>42491</c:v>
                </c:pt>
                <c:pt idx="357">
                  <c:v>42492</c:v>
                </c:pt>
                <c:pt idx="358">
                  <c:v>42493</c:v>
                </c:pt>
                <c:pt idx="359">
                  <c:v>42494</c:v>
                </c:pt>
                <c:pt idx="360">
                  <c:v>42495</c:v>
                </c:pt>
                <c:pt idx="361">
                  <c:v>42496</c:v>
                </c:pt>
                <c:pt idx="362">
                  <c:v>42497</c:v>
                </c:pt>
                <c:pt idx="363">
                  <c:v>42498</c:v>
                </c:pt>
                <c:pt idx="364">
                  <c:v>42499</c:v>
                </c:pt>
                <c:pt idx="365">
                  <c:v>42500</c:v>
                </c:pt>
                <c:pt idx="366">
                  <c:v>42501</c:v>
                </c:pt>
                <c:pt idx="367">
                  <c:v>42502</c:v>
                </c:pt>
                <c:pt idx="368">
                  <c:v>42503</c:v>
                </c:pt>
                <c:pt idx="369">
                  <c:v>42504</c:v>
                </c:pt>
                <c:pt idx="370">
                  <c:v>42505</c:v>
                </c:pt>
                <c:pt idx="371">
                  <c:v>42506</c:v>
                </c:pt>
                <c:pt idx="372">
                  <c:v>42507</c:v>
                </c:pt>
                <c:pt idx="373">
                  <c:v>42508</c:v>
                </c:pt>
                <c:pt idx="374">
                  <c:v>42509</c:v>
                </c:pt>
                <c:pt idx="375">
                  <c:v>42510</c:v>
                </c:pt>
                <c:pt idx="376">
                  <c:v>42511</c:v>
                </c:pt>
                <c:pt idx="377">
                  <c:v>42512</c:v>
                </c:pt>
                <c:pt idx="378">
                  <c:v>42513</c:v>
                </c:pt>
                <c:pt idx="379">
                  <c:v>42514</c:v>
                </c:pt>
                <c:pt idx="380">
                  <c:v>42515</c:v>
                </c:pt>
                <c:pt idx="381">
                  <c:v>42516</c:v>
                </c:pt>
                <c:pt idx="382">
                  <c:v>42517</c:v>
                </c:pt>
                <c:pt idx="383">
                  <c:v>42518</c:v>
                </c:pt>
                <c:pt idx="384">
                  <c:v>42519</c:v>
                </c:pt>
                <c:pt idx="385">
                  <c:v>42520</c:v>
                </c:pt>
                <c:pt idx="386">
                  <c:v>42521</c:v>
                </c:pt>
                <c:pt idx="387">
                  <c:v>42522</c:v>
                </c:pt>
                <c:pt idx="388">
                  <c:v>42523</c:v>
                </c:pt>
                <c:pt idx="389">
                  <c:v>42524</c:v>
                </c:pt>
                <c:pt idx="390">
                  <c:v>42525</c:v>
                </c:pt>
                <c:pt idx="391">
                  <c:v>42526</c:v>
                </c:pt>
                <c:pt idx="392">
                  <c:v>42527</c:v>
                </c:pt>
                <c:pt idx="393">
                  <c:v>42528</c:v>
                </c:pt>
                <c:pt idx="394">
                  <c:v>42529</c:v>
                </c:pt>
                <c:pt idx="395">
                  <c:v>42530</c:v>
                </c:pt>
                <c:pt idx="396">
                  <c:v>42531</c:v>
                </c:pt>
                <c:pt idx="397">
                  <c:v>42532</c:v>
                </c:pt>
                <c:pt idx="398">
                  <c:v>42533</c:v>
                </c:pt>
                <c:pt idx="399">
                  <c:v>42534</c:v>
                </c:pt>
                <c:pt idx="400">
                  <c:v>42535</c:v>
                </c:pt>
                <c:pt idx="401">
                  <c:v>42536</c:v>
                </c:pt>
                <c:pt idx="402">
                  <c:v>42537</c:v>
                </c:pt>
                <c:pt idx="403">
                  <c:v>42538</c:v>
                </c:pt>
                <c:pt idx="404">
                  <c:v>42539</c:v>
                </c:pt>
                <c:pt idx="405">
                  <c:v>42540</c:v>
                </c:pt>
                <c:pt idx="406">
                  <c:v>42541</c:v>
                </c:pt>
                <c:pt idx="407">
                  <c:v>42542</c:v>
                </c:pt>
                <c:pt idx="408">
                  <c:v>42543</c:v>
                </c:pt>
                <c:pt idx="409">
                  <c:v>42544</c:v>
                </c:pt>
                <c:pt idx="410">
                  <c:v>42545</c:v>
                </c:pt>
                <c:pt idx="411">
                  <c:v>42546</c:v>
                </c:pt>
                <c:pt idx="412">
                  <c:v>42547</c:v>
                </c:pt>
                <c:pt idx="413">
                  <c:v>42548</c:v>
                </c:pt>
                <c:pt idx="414">
                  <c:v>42549</c:v>
                </c:pt>
                <c:pt idx="415">
                  <c:v>42550</c:v>
                </c:pt>
                <c:pt idx="416">
                  <c:v>42551</c:v>
                </c:pt>
                <c:pt idx="417">
                  <c:v>42552</c:v>
                </c:pt>
                <c:pt idx="418">
                  <c:v>42553</c:v>
                </c:pt>
                <c:pt idx="419">
                  <c:v>42554</c:v>
                </c:pt>
                <c:pt idx="420">
                  <c:v>42555</c:v>
                </c:pt>
                <c:pt idx="421">
                  <c:v>42556</c:v>
                </c:pt>
                <c:pt idx="422">
                  <c:v>42557</c:v>
                </c:pt>
                <c:pt idx="423">
                  <c:v>42558</c:v>
                </c:pt>
                <c:pt idx="424">
                  <c:v>42559</c:v>
                </c:pt>
                <c:pt idx="425">
                  <c:v>42560</c:v>
                </c:pt>
                <c:pt idx="426">
                  <c:v>42561</c:v>
                </c:pt>
                <c:pt idx="427">
                  <c:v>42562</c:v>
                </c:pt>
                <c:pt idx="428">
                  <c:v>42563</c:v>
                </c:pt>
                <c:pt idx="429">
                  <c:v>42564</c:v>
                </c:pt>
                <c:pt idx="430">
                  <c:v>42565</c:v>
                </c:pt>
                <c:pt idx="431">
                  <c:v>42566</c:v>
                </c:pt>
                <c:pt idx="432">
                  <c:v>42567</c:v>
                </c:pt>
                <c:pt idx="433">
                  <c:v>42568</c:v>
                </c:pt>
                <c:pt idx="434">
                  <c:v>42569</c:v>
                </c:pt>
                <c:pt idx="435">
                  <c:v>42570</c:v>
                </c:pt>
                <c:pt idx="436">
                  <c:v>42571</c:v>
                </c:pt>
                <c:pt idx="437">
                  <c:v>42572</c:v>
                </c:pt>
                <c:pt idx="438">
                  <c:v>42573</c:v>
                </c:pt>
                <c:pt idx="439">
                  <c:v>42574</c:v>
                </c:pt>
                <c:pt idx="440">
                  <c:v>42575</c:v>
                </c:pt>
                <c:pt idx="441">
                  <c:v>42576</c:v>
                </c:pt>
                <c:pt idx="442">
                  <c:v>42577</c:v>
                </c:pt>
                <c:pt idx="443">
                  <c:v>42578</c:v>
                </c:pt>
                <c:pt idx="444">
                  <c:v>42579</c:v>
                </c:pt>
                <c:pt idx="445">
                  <c:v>42580</c:v>
                </c:pt>
                <c:pt idx="446">
                  <c:v>42581</c:v>
                </c:pt>
                <c:pt idx="447">
                  <c:v>42582</c:v>
                </c:pt>
                <c:pt idx="448">
                  <c:v>42583</c:v>
                </c:pt>
                <c:pt idx="449">
                  <c:v>42584</c:v>
                </c:pt>
                <c:pt idx="450">
                  <c:v>42585</c:v>
                </c:pt>
                <c:pt idx="451">
                  <c:v>42586</c:v>
                </c:pt>
                <c:pt idx="452">
                  <c:v>42587</c:v>
                </c:pt>
                <c:pt idx="453">
                  <c:v>42588</c:v>
                </c:pt>
                <c:pt idx="454">
                  <c:v>42589</c:v>
                </c:pt>
                <c:pt idx="455">
                  <c:v>42590</c:v>
                </c:pt>
                <c:pt idx="456">
                  <c:v>42591</c:v>
                </c:pt>
                <c:pt idx="457">
                  <c:v>42592</c:v>
                </c:pt>
                <c:pt idx="458">
                  <c:v>42593</c:v>
                </c:pt>
                <c:pt idx="459">
                  <c:v>42594</c:v>
                </c:pt>
                <c:pt idx="460">
                  <c:v>42595</c:v>
                </c:pt>
                <c:pt idx="461">
                  <c:v>42596</c:v>
                </c:pt>
                <c:pt idx="462">
                  <c:v>42597</c:v>
                </c:pt>
                <c:pt idx="463">
                  <c:v>42598</c:v>
                </c:pt>
                <c:pt idx="464">
                  <c:v>42599</c:v>
                </c:pt>
                <c:pt idx="465">
                  <c:v>42600</c:v>
                </c:pt>
                <c:pt idx="466">
                  <c:v>42601</c:v>
                </c:pt>
                <c:pt idx="467">
                  <c:v>42602</c:v>
                </c:pt>
                <c:pt idx="468">
                  <c:v>42603</c:v>
                </c:pt>
                <c:pt idx="469">
                  <c:v>42604</c:v>
                </c:pt>
                <c:pt idx="470">
                  <c:v>42605</c:v>
                </c:pt>
                <c:pt idx="471">
                  <c:v>42606</c:v>
                </c:pt>
                <c:pt idx="472">
                  <c:v>42607</c:v>
                </c:pt>
                <c:pt idx="473">
                  <c:v>42608</c:v>
                </c:pt>
                <c:pt idx="474">
                  <c:v>42609</c:v>
                </c:pt>
                <c:pt idx="475">
                  <c:v>42610</c:v>
                </c:pt>
                <c:pt idx="476">
                  <c:v>42611</c:v>
                </c:pt>
                <c:pt idx="477">
                  <c:v>42612</c:v>
                </c:pt>
                <c:pt idx="478">
                  <c:v>42613</c:v>
                </c:pt>
                <c:pt idx="479">
                  <c:v>42614</c:v>
                </c:pt>
                <c:pt idx="480">
                  <c:v>42615</c:v>
                </c:pt>
                <c:pt idx="481">
                  <c:v>42616</c:v>
                </c:pt>
                <c:pt idx="482">
                  <c:v>42617</c:v>
                </c:pt>
                <c:pt idx="483">
                  <c:v>42618</c:v>
                </c:pt>
                <c:pt idx="484">
                  <c:v>42619</c:v>
                </c:pt>
                <c:pt idx="485">
                  <c:v>42620</c:v>
                </c:pt>
                <c:pt idx="486">
                  <c:v>42621</c:v>
                </c:pt>
                <c:pt idx="487">
                  <c:v>42622</c:v>
                </c:pt>
                <c:pt idx="488">
                  <c:v>42623</c:v>
                </c:pt>
                <c:pt idx="489">
                  <c:v>42624</c:v>
                </c:pt>
                <c:pt idx="490">
                  <c:v>42625</c:v>
                </c:pt>
                <c:pt idx="491">
                  <c:v>42626</c:v>
                </c:pt>
                <c:pt idx="492">
                  <c:v>42627</c:v>
                </c:pt>
                <c:pt idx="493">
                  <c:v>42628</c:v>
                </c:pt>
                <c:pt idx="494">
                  <c:v>42629</c:v>
                </c:pt>
                <c:pt idx="495">
                  <c:v>42630</c:v>
                </c:pt>
                <c:pt idx="496">
                  <c:v>42631</c:v>
                </c:pt>
                <c:pt idx="497">
                  <c:v>42632</c:v>
                </c:pt>
                <c:pt idx="498">
                  <c:v>42633</c:v>
                </c:pt>
                <c:pt idx="499">
                  <c:v>42634</c:v>
                </c:pt>
                <c:pt idx="500">
                  <c:v>42635</c:v>
                </c:pt>
                <c:pt idx="501">
                  <c:v>42636</c:v>
                </c:pt>
                <c:pt idx="502">
                  <c:v>42637</c:v>
                </c:pt>
                <c:pt idx="503">
                  <c:v>42638</c:v>
                </c:pt>
                <c:pt idx="504">
                  <c:v>42639</c:v>
                </c:pt>
                <c:pt idx="505">
                  <c:v>42640</c:v>
                </c:pt>
                <c:pt idx="506">
                  <c:v>42641</c:v>
                </c:pt>
                <c:pt idx="507">
                  <c:v>42642</c:v>
                </c:pt>
                <c:pt idx="508">
                  <c:v>42643</c:v>
                </c:pt>
                <c:pt idx="509">
                  <c:v>42644</c:v>
                </c:pt>
                <c:pt idx="510">
                  <c:v>42645</c:v>
                </c:pt>
                <c:pt idx="511">
                  <c:v>42646</c:v>
                </c:pt>
                <c:pt idx="512">
                  <c:v>42647</c:v>
                </c:pt>
                <c:pt idx="513">
                  <c:v>42648</c:v>
                </c:pt>
                <c:pt idx="514">
                  <c:v>42649</c:v>
                </c:pt>
                <c:pt idx="515">
                  <c:v>42650</c:v>
                </c:pt>
                <c:pt idx="516">
                  <c:v>42651</c:v>
                </c:pt>
                <c:pt idx="517">
                  <c:v>42652</c:v>
                </c:pt>
                <c:pt idx="518">
                  <c:v>42653</c:v>
                </c:pt>
                <c:pt idx="519">
                  <c:v>42654</c:v>
                </c:pt>
                <c:pt idx="520">
                  <c:v>42655</c:v>
                </c:pt>
                <c:pt idx="521">
                  <c:v>42656</c:v>
                </c:pt>
                <c:pt idx="522">
                  <c:v>42657</c:v>
                </c:pt>
                <c:pt idx="523">
                  <c:v>42658</c:v>
                </c:pt>
                <c:pt idx="524">
                  <c:v>42659</c:v>
                </c:pt>
                <c:pt idx="525">
                  <c:v>42660</c:v>
                </c:pt>
                <c:pt idx="526">
                  <c:v>42661</c:v>
                </c:pt>
                <c:pt idx="527">
                  <c:v>42662</c:v>
                </c:pt>
                <c:pt idx="528">
                  <c:v>42663</c:v>
                </c:pt>
                <c:pt idx="529">
                  <c:v>42664</c:v>
                </c:pt>
                <c:pt idx="530">
                  <c:v>42665</c:v>
                </c:pt>
                <c:pt idx="531">
                  <c:v>42666</c:v>
                </c:pt>
                <c:pt idx="532">
                  <c:v>42667</c:v>
                </c:pt>
                <c:pt idx="533">
                  <c:v>42668</c:v>
                </c:pt>
                <c:pt idx="534">
                  <c:v>42669</c:v>
                </c:pt>
                <c:pt idx="535">
                  <c:v>42670</c:v>
                </c:pt>
                <c:pt idx="536">
                  <c:v>42671</c:v>
                </c:pt>
                <c:pt idx="537">
                  <c:v>42672</c:v>
                </c:pt>
                <c:pt idx="538">
                  <c:v>42673</c:v>
                </c:pt>
                <c:pt idx="539">
                  <c:v>42674</c:v>
                </c:pt>
                <c:pt idx="540">
                  <c:v>42675</c:v>
                </c:pt>
                <c:pt idx="541">
                  <c:v>42676</c:v>
                </c:pt>
                <c:pt idx="542">
                  <c:v>42677</c:v>
                </c:pt>
                <c:pt idx="543">
                  <c:v>42678</c:v>
                </c:pt>
                <c:pt idx="544">
                  <c:v>42679</c:v>
                </c:pt>
                <c:pt idx="545">
                  <c:v>42680</c:v>
                </c:pt>
                <c:pt idx="546">
                  <c:v>42681</c:v>
                </c:pt>
                <c:pt idx="547">
                  <c:v>42682</c:v>
                </c:pt>
                <c:pt idx="548">
                  <c:v>42683</c:v>
                </c:pt>
                <c:pt idx="549">
                  <c:v>42684</c:v>
                </c:pt>
                <c:pt idx="550">
                  <c:v>42685</c:v>
                </c:pt>
                <c:pt idx="551">
                  <c:v>42686</c:v>
                </c:pt>
                <c:pt idx="552">
                  <c:v>42687</c:v>
                </c:pt>
                <c:pt idx="553">
                  <c:v>42688</c:v>
                </c:pt>
                <c:pt idx="554">
                  <c:v>42689</c:v>
                </c:pt>
                <c:pt idx="555">
                  <c:v>42690</c:v>
                </c:pt>
                <c:pt idx="556">
                  <c:v>42691</c:v>
                </c:pt>
                <c:pt idx="557">
                  <c:v>42692</c:v>
                </c:pt>
                <c:pt idx="558">
                  <c:v>42693</c:v>
                </c:pt>
                <c:pt idx="559">
                  <c:v>42694</c:v>
                </c:pt>
                <c:pt idx="560">
                  <c:v>42695</c:v>
                </c:pt>
                <c:pt idx="561">
                  <c:v>42696</c:v>
                </c:pt>
                <c:pt idx="562">
                  <c:v>42697</c:v>
                </c:pt>
                <c:pt idx="563">
                  <c:v>42698</c:v>
                </c:pt>
                <c:pt idx="564">
                  <c:v>42699</c:v>
                </c:pt>
                <c:pt idx="565">
                  <c:v>42700</c:v>
                </c:pt>
                <c:pt idx="566">
                  <c:v>42701</c:v>
                </c:pt>
                <c:pt idx="567">
                  <c:v>42702</c:v>
                </c:pt>
                <c:pt idx="568">
                  <c:v>42703</c:v>
                </c:pt>
                <c:pt idx="569">
                  <c:v>42704</c:v>
                </c:pt>
                <c:pt idx="570">
                  <c:v>42705</c:v>
                </c:pt>
                <c:pt idx="571">
                  <c:v>42706</c:v>
                </c:pt>
                <c:pt idx="572">
                  <c:v>42707</c:v>
                </c:pt>
                <c:pt idx="573">
                  <c:v>42708</c:v>
                </c:pt>
                <c:pt idx="574">
                  <c:v>42709</c:v>
                </c:pt>
                <c:pt idx="575">
                  <c:v>42710</c:v>
                </c:pt>
                <c:pt idx="576">
                  <c:v>42711</c:v>
                </c:pt>
                <c:pt idx="577">
                  <c:v>42712</c:v>
                </c:pt>
                <c:pt idx="578">
                  <c:v>42713</c:v>
                </c:pt>
                <c:pt idx="579">
                  <c:v>42714</c:v>
                </c:pt>
                <c:pt idx="580">
                  <c:v>42715</c:v>
                </c:pt>
                <c:pt idx="581">
                  <c:v>42716</c:v>
                </c:pt>
                <c:pt idx="582">
                  <c:v>42717</c:v>
                </c:pt>
                <c:pt idx="583">
                  <c:v>42718</c:v>
                </c:pt>
                <c:pt idx="584">
                  <c:v>42719</c:v>
                </c:pt>
                <c:pt idx="585">
                  <c:v>42720</c:v>
                </c:pt>
                <c:pt idx="586">
                  <c:v>42721</c:v>
                </c:pt>
                <c:pt idx="587">
                  <c:v>42722</c:v>
                </c:pt>
                <c:pt idx="588">
                  <c:v>42723</c:v>
                </c:pt>
                <c:pt idx="589">
                  <c:v>42724</c:v>
                </c:pt>
                <c:pt idx="590">
                  <c:v>42725</c:v>
                </c:pt>
                <c:pt idx="591">
                  <c:v>42726</c:v>
                </c:pt>
                <c:pt idx="592">
                  <c:v>42727</c:v>
                </c:pt>
                <c:pt idx="593">
                  <c:v>42728</c:v>
                </c:pt>
                <c:pt idx="594">
                  <c:v>42729</c:v>
                </c:pt>
                <c:pt idx="595">
                  <c:v>42730</c:v>
                </c:pt>
                <c:pt idx="596">
                  <c:v>42731</c:v>
                </c:pt>
                <c:pt idx="597">
                  <c:v>42732</c:v>
                </c:pt>
                <c:pt idx="598">
                  <c:v>42733</c:v>
                </c:pt>
                <c:pt idx="599">
                  <c:v>42734</c:v>
                </c:pt>
                <c:pt idx="600">
                  <c:v>42735</c:v>
                </c:pt>
                <c:pt idx="601">
                  <c:v>42736</c:v>
                </c:pt>
                <c:pt idx="602">
                  <c:v>42737</c:v>
                </c:pt>
                <c:pt idx="603">
                  <c:v>42738</c:v>
                </c:pt>
                <c:pt idx="604">
                  <c:v>42739</c:v>
                </c:pt>
                <c:pt idx="605">
                  <c:v>42740</c:v>
                </c:pt>
                <c:pt idx="606">
                  <c:v>42741</c:v>
                </c:pt>
                <c:pt idx="607">
                  <c:v>42742</c:v>
                </c:pt>
                <c:pt idx="608">
                  <c:v>42743</c:v>
                </c:pt>
                <c:pt idx="609">
                  <c:v>42744</c:v>
                </c:pt>
                <c:pt idx="610">
                  <c:v>42745</c:v>
                </c:pt>
                <c:pt idx="611">
                  <c:v>42746</c:v>
                </c:pt>
                <c:pt idx="612">
                  <c:v>42747</c:v>
                </c:pt>
                <c:pt idx="613">
                  <c:v>42748</c:v>
                </c:pt>
                <c:pt idx="614">
                  <c:v>42749</c:v>
                </c:pt>
                <c:pt idx="615">
                  <c:v>42750</c:v>
                </c:pt>
                <c:pt idx="616">
                  <c:v>42751</c:v>
                </c:pt>
                <c:pt idx="617">
                  <c:v>42752</c:v>
                </c:pt>
                <c:pt idx="618">
                  <c:v>42753</c:v>
                </c:pt>
                <c:pt idx="619">
                  <c:v>42754</c:v>
                </c:pt>
                <c:pt idx="620">
                  <c:v>42755</c:v>
                </c:pt>
                <c:pt idx="621">
                  <c:v>42756</c:v>
                </c:pt>
                <c:pt idx="622">
                  <c:v>42757</c:v>
                </c:pt>
                <c:pt idx="623">
                  <c:v>42758</c:v>
                </c:pt>
                <c:pt idx="624">
                  <c:v>42759</c:v>
                </c:pt>
                <c:pt idx="625">
                  <c:v>42760</c:v>
                </c:pt>
                <c:pt idx="626">
                  <c:v>42761</c:v>
                </c:pt>
                <c:pt idx="627">
                  <c:v>42762</c:v>
                </c:pt>
                <c:pt idx="628">
                  <c:v>42763</c:v>
                </c:pt>
                <c:pt idx="629">
                  <c:v>42764</c:v>
                </c:pt>
                <c:pt idx="630">
                  <c:v>42765</c:v>
                </c:pt>
                <c:pt idx="631">
                  <c:v>42766</c:v>
                </c:pt>
                <c:pt idx="632">
                  <c:v>42767</c:v>
                </c:pt>
                <c:pt idx="633">
                  <c:v>42768</c:v>
                </c:pt>
                <c:pt idx="634">
                  <c:v>42769</c:v>
                </c:pt>
                <c:pt idx="635">
                  <c:v>42770</c:v>
                </c:pt>
                <c:pt idx="636">
                  <c:v>42771</c:v>
                </c:pt>
                <c:pt idx="637">
                  <c:v>42772</c:v>
                </c:pt>
                <c:pt idx="638">
                  <c:v>42773</c:v>
                </c:pt>
                <c:pt idx="639">
                  <c:v>42774</c:v>
                </c:pt>
                <c:pt idx="640">
                  <c:v>42775</c:v>
                </c:pt>
                <c:pt idx="641">
                  <c:v>42776</c:v>
                </c:pt>
                <c:pt idx="642">
                  <c:v>42777</c:v>
                </c:pt>
                <c:pt idx="643">
                  <c:v>42778</c:v>
                </c:pt>
                <c:pt idx="644">
                  <c:v>42779</c:v>
                </c:pt>
                <c:pt idx="645">
                  <c:v>42780</c:v>
                </c:pt>
                <c:pt idx="646">
                  <c:v>42781</c:v>
                </c:pt>
                <c:pt idx="647">
                  <c:v>42782</c:v>
                </c:pt>
                <c:pt idx="648">
                  <c:v>42783</c:v>
                </c:pt>
                <c:pt idx="649">
                  <c:v>42784</c:v>
                </c:pt>
                <c:pt idx="650">
                  <c:v>42785</c:v>
                </c:pt>
                <c:pt idx="651">
                  <c:v>42786</c:v>
                </c:pt>
                <c:pt idx="652">
                  <c:v>42787</c:v>
                </c:pt>
                <c:pt idx="653">
                  <c:v>42788</c:v>
                </c:pt>
                <c:pt idx="654">
                  <c:v>42789</c:v>
                </c:pt>
                <c:pt idx="655">
                  <c:v>42790</c:v>
                </c:pt>
                <c:pt idx="656">
                  <c:v>42791</c:v>
                </c:pt>
                <c:pt idx="657">
                  <c:v>42792</c:v>
                </c:pt>
                <c:pt idx="658">
                  <c:v>42793</c:v>
                </c:pt>
                <c:pt idx="659">
                  <c:v>42794</c:v>
                </c:pt>
                <c:pt idx="660">
                  <c:v>42795</c:v>
                </c:pt>
                <c:pt idx="661">
                  <c:v>42796</c:v>
                </c:pt>
                <c:pt idx="662">
                  <c:v>42797</c:v>
                </c:pt>
                <c:pt idx="663">
                  <c:v>42798</c:v>
                </c:pt>
                <c:pt idx="664">
                  <c:v>42799</c:v>
                </c:pt>
                <c:pt idx="665">
                  <c:v>42800</c:v>
                </c:pt>
                <c:pt idx="666">
                  <c:v>42801</c:v>
                </c:pt>
                <c:pt idx="667">
                  <c:v>42802</c:v>
                </c:pt>
                <c:pt idx="668">
                  <c:v>42803</c:v>
                </c:pt>
                <c:pt idx="669">
                  <c:v>42804</c:v>
                </c:pt>
                <c:pt idx="670">
                  <c:v>42805</c:v>
                </c:pt>
                <c:pt idx="671">
                  <c:v>42806</c:v>
                </c:pt>
                <c:pt idx="672">
                  <c:v>42807</c:v>
                </c:pt>
                <c:pt idx="673">
                  <c:v>42808</c:v>
                </c:pt>
                <c:pt idx="674">
                  <c:v>42809</c:v>
                </c:pt>
                <c:pt idx="675">
                  <c:v>42810</c:v>
                </c:pt>
                <c:pt idx="676">
                  <c:v>42811</c:v>
                </c:pt>
                <c:pt idx="677">
                  <c:v>42812</c:v>
                </c:pt>
                <c:pt idx="678">
                  <c:v>42813</c:v>
                </c:pt>
                <c:pt idx="679">
                  <c:v>42814</c:v>
                </c:pt>
                <c:pt idx="680">
                  <c:v>42815</c:v>
                </c:pt>
                <c:pt idx="681">
                  <c:v>42816</c:v>
                </c:pt>
                <c:pt idx="682">
                  <c:v>42817</c:v>
                </c:pt>
                <c:pt idx="683">
                  <c:v>42818</c:v>
                </c:pt>
                <c:pt idx="684">
                  <c:v>42819</c:v>
                </c:pt>
                <c:pt idx="685">
                  <c:v>42820</c:v>
                </c:pt>
                <c:pt idx="686">
                  <c:v>42821</c:v>
                </c:pt>
                <c:pt idx="687">
                  <c:v>42822</c:v>
                </c:pt>
                <c:pt idx="688">
                  <c:v>42823</c:v>
                </c:pt>
                <c:pt idx="689">
                  <c:v>42824</c:v>
                </c:pt>
                <c:pt idx="690">
                  <c:v>42825</c:v>
                </c:pt>
                <c:pt idx="691">
                  <c:v>42826</c:v>
                </c:pt>
                <c:pt idx="692">
                  <c:v>42827</c:v>
                </c:pt>
                <c:pt idx="693">
                  <c:v>42828</c:v>
                </c:pt>
                <c:pt idx="694">
                  <c:v>42829</c:v>
                </c:pt>
                <c:pt idx="695">
                  <c:v>42830</c:v>
                </c:pt>
                <c:pt idx="696">
                  <c:v>42831</c:v>
                </c:pt>
                <c:pt idx="697">
                  <c:v>42832</c:v>
                </c:pt>
                <c:pt idx="698">
                  <c:v>42833</c:v>
                </c:pt>
                <c:pt idx="699">
                  <c:v>42834</c:v>
                </c:pt>
                <c:pt idx="700">
                  <c:v>42835</c:v>
                </c:pt>
                <c:pt idx="701">
                  <c:v>42836</c:v>
                </c:pt>
                <c:pt idx="702">
                  <c:v>42837</c:v>
                </c:pt>
                <c:pt idx="703">
                  <c:v>42838</c:v>
                </c:pt>
                <c:pt idx="704">
                  <c:v>42839</c:v>
                </c:pt>
                <c:pt idx="705">
                  <c:v>42840</c:v>
                </c:pt>
                <c:pt idx="706">
                  <c:v>42841</c:v>
                </c:pt>
                <c:pt idx="707">
                  <c:v>42842</c:v>
                </c:pt>
                <c:pt idx="708">
                  <c:v>42843</c:v>
                </c:pt>
                <c:pt idx="709">
                  <c:v>42844</c:v>
                </c:pt>
                <c:pt idx="710">
                  <c:v>42845</c:v>
                </c:pt>
                <c:pt idx="711">
                  <c:v>42846</c:v>
                </c:pt>
                <c:pt idx="712">
                  <c:v>42847</c:v>
                </c:pt>
                <c:pt idx="713">
                  <c:v>42848</c:v>
                </c:pt>
                <c:pt idx="714">
                  <c:v>42849</c:v>
                </c:pt>
                <c:pt idx="715">
                  <c:v>42850</c:v>
                </c:pt>
                <c:pt idx="716">
                  <c:v>42851</c:v>
                </c:pt>
                <c:pt idx="717">
                  <c:v>42852</c:v>
                </c:pt>
                <c:pt idx="718">
                  <c:v>42853</c:v>
                </c:pt>
                <c:pt idx="719">
                  <c:v>42854</c:v>
                </c:pt>
                <c:pt idx="720">
                  <c:v>42855</c:v>
                </c:pt>
                <c:pt idx="721">
                  <c:v>42856</c:v>
                </c:pt>
                <c:pt idx="722">
                  <c:v>42857</c:v>
                </c:pt>
                <c:pt idx="723">
                  <c:v>42858</c:v>
                </c:pt>
                <c:pt idx="724">
                  <c:v>42859</c:v>
                </c:pt>
                <c:pt idx="725">
                  <c:v>42860</c:v>
                </c:pt>
                <c:pt idx="726">
                  <c:v>42861</c:v>
                </c:pt>
                <c:pt idx="727">
                  <c:v>42862</c:v>
                </c:pt>
                <c:pt idx="728">
                  <c:v>42863</c:v>
                </c:pt>
                <c:pt idx="729">
                  <c:v>42864</c:v>
                </c:pt>
                <c:pt idx="730">
                  <c:v>42865</c:v>
                </c:pt>
                <c:pt idx="731">
                  <c:v>42866</c:v>
                </c:pt>
                <c:pt idx="732">
                  <c:v>42867</c:v>
                </c:pt>
                <c:pt idx="733">
                  <c:v>42868</c:v>
                </c:pt>
                <c:pt idx="734">
                  <c:v>42869</c:v>
                </c:pt>
                <c:pt idx="735">
                  <c:v>42870</c:v>
                </c:pt>
                <c:pt idx="736">
                  <c:v>42871</c:v>
                </c:pt>
                <c:pt idx="737">
                  <c:v>42872</c:v>
                </c:pt>
                <c:pt idx="738">
                  <c:v>42873</c:v>
                </c:pt>
                <c:pt idx="739">
                  <c:v>42874</c:v>
                </c:pt>
                <c:pt idx="740">
                  <c:v>42875</c:v>
                </c:pt>
                <c:pt idx="741">
                  <c:v>42876</c:v>
                </c:pt>
                <c:pt idx="742">
                  <c:v>42877</c:v>
                </c:pt>
                <c:pt idx="743">
                  <c:v>42878</c:v>
                </c:pt>
                <c:pt idx="744">
                  <c:v>42879</c:v>
                </c:pt>
                <c:pt idx="745">
                  <c:v>42880</c:v>
                </c:pt>
                <c:pt idx="746">
                  <c:v>42881</c:v>
                </c:pt>
                <c:pt idx="747">
                  <c:v>42882</c:v>
                </c:pt>
                <c:pt idx="748">
                  <c:v>42883</c:v>
                </c:pt>
                <c:pt idx="749">
                  <c:v>42884</c:v>
                </c:pt>
                <c:pt idx="750">
                  <c:v>42885</c:v>
                </c:pt>
                <c:pt idx="751">
                  <c:v>42886</c:v>
                </c:pt>
                <c:pt idx="752">
                  <c:v>42887</c:v>
                </c:pt>
                <c:pt idx="753">
                  <c:v>42888</c:v>
                </c:pt>
                <c:pt idx="754">
                  <c:v>42889</c:v>
                </c:pt>
                <c:pt idx="755">
                  <c:v>42890</c:v>
                </c:pt>
                <c:pt idx="756">
                  <c:v>42891</c:v>
                </c:pt>
                <c:pt idx="757">
                  <c:v>42892</c:v>
                </c:pt>
                <c:pt idx="758">
                  <c:v>42893</c:v>
                </c:pt>
                <c:pt idx="759">
                  <c:v>42894</c:v>
                </c:pt>
                <c:pt idx="760">
                  <c:v>42895</c:v>
                </c:pt>
                <c:pt idx="761">
                  <c:v>42896</c:v>
                </c:pt>
                <c:pt idx="762">
                  <c:v>42897</c:v>
                </c:pt>
                <c:pt idx="763">
                  <c:v>42898</c:v>
                </c:pt>
                <c:pt idx="764">
                  <c:v>42899</c:v>
                </c:pt>
                <c:pt idx="765">
                  <c:v>42900</c:v>
                </c:pt>
                <c:pt idx="766">
                  <c:v>42901</c:v>
                </c:pt>
                <c:pt idx="767">
                  <c:v>42902</c:v>
                </c:pt>
                <c:pt idx="768">
                  <c:v>42903</c:v>
                </c:pt>
                <c:pt idx="769">
                  <c:v>42904</c:v>
                </c:pt>
                <c:pt idx="770">
                  <c:v>42905</c:v>
                </c:pt>
                <c:pt idx="771">
                  <c:v>42906</c:v>
                </c:pt>
                <c:pt idx="772">
                  <c:v>42907</c:v>
                </c:pt>
                <c:pt idx="773">
                  <c:v>42908</c:v>
                </c:pt>
                <c:pt idx="774">
                  <c:v>42909</c:v>
                </c:pt>
                <c:pt idx="775">
                  <c:v>42910</c:v>
                </c:pt>
                <c:pt idx="776">
                  <c:v>42911</c:v>
                </c:pt>
                <c:pt idx="777">
                  <c:v>42912</c:v>
                </c:pt>
                <c:pt idx="778">
                  <c:v>42913</c:v>
                </c:pt>
                <c:pt idx="779">
                  <c:v>42914</c:v>
                </c:pt>
                <c:pt idx="780">
                  <c:v>42915</c:v>
                </c:pt>
                <c:pt idx="781">
                  <c:v>42916</c:v>
                </c:pt>
                <c:pt idx="782">
                  <c:v>42917</c:v>
                </c:pt>
                <c:pt idx="783">
                  <c:v>42918</c:v>
                </c:pt>
                <c:pt idx="784">
                  <c:v>42919</c:v>
                </c:pt>
                <c:pt idx="785">
                  <c:v>42920</c:v>
                </c:pt>
                <c:pt idx="786">
                  <c:v>42921</c:v>
                </c:pt>
                <c:pt idx="787">
                  <c:v>42922</c:v>
                </c:pt>
                <c:pt idx="788">
                  <c:v>42923</c:v>
                </c:pt>
                <c:pt idx="789">
                  <c:v>42924</c:v>
                </c:pt>
                <c:pt idx="790">
                  <c:v>42925</c:v>
                </c:pt>
                <c:pt idx="791">
                  <c:v>42926</c:v>
                </c:pt>
                <c:pt idx="792">
                  <c:v>42927</c:v>
                </c:pt>
                <c:pt idx="793">
                  <c:v>42928</c:v>
                </c:pt>
                <c:pt idx="794">
                  <c:v>42929</c:v>
                </c:pt>
                <c:pt idx="795">
                  <c:v>42930</c:v>
                </c:pt>
                <c:pt idx="796">
                  <c:v>42931</c:v>
                </c:pt>
                <c:pt idx="797">
                  <c:v>42932</c:v>
                </c:pt>
                <c:pt idx="798">
                  <c:v>42933</c:v>
                </c:pt>
                <c:pt idx="799">
                  <c:v>42934</c:v>
                </c:pt>
                <c:pt idx="800">
                  <c:v>42935</c:v>
                </c:pt>
                <c:pt idx="801">
                  <c:v>42936</c:v>
                </c:pt>
                <c:pt idx="802">
                  <c:v>42937</c:v>
                </c:pt>
                <c:pt idx="803">
                  <c:v>42938</c:v>
                </c:pt>
                <c:pt idx="804">
                  <c:v>42939</c:v>
                </c:pt>
                <c:pt idx="805">
                  <c:v>42940</c:v>
                </c:pt>
                <c:pt idx="806">
                  <c:v>42941</c:v>
                </c:pt>
                <c:pt idx="807">
                  <c:v>42942</c:v>
                </c:pt>
                <c:pt idx="808">
                  <c:v>42943</c:v>
                </c:pt>
                <c:pt idx="809">
                  <c:v>42944</c:v>
                </c:pt>
                <c:pt idx="810">
                  <c:v>42945</c:v>
                </c:pt>
                <c:pt idx="811">
                  <c:v>42946</c:v>
                </c:pt>
                <c:pt idx="812">
                  <c:v>42947</c:v>
                </c:pt>
                <c:pt idx="813">
                  <c:v>42948</c:v>
                </c:pt>
                <c:pt idx="814">
                  <c:v>42949</c:v>
                </c:pt>
                <c:pt idx="815">
                  <c:v>42950</c:v>
                </c:pt>
                <c:pt idx="816">
                  <c:v>42951</c:v>
                </c:pt>
                <c:pt idx="817">
                  <c:v>42952</c:v>
                </c:pt>
                <c:pt idx="818">
                  <c:v>42953</c:v>
                </c:pt>
                <c:pt idx="819">
                  <c:v>42954</c:v>
                </c:pt>
                <c:pt idx="820">
                  <c:v>42955</c:v>
                </c:pt>
                <c:pt idx="821">
                  <c:v>42956</c:v>
                </c:pt>
                <c:pt idx="822">
                  <c:v>42957</c:v>
                </c:pt>
                <c:pt idx="823">
                  <c:v>42958</c:v>
                </c:pt>
                <c:pt idx="824">
                  <c:v>42959</c:v>
                </c:pt>
                <c:pt idx="825">
                  <c:v>42960</c:v>
                </c:pt>
                <c:pt idx="826">
                  <c:v>42961</c:v>
                </c:pt>
                <c:pt idx="827">
                  <c:v>42962</c:v>
                </c:pt>
                <c:pt idx="828">
                  <c:v>42963</c:v>
                </c:pt>
                <c:pt idx="829">
                  <c:v>42964</c:v>
                </c:pt>
                <c:pt idx="830">
                  <c:v>42965</c:v>
                </c:pt>
                <c:pt idx="831">
                  <c:v>42966</c:v>
                </c:pt>
                <c:pt idx="832">
                  <c:v>42967</c:v>
                </c:pt>
                <c:pt idx="833">
                  <c:v>42968</c:v>
                </c:pt>
                <c:pt idx="834">
                  <c:v>42969</c:v>
                </c:pt>
                <c:pt idx="835">
                  <c:v>42970</c:v>
                </c:pt>
                <c:pt idx="836">
                  <c:v>42971</c:v>
                </c:pt>
                <c:pt idx="837">
                  <c:v>42972</c:v>
                </c:pt>
                <c:pt idx="838">
                  <c:v>42973</c:v>
                </c:pt>
                <c:pt idx="839">
                  <c:v>42974</c:v>
                </c:pt>
                <c:pt idx="840">
                  <c:v>42975</c:v>
                </c:pt>
                <c:pt idx="841">
                  <c:v>42976</c:v>
                </c:pt>
                <c:pt idx="842">
                  <c:v>42977</c:v>
                </c:pt>
                <c:pt idx="843">
                  <c:v>42978</c:v>
                </c:pt>
                <c:pt idx="844">
                  <c:v>42979</c:v>
                </c:pt>
                <c:pt idx="845">
                  <c:v>42980</c:v>
                </c:pt>
                <c:pt idx="846">
                  <c:v>42981</c:v>
                </c:pt>
                <c:pt idx="847">
                  <c:v>42982</c:v>
                </c:pt>
                <c:pt idx="848">
                  <c:v>42983</c:v>
                </c:pt>
                <c:pt idx="849">
                  <c:v>42984</c:v>
                </c:pt>
                <c:pt idx="850">
                  <c:v>42985</c:v>
                </c:pt>
                <c:pt idx="851">
                  <c:v>42986</c:v>
                </c:pt>
                <c:pt idx="852">
                  <c:v>42987</c:v>
                </c:pt>
                <c:pt idx="853">
                  <c:v>42988</c:v>
                </c:pt>
                <c:pt idx="854">
                  <c:v>42989</c:v>
                </c:pt>
                <c:pt idx="855">
                  <c:v>42990</c:v>
                </c:pt>
                <c:pt idx="856">
                  <c:v>42991</c:v>
                </c:pt>
                <c:pt idx="857">
                  <c:v>42992</c:v>
                </c:pt>
                <c:pt idx="858">
                  <c:v>42993</c:v>
                </c:pt>
                <c:pt idx="859">
                  <c:v>42994</c:v>
                </c:pt>
                <c:pt idx="860">
                  <c:v>42995</c:v>
                </c:pt>
                <c:pt idx="861">
                  <c:v>42996</c:v>
                </c:pt>
                <c:pt idx="862">
                  <c:v>42997</c:v>
                </c:pt>
                <c:pt idx="863">
                  <c:v>42998</c:v>
                </c:pt>
                <c:pt idx="864">
                  <c:v>42999</c:v>
                </c:pt>
                <c:pt idx="865">
                  <c:v>43000</c:v>
                </c:pt>
                <c:pt idx="866">
                  <c:v>43001</c:v>
                </c:pt>
                <c:pt idx="867">
                  <c:v>43002</c:v>
                </c:pt>
                <c:pt idx="868">
                  <c:v>43003</c:v>
                </c:pt>
                <c:pt idx="869">
                  <c:v>43004</c:v>
                </c:pt>
                <c:pt idx="870">
                  <c:v>43005</c:v>
                </c:pt>
                <c:pt idx="871">
                  <c:v>43006</c:v>
                </c:pt>
                <c:pt idx="872">
                  <c:v>43007</c:v>
                </c:pt>
                <c:pt idx="873">
                  <c:v>43008</c:v>
                </c:pt>
                <c:pt idx="874">
                  <c:v>43009</c:v>
                </c:pt>
                <c:pt idx="875">
                  <c:v>43010</c:v>
                </c:pt>
                <c:pt idx="876">
                  <c:v>43011</c:v>
                </c:pt>
                <c:pt idx="877">
                  <c:v>43012</c:v>
                </c:pt>
                <c:pt idx="878">
                  <c:v>43013</c:v>
                </c:pt>
                <c:pt idx="879">
                  <c:v>43014</c:v>
                </c:pt>
                <c:pt idx="880">
                  <c:v>43015</c:v>
                </c:pt>
                <c:pt idx="881">
                  <c:v>43016</c:v>
                </c:pt>
                <c:pt idx="882">
                  <c:v>43017</c:v>
                </c:pt>
                <c:pt idx="883">
                  <c:v>43018</c:v>
                </c:pt>
                <c:pt idx="884">
                  <c:v>43019</c:v>
                </c:pt>
                <c:pt idx="885">
                  <c:v>43020</c:v>
                </c:pt>
                <c:pt idx="886">
                  <c:v>43021</c:v>
                </c:pt>
                <c:pt idx="887">
                  <c:v>43022</c:v>
                </c:pt>
                <c:pt idx="888">
                  <c:v>43023</c:v>
                </c:pt>
                <c:pt idx="889">
                  <c:v>43024</c:v>
                </c:pt>
                <c:pt idx="890">
                  <c:v>43025</c:v>
                </c:pt>
                <c:pt idx="891">
                  <c:v>43026</c:v>
                </c:pt>
                <c:pt idx="892">
                  <c:v>43027</c:v>
                </c:pt>
                <c:pt idx="893">
                  <c:v>43028</c:v>
                </c:pt>
                <c:pt idx="894">
                  <c:v>43029</c:v>
                </c:pt>
                <c:pt idx="895">
                  <c:v>43030</c:v>
                </c:pt>
                <c:pt idx="896">
                  <c:v>43031</c:v>
                </c:pt>
                <c:pt idx="897">
                  <c:v>43032</c:v>
                </c:pt>
                <c:pt idx="898">
                  <c:v>43033</c:v>
                </c:pt>
                <c:pt idx="899">
                  <c:v>43034</c:v>
                </c:pt>
                <c:pt idx="900">
                  <c:v>43035</c:v>
                </c:pt>
                <c:pt idx="901">
                  <c:v>43036</c:v>
                </c:pt>
                <c:pt idx="902">
                  <c:v>43037</c:v>
                </c:pt>
                <c:pt idx="903">
                  <c:v>43038</c:v>
                </c:pt>
                <c:pt idx="904">
                  <c:v>43039</c:v>
                </c:pt>
                <c:pt idx="905">
                  <c:v>43040</c:v>
                </c:pt>
                <c:pt idx="906">
                  <c:v>43041</c:v>
                </c:pt>
                <c:pt idx="907">
                  <c:v>43042</c:v>
                </c:pt>
                <c:pt idx="908">
                  <c:v>43043</c:v>
                </c:pt>
                <c:pt idx="909">
                  <c:v>43044</c:v>
                </c:pt>
                <c:pt idx="910">
                  <c:v>43045</c:v>
                </c:pt>
                <c:pt idx="911">
                  <c:v>43046</c:v>
                </c:pt>
                <c:pt idx="912">
                  <c:v>43047</c:v>
                </c:pt>
                <c:pt idx="913">
                  <c:v>43048</c:v>
                </c:pt>
                <c:pt idx="914">
                  <c:v>43049</c:v>
                </c:pt>
                <c:pt idx="915">
                  <c:v>43050</c:v>
                </c:pt>
                <c:pt idx="916">
                  <c:v>43051</c:v>
                </c:pt>
                <c:pt idx="917">
                  <c:v>43052</c:v>
                </c:pt>
                <c:pt idx="918">
                  <c:v>43053</c:v>
                </c:pt>
                <c:pt idx="919">
                  <c:v>43054</c:v>
                </c:pt>
                <c:pt idx="920">
                  <c:v>43055</c:v>
                </c:pt>
                <c:pt idx="921">
                  <c:v>43056</c:v>
                </c:pt>
                <c:pt idx="922">
                  <c:v>43057</c:v>
                </c:pt>
                <c:pt idx="923">
                  <c:v>43058</c:v>
                </c:pt>
                <c:pt idx="924">
                  <c:v>43059</c:v>
                </c:pt>
                <c:pt idx="925">
                  <c:v>43060</c:v>
                </c:pt>
                <c:pt idx="926">
                  <c:v>43061</c:v>
                </c:pt>
                <c:pt idx="927">
                  <c:v>43062</c:v>
                </c:pt>
                <c:pt idx="928">
                  <c:v>43063</c:v>
                </c:pt>
                <c:pt idx="929">
                  <c:v>43064</c:v>
                </c:pt>
                <c:pt idx="930">
                  <c:v>43065</c:v>
                </c:pt>
                <c:pt idx="931">
                  <c:v>43066</c:v>
                </c:pt>
                <c:pt idx="932">
                  <c:v>43067</c:v>
                </c:pt>
                <c:pt idx="933">
                  <c:v>43068</c:v>
                </c:pt>
                <c:pt idx="934">
                  <c:v>43069</c:v>
                </c:pt>
                <c:pt idx="935">
                  <c:v>43070</c:v>
                </c:pt>
                <c:pt idx="936">
                  <c:v>43071</c:v>
                </c:pt>
                <c:pt idx="937">
                  <c:v>43072</c:v>
                </c:pt>
                <c:pt idx="938">
                  <c:v>43073</c:v>
                </c:pt>
                <c:pt idx="939">
                  <c:v>43074</c:v>
                </c:pt>
                <c:pt idx="940">
                  <c:v>43075</c:v>
                </c:pt>
                <c:pt idx="941">
                  <c:v>43076</c:v>
                </c:pt>
                <c:pt idx="942">
                  <c:v>43077</c:v>
                </c:pt>
                <c:pt idx="943">
                  <c:v>43078</c:v>
                </c:pt>
                <c:pt idx="944">
                  <c:v>43079</c:v>
                </c:pt>
                <c:pt idx="945">
                  <c:v>43080</c:v>
                </c:pt>
                <c:pt idx="946">
                  <c:v>43081</c:v>
                </c:pt>
                <c:pt idx="947">
                  <c:v>43082</c:v>
                </c:pt>
                <c:pt idx="948">
                  <c:v>43083</c:v>
                </c:pt>
                <c:pt idx="949">
                  <c:v>43084</c:v>
                </c:pt>
                <c:pt idx="950">
                  <c:v>43085</c:v>
                </c:pt>
                <c:pt idx="951">
                  <c:v>43086</c:v>
                </c:pt>
                <c:pt idx="952">
                  <c:v>43087</c:v>
                </c:pt>
                <c:pt idx="953">
                  <c:v>43088</c:v>
                </c:pt>
                <c:pt idx="954">
                  <c:v>43089</c:v>
                </c:pt>
                <c:pt idx="955">
                  <c:v>43090</c:v>
                </c:pt>
                <c:pt idx="956">
                  <c:v>43091</c:v>
                </c:pt>
                <c:pt idx="957">
                  <c:v>43092</c:v>
                </c:pt>
                <c:pt idx="958">
                  <c:v>43093</c:v>
                </c:pt>
                <c:pt idx="959">
                  <c:v>43094</c:v>
                </c:pt>
                <c:pt idx="960">
                  <c:v>43095</c:v>
                </c:pt>
                <c:pt idx="961">
                  <c:v>43096</c:v>
                </c:pt>
                <c:pt idx="962">
                  <c:v>43097</c:v>
                </c:pt>
                <c:pt idx="963">
                  <c:v>43098</c:v>
                </c:pt>
                <c:pt idx="964">
                  <c:v>43099</c:v>
                </c:pt>
                <c:pt idx="965">
                  <c:v>43100</c:v>
                </c:pt>
                <c:pt idx="966">
                  <c:v>43101</c:v>
                </c:pt>
                <c:pt idx="967">
                  <c:v>43102</c:v>
                </c:pt>
                <c:pt idx="968">
                  <c:v>43103</c:v>
                </c:pt>
                <c:pt idx="969">
                  <c:v>43104</c:v>
                </c:pt>
                <c:pt idx="970">
                  <c:v>43105</c:v>
                </c:pt>
                <c:pt idx="971">
                  <c:v>43106</c:v>
                </c:pt>
                <c:pt idx="972">
                  <c:v>43107</c:v>
                </c:pt>
                <c:pt idx="973">
                  <c:v>43108</c:v>
                </c:pt>
                <c:pt idx="974">
                  <c:v>43109</c:v>
                </c:pt>
                <c:pt idx="975">
                  <c:v>43110</c:v>
                </c:pt>
                <c:pt idx="976">
                  <c:v>43111</c:v>
                </c:pt>
                <c:pt idx="977">
                  <c:v>43112</c:v>
                </c:pt>
                <c:pt idx="978">
                  <c:v>43113</c:v>
                </c:pt>
                <c:pt idx="979">
                  <c:v>43114</c:v>
                </c:pt>
                <c:pt idx="980">
                  <c:v>43115</c:v>
                </c:pt>
                <c:pt idx="981">
                  <c:v>43116</c:v>
                </c:pt>
                <c:pt idx="982">
                  <c:v>43117</c:v>
                </c:pt>
                <c:pt idx="983">
                  <c:v>43118</c:v>
                </c:pt>
                <c:pt idx="984">
                  <c:v>43119</c:v>
                </c:pt>
                <c:pt idx="985">
                  <c:v>43120</c:v>
                </c:pt>
                <c:pt idx="986">
                  <c:v>43121</c:v>
                </c:pt>
                <c:pt idx="987">
                  <c:v>43122</c:v>
                </c:pt>
                <c:pt idx="988">
                  <c:v>43123</c:v>
                </c:pt>
                <c:pt idx="989">
                  <c:v>43124</c:v>
                </c:pt>
                <c:pt idx="990">
                  <c:v>43125</c:v>
                </c:pt>
                <c:pt idx="991">
                  <c:v>43126</c:v>
                </c:pt>
                <c:pt idx="992">
                  <c:v>43127</c:v>
                </c:pt>
                <c:pt idx="993">
                  <c:v>43128</c:v>
                </c:pt>
                <c:pt idx="994">
                  <c:v>43129</c:v>
                </c:pt>
                <c:pt idx="995">
                  <c:v>43130</c:v>
                </c:pt>
                <c:pt idx="996">
                  <c:v>43131</c:v>
                </c:pt>
                <c:pt idx="997">
                  <c:v>43132</c:v>
                </c:pt>
                <c:pt idx="998">
                  <c:v>43133</c:v>
                </c:pt>
                <c:pt idx="999">
                  <c:v>43134</c:v>
                </c:pt>
                <c:pt idx="1000">
                  <c:v>43135</c:v>
                </c:pt>
                <c:pt idx="1001">
                  <c:v>43136</c:v>
                </c:pt>
                <c:pt idx="1002">
                  <c:v>43137</c:v>
                </c:pt>
                <c:pt idx="1003">
                  <c:v>43138</c:v>
                </c:pt>
                <c:pt idx="1004">
                  <c:v>43139</c:v>
                </c:pt>
                <c:pt idx="1005">
                  <c:v>43140</c:v>
                </c:pt>
                <c:pt idx="1006">
                  <c:v>43141</c:v>
                </c:pt>
                <c:pt idx="1007">
                  <c:v>43142</c:v>
                </c:pt>
                <c:pt idx="1008">
                  <c:v>43143</c:v>
                </c:pt>
                <c:pt idx="1009">
                  <c:v>43144</c:v>
                </c:pt>
                <c:pt idx="1010">
                  <c:v>43145</c:v>
                </c:pt>
                <c:pt idx="1011">
                  <c:v>43146</c:v>
                </c:pt>
                <c:pt idx="1012">
                  <c:v>43147</c:v>
                </c:pt>
                <c:pt idx="1013">
                  <c:v>43148</c:v>
                </c:pt>
                <c:pt idx="1014">
                  <c:v>43149</c:v>
                </c:pt>
                <c:pt idx="1015">
                  <c:v>43150</c:v>
                </c:pt>
                <c:pt idx="1016">
                  <c:v>43151</c:v>
                </c:pt>
                <c:pt idx="1017">
                  <c:v>43152</c:v>
                </c:pt>
                <c:pt idx="1018">
                  <c:v>43153</c:v>
                </c:pt>
                <c:pt idx="1019">
                  <c:v>43154</c:v>
                </c:pt>
                <c:pt idx="1020">
                  <c:v>43155</c:v>
                </c:pt>
                <c:pt idx="1021">
                  <c:v>43156</c:v>
                </c:pt>
                <c:pt idx="1022">
                  <c:v>43157</c:v>
                </c:pt>
                <c:pt idx="1023">
                  <c:v>43158</c:v>
                </c:pt>
                <c:pt idx="1024">
                  <c:v>43159</c:v>
                </c:pt>
                <c:pt idx="1025">
                  <c:v>43160</c:v>
                </c:pt>
                <c:pt idx="1026">
                  <c:v>43161</c:v>
                </c:pt>
                <c:pt idx="1027">
                  <c:v>43162</c:v>
                </c:pt>
                <c:pt idx="1028">
                  <c:v>43163</c:v>
                </c:pt>
                <c:pt idx="1029">
                  <c:v>43164</c:v>
                </c:pt>
                <c:pt idx="1030">
                  <c:v>43165</c:v>
                </c:pt>
                <c:pt idx="1031">
                  <c:v>43166</c:v>
                </c:pt>
                <c:pt idx="1032">
                  <c:v>43167</c:v>
                </c:pt>
                <c:pt idx="1033">
                  <c:v>43168</c:v>
                </c:pt>
                <c:pt idx="1034">
                  <c:v>43169</c:v>
                </c:pt>
                <c:pt idx="1035">
                  <c:v>43170</c:v>
                </c:pt>
                <c:pt idx="1036">
                  <c:v>43171</c:v>
                </c:pt>
                <c:pt idx="1037">
                  <c:v>43172</c:v>
                </c:pt>
                <c:pt idx="1038">
                  <c:v>43173</c:v>
                </c:pt>
                <c:pt idx="1039">
                  <c:v>43174</c:v>
                </c:pt>
                <c:pt idx="1040">
                  <c:v>43175</c:v>
                </c:pt>
                <c:pt idx="1041">
                  <c:v>43176</c:v>
                </c:pt>
                <c:pt idx="1042">
                  <c:v>43177</c:v>
                </c:pt>
                <c:pt idx="1043">
                  <c:v>43178</c:v>
                </c:pt>
                <c:pt idx="1044">
                  <c:v>43179</c:v>
                </c:pt>
                <c:pt idx="1045">
                  <c:v>43180</c:v>
                </c:pt>
                <c:pt idx="1046">
                  <c:v>43181</c:v>
                </c:pt>
                <c:pt idx="1047">
                  <c:v>43182</c:v>
                </c:pt>
                <c:pt idx="1048">
                  <c:v>43183</c:v>
                </c:pt>
                <c:pt idx="1049">
                  <c:v>43184</c:v>
                </c:pt>
                <c:pt idx="1050">
                  <c:v>43185</c:v>
                </c:pt>
                <c:pt idx="1051">
                  <c:v>43186</c:v>
                </c:pt>
                <c:pt idx="1052">
                  <c:v>43187</c:v>
                </c:pt>
                <c:pt idx="1053">
                  <c:v>43188</c:v>
                </c:pt>
                <c:pt idx="1054">
                  <c:v>43189</c:v>
                </c:pt>
                <c:pt idx="1055">
                  <c:v>43190</c:v>
                </c:pt>
                <c:pt idx="1056">
                  <c:v>43191</c:v>
                </c:pt>
                <c:pt idx="1057">
                  <c:v>43192</c:v>
                </c:pt>
                <c:pt idx="1058">
                  <c:v>43193</c:v>
                </c:pt>
                <c:pt idx="1059">
                  <c:v>43194</c:v>
                </c:pt>
                <c:pt idx="1060">
                  <c:v>43195</c:v>
                </c:pt>
                <c:pt idx="1061">
                  <c:v>43196</c:v>
                </c:pt>
                <c:pt idx="1062">
                  <c:v>43197</c:v>
                </c:pt>
                <c:pt idx="1063">
                  <c:v>43198</c:v>
                </c:pt>
                <c:pt idx="1064">
                  <c:v>43199</c:v>
                </c:pt>
                <c:pt idx="1065">
                  <c:v>43200</c:v>
                </c:pt>
                <c:pt idx="1066">
                  <c:v>43201</c:v>
                </c:pt>
                <c:pt idx="1067">
                  <c:v>43202</c:v>
                </c:pt>
                <c:pt idx="1068">
                  <c:v>43203</c:v>
                </c:pt>
                <c:pt idx="1069">
                  <c:v>43204</c:v>
                </c:pt>
                <c:pt idx="1070">
                  <c:v>43205</c:v>
                </c:pt>
                <c:pt idx="1071">
                  <c:v>43206</c:v>
                </c:pt>
                <c:pt idx="1072">
                  <c:v>43207</c:v>
                </c:pt>
                <c:pt idx="1073">
                  <c:v>43208</c:v>
                </c:pt>
                <c:pt idx="1074">
                  <c:v>43209</c:v>
                </c:pt>
                <c:pt idx="1075">
                  <c:v>43210</c:v>
                </c:pt>
                <c:pt idx="1076">
                  <c:v>43211</c:v>
                </c:pt>
                <c:pt idx="1077">
                  <c:v>43212</c:v>
                </c:pt>
                <c:pt idx="1078">
                  <c:v>43213</c:v>
                </c:pt>
                <c:pt idx="1079">
                  <c:v>43214</c:v>
                </c:pt>
                <c:pt idx="1080">
                  <c:v>43215</c:v>
                </c:pt>
                <c:pt idx="1081">
                  <c:v>43216</c:v>
                </c:pt>
                <c:pt idx="1082">
                  <c:v>43217</c:v>
                </c:pt>
                <c:pt idx="1083">
                  <c:v>43218</c:v>
                </c:pt>
                <c:pt idx="1084">
                  <c:v>43219</c:v>
                </c:pt>
                <c:pt idx="1085">
                  <c:v>43220</c:v>
                </c:pt>
                <c:pt idx="1086">
                  <c:v>43221</c:v>
                </c:pt>
                <c:pt idx="1087">
                  <c:v>43222</c:v>
                </c:pt>
                <c:pt idx="1088">
                  <c:v>43223</c:v>
                </c:pt>
                <c:pt idx="1089">
                  <c:v>43224</c:v>
                </c:pt>
                <c:pt idx="1090">
                  <c:v>43225</c:v>
                </c:pt>
                <c:pt idx="1091">
                  <c:v>43226</c:v>
                </c:pt>
                <c:pt idx="1092">
                  <c:v>43227</c:v>
                </c:pt>
                <c:pt idx="1093">
                  <c:v>43228</c:v>
                </c:pt>
                <c:pt idx="1094">
                  <c:v>43229</c:v>
                </c:pt>
                <c:pt idx="1095">
                  <c:v>43230</c:v>
                </c:pt>
                <c:pt idx="1096">
                  <c:v>43231</c:v>
                </c:pt>
                <c:pt idx="1097">
                  <c:v>43232</c:v>
                </c:pt>
                <c:pt idx="1098">
                  <c:v>43233</c:v>
                </c:pt>
                <c:pt idx="1099">
                  <c:v>43234</c:v>
                </c:pt>
                <c:pt idx="1100">
                  <c:v>43235</c:v>
                </c:pt>
                <c:pt idx="1101">
                  <c:v>43236</c:v>
                </c:pt>
                <c:pt idx="1102">
                  <c:v>43237</c:v>
                </c:pt>
                <c:pt idx="1103">
                  <c:v>43238</c:v>
                </c:pt>
                <c:pt idx="1104">
                  <c:v>43239</c:v>
                </c:pt>
                <c:pt idx="1105">
                  <c:v>43240</c:v>
                </c:pt>
                <c:pt idx="1106">
                  <c:v>43241</c:v>
                </c:pt>
                <c:pt idx="1107">
                  <c:v>43242</c:v>
                </c:pt>
                <c:pt idx="1108">
                  <c:v>43243</c:v>
                </c:pt>
                <c:pt idx="1109">
                  <c:v>43244</c:v>
                </c:pt>
                <c:pt idx="1110">
                  <c:v>43245</c:v>
                </c:pt>
                <c:pt idx="1111">
                  <c:v>43246</c:v>
                </c:pt>
                <c:pt idx="1112">
                  <c:v>43247</c:v>
                </c:pt>
                <c:pt idx="1113">
                  <c:v>43248</c:v>
                </c:pt>
                <c:pt idx="1114">
                  <c:v>43249</c:v>
                </c:pt>
                <c:pt idx="1115">
                  <c:v>43250</c:v>
                </c:pt>
                <c:pt idx="1116">
                  <c:v>43251</c:v>
                </c:pt>
                <c:pt idx="1117">
                  <c:v>43252</c:v>
                </c:pt>
                <c:pt idx="1118">
                  <c:v>43253</c:v>
                </c:pt>
                <c:pt idx="1119">
                  <c:v>43254</c:v>
                </c:pt>
                <c:pt idx="1120">
                  <c:v>43255</c:v>
                </c:pt>
                <c:pt idx="1121">
                  <c:v>43256</c:v>
                </c:pt>
                <c:pt idx="1122">
                  <c:v>43257</c:v>
                </c:pt>
                <c:pt idx="1123">
                  <c:v>43258</c:v>
                </c:pt>
                <c:pt idx="1124">
                  <c:v>43259</c:v>
                </c:pt>
                <c:pt idx="1125">
                  <c:v>43260</c:v>
                </c:pt>
                <c:pt idx="1126">
                  <c:v>43261</c:v>
                </c:pt>
                <c:pt idx="1127">
                  <c:v>43262</c:v>
                </c:pt>
                <c:pt idx="1128">
                  <c:v>43263</c:v>
                </c:pt>
                <c:pt idx="1129">
                  <c:v>43264</c:v>
                </c:pt>
                <c:pt idx="1130">
                  <c:v>43265</c:v>
                </c:pt>
                <c:pt idx="1131">
                  <c:v>43266</c:v>
                </c:pt>
                <c:pt idx="1132">
                  <c:v>43267</c:v>
                </c:pt>
                <c:pt idx="1133">
                  <c:v>43268</c:v>
                </c:pt>
                <c:pt idx="1134">
                  <c:v>43269</c:v>
                </c:pt>
                <c:pt idx="1135">
                  <c:v>43270</c:v>
                </c:pt>
                <c:pt idx="1136">
                  <c:v>43271</c:v>
                </c:pt>
                <c:pt idx="1137">
                  <c:v>43272</c:v>
                </c:pt>
                <c:pt idx="1138">
                  <c:v>43273</c:v>
                </c:pt>
                <c:pt idx="1139">
                  <c:v>43274</c:v>
                </c:pt>
                <c:pt idx="1140">
                  <c:v>43275</c:v>
                </c:pt>
                <c:pt idx="1141">
                  <c:v>43276</c:v>
                </c:pt>
                <c:pt idx="1142">
                  <c:v>43277</c:v>
                </c:pt>
                <c:pt idx="1143">
                  <c:v>43278</c:v>
                </c:pt>
                <c:pt idx="1144">
                  <c:v>43279</c:v>
                </c:pt>
                <c:pt idx="1145">
                  <c:v>43280</c:v>
                </c:pt>
                <c:pt idx="1146">
                  <c:v>43281</c:v>
                </c:pt>
                <c:pt idx="1147">
                  <c:v>43282</c:v>
                </c:pt>
                <c:pt idx="1148">
                  <c:v>43283</c:v>
                </c:pt>
                <c:pt idx="1149">
                  <c:v>43284</c:v>
                </c:pt>
                <c:pt idx="1150">
                  <c:v>43285</c:v>
                </c:pt>
                <c:pt idx="1151">
                  <c:v>43286</c:v>
                </c:pt>
                <c:pt idx="1152">
                  <c:v>43287</c:v>
                </c:pt>
                <c:pt idx="1153">
                  <c:v>43288</c:v>
                </c:pt>
                <c:pt idx="1154">
                  <c:v>43289</c:v>
                </c:pt>
                <c:pt idx="1155">
                  <c:v>43290</c:v>
                </c:pt>
                <c:pt idx="1156">
                  <c:v>43291</c:v>
                </c:pt>
                <c:pt idx="1157">
                  <c:v>43292</c:v>
                </c:pt>
                <c:pt idx="1158">
                  <c:v>43293</c:v>
                </c:pt>
                <c:pt idx="1159">
                  <c:v>43294</c:v>
                </c:pt>
                <c:pt idx="1160">
                  <c:v>43295</c:v>
                </c:pt>
                <c:pt idx="1161">
                  <c:v>43296</c:v>
                </c:pt>
                <c:pt idx="1162">
                  <c:v>43297</c:v>
                </c:pt>
                <c:pt idx="1163">
                  <c:v>43298</c:v>
                </c:pt>
                <c:pt idx="1164">
                  <c:v>43299</c:v>
                </c:pt>
                <c:pt idx="1165">
                  <c:v>43300</c:v>
                </c:pt>
                <c:pt idx="1166">
                  <c:v>43301</c:v>
                </c:pt>
                <c:pt idx="1167">
                  <c:v>43302</c:v>
                </c:pt>
                <c:pt idx="1168">
                  <c:v>43303</c:v>
                </c:pt>
                <c:pt idx="1169">
                  <c:v>43304</c:v>
                </c:pt>
                <c:pt idx="1170">
                  <c:v>43305</c:v>
                </c:pt>
                <c:pt idx="1171">
                  <c:v>43306</c:v>
                </c:pt>
                <c:pt idx="1172">
                  <c:v>43307</c:v>
                </c:pt>
                <c:pt idx="1173">
                  <c:v>43308</c:v>
                </c:pt>
                <c:pt idx="1174">
                  <c:v>43309</c:v>
                </c:pt>
                <c:pt idx="1175">
                  <c:v>43310</c:v>
                </c:pt>
                <c:pt idx="1176">
                  <c:v>43311</c:v>
                </c:pt>
                <c:pt idx="1177">
                  <c:v>43312</c:v>
                </c:pt>
                <c:pt idx="1178">
                  <c:v>43313</c:v>
                </c:pt>
                <c:pt idx="1179">
                  <c:v>43314</c:v>
                </c:pt>
                <c:pt idx="1180">
                  <c:v>43315</c:v>
                </c:pt>
                <c:pt idx="1181">
                  <c:v>43316</c:v>
                </c:pt>
                <c:pt idx="1182">
                  <c:v>43317</c:v>
                </c:pt>
                <c:pt idx="1183">
                  <c:v>43318</c:v>
                </c:pt>
                <c:pt idx="1184">
                  <c:v>43319</c:v>
                </c:pt>
                <c:pt idx="1185">
                  <c:v>43320</c:v>
                </c:pt>
                <c:pt idx="1186">
                  <c:v>43321</c:v>
                </c:pt>
                <c:pt idx="1187">
                  <c:v>43322</c:v>
                </c:pt>
                <c:pt idx="1188">
                  <c:v>43323</c:v>
                </c:pt>
                <c:pt idx="1189">
                  <c:v>43324</c:v>
                </c:pt>
                <c:pt idx="1190">
                  <c:v>43325</c:v>
                </c:pt>
                <c:pt idx="1191">
                  <c:v>43326</c:v>
                </c:pt>
                <c:pt idx="1192">
                  <c:v>43327</c:v>
                </c:pt>
                <c:pt idx="1193">
                  <c:v>43328</c:v>
                </c:pt>
                <c:pt idx="1194">
                  <c:v>43329</c:v>
                </c:pt>
                <c:pt idx="1195">
                  <c:v>43330</c:v>
                </c:pt>
                <c:pt idx="1196">
                  <c:v>43331</c:v>
                </c:pt>
                <c:pt idx="1197">
                  <c:v>43332</c:v>
                </c:pt>
                <c:pt idx="1198">
                  <c:v>43333</c:v>
                </c:pt>
                <c:pt idx="1199">
                  <c:v>43334</c:v>
                </c:pt>
                <c:pt idx="1200">
                  <c:v>43335</c:v>
                </c:pt>
                <c:pt idx="1201">
                  <c:v>43336</c:v>
                </c:pt>
                <c:pt idx="1202">
                  <c:v>43337</c:v>
                </c:pt>
                <c:pt idx="1203">
                  <c:v>43338</c:v>
                </c:pt>
                <c:pt idx="1204">
                  <c:v>43339</c:v>
                </c:pt>
                <c:pt idx="1205">
                  <c:v>43340</c:v>
                </c:pt>
                <c:pt idx="1206">
                  <c:v>43341</c:v>
                </c:pt>
                <c:pt idx="1207">
                  <c:v>43342</c:v>
                </c:pt>
                <c:pt idx="1208">
                  <c:v>43343</c:v>
                </c:pt>
                <c:pt idx="1209">
                  <c:v>43344</c:v>
                </c:pt>
                <c:pt idx="1210">
                  <c:v>43345</c:v>
                </c:pt>
                <c:pt idx="1211">
                  <c:v>43346</c:v>
                </c:pt>
                <c:pt idx="1212">
                  <c:v>43347</c:v>
                </c:pt>
                <c:pt idx="1213">
                  <c:v>43348</c:v>
                </c:pt>
                <c:pt idx="1214">
                  <c:v>43349</c:v>
                </c:pt>
                <c:pt idx="1215">
                  <c:v>43350</c:v>
                </c:pt>
                <c:pt idx="1216">
                  <c:v>43351</c:v>
                </c:pt>
                <c:pt idx="1217">
                  <c:v>43352</c:v>
                </c:pt>
                <c:pt idx="1218">
                  <c:v>43353</c:v>
                </c:pt>
                <c:pt idx="1219">
                  <c:v>43354</c:v>
                </c:pt>
                <c:pt idx="1220">
                  <c:v>43355</c:v>
                </c:pt>
                <c:pt idx="1221">
                  <c:v>43356</c:v>
                </c:pt>
                <c:pt idx="1222">
                  <c:v>43357</c:v>
                </c:pt>
                <c:pt idx="1223">
                  <c:v>43358</c:v>
                </c:pt>
                <c:pt idx="1224">
                  <c:v>43359</c:v>
                </c:pt>
                <c:pt idx="1225">
                  <c:v>43360</c:v>
                </c:pt>
                <c:pt idx="1226">
                  <c:v>43361</c:v>
                </c:pt>
                <c:pt idx="1227">
                  <c:v>43362</c:v>
                </c:pt>
                <c:pt idx="1228">
                  <c:v>43363</c:v>
                </c:pt>
                <c:pt idx="1229">
                  <c:v>43364</c:v>
                </c:pt>
                <c:pt idx="1230">
                  <c:v>43365</c:v>
                </c:pt>
                <c:pt idx="1231">
                  <c:v>43366</c:v>
                </c:pt>
                <c:pt idx="1232">
                  <c:v>43367</c:v>
                </c:pt>
                <c:pt idx="1233">
                  <c:v>43368</c:v>
                </c:pt>
                <c:pt idx="1234">
                  <c:v>43369</c:v>
                </c:pt>
                <c:pt idx="1235">
                  <c:v>43370</c:v>
                </c:pt>
                <c:pt idx="1236">
                  <c:v>43371</c:v>
                </c:pt>
                <c:pt idx="1237">
                  <c:v>43372</c:v>
                </c:pt>
                <c:pt idx="1238">
                  <c:v>43373</c:v>
                </c:pt>
                <c:pt idx="1239">
                  <c:v>43374</c:v>
                </c:pt>
                <c:pt idx="1240">
                  <c:v>43375</c:v>
                </c:pt>
                <c:pt idx="1241">
                  <c:v>43376</c:v>
                </c:pt>
                <c:pt idx="1242">
                  <c:v>43377</c:v>
                </c:pt>
                <c:pt idx="1243">
                  <c:v>43378</c:v>
                </c:pt>
                <c:pt idx="1244">
                  <c:v>43379</c:v>
                </c:pt>
                <c:pt idx="1245">
                  <c:v>43380</c:v>
                </c:pt>
                <c:pt idx="1246">
                  <c:v>43381</c:v>
                </c:pt>
                <c:pt idx="1247">
                  <c:v>43382</c:v>
                </c:pt>
                <c:pt idx="1248">
                  <c:v>43383</c:v>
                </c:pt>
                <c:pt idx="1249">
                  <c:v>43384</c:v>
                </c:pt>
                <c:pt idx="1250">
                  <c:v>43385</c:v>
                </c:pt>
                <c:pt idx="1251">
                  <c:v>43386</c:v>
                </c:pt>
                <c:pt idx="1252">
                  <c:v>43387</c:v>
                </c:pt>
                <c:pt idx="1253">
                  <c:v>43388</c:v>
                </c:pt>
                <c:pt idx="1254">
                  <c:v>43389</c:v>
                </c:pt>
                <c:pt idx="1255">
                  <c:v>43390</c:v>
                </c:pt>
                <c:pt idx="1256">
                  <c:v>43391</c:v>
                </c:pt>
                <c:pt idx="1257">
                  <c:v>43392</c:v>
                </c:pt>
                <c:pt idx="1258">
                  <c:v>43393</c:v>
                </c:pt>
                <c:pt idx="1259">
                  <c:v>43394</c:v>
                </c:pt>
                <c:pt idx="1260">
                  <c:v>43395</c:v>
                </c:pt>
                <c:pt idx="1261">
                  <c:v>43396</c:v>
                </c:pt>
                <c:pt idx="1262">
                  <c:v>43397</c:v>
                </c:pt>
                <c:pt idx="1263">
                  <c:v>43398</c:v>
                </c:pt>
                <c:pt idx="1264">
                  <c:v>43399</c:v>
                </c:pt>
                <c:pt idx="1265">
                  <c:v>43400</c:v>
                </c:pt>
                <c:pt idx="1266">
                  <c:v>43401</c:v>
                </c:pt>
                <c:pt idx="1267">
                  <c:v>43402</c:v>
                </c:pt>
                <c:pt idx="1268">
                  <c:v>43403</c:v>
                </c:pt>
                <c:pt idx="1269">
                  <c:v>43404</c:v>
                </c:pt>
                <c:pt idx="1270">
                  <c:v>43405</c:v>
                </c:pt>
                <c:pt idx="1271">
                  <c:v>43406</c:v>
                </c:pt>
                <c:pt idx="1272">
                  <c:v>43407</c:v>
                </c:pt>
                <c:pt idx="1273">
                  <c:v>43408</c:v>
                </c:pt>
                <c:pt idx="1274">
                  <c:v>43409</c:v>
                </c:pt>
                <c:pt idx="1275">
                  <c:v>43410</c:v>
                </c:pt>
                <c:pt idx="1276">
                  <c:v>43411</c:v>
                </c:pt>
                <c:pt idx="1277">
                  <c:v>43412</c:v>
                </c:pt>
                <c:pt idx="1278">
                  <c:v>43413</c:v>
                </c:pt>
                <c:pt idx="1279">
                  <c:v>43414</c:v>
                </c:pt>
                <c:pt idx="1280">
                  <c:v>43415</c:v>
                </c:pt>
                <c:pt idx="1281">
                  <c:v>43416</c:v>
                </c:pt>
                <c:pt idx="1282">
                  <c:v>43417</c:v>
                </c:pt>
                <c:pt idx="1283">
                  <c:v>43418</c:v>
                </c:pt>
                <c:pt idx="1284">
                  <c:v>43419</c:v>
                </c:pt>
                <c:pt idx="1285">
                  <c:v>43420</c:v>
                </c:pt>
                <c:pt idx="1286">
                  <c:v>43421</c:v>
                </c:pt>
                <c:pt idx="1287">
                  <c:v>43422</c:v>
                </c:pt>
                <c:pt idx="1288">
                  <c:v>43423</c:v>
                </c:pt>
                <c:pt idx="1289">
                  <c:v>43424</c:v>
                </c:pt>
                <c:pt idx="1290">
                  <c:v>43425</c:v>
                </c:pt>
                <c:pt idx="1291">
                  <c:v>43426</c:v>
                </c:pt>
                <c:pt idx="1292">
                  <c:v>43427</c:v>
                </c:pt>
                <c:pt idx="1293">
                  <c:v>43428</c:v>
                </c:pt>
                <c:pt idx="1294">
                  <c:v>43429</c:v>
                </c:pt>
                <c:pt idx="1295">
                  <c:v>43430</c:v>
                </c:pt>
                <c:pt idx="1296">
                  <c:v>43431</c:v>
                </c:pt>
                <c:pt idx="1297">
                  <c:v>43432</c:v>
                </c:pt>
                <c:pt idx="1298">
                  <c:v>43433</c:v>
                </c:pt>
                <c:pt idx="1299">
                  <c:v>43434</c:v>
                </c:pt>
                <c:pt idx="1300">
                  <c:v>43435</c:v>
                </c:pt>
                <c:pt idx="1301">
                  <c:v>43436</c:v>
                </c:pt>
                <c:pt idx="1302">
                  <c:v>43437</c:v>
                </c:pt>
                <c:pt idx="1303">
                  <c:v>43438</c:v>
                </c:pt>
                <c:pt idx="1304">
                  <c:v>43439</c:v>
                </c:pt>
                <c:pt idx="1305">
                  <c:v>43440</c:v>
                </c:pt>
                <c:pt idx="1306">
                  <c:v>43441</c:v>
                </c:pt>
                <c:pt idx="1307">
                  <c:v>43442</c:v>
                </c:pt>
                <c:pt idx="1308">
                  <c:v>43443</c:v>
                </c:pt>
                <c:pt idx="1309">
                  <c:v>43444</c:v>
                </c:pt>
                <c:pt idx="1310">
                  <c:v>43445</c:v>
                </c:pt>
                <c:pt idx="1311">
                  <c:v>43446</c:v>
                </c:pt>
                <c:pt idx="1312">
                  <c:v>43447</c:v>
                </c:pt>
                <c:pt idx="1313">
                  <c:v>43448</c:v>
                </c:pt>
                <c:pt idx="1314">
                  <c:v>43449</c:v>
                </c:pt>
                <c:pt idx="1315">
                  <c:v>43450</c:v>
                </c:pt>
                <c:pt idx="1316">
                  <c:v>43451</c:v>
                </c:pt>
                <c:pt idx="1317">
                  <c:v>43452</c:v>
                </c:pt>
                <c:pt idx="1318">
                  <c:v>43453</c:v>
                </c:pt>
                <c:pt idx="1319">
                  <c:v>43454</c:v>
                </c:pt>
                <c:pt idx="1320">
                  <c:v>43455</c:v>
                </c:pt>
                <c:pt idx="1321">
                  <c:v>43456</c:v>
                </c:pt>
                <c:pt idx="1322">
                  <c:v>43457</c:v>
                </c:pt>
                <c:pt idx="1323">
                  <c:v>43458</c:v>
                </c:pt>
                <c:pt idx="1324">
                  <c:v>43459</c:v>
                </c:pt>
                <c:pt idx="1325">
                  <c:v>43460</c:v>
                </c:pt>
                <c:pt idx="1326">
                  <c:v>43461</c:v>
                </c:pt>
                <c:pt idx="1327">
                  <c:v>43462</c:v>
                </c:pt>
                <c:pt idx="1328">
                  <c:v>43463</c:v>
                </c:pt>
                <c:pt idx="1329">
                  <c:v>43464</c:v>
                </c:pt>
                <c:pt idx="1330">
                  <c:v>43465</c:v>
                </c:pt>
                <c:pt idx="1331">
                  <c:v>43466</c:v>
                </c:pt>
                <c:pt idx="1332">
                  <c:v>43467</c:v>
                </c:pt>
                <c:pt idx="1333">
                  <c:v>43468</c:v>
                </c:pt>
                <c:pt idx="1334">
                  <c:v>43469</c:v>
                </c:pt>
                <c:pt idx="1335">
                  <c:v>43470</c:v>
                </c:pt>
                <c:pt idx="1336">
                  <c:v>43471</c:v>
                </c:pt>
                <c:pt idx="1337">
                  <c:v>43472</c:v>
                </c:pt>
                <c:pt idx="1338">
                  <c:v>43473</c:v>
                </c:pt>
                <c:pt idx="1339">
                  <c:v>43474</c:v>
                </c:pt>
                <c:pt idx="1340">
                  <c:v>43475</c:v>
                </c:pt>
                <c:pt idx="1341">
                  <c:v>43476</c:v>
                </c:pt>
                <c:pt idx="1342">
                  <c:v>43477</c:v>
                </c:pt>
                <c:pt idx="1343">
                  <c:v>43478</c:v>
                </c:pt>
                <c:pt idx="1344">
                  <c:v>43479</c:v>
                </c:pt>
                <c:pt idx="1345">
                  <c:v>43480</c:v>
                </c:pt>
                <c:pt idx="1346">
                  <c:v>43481</c:v>
                </c:pt>
                <c:pt idx="1347">
                  <c:v>43482</c:v>
                </c:pt>
                <c:pt idx="1348">
                  <c:v>43483</c:v>
                </c:pt>
                <c:pt idx="1349">
                  <c:v>43484</c:v>
                </c:pt>
                <c:pt idx="1350">
                  <c:v>43485</c:v>
                </c:pt>
                <c:pt idx="1351">
                  <c:v>43486</c:v>
                </c:pt>
                <c:pt idx="1352">
                  <c:v>43487</c:v>
                </c:pt>
                <c:pt idx="1353">
                  <c:v>43488</c:v>
                </c:pt>
                <c:pt idx="1354">
                  <c:v>43489</c:v>
                </c:pt>
                <c:pt idx="1355">
                  <c:v>43490</c:v>
                </c:pt>
                <c:pt idx="1356">
                  <c:v>43491</c:v>
                </c:pt>
                <c:pt idx="1357">
                  <c:v>43492</c:v>
                </c:pt>
                <c:pt idx="1358">
                  <c:v>43493</c:v>
                </c:pt>
                <c:pt idx="1359">
                  <c:v>43494</c:v>
                </c:pt>
                <c:pt idx="1360">
                  <c:v>43495</c:v>
                </c:pt>
                <c:pt idx="1361">
                  <c:v>43496</c:v>
                </c:pt>
                <c:pt idx="1362">
                  <c:v>43497</c:v>
                </c:pt>
                <c:pt idx="1363">
                  <c:v>43498</c:v>
                </c:pt>
                <c:pt idx="1364">
                  <c:v>43499</c:v>
                </c:pt>
                <c:pt idx="1365">
                  <c:v>43500</c:v>
                </c:pt>
                <c:pt idx="1366">
                  <c:v>43501</c:v>
                </c:pt>
                <c:pt idx="1367">
                  <c:v>43502</c:v>
                </c:pt>
                <c:pt idx="1368">
                  <c:v>43503</c:v>
                </c:pt>
                <c:pt idx="1369">
                  <c:v>43504</c:v>
                </c:pt>
                <c:pt idx="1370">
                  <c:v>43505</c:v>
                </c:pt>
                <c:pt idx="1371">
                  <c:v>43506</c:v>
                </c:pt>
                <c:pt idx="1372">
                  <c:v>43507</c:v>
                </c:pt>
                <c:pt idx="1373">
                  <c:v>43508</c:v>
                </c:pt>
                <c:pt idx="1374">
                  <c:v>43509</c:v>
                </c:pt>
                <c:pt idx="1375">
                  <c:v>43510</c:v>
                </c:pt>
                <c:pt idx="1376">
                  <c:v>43511</c:v>
                </c:pt>
                <c:pt idx="1377">
                  <c:v>43512</c:v>
                </c:pt>
                <c:pt idx="1378">
                  <c:v>43513</c:v>
                </c:pt>
                <c:pt idx="1379">
                  <c:v>43514</c:v>
                </c:pt>
                <c:pt idx="1380">
                  <c:v>43515</c:v>
                </c:pt>
                <c:pt idx="1381">
                  <c:v>43516</c:v>
                </c:pt>
                <c:pt idx="1382">
                  <c:v>43517</c:v>
                </c:pt>
                <c:pt idx="1383">
                  <c:v>43518</c:v>
                </c:pt>
                <c:pt idx="1384">
                  <c:v>43519</c:v>
                </c:pt>
                <c:pt idx="1385">
                  <c:v>43520</c:v>
                </c:pt>
                <c:pt idx="1386">
                  <c:v>43521</c:v>
                </c:pt>
                <c:pt idx="1387">
                  <c:v>43522</c:v>
                </c:pt>
                <c:pt idx="1388">
                  <c:v>43523</c:v>
                </c:pt>
                <c:pt idx="1389">
                  <c:v>43524</c:v>
                </c:pt>
                <c:pt idx="1390">
                  <c:v>43525</c:v>
                </c:pt>
                <c:pt idx="1391">
                  <c:v>43526</c:v>
                </c:pt>
                <c:pt idx="1392">
                  <c:v>43527</c:v>
                </c:pt>
                <c:pt idx="1393">
                  <c:v>43528</c:v>
                </c:pt>
                <c:pt idx="1394">
                  <c:v>43529</c:v>
                </c:pt>
                <c:pt idx="1395">
                  <c:v>43530</c:v>
                </c:pt>
                <c:pt idx="1396">
                  <c:v>43531</c:v>
                </c:pt>
                <c:pt idx="1397">
                  <c:v>43532</c:v>
                </c:pt>
                <c:pt idx="1398">
                  <c:v>43533</c:v>
                </c:pt>
                <c:pt idx="1399">
                  <c:v>43534</c:v>
                </c:pt>
                <c:pt idx="1400">
                  <c:v>43535</c:v>
                </c:pt>
                <c:pt idx="1401">
                  <c:v>43536</c:v>
                </c:pt>
                <c:pt idx="1402">
                  <c:v>43537</c:v>
                </c:pt>
                <c:pt idx="1403">
                  <c:v>43538</c:v>
                </c:pt>
                <c:pt idx="1404">
                  <c:v>43539</c:v>
                </c:pt>
                <c:pt idx="1405">
                  <c:v>43540</c:v>
                </c:pt>
                <c:pt idx="1406">
                  <c:v>43541</c:v>
                </c:pt>
                <c:pt idx="1407">
                  <c:v>43542</c:v>
                </c:pt>
                <c:pt idx="1408">
                  <c:v>43543</c:v>
                </c:pt>
                <c:pt idx="1409">
                  <c:v>43544</c:v>
                </c:pt>
                <c:pt idx="1410">
                  <c:v>43545</c:v>
                </c:pt>
                <c:pt idx="1411">
                  <c:v>43546</c:v>
                </c:pt>
                <c:pt idx="1412">
                  <c:v>43547</c:v>
                </c:pt>
                <c:pt idx="1413">
                  <c:v>43548</c:v>
                </c:pt>
                <c:pt idx="1414">
                  <c:v>43549</c:v>
                </c:pt>
                <c:pt idx="1415">
                  <c:v>43550</c:v>
                </c:pt>
                <c:pt idx="1416">
                  <c:v>43551</c:v>
                </c:pt>
                <c:pt idx="1417">
                  <c:v>43552</c:v>
                </c:pt>
                <c:pt idx="1418">
                  <c:v>43553</c:v>
                </c:pt>
                <c:pt idx="1419">
                  <c:v>43554</c:v>
                </c:pt>
                <c:pt idx="1420">
                  <c:v>43555</c:v>
                </c:pt>
                <c:pt idx="1421">
                  <c:v>43556</c:v>
                </c:pt>
                <c:pt idx="1422">
                  <c:v>43557</c:v>
                </c:pt>
                <c:pt idx="1423">
                  <c:v>43558</c:v>
                </c:pt>
                <c:pt idx="1424">
                  <c:v>43559</c:v>
                </c:pt>
                <c:pt idx="1425">
                  <c:v>43560</c:v>
                </c:pt>
                <c:pt idx="1426">
                  <c:v>43561</c:v>
                </c:pt>
                <c:pt idx="1427">
                  <c:v>43562</c:v>
                </c:pt>
                <c:pt idx="1428">
                  <c:v>43563</c:v>
                </c:pt>
                <c:pt idx="1429">
                  <c:v>43564</c:v>
                </c:pt>
                <c:pt idx="1430">
                  <c:v>43565</c:v>
                </c:pt>
                <c:pt idx="1431">
                  <c:v>43566</c:v>
                </c:pt>
                <c:pt idx="1432">
                  <c:v>43567</c:v>
                </c:pt>
                <c:pt idx="1433">
                  <c:v>43568</c:v>
                </c:pt>
                <c:pt idx="1434">
                  <c:v>43569</c:v>
                </c:pt>
                <c:pt idx="1435">
                  <c:v>43570</c:v>
                </c:pt>
                <c:pt idx="1436">
                  <c:v>43571</c:v>
                </c:pt>
                <c:pt idx="1437">
                  <c:v>43572</c:v>
                </c:pt>
                <c:pt idx="1438">
                  <c:v>43573</c:v>
                </c:pt>
                <c:pt idx="1439">
                  <c:v>43574</c:v>
                </c:pt>
                <c:pt idx="1440">
                  <c:v>43575</c:v>
                </c:pt>
                <c:pt idx="1441">
                  <c:v>43576</c:v>
                </c:pt>
                <c:pt idx="1442">
                  <c:v>43577</c:v>
                </c:pt>
                <c:pt idx="1443">
                  <c:v>43578</c:v>
                </c:pt>
                <c:pt idx="1444">
                  <c:v>43579</c:v>
                </c:pt>
                <c:pt idx="1445">
                  <c:v>43580</c:v>
                </c:pt>
                <c:pt idx="1446">
                  <c:v>43581</c:v>
                </c:pt>
                <c:pt idx="1447">
                  <c:v>43582</c:v>
                </c:pt>
                <c:pt idx="1448">
                  <c:v>43583</c:v>
                </c:pt>
                <c:pt idx="1449">
                  <c:v>43584</c:v>
                </c:pt>
                <c:pt idx="1450">
                  <c:v>43585</c:v>
                </c:pt>
                <c:pt idx="1451">
                  <c:v>43586</c:v>
                </c:pt>
                <c:pt idx="1452">
                  <c:v>43587</c:v>
                </c:pt>
                <c:pt idx="1453">
                  <c:v>43588</c:v>
                </c:pt>
                <c:pt idx="1454">
                  <c:v>43589</c:v>
                </c:pt>
                <c:pt idx="1455">
                  <c:v>43590</c:v>
                </c:pt>
                <c:pt idx="1456">
                  <c:v>43591</c:v>
                </c:pt>
                <c:pt idx="1457">
                  <c:v>43592</c:v>
                </c:pt>
                <c:pt idx="1458">
                  <c:v>43593</c:v>
                </c:pt>
                <c:pt idx="1459">
                  <c:v>43594</c:v>
                </c:pt>
                <c:pt idx="1460">
                  <c:v>43595</c:v>
                </c:pt>
                <c:pt idx="1461">
                  <c:v>43596</c:v>
                </c:pt>
                <c:pt idx="1462">
                  <c:v>43597</c:v>
                </c:pt>
                <c:pt idx="1463">
                  <c:v>43598</c:v>
                </c:pt>
                <c:pt idx="1464">
                  <c:v>43599</c:v>
                </c:pt>
                <c:pt idx="1465">
                  <c:v>43600</c:v>
                </c:pt>
                <c:pt idx="1466">
                  <c:v>43601</c:v>
                </c:pt>
                <c:pt idx="1467">
                  <c:v>43602</c:v>
                </c:pt>
                <c:pt idx="1468">
                  <c:v>43603</c:v>
                </c:pt>
                <c:pt idx="1469">
                  <c:v>43604</c:v>
                </c:pt>
                <c:pt idx="1470">
                  <c:v>43605</c:v>
                </c:pt>
                <c:pt idx="1471">
                  <c:v>43606</c:v>
                </c:pt>
                <c:pt idx="1472">
                  <c:v>43607</c:v>
                </c:pt>
                <c:pt idx="1473">
                  <c:v>43608</c:v>
                </c:pt>
                <c:pt idx="1474">
                  <c:v>43609</c:v>
                </c:pt>
                <c:pt idx="1475">
                  <c:v>43610</c:v>
                </c:pt>
                <c:pt idx="1476">
                  <c:v>43611</c:v>
                </c:pt>
                <c:pt idx="1477">
                  <c:v>43612</c:v>
                </c:pt>
                <c:pt idx="1478">
                  <c:v>43613</c:v>
                </c:pt>
                <c:pt idx="1479">
                  <c:v>43614</c:v>
                </c:pt>
                <c:pt idx="1480">
                  <c:v>43615</c:v>
                </c:pt>
                <c:pt idx="1481">
                  <c:v>43616</c:v>
                </c:pt>
                <c:pt idx="1482">
                  <c:v>43617</c:v>
                </c:pt>
                <c:pt idx="1483">
                  <c:v>43618</c:v>
                </c:pt>
                <c:pt idx="1484">
                  <c:v>43619</c:v>
                </c:pt>
                <c:pt idx="1485">
                  <c:v>43620</c:v>
                </c:pt>
                <c:pt idx="1486">
                  <c:v>43621</c:v>
                </c:pt>
                <c:pt idx="1487">
                  <c:v>43622</c:v>
                </c:pt>
                <c:pt idx="1488">
                  <c:v>43623</c:v>
                </c:pt>
                <c:pt idx="1489">
                  <c:v>43624</c:v>
                </c:pt>
                <c:pt idx="1490">
                  <c:v>43625</c:v>
                </c:pt>
                <c:pt idx="1491">
                  <c:v>43626</c:v>
                </c:pt>
                <c:pt idx="1492">
                  <c:v>43627</c:v>
                </c:pt>
                <c:pt idx="1493">
                  <c:v>43628</c:v>
                </c:pt>
                <c:pt idx="1494">
                  <c:v>43629</c:v>
                </c:pt>
                <c:pt idx="1495">
                  <c:v>43630</c:v>
                </c:pt>
                <c:pt idx="1496">
                  <c:v>43631</c:v>
                </c:pt>
                <c:pt idx="1497">
                  <c:v>43632</c:v>
                </c:pt>
                <c:pt idx="1498">
                  <c:v>43633</c:v>
                </c:pt>
                <c:pt idx="1499">
                  <c:v>43634</c:v>
                </c:pt>
                <c:pt idx="1500">
                  <c:v>43635</c:v>
                </c:pt>
                <c:pt idx="1501">
                  <c:v>43636</c:v>
                </c:pt>
                <c:pt idx="1502">
                  <c:v>43637</c:v>
                </c:pt>
                <c:pt idx="1503">
                  <c:v>43638</c:v>
                </c:pt>
                <c:pt idx="1504">
                  <c:v>43639</c:v>
                </c:pt>
                <c:pt idx="1505">
                  <c:v>43640</c:v>
                </c:pt>
                <c:pt idx="1506">
                  <c:v>43641</c:v>
                </c:pt>
                <c:pt idx="1507">
                  <c:v>43642</c:v>
                </c:pt>
                <c:pt idx="1508">
                  <c:v>43643</c:v>
                </c:pt>
                <c:pt idx="1509">
                  <c:v>43644</c:v>
                </c:pt>
                <c:pt idx="1510">
                  <c:v>43645</c:v>
                </c:pt>
                <c:pt idx="1511">
                  <c:v>43646</c:v>
                </c:pt>
                <c:pt idx="1512">
                  <c:v>43647</c:v>
                </c:pt>
                <c:pt idx="1513">
                  <c:v>43648</c:v>
                </c:pt>
                <c:pt idx="1514">
                  <c:v>43649</c:v>
                </c:pt>
                <c:pt idx="1515">
                  <c:v>43650</c:v>
                </c:pt>
                <c:pt idx="1516">
                  <c:v>43651</c:v>
                </c:pt>
                <c:pt idx="1517">
                  <c:v>43652</c:v>
                </c:pt>
                <c:pt idx="1518">
                  <c:v>43653</c:v>
                </c:pt>
                <c:pt idx="1519">
                  <c:v>43654</c:v>
                </c:pt>
                <c:pt idx="1520">
                  <c:v>43655</c:v>
                </c:pt>
                <c:pt idx="1521">
                  <c:v>43656</c:v>
                </c:pt>
                <c:pt idx="1522">
                  <c:v>43657</c:v>
                </c:pt>
                <c:pt idx="1523">
                  <c:v>43658</c:v>
                </c:pt>
                <c:pt idx="1524">
                  <c:v>43659</c:v>
                </c:pt>
                <c:pt idx="1525">
                  <c:v>43660</c:v>
                </c:pt>
                <c:pt idx="1526">
                  <c:v>43661</c:v>
                </c:pt>
                <c:pt idx="1527">
                  <c:v>43662</c:v>
                </c:pt>
                <c:pt idx="1528">
                  <c:v>43663</c:v>
                </c:pt>
                <c:pt idx="1529">
                  <c:v>43664</c:v>
                </c:pt>
                <c:pt idx="1530">
                  <c:v>43665</c:v>
                </c:pt>
                <c:pt idx="1531">
                  <c:v>43666</c:v>
                </c:pt>
                <c:pt idx="1532">
                  <c:v>43667</c:v>
                </c:pt>
                <c:pt idx="1533">
                  <c:v>43668</c:v>
                </c:pt>
                <c:pt idx="1534">
                  <c:v>43669</c:v>
                </c:pt>
                <c:pt idx="1535">
                  <c:v>43670</c:v>
                </c:pt>
                <c:pt idx="1536">
                  <c:v>43671</c:v>
                </c:pt>
                <c:pt idx="1537">
                  <c:v>43672</c:v>
                </c:pt>
                <c:pt idx="1538">
                  <c:v>43673</c:v>
                </c:pt>
                <c:pt idx="1539">
                  <c:v>43674</c:v>
                </c:pt>
                <c:pt idx="1540">
                  <c:v>43675</c:v>
                </c:pt>
                <c:pt idx="1541">
                  <c:v>43676</c:v>
                </c:pt>
                <c:pt idx="1542">
                  <c:v>43677</c:v>
                </c:pt>
                <c:pt idx="1543">
                  <c:v>43678</c:v>
                </c:pt>
                <c:pt idx="1544">
                  <c:v>43679</c:v>
                </c:pt>
                <c:pt idx="1545">
                  <c:v>43680</c:v>
                </c:pt>
                <c:pt idx="1546">
                  <c:v>43681</c:v>
                </c:pt>
                <c:pt idx="1547">
                  <c:v>43682</c:v>
                </c:pt>
                <c:pt idx="1548">
                  <c:v>43683</c:v>
                </c:pt>
                <c:pt idx="1549">
                  <c:v>43684</c:v>
                </c:pt>
                <c:pt idx="1550">
                  <c:v>43685</c:v>
                </c:pt>
                <c:pt idx="1551">
                  <c:v>43686</c:v>
                </c:pt>
                <c:pt idx="1552">
                  <c:v>43687</c:v>
                </c:pt>
                <c:pt idx="1553">
                  <c:v>43688</c:v>
                </c:pt>
                <c:pt idx="1554">
                  <c:v>43689</c:v>
                </c:pt>
                <c:pt idx="1555">
                  <c:v>43690</c:v>
                </c:pt>
                <c:pt idx="1556">
                  <c:v>43691</c:v>
                </c:pt>
                <c:pt idx="1557">
                  <c:v>43692</c:v>
                </c:pt>
                <c:pt idx="1558">
                  <c:v>43693</c:v>
                </c:pt>
                <c:pt idx="1559">
                  <c:v>43694</c:v>
                </c:pt>
                <c:pt idx="1560">
                  <c:v>43695</c:v>
                </c:pt>
                <c:pt idx="1561">
                  <c:v>43696</c:v>
                </c:pt>
                <c:pt idx="1562">
                  <c:v>43697</c:v>
                </c:pt>
                <c:pt idx="1563">
                  <c:v>43698</c:v>
                </c:pt>
                <c:pt idx="1564">
                  <c:v>43699</c:v>
                </c:pt>
                <c:pt idx="1565">
                  <c:v>43700</c:v>
                </c:pt>
                <c:pt idx="1566">
                  <c:v>43701</c:v>
                </c:pt>
                <c:pt idx="1567">
                  <c:v>43702</c:v>
                </c:pt>
                <c:pt idx="1568">
                  <c:v>43703</c:v>
                </c:pt>
                <c:pt idx="1569">
                  <c:v>43704</c:v>
                </c:pt>
                <c:pt idx="1570">
                  <c:v>43705</c:v>
                </c:pt>
                <c:pt idx="1571">
                  <c:v>43706</c:v>
                </c:pt>
                <c:pt idx="1572">
                  <c:v>43707</c:v>
                </c:pt>
                <c:pt idx="1573">
                  <c:v>43708</c:v>
                </c:pt>
                <c:pt idx="1574">
                  <c:v>43709</c:v>
                </c:pt>
                <c:pt idx="1575">
                  <c:v>43710</c:v>
                </c:pt>
                <c:pt idx="1576">
                  <c:v>43711</c:v>
                </c:pt>
                <c:pt idx="1577">
                  <c:v>43712</c:v>
                </c:pt>
                <c:pt idx="1578">
                  <c:v>43713</c:v>
                </c:pt>
                <c:pt idx="1579">
                  <c:v>43714</c:v>
                </c:pt>
                <c:pt idx="1580">
                  <c:v>43715</c:v>
                </c:pt>
                <c:pt idx="1581">
                  <c:v>43716</c:v>
                </c:pt>
                <c:pt idx="1582">
                  <c:v>43717</c:v>
                </c:pt>
                <c:pt idx="1583">
                  <c:v>43718</c:v>
                </c:pt>
                <c:pt idx="1584">
                  <c:v>43719</c:v>
                </c:pt>
                <c:pt idx="1585">
                  <c:v>43720</c:v>
                </c:pt>
                <c:pt idx="1586">
                  <c:v>43721</c:v>
                </c:pt>
                <c:pt idx="1587">
                  <c:v>43722</c:v>
                </c:pt>
                <c:pt idx="1588">
                  <c:v>43723</c:v>
                </c:pt>
                <c:pt idx="1589">
                  <c:v>43724</c:v>
                </c:pt>
                <c:pt idx="1590">
                  <c:v>43725</c:v>
                </c:pt>
                <c:pt idx="1591">
                  <c:v>43726</c:v>
                </c:pt>
                <c:pt idx="1592">
                  <c:v>43727</c:v>
                </c:pt>
                <c:pt idx="1593">
                  <c:v>43728</c:v>
                </c:pt>
                <c:pt idx="1594">
                  <c:v>43729</c:v>
                </c:pt>
                <c:pt idx="1595">
                  <c:v>43730</c:v>
                </c:pt>
                <c:pt idx="1596">
                  <c:v>43731</c:v>
                </c:pt>
                <c:pt idx="1597">
                  <c:v>43732</c:v>
                </c:pt>
                <c:pt idx="1598">
                  <c:v>43733</c:v>
                </c:pt>
                <c:pt idx="1599">
                  <c:v>43734</c:v>
                </c:pt>
                <c:pt idx="1600">
                  <c:v>43735</c:v>
                </c:pt>
                <c:pt idx="1601">
                  <c:v>43736</c:v>
                </c:pt>
                <c:pt idx="1602">
                  <c:v>43737</c:v>
                </c:pt>
                <c:pt idx="1603">
                  <c:v>43738</c:v>
                </c:pt>
                <c:pt idx="1604">
                  <c:v>43739</c:v>
                </c:pt>
                <c:pt idx="1605">
                  <c:v>43740</c:v>
                </c:pt>
                <c:pt idx="1606">
                  <c:v>43741</c:v>
                </c:pt>
                <c:pt idx="1607">
                  <c:v>43742</c:v>
                </c:pt>
                <c:pt idx="1608">
                  <c:v>43743</c:v>
                </c:pt>
                <c:pt idx="1609">
                  <c:v>43744</c:v>
                </c:pt>
                <c:pt idx="1610">
                  <c:v>43745</c:v>
                </c:pt>
                <c:pt idx="1611">
                  <c:v>43746</c:v>
                </c:pt>
                <c:pt idx="1612">
                  <c:v>43747</c:v>
                </c:pt>
                <c:pt idx="1613">
                  <c:v>43748</c:v>
                </c:pt>
                <c:pt idx="1614">
                  <c:v>43749</c:v>
                </c:pt>
                <c:pt idx="1615">
                  <c:v>43750</c:v>
                </c:pt>
                <c:pt idx="1616">
                  <c:v>43751</c:v>
                </c:pt>
                <c:pt idx="1617">
                  <c:v>43752</c:v>
                </c:pt>
                <c:pt idx="1618">
                  <c:v>43753</c:v>
                </c:pt>
                <c:pt idx="1619">
                  <c:v>43754</c:v>
                </c:pt>
                <c:pt idx="1620">
                  <c:v>43755</c:v>
                </c:pt>
                <c:pt idx="1621">
                  <c:v>43756</c:v>
                </c:pt>
                <c:pt idx="1622">
                  <c:v>43757</c:v>
                </c:pt>
                <c:pt idx="1623">
                  <c:v>43758</c:v>
                </c:pt>
                <c:pt idx="1624">
                  <c:v>43759</c:v>
                </c:pt>
                <c:pt idx="1625">
                  <c:v>43760</c:v>
                </c:pt>
                <c:pt idx="1626">
                  <c:v>43761</c:v>
                </c:pt>
                <c:pt idx="1627">
                  <c:v>43762</c:v>
                </c:pt>
                <c:pt idx="1628">
                  <c:v>43763</c:v>
                </c:pt>
                <c:pt idx="1629">
                  <c:v>43764</c:v>
                </c:pt>
                <c:pt idx="1630">
                  <c:v>43765</c:v>
                </c:pt>
                <c:pt idx="1631">
                  <c:v>43766</c:v>
                </c:pt>
                <c:pt idx="1632">
                  <c:v>43767</c:v>
                </c:pt>
                <c:pt idx="1633">
                  <c:v>43768</c:v>
                </c:pt>
                <c:pt idx="1634">
                  <c:v>43769</c:v>
                </c:pt>
                <c:pt idx="1635">
                  <c:v>43770</c:v>
                </c:pt>
                <c:pt idx="1636">
                  <c:v>43771</c:v>
                </c:pt>
                <c:pt idx="1637">
                  <c:v>43772</c:v>
                </c:pt>
                <c:pt idx="1638">
                  <c:v>43773</c:v>
                </c:pt>
                <c:pt idx="1639">
                  <c:v>43774</c:v>
                </c:pt>
                <c:pt idx="1640">
                  <c:v>43775</c:v>
                </c:pt>
                <c:pt idx="1641">
                  <c:v>43776</c:v>
                </c:pt>
                <c:pt idx="1642">
                  <c:v>43777</c:v>
                </c:pt>
                <c:pt idx="1643">
                  <c:v>43778</c:v>
                </c:pt>
                <c:pt idx="1644">
                  <c:v>43779</c:v>
                </c:pt>
                <c:pt idx="1645">
                  <c:v>43780</c:v>
                </c:pt>
                <c:pt idx="1646">
                  <c:v>43781</c:v>
                </c:pt>
                <c:pt idx="1647">
                  <c:v>43782</c:v>
                </c:pt>
                <c:pt idx="1648">
                  <c:v>43783</c:v>
                </c:pt>
                <c:pt idx="1649">
                  <c:v>43784</c:v>
                </c:pt>
                <c:pt idx="1650">
                  <c:v>43785</c:v>
                </c:pt>
                <c:pt idx="1651">
                  <c:v>43786</c:v>
                </c:pt>
                <c:pt idx="1652">
                  <c:v>43787</c:v>
                </c:pt>
                <c:pt idx="1653">
                  <c:v>43788</c:v>
                </c:pt>
                <c:pt idx="1654">
                  <c:v>43789</c:v>
                </c:pt>
                <c:pt idx="1655">
                  <c:v>43790</c:v>
                </c:pt>
                <c:pt idx="1656">
                  <c:v>43791</c:v>
                </c:pt>
                <c:pt idx="1657">
                  <c:v>43792</c:v>
                </c:pt>
                <c:pt idx="1658">
                  <c:v>43793</c:v>
                </c:pt>
                <c:pt idx="1659">
                  <c:v>43794</c:v>
                </c:pt>
                <c:pt idx="1660">
                  <c:v>43795</c:v>
                </c:pt>
                <c:pt idx="1661">
                  <c:v>43796</c:v>
                </c:pt>
                <c:pt idx="1662">
                  <c:v>43797</c:v>
                </c:pt>
                <c:pt idx="1663">
                  <c:v>43798</c:v>
                </c:pt>
                <c:pt idx="1664">
                  <c:v>43799</c:v>
                </c:pt>
                <c:pt idx="1665">
                  <c:v>43800</c:v>
                </c:pt>
                <c:pt idx="1666">
                  <c:v>43801</c:v>
                </c:pt>
                <c:pt idx="1667">
                  <c:v>43802</c:v>
                </c:pt>
                <c:pt idx="1668">
                  <c:v>43803</c:v>
                </c:pt>
                <c:pt idx="1669">
                  <c:v>43804</c:v>
                </c:pt>
                <c:pt idx="1670">
                  <c:v>43805</c:v>
                </c:pt>
                <c:pt idx="1671">
                  <c:v>43806</c:v>
                </c:pt>
                <c:pt idx="1672">
                  <c:v>43807</c:v>
                </c:pt>
                <c:pt idx="1673">
                  <c:v>43808</c:v>
                </c:pt>
                <c:pt idx="1674">
                  <c:v>43809</c:v>
                </c:pt>
                <c:pt idx="1675">
                  <c:v>43810</c:v>
                </c:pt>
                <c:pt idx="1676">
                  <c:v>43811</c:v>
                </c:pt>
                <c:pt idx="1677">
                  <c:v>43812</c:v>
                </c:pt>
                <c:pt idx="1678">
                  <c:v>43813</c:v>
                </c:pt>
                <c:pt idx="1679">
                  <c:v>43814</c:v>
                </c:pt>
                <c:pt idx="1680">
                  <c:v>43815</c:v>
                </c:pt>
                <c:pt idx="1681">
                  <c:v>43816</c:v>
                </c:pt>
                <c:pt idx="1682">
                  <c:v>43817</c:v>
                </c:pt>
                <c:pt idx="1683">
                  <c:v>43818</c:v>
                </c:pt>
                <c:pt idx="1684">
                  <c:v>43819</c:v>
                </c:pt>
                <c:pt idx="1685">
                  <c:v>43820</c:v>
                </c:pt>
                <c:pt idx="1686">
                  <c:v>43821</c:v>
                </c:pt>
                <c:pt idx="1687">
                  <c:v>43822</c:v>
                </c:pt>
                <c:pt idx="1688">
                  <c:v>43823</c:v>
                </c:pt>
                <c:pt idx="1689">
                  <c:v>43824</c:v>
                </c:pt>
                <c:pt idx="1690">
                  <c:v>43825</c:v>
                </c:pt>
                <c:pt idx="1691">
                  <c:v>43826</c:v>
                </c:pt>
                <c:pt idx="1692">
                  <c:v>43827</c:v>
                </c:pt>
                <c:pt idx="1693">
                  <c:v>43828</c:v>
                </c:pt>
                <c:pt idx="1694">
                  <c:v>43829</c:v>
                </c:pt>
                <c:pt idx="1695">
                  <c:v>43830</c:v>
                </c:pt>
                <c:pt idx="1696">
                  <c:v>43831</c:v>
                </c:pt>
                <c:pt idx="1697">
                  <c:v>43832</c:v>
                </c:pt>
                <c:pt idx="1698">
                  <c:v>43833</c:v>
                </c:pt>
                <c:pt idx="1699">
                  <c:v>43834</c:v>
                </c:pt>
                <c:pt idx="1700">
                  <c:v>43835</c:v>
                </c:pt>
                <c:pt idx="1701">
                  <c:v>43836</c:v>
                </c:pt>
                <c:pt idx="1702">
                  <c:v>43837</c:v>
                </c:pt>
                <c:pt idx="1703">
                  <c:v>43838</c:v>
                </c:pt>
                <c:pt idx="1704">
                  <c:v>43839</c:v>
                </c:pt>
                <c:pt idx="1705">
                  <c:v>43840</c:v>
                </c:pt>
                <c:pt idx="1706">
                  <c:v>43841</c:v>
                </c:pt>
                <c:pt idx="1707">
                  <c:v>43842</c:v>
                </c:pt>
                <c:pt idx="1708">
                  <c:v>43843</c:v>
                </c:pt>
                <c:pt idx="1709">
                  <c:v>43844</c:v>
                </c:pt>
                <c:pt idx="1710">
                  <c:v>43845</c:v>
                </c:pt>
                <c:pt idx="1711">
                  <c:v>43846</c:v>
                </c:pt>
                <c:pt idx="1712">
                  <c:v>43847</c:v>
                </c:pt>
                <c:pt idx="1713">
                  <c:v>43848</c:v>
                </c:pt>
                <c:pt idx="1714">
                  <c:v>43849</c:v>
                </c:pt>
                <c:pt idx="1715">
                  <c:v>43850</c:v>
                </c:pt>
                <c:pt idx="1716">
                  <c:v>43851</c:v>
                </c:pt>
                <c:pt idx="1717">
                  <c:v>43852</c:v>
                </c:pt>
                <c:pt idx="1718">
                  <c:v>43853</c:v>
                </c:pt>
                <c:pt idx="1719">
                  <c:v>43854</c:v>
                </c:pt>
                <c:pt idx="1720">
                  <c:v>43855</c:v>
                </c:pt>
                <c:pt idx="1721">
                  <c:v>43856</c:v>
                </c:pt>
                <c:pt idx="1722">
                  <c:v>43857</c:v>
                </c:pt>
                <c:pt idx="1723">
                  <c:v>43858</c:v>
                </c:pt>
                <c:pt idx="1724">
                  <c:v>43859</c:v>
                </c:pt>
                <c:pt idx="1725">
                  <c:v>43860</c:v>
                </c:pt>
                <c:pt idx="1726">
                  <c:v>43861</c:v>
                </c:pt>
                <c:pt idx="1727">
                  <c:v>43862</c:v>
                </c:pt>
                <c:pt idx="1728">
                  <c:v>43863</c:v>
                </c:pt>
                <c:pt idx="1729">
                  <c:v>43864</c:v>
                </c:pt>
                <c:pt idx="1730">
                  <c:v>43865</c:v>
                </c:pt>
                <c:pt idx="1731">
                  <c:v>43866</c:v>
                </c:pt>
                <c:pt idx="1732">
                  <c:v>43867</c:v>
                </c:pt>
                <c:pt idx="1733">
                  <c:v>43868</c:v>
                </c:pt>
                <c:pt idx="1734">
                  <c:v>43869</c:v>
                </c:pt>
                <c:pt idx="1735">
                  <c:v>43870</c:v>
                </c:pt>
                <c:pt idx="1736">
                  <c:v>43871</c:v>
                </c:pt>
                <c:pt idx="1737">
                  <c:v>43872</c:v>
                </c:pt>
                <c:pt idx="1738">
                  <c:v>43873</c:v>
                </c:pt>
                <c:pt idx="1739">
                  <c:v>43874</c:v>
                </c:pt>
                <c:pt idx="1740">
                  <c:v>43875</c:v>
                </c:pt>
                <c:pt idx="1741">
                  <c:v>43876</c:v>
                </c:pt>
                <c:pt idx="1742">
                  <c:v>43877</c:v>
                </c:pt>
                <c:pt idx="1743">
                  <c:v>43878</c:v>
                </c:pt>
                <c:pt idx="1744">
                  <c:v>43879</c:v>
                </c:pt>
                <c:pt idx="1745">
                  <c:v>43880</c:v>
                </c:pt>
                <c:pt idx="1746">
                  <c:v>43881</c:v>
                </c:pt>
                <c:pt idx="1747">
                  <c:v>43882</c:v>
                </c:pt>
                <c:pt idx="1748">
                  <c:v>43883</c:v>
                </c:pt>
                <c:pt idx="1749">
                  <c:v>43884</c:v>
                </c:pt>
                <c:pt idx="1750">
                  <c:v>43885</c:v>
                </c:pt>
                <c:pt idx="1751">
                  <c:v>43886</c:v>
                </c:pt>
                <c:pt idx="1752">
                  <c:v>43887</c:v>
                </c:pt>
                <c:pt idx="1753">
                  <c:v>43888</c:v>
                </c:pt>
                <c:pt idx="1754">
                  <c:v>43889</c:v>
                </c:pt>
                <c:pt idx="1755">
                  <c:v>43890</c:v>
                </c:pt>
                <c:pt idx="1756">
                  <c:v>43891</c:v>
                </c:pt>
                <c:pt idx="1757">
                  <c:v>43892</c:v>
                </c:pt>
                <c:pt idx="1758">
                  <c:v>43893</c:v>
                </c:pt>
                <c:pt idx="1759">
                  <c:v>43894</c:v>
                </c:pt>
                <c:pt idx="1760">
                  <c:v>43895</c:v>
                </c:pt>
                <c:pt idx="1761">
                  <c:v>43896</c:v>
                </c:pt>
                <c:pt idx="1762">
                  <c:v>43897</c:v>
                </c:pt>
                <c:pt idx="1763">
                  <c:v>43898</c:v>
                </c:pt>
                <c:pt idx="1764">
                  <c:v>43899</c:v>
                </c:pt>
                <c:pt idx="1765">
                  <c:v>43900</c:v>
                </c:pt>
                <c:pt idx="1766">
                  <c:v>43901</c:v>
                </c:pt>
                <c:pt idx="1767">
                  <c:v>43902</c:v>
                </c:pt>
                <c:pt idx="1768">
                  <c:v>43903</c:v>
                </c:pt>
                <c:pt idx="1769">
                  <c:v>43904</c:v>
                </c:pt>
                <c:pt idx="1770">
                  <c:v>43905</c:v>
                </c:pt>
                <c:pt idx="1771">
                  <c:v>43906</c:v>
                </c:pt>
                <c:pt idx="1772">
                  <c:v>43907</c:v>
                </c:pt>
              </c:numCache>
            </c:numRef>
          </c:cat>
          <c:val>
            <c:numRef>
              <c:f>Planilha1!$B$2:$B$1774</c:f>
              <c:numCache>
                <c:formatCode>General</c:formatCode>
                <c:ptCount val="1773"/>
                <c:pt idx="0">
                  <c:v>59</c:v>
                </c:pt>
                <c:pt idx="1">
                  <c:v>4</c:v>
                </c:pt>
                <c:pt idx="2">
                  <c:v>4</c:v>
                </c:pt>
                <c:pt idx="3">
                  <c:v>2</c:v>
                </c:pt>
                <c:pt idx="4">
                  <c:v>3</c:v>
                </c:pt>
                <c:pt idx="5">
                  <c:v>2</c:v>
                </c:pt>
                <c:pt idx="6">
                  <c:v>0</c:v>
                </c:pt>
                <c:pt idx="7">
                  <c:v>3</c:v>
                </c:pt>
                <c:pt idx="8">
                  <c:v>2</c:v>
                </c:pt>
                <c:pt idx="9">
                  <c:v>0</c:v>
                </c:pt>
                <c:pt idx="10">
                  <c:v>1</c:v>
                </c:pt>
                <c:pt idx="11">
                  <c:v>2</c:v>
                </c:pt>
                <c:pt idx="12">
                  <c:v>1</c:v>
                </c:pt>
                <c:pt idx="13">
                  <c:v>0</c:v>
                </c:pt>
                <c:pt idx="14">
                  <c:v>0</c:v>
                </c:pt>
                <c:pt idx="15">
                  <c:v>1</c:v>
                </c:pt>
                <c:pt idx="16">
                  <c:v>0</c:v>
                </c:pt>
                <c:pt idx="17">
                  <c:v>5</c:v>
                </c:pt>
                <c:pt idx="18">
                  <c:v>0</c:v>
                </c:pt>
                <c:pt idx="19">
                  <c:v>0</c:v>
                </c:pt>
                <c:pt idx="20">
                  <c:v>0</c:v>
                </c:pt>
                <c:pt idx="21">
                  <c:v>0</c:v>
                </c:pt>
                <c:pt idx="22">
                  <c:v>1</c:v>
                </c:pt>
                <c:pt idx="23">
                  <c:v>0</c:v>
                </c:pt>
                <c:pt idx="24">
                  <c:v>0</c:v>
                </c:pt>
                <c:pt idx="25">
                  <c:v>0</c:v>
                </c:pt>
                <c:pt idx="26">
                  <c:v>0</c:v>
                </c:pt>
                <c:pt idx="27">
                  <c:v>0</c:v>
                </c:pt>
                <c:pt idx="28">
                  <c:v>0</c:v>
                </c:pt>
                <c:pt idx="29">
                  <c:v>0</c:v>
                </c:pt>
                <c:pt idx="30">
                  <c:v>0</c:v>
                </c:pt>
                <c:pt idx="31">
                  <c:v>0</c:v>
                </c:pt>
                <c:pt idx="32">
                  <c:v>0</c:v>
                </c:pt>
                <c:pt idx="33">
                  <c:v>0</c:v>
                </c:pt>
                <c:pt idx="34">
                  <c:v>0</c:v>
                </c:pt>
                <c:pt idx="35">
                  <c:v>1</c:v>
                </c:pt>
                <c:pt idx="36">
                  <c:v>0</c:v>
                </c:pt>
                <c:pt idx="37">
                  <c:v>0</c:v>
                </c:pt>
                <c:pt idx="38">
                  <c:v>1</c:v>
                </c:pt>
                <c:pt idx="39">
                  <c:v>0</c:v>
                </c:pt>
                <c:pt idx="40">
                  <c:v>0</c:v>
                </c:pt>
                <c:pt idx="41">
                  <c:v>0</c:v>
                </c:pt>
                <c:pt idx="42">
                  <c:v>1</c:v>
                </c:pt>
                <c:pt idx="43">
                  <c:v>0</c:v>
                </c:pt>
                <c:pt idx="44">
                  <c:v>0</c:v>
                </c:pt>
                <c:pt idx="45">
                  <c:v>0</c:v>
                </c:pt>
                <c:pt idx="46">
                  <c:v>0</c:v>
                </c:pt>
                <c:pt idx="47">
                  <c:v>0</c:v>
                </c:pt>
                <c:pt idx="48">
                  <c:v>0</c:v>
                </c:pt>
                <c:pt idx="49">
                  <c:v>0</c:v>
                </c:pt>
                <c:pt idx="50">
                  <c:v>0</c:v>
                </c:pt>
                <c:pt idx="51">
                  <c:v>1</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1</c:v>
                </c:pt>
                <c:pt idx="68">
                  <c:v>0</c:v>
                </c:pt>
                <c:pt idx="69">
                  <c:v>0</c:v>
                </c:pt>
                <c:pt idx="70">
                  <c:v>2</c:v>
                </c:pt>
                <c:pt idx="71">
                  <c:v>0</c:v>
                </c:pt>
                <c:pt idx="72">
                  <c:v>0</c:v>
                </c:pt>
                <c:pt idx="73">
                  <c:v>1</c:v>
                </c:pt>
                <c:pt idx="74">
                  <c:v>0</c:v>
                </c:pt>
                <c:pt idx="75">
                  <c:v>0</c:v>
                </c:pt>
                <c:pt idx="76">
                  <c:v>1</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1</c:v>
                </c:pt>
                <c:pt idx="140">
                  <c:v>0</c:v>
                </c:pt>
                <c:pt idx="141">
                  <c:v>0</c:v>
                </c:pt>
                <c:pt idx="142">
                  <c:v>0</c:v>
                </c:pt>
                <c:pt idx="143">
                  <c:v>0</c:v>
                </c:pt>
                <c:pt idx="144">
                  <c:v>0</c:v>
                </c:pt>
                <c:pt idx="145">
                  <c:v>1</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1</c:v>
                </c:pt>
                <c:pt idx="166">
                  <c:v>0</c:v>
                </c:pt>
                <c:pt idx="167">
                  <c:v>0</c:v>
                </c:pt>
                <c:pt idx="168">
                  <c:v>0</c:v>
                </c:pt>
                <c:pt idx="169">
                  <c:v>0</c:v>
                </c:pt>
                <c:pt idx="170">
                  <c:v>0</c:v>
                </c:pt>
                <c:pt idx="171">
                  <c:v>0</c:v>
                </c:pt>
                <c:pt idx="172">
                  <c:v>0</c:v>
                </c:pt>
                <c:pt idx="173">
                  <c:v>0</c:v>
                </c:pt>
                <c:pt idx="174">
                  <c:v>0</c:v>
                </c:pt>
                <c:pt idx="175">
                  <c:v>0</c:v>
                </c:pt>
                <c:pt idx="176">
                  <c:v>1</c:v>
                </c:pt>
                <c:pt idx="177">
                  <c:v>0</c:v>
                </c:pt>
                <c:pt idx="178">
                  <c:v>0</c:v>
                </c:pt>
                <c:pt idx="179">
                  <c:v>0</c:v>
                </c:pt>
                <c:pt idx="180">
                  <c:v>0</c:v>
                </c:pt>
                <c:pt idx="181">
                  <c:v>0</c:v>
                </c:pt>
                <c:pt idx="182">
                  <c:v>0</c:v>
                </c:pt>
                <c:pt idx="183">
                  <c:v>0</c:v>
                </c:pt>
                <c:pt idx="184">
                  <c:v>0</c:v>
                </c:pt>
                <c:pt idx="185">
                  <c:v>0</c:v>
                </c:pt>
                <c:pt idx="186">
                  <c:v>1</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2</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1</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1</c:v>
                </c:pt>
                <c:pt idx="296">
                  <c:v>0</c:v>
                </c:pt>
                <c:pt idx="297">
                  <c:v>1</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1</c:v>
                </c:pt>
                <c:pt idx="344">
                  <c:v>0</c:v>
                </c:pt>
                <c:pt idx="345">
                  <c:v>0</c:v>
                </c:pt>
                <c:pt idx="346">
                  <c:v>0</c:v>
                </c:pt>
                <c:pt idx="347">
                  <c:v>0</c:v>
                </c:pt>
                <c:pt idx="348">
                  <c:v>0</c:v>
                </c:pt>
                <c:pt idx="349">
                  <c:v>0</c:v>
                </c:pt>
                <c:pt idx="350">
                  <c:v>0</c:v>
                </c:pt>
                <c:pt idx="351">
                  <c:v>1</c:v>
                </c:pt>
                <c:pt idx="352">
                  <c:v>0</c:v>
                </c:pt>
                <c:pt idx="353">
                  <c:v>0</c:v>
                </c:pt>
                <c:pt idx="354">
                  <c:v>0</c:v>
                </c:pt>
                <c:pt idx="355">
                  <c:v>0</c:v>
                </c:pt>
                <c:pt idx="356">
                  <c:v>0</c:v>
                </c:pt>
                <c:pt idx="357">
                  <c:v>0</c:v>
                </c:pt>
                <c:pt idx="358">
                  <c:v>0</c:v>
                </c:pt>
                <c:pt idx="359">
                  <c:v>0</c:v>
                </c:pt>
                <c:pt idx="360">
                  <c:v>1</c:v>
                </c:pt>
                <c:pt idx="361">
                  <c:v>0</c:v>
                </c:pt>
                <c:pt idx="362">
                  <c:v>0</c:v>
                </c:pt>
                <c:pt idx="363">
                  <c:v>0</c:v>
                </c:pt>
                <c:pt idx="364">
                  <c:v>0</c:v>
                </c:pt>
                <c:pt idx="365">
                  <c:v>0</c:v>
                </c:pt>
                <c:pt idx="366">
                  <c:v>0</c:v>
                </c:pt>
                <c:pt idx="367">
                  <c:v>0</c:v>
                </c:pt>
                <c:pt idx="368">
                  <c:v>0</c:v>
                </c:pt>
                <c:pt idx="369">
                  <c:v>0</c:v>
                </c:pt>
                <c:pt idx="370">
                  <c:v>0</c:v>
                </c:pt>
                <c:pt idx="371">
                  <c:v>0</c:v>
                </c:pt>
                <c:pt idx="372">
                  <c:v>0</c:v>
                </c:pt>
                <c:pt idx="373">
                  <c:v>1</c:v>
                </c:pt>
                <c:pt idx="374">
                  <c:v>0</c:v>
                </c:pt>
                <c:pt idx="375">
                  <c:v>1</c:v>
                </c:pt>
                <c:pt idx="376">
                  <c:v>0</c:v>
                </c:pt>
                <c:pt idx="377">
                  <c:v>0</c:v>
                </c:pt>
                <c:pt idx="378">
                  <c:v>0</c:v>
                </c:pt>
                <c:pt idx="379">
                  <c:v>0</c:v>
                </c:pt>
                <c:pt idx="380">
                  <c:v>0</c:v>
                </c:pt>
                <c:pt idx="381">
                  <c:v>1</c:v>
                </c:pt>
                <c:pt idx="382">
                  <c:v>0</c:v>
                </c:pt>
                <c:pt idx="383">
                  <c:v>0</c:v>
                </c:pt>
                <c:pt idx="384">
                  <c:v>0</c:v>
                </c:pt>
                <c:pt idx="385">
                  <c:v>0</c:v>
                </c:pt>
                <c:pt idx="386">
                  <c:v>0</c:v>
                </c:pt>
                <c:pt idx="387">
                  <c:v>0</c:v>
                </c:pt>
                <c:pt idx="388">
                  <c:v>1</c:v>
                </c:pt>
                <c:pt idx="389">
                  <c:v>0</c:v>
                </c:pt>
                <c:pt idx="390">
                  <c:v>0</c:v>
                </c:pt>
                <c:pt idx="391">
                  <c:v>0</c:v>
                </c:pt>
                <c:pt idx="392">
                  <c:v>1</c:v>
                </c:pt>
                <c:pt idx="393">
                  <c:v>0</c:v>
                </c:pt>
                <c:pt idx="394">
                  <c:v>0</c:v>
                </c:pt>
                <c:pt idx="395">
                  <c:v>0</c:v>
                </c:pt>
                <c:pt idx="396">
                  <c:v>0</c:v>
                </c:pt>
                <c:pt idx="397">
                  <c:v>0</c:v>
                </c:pt>
                <c:pt idx="398">
                  <c:v>0</c:v>
                </c:pt>
                <c:pt idx="399">
                  <c:v>0</c:v>
                </c:pt>
                <c:pt idx="400">
                  <c:v>1</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1</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1</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1</c:v>
                </c:pt>
                <c:pt idx="545">
                  <c:v>0</c:v>
                </c:pt>
                <c:pt idx="546">
                  <c:v>1</c:v>
                </c:pt>
                <c:pt idx="547">
                  <c:v>0</c:v>
                </c:pt>
                <c:pt idx="548">
                  <c:v>4</c:v>
                </c:pt>
                <c:pt idx="549">
                  <c:v>0</c:v>
                </c:pt>
                <c:pt idx="550">
                  <c:v>0</c:v>
                </c:pt>
                <c:pt idx="551">
                  <c:v>3</c:v>
                </c:pt>
                <c:pt idx="552">
                  <c:v>0</c:v>
                </c:pt>
                <c:pt idx="553">
                  <c:v>0</c:v>
                </c:pt>
                <c:pt idx="554">
                  <c:v>0</c:v>
                </c:pt>
                <c:pt idx="555">
                  <c:v>3</c:v>
                </c:pt>
                <c:pt idx="556">
                  <c:v>0</c:v>
                </c:pt>
                <c:pt idx="557">
                  <c:v>0</c:v>
                </c:pt>
                <c:pt idx="558">
                  <c:v>0</c:v>
                </c:pt>
                <c:pt idx="559">
                  <c:v>0</c:v>
                </c:pt>
                <c:pt idx="560">
                  <c:v>1</c:v>
                </c:pt>
                <c:pt idx="561">
                  <c:v>1</c:v>
                </c:pt>
                <c:pt idx="562">
                  <c:v>0</c:v>
                </c:pt>
                <c:pt idx="563">
                  <c:v>3</c:v>
                </c:pt>
                <c:pt idx="564">
                  <c:v>1</c:v>
                </c:pt>
                <c:pt idx="565">
                  <c:v>4</c:v>
                </c:pt>
                <c:pt idx="566">
                  <c:v>1</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1</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1</c:v>
                </c:pt>
                <c:pt idx="620">
                  <c:v>0</c:v>
                </c:pt>
                <c:pt idx="621">
                  <c:v>0</c:v>
                </c:pt>
                <c:pt idx="622">
                  <c:v>0</c:v>
                </c:pt>
                <c:pt idx="623">
                  <c:v>1</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1</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1</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1</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1</c:v>
                </c:pt>
                <c:pt idx="763">
                  <c:v>0</c:v>
                </c:pt>
                <c:pt idx="764">
                  <c:v>0</c:v>
                </c:pt>
                <c:pt idx="765">
                  <c:v>0</c:v>
                </c:pt>
                <c:pt idx="766">
                  <c:v>1</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1</c:v>
                </c:pt>
                <c:pt idx="782">
                  <c:v>0</c:v>
                </c:pt>
                <c:pt idx="783">
                  <c:v>0</c:v>
                </c:pt>
                <c:pt idx="784">
                  <c:v>0</c:v>
                </c:pt>
                <c:pt idx="785">
                  <c:v>0</c:v>
                </c:pt>
                <c:pt idx="786">
                  <c:v>0</c:v>
                </c:pt>
                <c:pt idx="787">
                  <c:v>1</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1</c:v>
                </c:pt>
                <c:pt idx="870">
                  <c:v>0</c:v>
                </c:pt>
                <c:pt idx="871">
                  <c:v>0</c:v>
                </c:pt>
                <c:pt idx="872">
                  <c:v>0</c:v>
                </c:pt>
                <c:pt idx="873">
                  <c:v>0</c:v>
                </c:pt>
                <c:pt idx="874">
                  <c:v>0</c:v>
                </c:pt>
                <c:pt idx="875">
                  <c:v>0</c:v>
                </c:pt>
                <c:pt idx="876">
                  <c:v>0</c:v>
                </c:pt>
                <c:pt idx="877">
                  <c:v>0</c:v>
                </c:pt>
                <c:pt idx="878">
                  <c:v>1</c:v>
                </c:pt>
                <c:pt idx="879">
                  <c:v>0</c:v>
                </c:pt>
                <c:pt idx="880">
                  <c:v>0</c:v>
                </c:pt>
                <c:pt idx="881">
                  <c:v>0</c:v>
                </c:pt>
                <c:pt idx="882">
                  <c:v>0</c:v>
                </c:pt>
                <c:pt idx="883">
                  <c:v>0</c:v>
                </c:pt>
                <c:pt idx="884">
                  <c:v>0</c:v>
                </c:pt>
                <c:pt idx="885">
                  <c:v>0</c:v>
                </c:pt>
                <c:pt idx="886">
                  <c:v>0</c:v>
                </c:pt>
                <c:pt idx="887">
                  <c:v>0</c:v>
                </c:pt>
                <c:pt idx="888">
                  <c:v>1</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1</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0</c:v>
                </c:pt>
                <c:pt idx="1057">
                  <c:v>0</c:v>
                </c:pt>
                <c:pt idx="1058">
                  <c:v>0</c:v>
                </c:pt>
                <c:pt idx="1059">
                  <c:v>0</c:v>
                </c:pt>
                <c:pt idx="1060">
                  <c:v>1</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1</c:v>
                </c:pt>
                <c:pt idx="1102">
                  <c:v>0</c:v>
                </c:pt>
                <c:pt idx="1103">
                  <c:v>0</c:v>
                </c:pt>
                <c:pt idx="1104">
                  <c:v>0</c:v>
                </c:pt>
                <c:pt idx="1105">
                  <c:v>0</c:v>
                </c:pt>
                <c:pt idx="1106">
                  <c:v>0</c:v>
                </c:pt>
                <c:pt idx="1107">
                  <c:v>0</c:v>
                </c:pt>
                <c:pt idx="1108">
                  <c:v>1</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1</c:v>
                </c:pt>
                <c:pt idx="1131">
                  <c:v>0</c:v>
                </c:pt>
                <c:pt idx="1132">
                  <c:v>0</c:v>
                </c:pt>
                <c:pt idx="1133">
                  <c:v>1</c:v>
                </c:pt>
                <c:pt idx="1134">
                  <c:v>0</c:v>
                </c:pt>
                <c:pt idx="1135">
                  <c:v>0</c:v>
                </c:pt>
                <c:pt idx="1136">
                  <c:v>0</c:v>
                </c:pt>
                <c:pt idx="1137">
                  <c:v>0</c:v>
                </c:pt>
                <c:pt idx="1138">
                  <c:v>1</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1</c:v>
                </c:pt>
                <c:pt idx="1154">
                  <c:v>1</c:v>
                </c:pt>
                <c:pt idx="1155">
                  <c:v>0</c:v>
                </c:pt>
                <c:pt idx="1156">
                  <c:v>0</c:v>
                </c:pt>
                <c:pt idx="1157">
                  <c:v>0</c:v>
                </c:pt>
                <c:pt idx="1158">
                  <c:v>0</c:v>
                </c:pt>
                <c:pt idx="1159">
                  <c:v>1</c:v>
                </c:pt>
                <c:pt idx="1160">
                  <c:v>1</c:v>
                </c:pt>
                <c:pt idx="1161">
                  <c:v>0</c:v>
                </c:pt>
                <c:pt idx="1162">
                  <c:v>0</c:v>
                </c:pt>
                <c:pt idx="1163">
                  <c:v>0</c:v>
                </c:pt>
                <c:pt idx="1164">
                  <c:v>0</c:v>
                </c:pt>
                <c:pt idx="1165">
                  <c:v>0</c:v>
                </c:pt>
                <c:pt idx="1166">
                  <c:v>0</c:v>
                </c:pt>
                <c:pt idx="1167">
                  <c:v>0</c:v>
                </c:pt>
                <c:pt idx="1168">
                  <c:v>0</c:v>
                </c:pt>
                <c:pt idx="1169">
                  <c:v>0</c:v>
                </c:pt>
                <c:pt idx="1170">
                  <c:v>0</c:v>
                </c:pt>
                <c:pt idx="1171">
                  <c:v>1</c:v>
                </c:pt>
                <c:pt idx="1172">
                  <c:v>0</c:v>
                </c:pt>
                <c:pt idx="1173">
                  <c:v>1</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1</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1</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1</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1</c:v>
                </c:pt>
                <c:pt idx="1294">
                  <c:v>0</c:v>
                </c:pt>
                <c:pt idx="1295">
                  <c:v>0</c:v>
                </c:pt>
                <c:pt idx="1296">
                  <c:v>0</c:v>
                </c:pt>
                <c:pt idx="1297">
                  <c:v>0</c:v>
                </c:pt>
                <c:pt idx="1298">
                  <c:v>0</c:v>
                </c:pt>
                <c:pt idx="1299">
                  <c:v>0</c:v>
                </c:pt>
                <c:pt idx="1300">
                  <c:v>0</c:v>
                </c:pt>
                <c:pt idx="1301">
                  <c:v>1</c:v>
                </c:pt>
                <c:pt idx="1302">
                  <c:v>0</c:v>
                </c:pt>
                <c:pt idx="1303">
                  <c:v>0</c:v>
                </c:pt>
                <c:pt idx="1304">
                  <c:v>0</c:v>
                </c:pt>
                <c:pt idx="1305">
                  <c:v>0</c:v>
                </c:pt>
                <c:pt idx="1306">
                  <c:v>0</c:v>
                </c:pt>
                <c:pt idx="1307">
                  <c:v>0</c:v>
                </c:pt>
                <c:pt idx="1308">
                  <c:v>0</c:v>
                </c:pt>
                <c:pt idx="1309">
                  <c:v>0</c:v>
                </c:pt>
                <c:pt idx="1310">
                  <c:v>0</c:v>
                </c:pt>
                <c:pt idx="1311">
                  <c:v>0</c:v>
                </c:pt>
                <c:pt idx="1312">
                  <c:v>2</c:v>
                </c:pt>
                <c:pt idx="1313">
                  <c:v>0</c:v>
                </c:pt>
                <c:pt idx="1314">
                  <c:v>0</c:v>
                </c:pt>
                <c:pt idx="1315">
                  <c:v>0</c:v>
                </c:pt>
                <c:pt idx="1316">
                  <c:v>0</c:v>
                </c:pt>
                <c:pt idx="1317">
                  <c:v>0</c:v>
                </c:pt>
                <c:pt idx="1318">
                  <c:v>0</c:v>
                </c:pt>
                <c:pt idx="1319">
                  <c:v>0</c:v>
                </c:pt>
                <c:pt idx="1320">
                  <c:v>0</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1</c:v>
                </c:pt>
                <c:pt idx="1339">
                  <c:v>1</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1</c:v>
                </c:pt>
                <c:pt idx="1353">
                  <c:v>0</c:v>
                </c:pt>
                <c:pt idx="1354">
                  <c:v>0</c:v>
                </c:pt>
                <c:pt idx="1355">
                  <c:v>0</c:v>
                </c:pt>
                <c:pt idx="1356">
                  <c:v>0</c:v>
                </c:pt>
                <c:pt idx="1357">
                  <c:v>0</c:v>
                </c:pt>
                <c:pt idx="1358">
                  <c:v>0</c:v>
                </c:pt>
                <c:pt idx="1359">
                  <c:v>0</c:v>
                </c:pt>
                <c:pt idx="1360">
                  <c:v>0</c:v>
                </c:pt>
                <c:pt idx="1361">
                  <c:v>0</c:v>
                </c:pt>
                <c:pt idx="1362">
                  <c:v>0</c:v>
                </c:pt>
                <c:pt idx="1363">
                  <c:v>1</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1</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1</c:v>
                </c:pt>
                <c:pt idx="1441">
                  <c:v>0</c:v>
                </c:pt>
                <c:pt idx="1442">
                  <c:v>0</c:v>
                </c:pt>
                <c:pt idx="1443">
                  <c:v>0</c:v>
                </c:pt>
                <c:pt idx="1444">
                  <c:v>0</c:v>
                </c:pt>
                <c:pt idx="1445">
                  <c:v>0</c:v>
                </c:pt>
                <c:pt idx="1446">
                  <c:v>0</c:v>
                </c:pt>
                <c:pt idx="1447">
                  <c:v>0</c:v>
                </c:pt>
                <c:pt idx="1448">
                  <c:v>0</c:v>
                </c:pt>
                <c:pt idx="1449">
                  <c:v>0</c:v>
                </c:pt>
                <c:pt idx="1450">
                  <c:v>1</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1</c:v>
                </c:pt>
                <c:pt idx="1536">
                  <c:v>0</c:v>
                </c:pt>
                <c:pt idx="1537">
                  <c:v>0</c:v>
                </c:pt>
                <c:pt idx="1538">
                  <c:v>0</c:v>
                </c:pt>
                <c:pt idx="1539">
                  <c:v>0</c:v>
                </c:pt>
                <c:pt idx="1540">
                  <c:v>0</c:v>
                </c:pt>
                <c:pt idx="1541">
                  <c:v>0</c:v>
                </c:pt>
                <c:pt idx="1542">
                  <c:v>0</c:v>
                </c:pt>
                <c:pt idx="1543">
                  <c:v>1</c:v>
                </c:pt>
                <c:pt idx="1544">
                  <c:v>0</c:v>
                </c:pt>
                <c:pt idx="1545">
                  <c:v>0</c:v>
                </c:pt>
                <c:pt idx="1546">
                  <c:v>0</c:v>
                </c:pt>
                <c:pt idx="1547">
                  <c:v>0</c:v>
                </c:pt>
                <c:pt idx="1548">
                  <c:v>0</c:v>
                </c:pt>
                <c:pt idx="1549">
                  <c:v>0</c:v>
                </c:pt>
                <c:pt idx="1550">
                  <c:v>0</c:v>
                </c:pt>
                <c:pt idx="1551">
                  <c:v>1</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2</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1</c:v>
                </c:pt>
                <c:pt idx="1665">
                  <c:v>0</c:v>
                </c:pt>
                <c:pt idx="1666">
                  <c:v>0</c:v>
                </c:pt>
                <c:pt idx="1667">
                  <c:v>0</c:v>
                </c:pt>
                <c:pt idx="1668">
                  <c:v>0</c:v>
                </c:pt>
                <c:pt idx="1669">
                  <c:v>1</c:v>
                </c:pt>
                <c:pt idx="1670">
                  <c:v>0</c:v>
                </c:pt>
                <c:pt idx="1671">
                  <c:v>0</c:v>
                </c:pt>
                <c:pt idx="1672">
                  <c:v>0</c:v>
                </c:pt>
                <c:pt idx="1673">
                  <c:v>0</c:v>
                </c:pt>
                <c:pt idx="1674">
                  <c:v>1</c:v>
                </c:pt>
                <c:pt idx="1675">
                  <c:v>0</c:v>
                </c:pt>
                <c:pt idx="1676">
                  <c:v>0</c:v>
                </c:pt>
                <c:pt idx="1677">
                  <c:v>0</c:v>
                </c:pt>
                <c:pt idx="1678">
                  <c:v>0</c:v>
                </c:pt>
                <c:pt idx="1679">
                  <c:v>0</c:v>
                </c:pt>
                <c:pt idx="1680">
                  <c:v>0</c:v>
                </c:pt>
                <c:pt idx="1681">
                  <c:v>0</c:v>
                </c:pt>
                <c:pt idx="1682">
                  <c:v>0</c:v>
                </c:pt>
                <c:pt idx="1683">
                  <c:v>2</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1</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1</c:v>
                </c:pt>
                <c:pt idx="1720">
                  <c:v>0</c:v>
                </c:pt>
                <c:pt idx="1721">
                  <c:v>0</c:v>
                </c:pt>
                <c:pt idx="1722">
                  <c:v>0</c:v>
                </c:pt>
                <c:pt idx="1723">
                  <c:v>0</c:v>
                </c:pt>
                <c:pt idx="1724">
                  <c:v>0</c:v>
                </c:pt>
                <c:pt idx="1725">
                  <c:v>0</c:v>
                </c:pt>
                <c:pt idx="1726">
                  <c:v>0</c:v>
                </c:pt>
                <c:pt idx="1727">
                  <c:v>0</c:v>
                </c:pt>
                <c:pt idx="1728">
                  <c:v>1</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1</c:v>
                </c:pt>
                <c:pt idx="1746">
                  <c:v>0</c:v>
                </c:pt>
                <c:pt idx="1747">
                  <c:v>0</c:v>
                </c:pt>
                <c:pt idx="1748">
                  <c:v>0</c:v>
                </c:pt>
                <c:pt idx="1749">
                  <c:v>0</c:v>
                </c:pt>
                <c:pt idx="1750">
                  <c:v>0</c:v>
                </c:pt>
                <c:pt idx="1751">
                  <c:v>0</c:v>
                </c:pt>
                <c:pt idx="1752">
                  <c:v>0</c:v>
                </c:pt>
                <c:pt idx="1753">
                  <c:v>0</c:v>
                </c:pt>
                <c:pt idx="1754">
                  <c:v>0</c:v>
                </c:pt>
                <c:pt idx="1755">
                  <c:v>0</c:v>
                </c:pt>
                <c:pt idx="1756">
                  <c:v>0</c:v>
                </c:pt>
                <c:pt idx="1757">
                  <c:v>0</c:v>
                </c:pt>
                <c:pt idx="1758">
                  <c:v>0</c:v>
                </c:pt>
                <c:pt idx="1759">
                  <c:v>0</c:v>
                </c:pt>
                <c:pt idx="1760">
                  <c:v>1</c:v>
                </c:pt>
                <c:pt idx="1761">
                  <c:v>1</c:v>
                </c:pt>
                <c:pt idx="1762">
                  <c:v>0</c:v>
                </c:pt>
                <c:pt idx="1763">
                  <c:v>1</c:v>
                </c:pt>
                <c:pt idx="1764">
                  <c:v>0</c:v>
                </c:pt>
                <c:pt idx="1765">
                  <c:v>0</c:v>
                </c:pt>
                <c:pt idx="1766">
                  <c:v>0</c:v>
                </c:pt>
                <c:pt idx="1767">
                  <c:v>0</c:v>
                </c:pt>
                <c:pt idx="1768">
                  <c:v>0</c:v>
                </c:pt>
                <c:pt idx="1769">
                  <c:v>0</c:v>
                </c:pt>
                <c:pt idx="1770">
                  <c:v>0</c:v>
                </c:pt>
                <c:pt idx="1771">
                  <c:v>0</c:v>
                </c:pt>
                <c:pt idx="1772">
                  <c:v>0</c:v>
                </c:pt>
              </c:numCache>
            </c:numRef>
          </c:val>
          <c:smooth val="0"/>
          <c:extLst>
            <c:ext xmlns:c16="http://schemas.microsoft.com/office/drawing/2014/chart" uri="{C3380CC4-5D6E-409C-BE32-E72D297353CC}">
              <c16:uniqueId val="{00000000-0D4D-464C-A522-57D541A8F1C8}"/>
            </c:ext>
          </c:extLst>
        </c:ser>
        <c:dLbls>
          <c:showLegendKey val="0"/>
          <c:showVal val="0"/>
          <c:showCatName val="0"/>
          <c:showSerName val="0"/>
          <c:showPercent val="0"/>
          <c:showBubbleSize val="0"/>
        </c:dLbls>
        <c:smooth val="0"/>
        <c:axId val="480402232"/>
        <c:axId val="480404528"/>
      </c:lineChart>
      <c:dateAx>
        <c:axId val="4804022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Data</a:t>
                </a:r>
              </a:p>
            </c:rich>
          </c:tx>
          <c:layout>
            <c:manualLayout>
              <c:xMode val="edge"/>
              <c:yMode val="edge"/>
              <c:x val="0.49120414826195508"/>
              <c:y val="0.8634911376818639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80404528"/>
        <c:crosses val="autoZero"/>
        <c:auto val="1"/>
        <c:lblOffset val="100"/>
        <c:baseTimeUnit val="days"/>
        <c:majorUnit val="14"/>
        <c:majorTimeUnit val="months"/>
        <c:minorUnit val="1"/>
        <c:minorTimeUnit val="months"/>
      </c:dateAx>
      <c:valAx>
        <c:axId val="480404528"/>
        <c:scaling>
          <c:orientation val="minMax"/>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Número de visualizações</a:t>
                </a:r>
              </a:p>
            </c:rich>
          </c:tx>
          <c:layout>
            <c:manualLayout>
              <c:xMode val="edge"/>
              <c:yMode val="edge"/>
              <c:x val="2.2084195997239476E-2"/>
              <c:y val="7.452145214521450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80402232"/>
        <c:crosses val="autoZero"/>
        <c:crossBetween val="between"/>
      </c:valAx>
      <c:spPr>
        <a:noFill/>
        <a:ln>
          <a:noFill/>
        </a:ln>
        <a:effectLst/>
      </c:spPr>
    </c:plotArea>
    <c:legend>
      <c:legendPos val="tr"/>
      <c:overlay val="1"/>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Visualizaçõe</a:t>
            </a:r>
            <a:r>
              <a:rPr lang="en-US" sz="1100" b="1" baseline="0"/>
              <a:t>s diárias entre 06/09/2018 e 17/03/2020 do vídeo "</a:t>
            </a:r>
            <a:r>
              <a:rPr lang="pt-BR" sz="1100" b="1" i="0" u="none" strike="noStrike" baseline="0">
                <a:effectLst/>
              </a:rPr>
              <a:t>Como melhorar a fala, a voz e a deglutição da pessoa com Parkinson</a:t>
            </a:r>
            <a:r>
              <a:rPr lang="en-US" sz="1100" b="1" baseline="0"/>
              <a:t>"</a:t>
            </a:r>
            <a:endParaRPr lang="en-US" sz="1100" b="1"/>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lineChart>
        <c:grouping val="standard"/>
        <c:varyColors val="0"/>
        <c:ser>
          <c:idx val="0"/>
          <c:order val="0"/>
          <c:tx>
            <c:strRef>
              <c:f>Planilha1!$B$1</c:f>
              <c:strCache>
                <c:ptCount val="1"/>
                <c:pt idx="0">
                  <c:v>Visualizações</c:v>
                </c:pt>
              </c:strCache>
            </c:strRef>
          </c:tx>
          <c:spPr>
            <a:ln w="19050" cap="rnd">
              <a:solidFill>
                <a:schemeClr val="accent1"/>
              </a:solidFill>
              <a:round/>
            </a:ln>
            <a:effectLst/>
          </c:spPr>
          <c:marker>
            <c:symbol val="none"/>
          </c:marker>
          <c:cat>
            <c:numRef>
              <c:f>Planilha1!$A$2:$A$560</c:f>
              <c:numCache>
                <c:formatCode>m/d/yyyy</c:formatCode>
                <c:ptCount val="559"/>
                <c:pt idx="0">
                  <c:v>43349</c:v>
                </c:pt>
                <c:pt idx="1">
                  <c:v>43350</c:v>
                </c:pt>
                <c:pt idx="2">
                  <c:v>43351</c:v>
                </c:pt>
                <c:pt idx="3">
                  <c:v>43352</c:v>
                </c:pt>
                <c:pt idx="4">
                  <c:v>43353</c:v>
                </c:pt>
                <c:pt idx="5">
                  <c:v>43354</c:v>
                </c:pt>
                <c:pt idx="6">
                  <c:v>43355</c:v>
                </c:pt>
                <c:pt idx="7">
                  <c:v>43356</c:v>
                </c:pt>
                <c:pt idx="8">
                  <c:v>43357</c:v>
                </c:pt>
                <c:pt idx="9">
                  <c:v>43358</c:v>
                </c:pt>
                <c:pt idx="10">
                  <c:v>43359</c:v>
                </c:pt>
                <c:pt idx="11">
                  <c:v>43360</c:v>
                </c:pt>
                <c:pt idx="12">
                  <c:v>43361</c:v>
                </c:pt>
                <c:pt idx="13">
                  <c:v>43362</c:v>
                </c:pt>
                <c:pt idx="14">
                  <c:v>43363</c:v>
                </c:pt>
                <c:pt idx="15">
                  <c:v>43364</c:v>
                </c:pt>
                <c:pt idx="16">
                  <c:v>43365</c:v>
                </c:pt>
                <c:pt idx="17">
                  <c:v>43366</c:v>
                </c:pt>
                <c:pt idx="18">
                  <c:v>43367</c:v>
                </c:pt>
                <c:pt idx="19">
                  <c:v>43368</c:v>
                </c:pt>
                <c:pt idx="20">
                  <c:v>43369</c:v>
                </c:pt>
                <c:pt idx="21">
                  <c:v>43370</c:v>
                </c:pt>
                <c:pt idx="22">
                  <c:v>43371</c:v>
                </c:pt>
                <c:pt idx="23">
                  <c:v>43372</c:v>
                </c:pt>
                <c:pt idx="24">
                  <c:v>43373</c:v>
                </c:pt>
                <c:pt idx="25">
                  <c:v>43374</c:v>
                </c:pt>
                <c:pt idx="26">
                  <c:v>43375</c:v>
                </c:pt>
                <c:pt idx="27">
                  <c:v>43376</c:v>
                </c:pt>
                <c:pt idx="28">
                  <c:v>43377</c:v>
                </c:pt>
                <c:pt idx="29">
                  <c:v>43378</c:v>
                </c:pt>
                <c:pt idx="30">
                  <c:v>43379</c:v>
                </c:pt>
                <c:pt idx="31">
                  <c:v>43380</c:v>
                </c:pt>
                <c:pt idx="32">
                  <c:v>43381</c:v>
                </c:pt>
                <c:pt idx="33">
                  <c:v>43382</c:v>
                </c:pt>
                <c:pt idx="34">
                  <c:v>43383</c:v>
                </c:pt>
                <c:pt idx="35">
                  <c:v>43384</c:v>
                </c:pt>
                <c:pt idx="36">
                  <c:v>43385</c:v>
                </c:pt>
                <c:pt idx="37">
                  <c:v>43386</c:v>
                </c:pt>
                <c:pt idx="38">
                  <c:v>43387</c:v>
                </c:pt>
                <c:pt idx="39">
                  <c:v>43388</c:v>
                </c:pt>
                <c:pt idx="40">
                  <c:v>43389</c:v>
                </c:pt>
                <c:pt idx="41">
                  <c:v>43390</c:v>
                </c:pt>
                <c:pt idx="42">
                  <c:v>43391</c:v>
                </c:pt>
                <c:pt idx="43">
                  <c:v>43392</c:v>
                </c:pt>
                <c:pt idx="44">
                  <c:v>43393</c:v>
                </c:pt>
                <c:pt idx="45">
                  <c:v>43394</c:v>
                </c:pt>
                <c:pt idx="46">
                  <c:v>43395</c:v>
                </c:pt>
                <c:pt idx="47">
                  <c:v>43396</c:v>
                </c:pt>
                <c:pt idx="48">
                  <c:v>43397</c:v>
                </c:pt>
                <c:pt idx="49">
                  <c:v>43398</c:v>
                </c:pt>
                <c:pt idx="50">
                  <c:v>43399</c:v>
                </c:pt>
                <c:pt idx="51">
                  <c:v>43400</c:v>
                </c:pt>
                <c:pt idx="52">
                  <c:v>43401</c:v>
                </c:pt>
                <c:pt idx="53">
                  <c:v>43402</c:v>
                </c:pt>
                <c:pt idx="54">
                  <c:v>43403</c:v>
                </c:pt>
                <c:pt idx="55">
                  <c:v>43404</c:v>
                </c:pt>
                <c:pt idx="56">
                  <c:v>43405</c:v>
                </c:pt>
                <c:pt idx="57">
                  <c:v>43406</c:v>
                </c:pt>
                <c:pt idx="58">
                  <c:v>43407</c:v>
                </c:pt>
                <c:pt idx="59">
                  <c:v>43408</c:v>
                </c:pt>
                <c:pt idx="60">
                  <c:v>43409</c:v>
                </c:pt>
                <c:pt idx="61">
                  <c:v>43410</c:v>
                </c:pt>
                <c:pt idx="62">
                  <c:v>43411</c:v>
                </c:pt>
                <c:pt idx="63">
                  <c:v>43412</c:v>
                </c:pt>
                <c:pt idx="64">
                  <c:v>43413</c:v>
                </c:pt>
                <c:pt idx="65">
                  <c:v>43414</c:v>
                </c:pt>
                <c:pt idx="66">
                  <c:v>43415</c:v>
                </c:pt>
                <c:pt idx="67">
                  <c:v>43416</c:v>
                </c:pt>
                <c:pt idx="68">
                  <c:v>43417</c:v>
                </c:pt>
                <c:pt idx="69">
                  <c:v>43418</c:v>
                </c:pt>
                <c:pt idx="70">
                  <c:v>43419</c:v>
                </c:pt>
                <c:pt idx="71">
                  <c:v>43420</c:v>
                </c:pt>
                <c:pt idx="72">
                  <c:v>43421</c:v>
                </c:pt>
                <c:pt idx="73">
                  <c:v>43422</c:v>
                </c:pt>
                <c:pt idx="74">
                  <c:v>43423</c:v>
                </c:pt>
                <c:pt idx="75">
                  <c:v>43424</c:v>
                </c:pt>
                <c:pt idx="76">
                  <c:v>43425</c:v>
                </c:pt>
                <c:pt idx="77">
                  <c:v>43426</c:v>
                </c:pt>
                <c:pt idx="78">
                  <c:v>43427</c:v>
                </c:pt>
                <c:pt idx="79">
                  <c:v>43428</c:v>
                </c:pt>
                <c:pt idx="80">
                  <c:v>43429</c:v>
                </c:pt>
                <c:pt idx="81">
                  <c:v>43430</c:v>
                </c:pt>
                <c:pt idx="82">
                  <c:v>43431</c:v>
                </c:pt>
                <c:pt idx="83">
                  <c:v>43432</c:v>
                </c:pt>
                <c:pt idx="84">
                  <c:v>43433</c:v>
                </c:pt>
                <c:pt idx="85">
                  <c:v>43434</c:v>
                </c:pt>
                <c:pt idx="86">
                  <c:v>43435</c:v>
                </c:pt>
                <c:pt idx="87">
                  <c:v>43436</c:v>
                </c:pt>
                <c:pt idx="88">
                  <c:v>43437</c:v>
                </c:pt>
                <c:pt idx="89">
                  <c:v>43438</c:v>
                </c:pt>
                <c:pt idx="90">
                  <c:v>43439</c:v>
                </c:pt>
                <c:pt idx="91">
                  <c:v>43440</c:v>
                </c:pt>
                <c:pt idx="92">
                  <c:v>43441</c:v>
                </c:pt>
                <c:pt idx="93">
                  <c:v>43442</c:v>
                </c:pt>
                <c:pt idx="94">
                  <c:v>43443</c:v>
                </c:pt>
                <c:pt idx="95">
                  <c:v>43444</c:v>
                </c:pt>
                <c:pt idx="96">
                  <c:v>43445</c:v>
                </c:pt>
                <c:pt idx="97">
                  <c:v>43446</c:v>
                </c:pt>
                <c:pt idx="98">
                  <c:v>43447</c:v>
                </c:pt>
                <c:pt idx="99">
                  <c:v>43448</c:v>
                </c:pt>
                <c:pt idx="100">
                  <c:v>43449</c:v>
                </c:pt>
                <c:pt idx="101">
                  <c:v>43450</c:v>
                </c:pt>
                <c:pt idx="102">
                  <c:v>43451</c:v>
                </c:pt>
                <c:pt idx="103">
                  <c:v>43452</c:v>
                </c:pt>
                <c:pt idx="104">
                  <c:v>43453</c:v>
                </c:pt>
                <c:pt idx="105">
                  <c:v>43454</c:v>
                </c:pt>
                <c:pt idx="106">
                  <c:v>43455</c:v>
                </c:pt>
                <c:pt idx="107">
                  <c:v>43456</c:v>
                </c:pt>
                <c:pt idx="108">
                  <c:v>43457</c:v>
                </c:pt>
                <c:pt idx="109">
                  <c:v>43458</c:v>
                </c:pt>
                <c:pt idx="110">
                  <c:v>43459</c:v>
                </c:pt>
                <c:pt idx="111">
                  <c:v>43460</c:v>
                </c:pt>
                <c:pt idx="112">
                  <c:v>43461</c:v>
                </c:pt>
                <c:pt idx="113">
                  <c:v>43462</c:v>
                </c:pt>
                <c:pt idx="114">
                  <c:v>43463</c:v>
                </c:pt>
                <c:pt idx="115">
                  <c:v>43464</c:v>
                </c:pt>
                <c:pt idx="116">
                  <c:v>43465</c:v>
                </c:pt>
                <c:pt idx="117">
                  <c:v>43466</c:v>
                </c:pt>
                <c:pt idx="118">
                  <c:v>43467</c:v>
                </c:pt>
                <c:pt idx="119">
                  <c:v>43468</c:v>
                </c:pt>
                <c:pt idx="120">
                  <c:v>43469</c:v>
                </c:pt>
                <c:pt idx="121">
                  <c:v>43470</c:v>
                </c:pt>
                <c:pt idx="122">
                  <c:v>43471</c:v>
                </c:pt>
                <c:pt idx="123">
                  <c:v>43472</c:v>
                </c:pt>
                <c:pt idx="124">
                  <c:v>43473</c:v>
                </c:pt>
                <c:pt idx="125">
                  <c:v>43474</c:v>
                </c:pt>
                <c:pt idx="126">
                  <c:v>43475</c:v>
                </c:pt>
                <c:pt idx="127">
                  <c:v>43476</c:v>
                </c:pt>
                <c:pt idx="128">
                  <c:v>43477</c:v>
                </c:pt>
                <c:pt idx="129">
                  <c:v>43478</c:v>
                </c:pt>
                <c:pt idx="130">
                  <c:v>43479</c:v>
                </c:pt>
                <c:pt idx="131">
                  <c:v>43480</c:v>
                </c:pt>
                <c:pt idx="132">
                  <c:v>43481</c:v>
                </c:pt>
                <c:pt idx="133">
                  <c:v>43482</c:v>
                </c:pt>
                <c:pt idx="134">
                  <c:v>43483</c:v>
                </c:pt>
                <c:pt idx="135">
                  <c:v>43484</c:v>
                </c:pt>
                <c:pt idx="136">
                  <c:v>43485</c:v>
                </c:pt>
                <c:pt idx="137">
                  <c:v>43486</c:v>
                </c:pt>
                <c:pt idx="138">
                  <c:v>43487</c:v>
                </c:pt>
                <c:pt idx="139">
                  <c:v>43488</c:v>
                </c:pt>
                <c:pt idx="140">
                  <c:v>43489</c:v>
                </c:pt>
                <c:pt idx="141">
                  <c:v>43490</c:v>
                </c:pt>
                <c:pt idx="142">
                  <c:v>43491</c:v>
                </c:pt>
                <c:pt idx="143">
                  <c:v>43492</c:v>
                </c:pt>
                <c:pt idx="144">
                  <c:v>43493</c:v>
                </c:pt>
                <c:pt idx="145">
                  <c:v>43494</c:v>
                </c:pt>
                <c:pt idx="146">
                  <c:v>43495</c:v>
                </c:pt>
                <c:pt idx="147">
                  <c:v>43496</c:v>
                </c:pt>
                <c:pt idx="148">
                  <c:v>43497</c:v>
                </c:pt>
                <c:pt idx="149">
                  <c:v>43498</c:v>
                </c:pt>
                <c:pt idx="150">
                  <c:v>43499</c:v>
                </c:pt>
                <c:pt idx="151">
                  <c:v>43500</c:v>
                </c:pt>
                <c:pt idx="152">
                  <c:v>43501</c:v>
                </c:pt>
                <c:pt idx="153">
                  <c:v>43502</c:v>
                </c:pt>
                <c:pt idx="154">
                  <c:v>43503</c:v>
                </c:pt>
                <c:pt idx="155">
                  <c:v>43504</c:v>
                </c:pt>
                <c:pt idx="156">
                  <c:v>43505</c:v>
                </c:pt>
                <c:pt idx="157">
                  <c:v>43506</c:v>
                </c:pt>
                <c:pt idx="158">
                  <c:v>43507</c:v>
                </c:pt>
                <c:pt idx="159">
                  <c:v>43508</c:v>
                </c:pt>
                <c:pt idx="160">
                  <c:v>43509</c:v>
                </c:pt>
                <c:pt idx="161">
                  <c:v>43510</c:v>
                </c:pt>
                <c:pt idx="162">
                  <c:v>43511</c:v>
                </c:pt>
                <c:pt idx="163">
                  <c:v>43512</c:v>
                </c:pt>
                <c:pt idx="164">
                  <c:v>43513</c:v>
                </c:pt>
                <c:pt idx="165">
                  <c:v>43514</c:v>
                </c:pt>
                <c:pt idx="166">
                  <c:v>43515</c:v>
                </c:pt>
                <c:pt idx="167">
                  <c:v>43516</c:v>
                </c:pt>
                <c:pt idx="168">
                  <c:v>43517</c:v>
                </c:pt>
                <c:pt idx="169">
                  <c:v>43518</c:v>
                </c:pt>
                <c:pt idx="170">
                  <c:v>43519</c:v>
                </c:pt>
                <c:pt idx="171">
                  <c:v>43520</c:v>
                </c:pt>
                <c:pt idx="172">
                  <c:v>43521</c:v>
                </c:pt>
                <c:pt idx="173">
                  <c:v>43522</c:v>
                </c:pt>
                <c:pt idx="174">
                  <c:v>43523</c:v>
                </c:pt>
                <c:pt idx="175">
                  <c:v>43524</c:v>
                </c:pt>
                <c:pt idx="176">
                  <c:v>43525</c:v>
                </c:pt>
                <c:pt idx="177">
                  <c:v>43526</c:v>
                </c:pt>
                <c:pt idx="178">
                  <c:v>43527</c:v>
                </c:pt>
                <c:pt idx="179">
                  <c:v>43528</c:v>
                </c:pt>
                <c:pt idx="180">
                  <c:v>43529</c:v>
                </c:pt>
                <c:pt idx="181">
                  <c:v>43530</c:v>
                </c:pt>
                <c:pt idx="182">
                  <c:v>43531</c:v>
                </c:pt>
                <c:pt idx="183">
                  <c:v>43532</c:v>
                </c:pt>
                <c:pt idx="184">
                  <c:v>43533</c:v>
                </c:pt>
                <c:pt idx="185">
                  <c:v>43534</c:v>
                </c:pt>
                <c:pt idx="186">
                  <c:v>43535</c:v>
                </c:pt>
                <c:pt idx="187">
                  <c:v>43536</c:v>
                </c:pt>
                <c:pt idx="188">
                  <c:v>43537</c:v>
                </c:pt>
                <c:pt idx="189">
                  <c:v>43538</c:v>
                </c:pt>
                <c:pt idx="190">
                  <c:v>43539</c:v>
                </c:pt>
                <c:pt idx="191">
                  <c:v>43540</c:v>
                </c:pt>
                <c:pt idx="192">
                  <c:v>43541</c:v>
                </c:pt>
                <c:pt idx="193">
                  <c:v>43542</c:v>
                </c:pt>
                <c:pt idx="194">
                  <c:v>43543</c:v>
                </c:pt>
                <c:pt idx="195">
                  <c:v>43544</c:v>
                </c:pt>
                <c:pt idx="196">
                  <c:v>43545</c:v>
                </c:pt>
                <c:pt idx="197">
                  <c:v>43546</c:v>
                </c:pt>
                <c:pt idx="198">
                  <c:v>43547</c:v>
                </c:pt>
                <c:pt idx="199">
                  <c:v>43548</c:v>
                </c:pt>
                <c:pt idx="200">
                  <c:v>43549</c:v>
                </c:pt>
                <c:pt idx="201">
                  <c:v>43550</c:v>
                </c:pt>
                <c:pt idx="202">
                  <c:v>43551</c:v>
                </c:pt>
                <c:pt idx="203">
                  <c:v>43552</c:v>
                </c:pt>
                <c:pt idx="204">
                  <c:v>43553</c:v>
                </c:pt>
                <c:pt idx="205">
                  <c:v>43554</c:v>
                </c:pt>
                <c:pt idx="206">
                  <c:v>43555</c:v>
                </c:pt>
                <c:pt idx="207">
                  <c:v>43556</c:v>
                </c:pt>
                <c:pt idx="208">
                  <c:v>43557</c:v>
                </c:pt>
                <c:pt idx="209">
                  <c:v>43558</c:v>
                </c:pt>
                <c:pt idx="210">
                  <c:v>43559</c:v>
                </c:pt>
                <c:pt idx="211">
                  <c:v>43560</c:v>
                </c:pt>
                <c:pt idx="212">
                  <c:v>43561</c:v>
                </c:pt>
                <c:pt idx="213">
                  <c:v>43562</c:v>
                </c:pt>
                <c:pt idx="214">
                  <c:v>43563</c:v>
                </c:pt>
                <c:pt idx="215">
                  <c:v>43564</c:v>
                </c:pt>
                <c:pt idx="216">
                  <c:v>43565</c:v>
                </c:pt>
                <c:pt idx="217">
                  <c:v>43566</c:v>
                </c:pt>
                <c:pt idx="218">
                  <c:v>43567</c:v>
                </c:pt>
                <c:pt idx="219">
                  <c:v>43568</c:v>
                </c:pt>
                <c:pt idx="220">
                  <c:v>43569</c:v>
                </c:pt>
                <c:pt idx="221">
                  <c:v>43570</c:v>
                </c:pt>
                <c:pt idx="222">
                  <c:v>43571</c:v>
                </c:pt>
                <c:pt idx="223">
                  <c:v>43572</c:v>
                </c:pt>
                <c:pt idx="224">
                  <c:v>43573</c:v>
                </c:pt>
                <c:pt idx="225">
                  <c:v>43574</c:v>
                </c:pt>
                <c:pt idx="226">
                  <c:v>43575</c:v>
                </c:pt>
                <c:pt idx="227">
                  <c:v>43576</c:v>
                </c:pt>
                <c:pt idx="228">
                  <c:v>43577</c:v>
                </c:pt>
                <c:pt idx="229">
                  <c:v>43578</c:v>
                </c:pt>
                <c:pt idx="230">
                  <c:v>43579</c:v>
                </c:pt>
                <c:pt idx="231">
                  <c:v>43580</c:v>
                </c:pt>
                <c:pt idx="232">
                  <c:v>43581</c:v>
                </c:pt>
                <c:pt idx="233">
                  <c:v>43582</c:v>
                </c:pt>
                <c:pt idx="234">
                  <c:v>43583</c:v>
                </c:pt>
                <c:pt idx="235">
                  <c:v>43584</c:v>
                </c:pt>
                <c:pt idx="236">
                  <c:v>43585</c:v>
                </c:pt>
                <c:pt idx="237">
                  <c:v>43586</c:v>
                </c:pt>
                <c:pt idx="238">
                  <c:v>43587</c:v>
                </c:pt>
                <c:pt idx="239">
                  <c:v>43588</c:v>
                </c:pt>
                <c:pt idx="240">
                  <c:v>43589</c:v>
                </c:pt>
                <c:pt idx="241">
                  <c:v>43590</c:v>
                </c:pt>
                <c:pt idx="242">
                  <c:v>43591</c:v>
                </c:pt>
                <c:pt idx="243">
                  <c:v>43592</c:v>
                </c:pt>
                <c:pt idx="244">
                  <c:v>43593</c:v>
                </c:pt>
                <c:pt idx="245">
                  <c:v>43594</c:v>
                </c:pt>
                <c:pt idx="246">
                  <c:v>43595</c:v>
                </c:pt>
                <c:pt idx="247">
                  <c:v>43596</c:v>
                </c:pt>
                <c:pt idx="248">
                  <c:v>43597</c:v>
                </c:pt>
                <c:pt idx="249">
                  <c:v>43598</c:v>
                </c:pt>
                <c:pt idx="250">
                  <c:v>43599</c:v>
                </c:pt>
                <c:pt idx="251">
                  <c:v>43600</c:v>
                </c:pt>
                <c:pt idx="252">
                  <c:v>43601</c:v>
                </c:pt>
                <c:pt idx="253">
                  <c:v>43602</c:v>
                </c:pt>
                <c:pt idx="254">
                  <c:v>43603</c:v>
                </c:pt>
                <c:pt idx="255">
                  <c:v>43604</c:v>
                </c:pt>
                <c:pt idx="256">
                  <c:v>43605</c:v>
                </c:pt>
                <c:pt idx="257">
                  <c:v>43606</c:v>
                </c:pt>
                <c:pt idx="258">
                  <c:v>43607</c:v>
                </c:pt>
                <c:pt idx="259">
                  <c:v>43608</c:v>
                </c:pt>
                <c:pt idx="260">
                  <c:v>43609</c:v>
                </c:pt>
                <c:pt idx="261">
                  <c:v>43610</c:v>
                </c:pt>
                <c:pt idx="262">
                  <c:v>43611</c:v>
                </c:pt>
                <c:pt idx="263">
                  <c:v>43612</c:v>
                </c:pt>
                <c:pt idx="264">
                  <c:v>43613</c:v>
                </c:pt>
                <c:pt idx="265">
                  <c:v>43614</c:v>
                </c:pt>
                <c:pt idx="266">
                  <c:v>43615</c:v>
                </c:pt>
                <c:pt idx="267">
                  <c:v>43616</c:v>
                </c:pt>
                <c:pt idx="268">
                  <c:v>43617</c:v>
                </c:pt>
                <c:pt idx="269">
                  <c:v>43618</c:v>
                </c:pt>
                <c:pt idx="270">
                  <c:v>43619</c:v>
                </c:pt>
                <c:pt idx="271">
                  <c:v>43620</c:v>
                </c:pt>
                <c:pt idx="272">
                  <c:v>43621</c:v>
                </c:pt>
                <c:pt idx="273">
                  <c:v>43622</c:v>
                </c:pt>
                <c:pt idx="274">
                  <c:v>43623</c:v>
                </c:pt>
                <c:pt idx="275">
                  <c:v>43624</c:v>
                </c:pt>
                <c:pt idx="276">
                  <c:v>43625</c:v>
                </c:pt>
                <c:pt idx="277">
                  <c:v>43626</c:v>
                </c:pt>
                <c:pt idx="278">
                  <c:v>43627</c:v>
                </c:pt>
                <c:pt idx="279">
                  <c:v>43628</c:v>
                </c:pt>
                <c:pt idx="280">
                  <c:v>43629</c:v>
                </c:pt>
                <c:pt idx="281">
                  <c:v>43630</c:v>
                </c:pt>
                <c:pt idx="282">
                  <c:v>43631</c:v>
                </c:pt>
                <c:pt idx="283">
                  <c:v>43632</c:v>
                </c:pt>
                <c:pt idx="284">
                  <c:v>43633</c:v>
                </c:pt>
                <c:pt idx="285">
                  <c:v>43634</c:v>
                </c:pt>
                <c:pt idx="286">
                  <c:v>43635</c:v>
                </c:pt>
                <c:pt idx="287">
                  <c:v>43636</c:v>
                </c:pt>
                <c:pt idx="288">
                  <c:v>43637</c:v>
                </c:pt>
                <c:pt idx="289">
                  <c:v>43638</c:v>
                </c:pt>
                <c:pt idx="290">
                  <c:v>43639</c:v>
                </c:pt>
                <c:pt idx="291">
                  <c:v>43640</c:v>
                </c:pt>
                <c:pt idx="292">
                  <c:v>43641</c:v>
                </c:pt>
                <c:pt idx="293">
                  <c:v>43642</c:v>
                </c:pt>
                <c:pt idx="294">
                  <c:v>43643</c:v>
                </c:pt>
                <c:pt idx="295">
                  <c:v>43644</c:v>
                </c:pt>
                <c:pt idx="296">
                  <c:v>43645</c:v>
                </c:pt>
                <c:pt idx="297">
                  <c:v>43646</c:v>
                </c:pt>
                <c:pt idx="298">
                  <c:v>43647</c:v>
                </c:pt>
                <c:pt idx="299">
                  <c:v>43648</c:v>
                </c:pt>
                <c:pt idx="300">
                  <c:v>43649</c:v>
                </c:pt>
                <c:pt idx="301">
                  <c:v>43650</c:v>
                </c:pt>
                <c:pt idx="302">
                  <c:v>43651</c:v>
                </c:pt>
                <c:pt idx="303">
                  <c:v>43652</c:v>
                </c:pt>
                <c:pt idx="304">
                  <c:v>43653</c:v>
                </c:pt>
                <c:pt idx="305">
                  <c:v>43654</c:v>
                </c:pt>
                <c:pt idx="306">
                  <c:v>43655</c:v>
                </c:pt>
                <c:pt idx="307">
                  <c:v>43656</c:v>
                </c:pt>
                <c:pt idx="308">
                  <c:v>43657</c:v>
                </c:pt>
                <c:pt idx="309">
                  <c:v>43658</c:v>
                </c:pt>
                <c:pt idx="310">
                  <c:v>43659</c:v>
                </c:pt>
                <c:pt idx="311">
                  <c:v>43660</c:v>
                </c:pt>
                <c:pt idx="312">
                  <c:v>43661</c:v>
                </c:pt>
                <c:pt idx="313">
                  <c:v>43662</c:v>
                </c:pt>
                <c:pt idx="314">
                  <c:v>43663</c:v>
                </c:pt>
                <c:pt idx="315">
                  <c:v>43664</c:v>
                </c:pt>
                <c:pt idx="316">
                  <c:v>43665</c:v>
                </c:pt>
                <c:pt idx="317">
                  <c:v>43666</c:v>
                </c:pt>
                <c:pt idx="318">
                  <c:v>43667</c:v>
                </c:pt>
                <c:pt idx="319">
                  <c:v>43668</c:v>
                </c:pt>
                <c:pt idx="320">
                  <c:v>43669</c:v>
                </c:pt>
                <c:pt idx="321">
                  <c:v>43670</c:v>
                </c:pt>
                <c:pt idx="322">
                  <c:v>43671</c:v>
                </c:pt>
                <c:pt idx="323">
                  <c:v>43672</c:v>
                </c:pt>
                <c:pt idx="324">
                  <c:v>43673</c:v>
                </c:pt>
                <c:pt idx="325">
                  <c:v>43674</c:v>
                </c:pt>
                <c:pt idx="326">
                  <c:v>43675</c:v>
                </c:pt>
                <c:pt idx="327">
                  <c:v>43676</c:v>
                </c:pt>
                <c:pt idx="328">
                  <c:v>43677</c:v>
                </c:pt>
                <c:pt idx="329">
                  <c:v>43678</c:v>
                </c:pt>
                <c:pt idx="330">
                  <c:v>43679</c:v>
                </c:pt>
                <c:pt idx="331">
                  <c:v>43680</c:v>
                </c:pt>
                <c:pt idx="332">
                  <c:v>43681</c:v>
                </c:pt>
                <c:pt idx="333">
                  <c:v>43682</c:v>
                </c:pt>
                <c:pt idx="334">
                  <c:v>43683</c:v>
                </c:pt>
                <c:pt idx="335">
                  <c:v>43684</c:v>
                </c:pt>
                <c:pt idx="336">
                  <c:v>43685</c:v>
                </c:pt>
                <c:pt idx="337">
                  <c:v>43686</c:v>
                </c:pt>
                <c:pt idx="338">
                  <c:v>43687</c:v>
                </c:pt>
                <c:pt idx="339">
                  <c:v>43688</c:v>
                </c:pt>
                <c:pt idx="340">
                  <c:v>43689</c:v>
                </c:pt>
                <c:pt idx="341">
                  <c:v>43690</c:v>
                </c:pt>
                <c:pt idx="342">
                  <c:v>43691</c:v>
                </c:pt>
                <c:pt idx="343">
                  <c:v>43692</c:v>
                </c:pt>
                <c:pt idx="344">
                  <c:v>43693</c:v>
                </c:pt>
                <c:pt idx="345">
                  <c:v>43694</c:v>
                </c:pt>
                <c:pt idx="346">
                  <c:v>43695</c:v>
                </c:pt>
                <c:pt idx="347">
                  <c:v>43696</c:v>
                </c:pt>
                <c:pt idx="348">
                  <c:v>43697</c:v>
                </c:pt>
                <c:pt idx="349">
                  <c:v>43698</c:v>
                </c:pt>
                <c:pt idx="350">
                  <c:v>43699</c:v>
                </c:pt>
                <c:pt idx="351">
                  <c:v>43700</c:v>
                </c:pt>
                <c:pt idx="352">
                  <c:v>43701</c:v>
                </c:pt>
                <c:pt idx="353">
                  <c:v>43702</c:v>
                </c:pt>
                <c:pt idx="354">
                  <c:v>43703</c:v>
                </c:pt>
                <c:pt idx="355">
                  <c:v>43704</c:v>
                </c:pt>
                <c:pt idx="356">
                  <c:v>43705</c:v>
                </c:pt>
                <c:pt idx="357">
                  <c:v>43706</c:v>
                </c:pt>
                <c:pt idx="358">
                  <c:v>43707</c:v>
                </c:pt>
                <c:pt idx="359">
                  <c:v>43708</c:v>
                </c:pt>
                <c:pt idx="360">
                  <c:v>43709</c:v>
                </c:pt>
                <c:pt idx="361">
                  <c:v>43710</c:v>
                </c:pt>
                <c:pt idx="362">
                  <c:v>43711</c:v>
                </c:pt>
                <c:pt idx="363">
                  <c:v>43712</c:v>
                </c:pt>
                <c:pt idx="364">
                  <c:v>43713</c:v>
                </c:pt>
                <c:pt idx="365">
                  <c:v>43714</c:v>
                </c:pt>
                <c:pt idx="366">
                  <c:v>43715</c:v>
                </c:pt>
                <c:pt idx="367">
                  <c:v>43716</c:v>
                </c:pt>
                <c:pt idx="368">
                  <c:v>43717</c:v>
                </c:pt>
                <c:pt idx="369">
                  <c:v>43718</c:v>
                </c:pt>
                <c:pt idx="370">
                  <c:v>43719</c:v>
                </c:pt>
                <c:pt idx="371">
                  <c:v>43720</c:v>
                </c:pt>
                <c:pt idx="372">
                  <c:v>43721</c:v>
                </c:pt>
                <c:pt idx="373">
                  <c:v>43722</c:v>
                </c:pt>
                <c:pt idx="374">
                  <c:v>43723</c:v>
                </c:pt>
                <c:pt idx="375">
                  <c:v>43724</c:v>
                </c:pt>
                <c:pt idx="376">
                  <c:v>43725</c:v>
                </c:pt>
                <c:pt idx="377">
                  <c:v>43726</c:v>
                </c:pt>
                <c:pt idx="378">
                  <c:v>43727</c:v>
                </c:pt>
                <c:pt idx="379">
                  <c:v>43728</c:v>
                </c:pt>
                <c:pt idx="380">
                  <c:v>43729</c:v>
                </c:pt>
                <c:pt idx="381">
                  <c:v>43730</c:v>
                </c:pt>
                <c:pt idx="382">
                  <c:v>43731</c:v>
                </c:pt>
                <c:pt idx="383">
                  <c:v>43732</c:v>
                </c:pt>
                <c:pt idx="384">
                  <c:v>43733</c:v>
                </c:pt>
                <c:pt idx="385">
                  <c:v>43734</c:v>
                </c:pt>
                <c:pt idx="386">
                  <c:v>43735</c:v>
                </c:pt>
                <c:pt idx="387">
                  <c:v>43736</c:v>
                </c:pt>
                <c:pt idx="388">
                  <c:v>43737</c:v>
                </c:pt>
                <c:pt idx="389">
                  <c:v>43738</c:v>
                </c:pt>
                <c:pt idx="390">
                  <c:v>43739</c:v>
                </c:pt>
                <c:pt idx="391">
                  <c:v>43740</c:v>
                </c:pt>
                <c:pt idx="392">
                  <c:v>43741</c:v>
                </c:pt>
                <c:pt idx="393">
                  <c:v>43742</c:v>
                </c:pt>
                <c:pt idx="394">
                  <c:v>43743</c:v>
                </c:pt>
                <c:pt idx="395">
                  <c:v>43744</c:v>
                </c:pt>
                <c:pt idx="396">
                  <c:v>43745</c:v>
                </c:pt>
                <c:pt idx="397">
                  <c:v>43746</c:v>
                </c:pt>
                <c:pt idx="398">
                  <c:v>43747</c:v>
                </c:pt>
                <c:pt idx="399">
                  <c:v>43748</c:v>
                </c:pt>
                <c:pt idx="400">
                  <c:v>43749</c:v>
                </c:pt>
                <c:pt idx="401">
                  <c:v>43750</c:v>
                </c:pt>
                <c:pt idx="402">
                  <c:v>43751</c:v>
                </c:pt>
                <c:pt idx="403">
                  <c:v>43752</c:v>
                </c:pt>
                <c:pt idx="404">
                  <c:v>43753</c:v>
                </c:pt>
                <c:pt idx="405">
                  <c:v>43754</c:v>
                </c:pt>
                <c:pt idx="406">
                  <c:v>43755</c:v>
                </c:pt>
                <c:pt idx="407">
                  <c:v>43756</c:v>
                </c:pt>
                <c:pt idx="408">
                  <c:v>43757</c:v>
                </c:pt>
                <c:pt idx="409">
                  <c:v>43758</c:v>
                </c:pt>
                <c:pt idx="410">
                  <c:v>43759</c:v>
                </c:pt>
                <c:pt idx="411">
                  <c:v>43760</c:v>
                </c:pt>
                <c:pt idx="412">
                  <c:v>43761</c:v>
                </c:pt>
                <c:pt idx="413">
                  <c:v>43762</c:v>
                </c:pt>
                <c:pt idx="414">
                  <c:v>43763</c:v>
                </c:pt>
                <c:pt idx="415">
                  <c:v>43764</c:v>
                </c:pt>
                <c:pt idx="416">
                  <c:v>43765</c:v>
                </c:pt>
                <c:pt idx="417">
                  <c:v>43766</c:v>
                </c:pt>
                <c:pt idx="418">
                  <c:v>43767</c:v>
                </c:pt>
                <c:pt idx="419">
                  <c:v>43768</c:v>
                </c:pt>
                <c:pt idx="420">
                  <c:v>43769</c:v>
                </c:pt>
                <c:pt idx="421">
                  <c:v>43770</c:v>
                </c:pt>
                <c:pt idx="422">
                  <c:v>43771</c:v>
                </c:pt>
                <c:pt idx="423">
                  <c:v>43772</c:v>
                </c:pt>
                <c:pt idx="424">
                  <c:v>43773</c:v>
                </c:pt>
                <c:pt idx="425">
                  <c:v>43774</c:v>
                </c:pt>
                <c:pt idx="426">
                  <c:v>43775</c:v>
                </c:pt>
                <c:pt idx="427">
                  <c:v>43776</c:v>
                </c:pt>
                <c:pt idx="428">
                  <c:v>43777</c:v>
                </c:pt>
                <c:pt idx="429">
                  <c:v>43778</c:v>
                </c:pt>
                <c:pt idx="430">
                  <c:v>43779</c:v>
                </c:pt>
                <c:pt idx="431">
                  <c:v>43780</c:v>
                </c:pt>
                <c:pt idx="432">
                  <c:v>43781</c:v>
                </c:pt>
                <c:pt idx="433">
                  <c:v>43782</c:v>
                </c:pt>
                <c:pt idx="434">
                  <c:v>43783</c:v>
                </c:pt>
                <c:pt idx="435">
                  <c:v>43784</c:v>
                </c:pt>
                <c:pt idx="436">
                  <c:v>43785</c:v>
                </c:pt>
                <c:pt idx="437">
                  <c:v>43786</c:v>
                </c:pt>
                <c:pt idx="438">
                  <c:v>43787</c:v>
                </c:pt>
                <c:pt idx="439">
                  <c:v>43788</c:v>
                </c:pt>
                <c:pt idx="440">
                  <c:v>43789</c:v>
                </c:pt>
                <c:pt idx="441">
                  <c:v>43790</c:v>
                </c:pt>
                <c:pt idx="442">
                  <c:v>43791</c:v>
                </c:pt>
                <c:pt idx="443">
                  <c:v>43792</c:v>
                </c:pt>
                <c:pt idx="444">
                  <c:v>43793</c:v>
                </c:pt>
                <c:pt idx="445">
                  <c:v>43794</c:v>
                </c:pt>
                <c:pt idx="446">
                  <c:v>43795</c:v>
                </c:pt>
                <c:pt idx="447">
                  <c:v>43796</c:v>
                </c:pt>
                <c:pt idx="448">
                  <c:v>43797</c:v>
                </c:pt>
                <c:pt idx="449">
                  <c:v>43798</c:v>
                </c:pt>
                <c:pt idx="450">
                  <c:v>43799</c:v>
                </c:pt>
                <c:pt idx="451">
                  <c:v>43800</c:v>
                </c:pt>
                <c:pt idx="452">
                  <c:v>43801</c:v>
                </c:pt>
                <c:pt idx="453">
                  <c:v>43802</c:v>
                </c:pt>
                <c:pt idx="454">
                  <c:v>43803</c:v>
                </c:pt>
                <c:pt idx="455">
                  <c:v>43804</c:v>
                </c:pt>
                <c:pt idx="456">
                  <c:v>43805</c:v>
                </c:pt>
                <c:pt idx="457">
                  <c:v>43806</c:v>
                </c:pt>
                <c:pt idx="458">
                  <c:v>43807</c:v>
                </c:pt>
                <c:pt idx="459">
                  <c:v>43808</c:v>
                </c:pt>
                <c:pt idx="460">
                  <c:v>43809</c:v>
                </c:pt>
                <c:pt idx="461">
                  <c:v>43810</c:v>
                </c:pt>
                <c:pt idx="462">
                  <c:v>43811</c:v>
                </c:pt>
                <c:pt idx="463">
                  <c:v>43812</c:v>
                </c:pt>
                <c:pt idx="464">
                  <c:v>43813</c:v>
                </c:pt>
                <c:pt idx="465">
                  <c:v>43814</c:v>
                </c:pt>
                <c:pt idx="466">
                  <c:v>43815</c:v>
                </c:pt>
                <c:pt idx="467">
                  <c:v>43816</c:v>
                </c:pt>
                <c:pt idx="468">
                  <c:v>43817</c:v>
                </c:pt>
                <c:pt idx="469">
                  <c:v>43818</c:v>
                </c:pt>
                <c:pt idx="470">
                  <c:v>43819</c:v>
                </c:pt>
                <c:pt idx="471">
                  <c:v>43820</c:v>
                </c:pt>
                <c:pt idx="472">
                  <c:v>43821</c:v>
                </c:pt>
                <c:pt idx="473">
                  <c:v>43822</c:v>
                </c:pt>
                <c:pt idx="474">
                  <c:v>43823</c:v>
                </c:pt>
                <c:pt idx="475">
                  <c:v>43824</c:v>
                </c:pt>
                <c:pt idx="476">
                  <c:v>43825</c:v>
                </c:pt>
                <c:pt idx="477">
                  <c:v>43826</c:v>
                </c:pt>
                <c:pt idx="478">
                  <c:v>43827</c:v>
                </c:pt>
                <c:pt idx="479">
                  <c:v>43828</c:v>
                </c:pt>
                <c:pt idx="480">
                  <c:v>43829</c:v>
                </c:pt>
                <c:pt idx="481">
                  <c:v>43830</c:v>
                </c:pt>
                <c:pt idx="482">
                  <c:v>43831</c:v>
                </c:pt>
                <c:pt idx="483">
                  <c:v>43832</c:v>
                </c:pt>
                <c:pt idx="484">
                  <c:v>43833</c:v>
                </c:pt>
                <c:pt idx="485">
                  <c:v>43834</c:v>
                </c:pt>
                <c:pt idx="486">
                  <c:v>43835</c:v>
                </c:pt>
                <c:pt idx="487">
                  <c:v>43836</c:v>
                </c:pt>
                <c:pt idx="488">
                  <c:v>43837</c:v>
                </c:pt>
                <c:pt idx="489">
                  <c:v>43838</c:v>
                </c:pt>
                <c:pt idx="490">
                  <c:v>43839</c:v>
                </c:pt>
                <c:pt idx="491">
                  <c:v>43840</c:v>
                </c:pt>
                <c:pt idx="492">
                  <c:v>43841</c:v>
                </c:pt>
                <c:pt idx="493">
                  <c:v>43842</c:v>
                </c:pt>
                <c:pt idx="494">
                  <c:v>43843</c:v>
                </c:pt>
                <c:pt idx="495">
                  <c:v>43844</c:v>
                </c:pt>
                <c:pt idx="496">
                  <c:v>43845</c:v>
                </c:pt>
                <c:pt idx="497">
                  <c:v>43846</c:v>
                </c:pt>
                <c:pt idx="498">
                  <c:v>43847</c:v>
                </c:pt>
                <c:pt idx="499">
                  <c:v>43848</c:v>
                </c:pt>
                <c:pt idx="500">
                  <c:v>43849</c:v>
                </c:pt>
                <c:pt idx="501">
                  <c:v>43850</c:v>
                </c:pt>
                <c:pt idx="502">
                  <c:v>43851</c:v>
                </c:pt>
                <c:pt idx="503">
                  <c:v>43852</c:v>
                </c:pt>
                <c:pt idx="504">
                  <c:v>43853</c:v>
                </c:pt>
                <c:pt idx="505">
                  <c:v>43854</c:v>
                </c:pt>
                <c:pt idx="506">
                  <c:v>43855</c:v>
                </c:pt>
                <c:pt idx="507">
                  <c:v>43856</c:v>
                </c:pt>
                <c:pt idx="508">
                  <c:v>43857</c:v>
                </c:pt>
                <c:pt idx="509">
                  <c:v>43858</c:v>
                </c:pt>
                <c:pt idx="510">
                  <c:v>43859</c:v>
                </c:pt>
                <c:pt idx="511">
                  <c:v>43860</c:v>
                </c:pt>
                <c:pt idx="512">
                  <c:v>43861</c:v>
                </c:pt>
                <c:pt idx="513">
                  <c:v>43862</c:v>
                </c:pt>
                <c:pt idx="514">
                  <c:v>43863</c:v>
                </c:pt>
                <c:pt idx="515">
                  <c:v>43864</c:v>
                </c:pt>
                <c:pt idx="516">
                  <c:v>43865</c:v>
                </c:pt>
                <c:pt idx="517">
                  <c:v>43866</c:v>
                </c:pt>
                <c:pt idx="518">
                  <c:v>43867</c:v>
                </c:pt>
                <c:pt idx="519">
                  <c:v>43868</c:v>
                </c:pt>
                <c:pt idx="520">
                  <c:v>43869</c:v>
                </c:pt>
                <c:pt idx="521">
                  <c:v>43870</c:v>
                </c:pt>
                <c:pt idx="522">
                  <c:v>43871</c:v>
                </c:pt>
                <c:pt idx="523">
                  <c:v>43872</c:v>
                </c:pt>
                <c:pt idx="524">
                  <c:v>43873</c:v>
                </c:pt>
                <c:pt idx="525">
                  <c:v>43874</c:v>
                </c:pt>
                <c:pt idx="526">
                  <c:v>43875</c:v>
                </c:pt>
                <c:pt idx="527">
                  <c:v>43876</c:v>
                </c:pt>
                <c:pt idx="528">
                  <c:v>43877</c:v>
                </c:pt>
                <c:pt idx="529">
                  <c:v>43878</c:v>
                </c:pt>
                <c:pt idx="530">
                  <c:v>43879</c:v>
                </c:pt>
                <c:pt idx="531">
                  <c:v>43880</c:v>
                </c:pt>
                <c:pt idx="532">
                  <c:v>43881</c:v>
                </c:pt>
                <c:pt idx="533">
                  <c:v>43882</c:v>
                </c:pt>
                <c:pt idx="534">
                  <c:v>43883</c:v>
                </c:pt>
                <c:pt idx="535">
                  <c:v>43884</c:v>
                </c:pt>
                <c:pt idx="536">
                  <c:v>43885</c:v>
                </c:pt>
                <c:pt idx="537">
                  <c:v>43886</c:v>
                </c:pt>
                <c:pt idx="538">
                  <c:v>43887</c:v>
                </c:pt>
                <c:pt idx="539">
                  <c:v>43888</c:v>
                </c:pt>
                <c:pt idx="540">
                  <c:v>43889</c:v>
                </c:pt>
                <c:pt idx="541">
                  <c:v>43890</c:v>
                </c:pt>
                <c:pt idx="542">
                  <c:v>43891</c:v>
                </c:pt>
                <c:pt idx="543">
                  <c:v>43892</c:v>
                </c:pt>
                <c:pt idx="544">
                  <c:v>43893</c:v>
                </c:pt>
                <c:pt idx="545">
                  <c:v>43894</c:v>
                </c:pt>
                <c:pt idx="546">
                  <c:v>43895</c:v>
                </c:pt>
                <c:pt idx="547">
                  <c:v>43896</c:v>
                </c:pt>
                <c:pt idx="548">
                  <c:v>43897</c:v>
                </c:pt>
                <c:pt idx="549">
                  <c:v>43898</c:v>
                </c:pt>
                <c:pt idx="550">
                  <c:v>43899</c:v>
                </c:pt>
                <c:pt idx="551">
                  <c:v>43900</c:v>
                </c:pt>
                <c:pt idx="552">
                  <c:v>43901</c:v>
                </c:pt>
                <c:pt idx="553">
                  <c:v>43902</c:v>
                </c:pt>
                <c:pt idx="554">
                  <c:v>43903</c:v>
                </c:pt>
                <c:pt idx="555">
                  <c:v>43904</c:v>
                </c:pt>
                <c:pt idx="556">
                  <c:v>43905</c:v>
                </c:pt>
                <c:pt idx="557">
                  <c:v>43906</c:v>
                </c:pt>
                <c:pt idx="558">
                  <c:v>43907</c:v>
                </c:pt>
              </c:numCache>
            </c:numRef>
          </c:cat>
          <c:val>
            <c:numRef>
              <c:f>Planilha1!$B$2:$B$560</c:f>
              <c:numCache>
                <c:formatCode>General</c:formatCode>
                <c:ptCount val="559"/>
                <c:pt idx="0">
                  <c:v>10</c:v>
                </c:pt>
                <c:pt idx="1">
                  <c:v>3</c:v>
                </c:pt>
                <c:pt idx="2">
                  <c:v>1</c:v>
                </c:pt>
                <c:pt idx="3">
                  <c:v>0</c:v>
                </c:pt>
                <c:pt idx="4">
                  <c:v>3</c:v>
                </c:pt>
                <c:pt idx="5">
                  <c:v>4</c:v>
                </c:pt>
                <c:pt idx="6">
                  <c:v>0</c:v>
                </c:pt>
                <c:pt idx="7">
                  <c:v>2</c:v>
                </c:pt>
                <c:pt idx="8">
                  <c:v>0</c:v>
                </c:pt>
                <c:pt idx="9">
                  <c:v>2</c:v>
                </c:pt>
                <c:pt idx="10">
                  <c:v>1</c:v>
                </c:pt>
                <c:pt idx="11">
                  <c:v>2</c:v>
                </c:pt>
                <c:pt idx="12">
                  <c:v>0</c:v>
                </c:pt>
                <c:pt idx="13">
                  <c:v>1</c:v>
                </c:pt>
                <c:pt idx="14">
                  <c:v>18</c:v>
                </c:pt>
                <c:pt idx="15">
                  <c:v>2</c:v>
                </c:pt>
                <c:pt idx="16">
                  <c:v>0</c:v>
                </c:pt>
                <c:pt idx="17">
                  <c:v>1</c:v>
                </c:pt>
                <c:pt idx="18">
                  <c:v>4</c:v>
                </c:pt>
                <c:pt idx="19">
                  <c:v>1</c:v>
                </c:pt>
                <c:pt idx="20">
                  <c:v>0</c:v>
                </c:pt>
                <c:pt idx="21">
                  <c:v>0</c:v>
                </c:pt>
                <c:pt idx="22">
                  <c:v>15</c:v>
                </c:pt>
                <c:pt idx="23">
                  <c:v>6</c:v>
                </c:pt>
                <c:pt idx="24">
                  <c:v>1</c:v>
                </c:pt>
                <c:pt idx="25">
                  <c:v>1</c:v>
                </c:pt>
                <c:pt idx="26">
                  <c:v>0</c:v>
                </c:pt>
                <c:pt idx="27">
                  <c:v>2</c:v>
                </c:pt>
                <c:pt idx="28">
                  <c:v>0</c:v>
                </c:pt>
                <c:pt idx="29">
                  <c:v>6</c:v>
                </c:pt>
                <c:pt idx="30">
                  <c:v>0</c:v>
                </c:pt>
                <c:pt idx="31">
                  <c:v>3</c:v>
                </c:pt>
                <c:pt idx="32">
                  <c:v>1</c:v>
                </c:pt>
                <c:pt idx="33">
                  <c:v>0</c:v>
                </c:pt>
                <c:pt idx="34">
                  <c:v>1</c:v>
                </c:pt>
                <c:pt idx="35">
                  <c:v>6</c:v>
                </c:pt>
                <c:pt idx="36">
                  <c:v>1</c:v>
                </c:pt>
                <c:pt idx="37">
                  <c:v>1</c:v>
                </c:pt>
                <c:pt idx="38">
                  <c:v>0</c:v>
                </c:pt>
                <c:pt idx="39">
                  <c:v>2</c:v>
                </c:pt>
                <c:pt idx="40">
                  <c:v>3</c:v>
                </c:pt>
                <c:pt idx="41">
                  <c:v>1</c:v>
                </c:pt>
                <c:pt idx="42">
                  <c:v>1</c:v>
                </c:pt>
                <c:pt idx="43">
                  <c:v>1</c:v>
                </c:pt>
                <c:pt idx="44">
                  <c:v>2</c:v>
                </c:pt>
                <c:pt idx="45">
                  <c:v>1</c:v>
                </c:pt>
                <c:pt idx="46">
                  <c:v>0</c:v>
                </c:pt>
                <c:pt idx="47">
                  <c:v>1</c:v>
                </c:pt>
                <c:pt idx="48">
                  <c:v>0</c:v>
                </c:pt>
                <c:pt idx="49">
                  <c:v>1</c:v>
                </c:pt>
                <c:pt idx="50">
                  <c:v>2</c:v>
                </c:pt>
                <c:pt idx="51">
                  <c:v>3</c:v>
                </c:pt>
                <c:pt idx="52">
                  <c:v>0</c:v>
                </c:pt>
                <c:pt idx="53">
                  <c:v>5</c:v>
                </c:pt>
                <c:pt idx="54">
                  <c:v>3</c:v>
                </c:pt>
                <c:pt idx="55">
                  <c:v>1</c:v>
                </c:pt>
                <c:pt idx="56">
                  <c:v>0</c:v>
                </c:pt>
                <c:pt idx="57">
                  <c:v>0</c:v>
                </c:pt>
                <c:pt idx="58">
                  <c:v>1</c:v>
                </c:pt>
                <c:pt idx="59">
                  <c:v>0</c:v>
                </c:pt>
                <c:pt idx="60">
                  <c:v>0</c:v>
                </c:pt>
                <c:pt idx="61">
                  <c:v>1</c:v>
                </c:pt>
                <c:pt idx="62">
                  <c:v>0</c:v>
                </c:pt>
                <c:pt idx="63">
                  <c:v>0</c:v>
                </c:pt>
                <c:pt idx="64">
                  <c:v>1</c:v>
                </c:pt>
                <c:pt idx="65">
                  <c:v>0</c:v>
                </c:pt>
                <c:pt idx="66">
                  <c:v>0</c:v>
                </c:pt>
                <c:pt idx="67">
                  <c:v>0</c:v>
                </c:pt>
                <c:pt idx="68">
                  <c:v>0</c:v>
                </c:pt>
                <c:pt idx="69">
                  <c:v>0</c:v>
                </c:pt>
                <c:pt idx="70">
                  <c:v>7</c:v>
                </c:pt>
                <c:pt idx="71">
                  <c:v>1</c:v>
                </c:pt>
                <c:pt idx="72">
                  <c:v>0</c:v>
                </c:pt>
                <c:pt idx="73">
                  <c:v>0</c:v>
                </c:pt>
                <c:pt idx="74">
                  <c:v>1</c:v>
                </c:pt>
                <c:pt idx="75">
                  <c:v>1</c:v>
                </c:pt>
                <c:pt idx="76">
                  <c:v>4</c:v>
                </c:pt>
                <c:pt idx="77">
                  <c:v>1</c:v>
                </c:pt>
                <c:pt idx="78">
                  <c:v>0</c:v>
                </c:pt>
                <c:pt idx="79">
                  <c:v>2</c:v>
                </c:pt>
                <c:pt idx="80">
                  <c:v>0</c:v>
                </c:pt>
                <c:pt idx="81">
                  <c:v>0</c:v>
                </c:pt>
                <c:pt idx="82">
                  <c:v>2</c:v>
                </c:pt>
                <c:pt idx="83">
                  <c:v>0</c:v>
                </c:pt>
                <c:pt idx="84">
                  <c:v>0</c:v>
                </c:pt>
                <c:pt idx="85">
                  <c:v>1</c:v>
                </c:pt>
                <c:pt idx="86">
                  <c:v>0</c:v>
                </c:pt>
                <c:pt idx="87">
                  <c:v>1</c:v>
                </c:pt>
                <c:pt idx="88">
                  <c:v>2</c:v>
                </c:pt>
                <c:pt idx="89">
                  <c:v>1</c:v>
                </c:pt>
                <c:pt idx="90">
                  <c:v>1</c:v>
                </c:pt>
                <c:pt idx="91">
                  <c:v>1</c:v>
                </c:pt>
                <c:pt idx="92">
                  <c:v>0</c:v>
                </c:pt>
                <c:pt idx="93">
                  <c:v>0</c:v>
                </c:pt>
                <c:pt idx="94">
                  <c:v>0</c:v>
                </c:pt>
                <c:pt idx="95">
                  <c:v>0</c:v>
                </c:pt>
                <c:pt idx="96">
                  <c:v>0</c:v>
                </c:pt>
                <c:pt idx="97">
                  <c:v>0</c:v>
                </c:pt>
                <c:pt idx="98">
                  <c:v>2</c:v>
                </c:pt>
                <c:pt idx="99">
                  <c:v>1</c:v>
                </c:pt>
                <c:pt idx="100">
                  <c:v>0</c:v>
                </c:pt>
                <c:pt idx="101">
                  <c:v>1</c:v>
                </c:pt>
                <c:pt idx="102">
                  <c:v>1</c:v>
                </c:pt>
                <c:pt idx="103">
                  <c:v>0</c:v>
                </c:pt>
                <c:pt idx="104">
                  <c:v>0</c:v>
                </c:pt>
                <c:pt idx="105">
                  <c:v>0</c:v>
                </c:pt>
                <c:pt idx="106">
                  <c:v>1</c:v>
                </c:pt>
                <c:pt idx="107">
                  <c:v>1</c:v>
                </c:pt>
                <c:pt idx="108">
                  <c:v>4</c:v>
                </c:pt>
                <c:pt idx="109">
                  <c:v>1</c:v>
                </c:pt>
                <c:pt idx="110">
                  <c:v>2</c:v>
                </c:pt>
                <c:pt idx="111">
                  <c:v>0</c:v>
                </c:pt>
                <c:pt idx="112">
                  <c:v>0</c:v>
                </c:pt>
                <c:pt idx="113">
                  <c:v>0</c:v>
                </c:pt>
                <c:pt idx="114">
                  <c:v>1</c:v>
                </c:pt>
                <c:pt idx="115">
                  <c:v>0</c:v>
                </c:pt>
                <c:pt idx="116">
                  <c:v>0</c:v>
                </c:pt>
                <c:pt idx="117">
                  <c:v>4</c:v>
                </c:pt>
                <c:pt idx="118">
                  <c:v>0</c:v>
                </c:pt>
                <c:pt idx="119">
                  <c:v>4</c:v>
                </c:pt>
                <c:pt idx="120">
                  <c:v>1</c:v>
                </c:pt>
                <c:pt idx="121">
                  <c:v>2</c:v>
                </c:pt>
                <c:pt idx="122">
                  <c:v>0</c:v>
                </c:pt>
                <c:pt idx="123">
                  <c:v>2</c:v>
                </c:pt>
                <c:pt idx="124">
                  <c:v>1</c:v>
                </c:pt>
                <c:pt idx="125">
                  <c:v>1</c:v>
                </c:pt>
                <c:pt idx="126">
                  <c:v>3</c:v>
                </c:pt>
                <c:pt idx="127">
                  <c:v>0</c:v>
                </c:pt>
                <c:pt idx="128">
                  <c:v>1</c:v>
                </c:pt>
                <c:pt idx="129">
                  <c:v>2</c:v>
                </c:pt>
                <c:pt idx="130">
                  <c:v>1</c:v>
                </c:pt>
                <c:pt idx="131">
                  <c:v>0</c:v>
                </c:pt>
                <c:pt idx="132">
                  <c:v>3</c:v>
                </c:pt>
                <c:pt idx="133">
                  <c:v>2</c:v>
                </c:pt>
                <c:pt idx="134">
                  <c:v>0</c:v>
                </c:pt>
                <c:pt idx="135">
                  <c:v>0</c:v>
                </c:pt>
                <c:pt idx="136">
                  <c:v>1</c:v>
                </c:pt>
                <c:pt idx="137">
                  <c:v>4</c:v>
                </c:pt>
                <c:pt idx="138">
                  <c:v>2</c:v>
                </c:pt>
                <c:pt idx="139">
                  <c:v>5</c:v>
                </c:pt>
                <c:pt idx="140">
                  <c:v>5</c:v>
                </c:pt>
                <c:pt idx="141">
                  <c:v>3</c:v>
                </c:pt>
                <c:pt idx="142">
                  <c:v>2</c:v>
                </c:pt>
                <c:pt idx="143">
                  <c:v>1</c:v>
                </c:pt>
                <c:pt idx="144">
                  <c:v>4</c:v>
                </c:pt>
                <c:pt idx="145">
                  <c:v>4</c:v>
                </c:pt>
                <c:pt idx="146">
                  <c:v>2</c:v>
                </c:pt>
                <c:pt idx="147">
                  <c:v>14</c:v>
                </c:pt>
                <c:pt idx="148">
                  <c:v>2</c:v>
                </c:pt>
                <c:pt idx="149">
                  <c:v>3</c:v>
                </c:pt>
                <c:pt idx="150">
                  <c:v>4</c:v>
                </c:pt>
                <c:pt idx="151">
                  <c:v>2</c:v>
                </c:pt>
                <c:pt idx="152">
                  <c:v>5</c:v>
                </c:pt>
                <c:pt idx="153">
                  <c:v>0</c:v>
                </c:pt>
                <c:pt idx="154">
                  <c:v>6</c:v>
                </c:pt>
                <c:pt idx="155">
                  <c:v>3</c:v>
                </c:pt>
                <c:pt idx="156">
                  <c:v>6</c:v>
                </c:pt>
                <c:pt idx="157">
                  <c:v>4</c:v>
                </c:pt>
                <c:pt idx="158">
                  <c:v>0</c:v>
                </c:pt>
                <c:pt idx="159">
                  <c:v>7</c:v>
                </c:pt>
                <c:pt idx="160">
                  <c:v>4</c:v>
                </c:pt>
                <c:pt idx="161">
                  <c:v>5</c:v>
                </c:pt>
                <c:pt idx="162">
                  <c:v>6</c:v>
                </c:pt>
                <c:pt idx="163">
                  <c:v>4</c:v>
                </c:pt>
                <c:pt idx="164">
                  <c:v>7</c:v>
                </c:pt>
                <c:pt idx="165">
                  <c:v>2</c:v>
                </c:pt>
                <c:pt idx="166">
                  <c:v>2</c:v>
                </c:pt>
                <c:pt idx="167">
                  <c:v>7</c:v>
                </c:pt>
                <c:pt idx="168">
                  <c:v>5</c:v>
                </c:pt>
                <c:pt idx="169">
                  <c:v>10</c:v>
                </c:pt>
                <c:pt idx="170">
                  <c:v>2</c:v>
                </c:pt>
                <c:pt idx="171">
                  <c:v>5</c:v>
                </c:pt>
                <c:pt idx="172">
                  <c:v>9</c:v>
                </c:pt>
                <c:pt idx="173">
                  <c:v>1</c:v>
                </c:pt>
                <c:pt idx="174">
                  <c:v>5</c:v>
                </c:pt>
                <c:pt idx="175">
                  <c:v>2</c:v>
                </c:pt>
                <c:pt idx="176">
                  <c:v>3</c:v>
                </c:pt>
                <c:pt idx="177">
                  <c:v>2</c:v>
                </c:pt>
                <c:pt idx="178">
                  <c:v>1</c:v>
                </c:pt>
                <c:pt idx="179">
                  <c:v>2</c:v>
                </c:pt>
                <c:pt idx="180">
                  <c:v>4</c:v>
                </c:pt>
                <c:pt idx="181">
                  <c:v>1</c:v>
                </c:pt>
                <c:pt idx="182">
                  <c:v>4</c:v>
                </c:pt>
                <c:pt idx="183">
                  <c:v>2</c:v>
                </c:pt>
                <c:pt idx="184">
                  <c:v>2</c:v>
                </c:pt>
                <c:pt idx="185">
                  <c:v>3</c:v>
                </c:pt>
                <c:pt idx="186">
                  <c:v>5</c:v>
                </c:pt>
                <c:pt idx="187">
                  <c:v>0</c:v>
                </c:pt>
                <c:pt idx="188">
                  <c:v>3</c:v>
                </c:pt>
                <c:pt idx="189">
                  <c:v>4</c:v>
                </c:pt>
                <c:pt idx="190">
                  <c:v>4</c:v>
                </c:pt>
                <c:pt idx="191">
                  <c:v>3</c:v>
                </c:pt>
                <c:pt idx="192">
                  <c:v>5</c:v>
                </c:pt>
                <c:pt idx="193">
                  <c:v>5</c:v>
                </c:pt>
                <c:pt idx="194">
                  <c:v>2</c:v>
                </c:pt>
                <c:pt idx="195">
                  <c:v>8</c:v>
                </c:pt>
                <c:pt idx="196">
                  <c:v>7</c:v>
                </c:pt>
                <c:pt idx="197">
                  <c:v>2</c:v>
                </c:pt>
                <c:pt idx="198">
                  <c:v>1</c:v>
                </c:pt>
                <c:pt idx="199">
                  <c:v>3</c:v>
                </c:pt>
                <c:pt idx="200">
                  <c:v>8</c:v>
                </c:pt>
                <c:pt idx="201">
                  <c:v>1</c:v>
                </c:pt>
                <c:pt idx="202">
                  <c:v>8</c:v>
                </c:pt>
                <c:pt idx="203">
                  <c:v>2</c:v>
                </c:pt>
                <c:pt idx="204">
                  <c:v>4</c:v>
                </c:pt>
                <c:pt idx="205">
                  <c:v>0</c:v>
                </c:pt>
                <c:pt idx="206">
                  <c:v>5</c:v>
                </c:pt>
                <c:pt idx="207">
                  <c:v>5</c:v>
                </c:pt>
                <c:pt idx="208">
                  <c:v>0</c:v>
                </c:pt>
                <c:pt idx="209">
                  <c:v>0</c:v>
                </c:pt>
                <c:pt idx="210">
                  <c:v>5</c:v>
                </c:pt>
                <c:pt idx="211">
                  <c:v>7</c:v>
                </c:pt>
                <c:pt idx="212">
                  <c:v>4</c:v>
                </c:pt>
                <c:pt idx="213">
                  <c:v>13</c:v>
                </c:pt>
                <c:pt idx="214">
                  <c:v>7</c:v>
                </c:pt>
                <c:pt idx="215">
                  <c:v>4</c:v>
                </c:pt>
                <c:pt idx="216">
                  <c:v>5</c:v>
                </c:pt>
                <c:pt idx="217">
                  <c:v>6</c:v>
                </c:pt>
                <c:pt idx="218">
                  <c:v>5</c:v>
                </c:pt>
                <c:pt idx="219">
                  <c:v>5</c:v>
                </c:pt>
                <c:pt idx="220">
                  <c:v>4</c:v>
                </c:pt>
                <c:pt idx="221">
                  <c:v>8</c:v>
                </c:pt>
                <c:pt idx="222">
                  <c:v>8</c:v>
                </c:pt>
                <c:pt idx="223">
                  <c:v>10</c:v>
                </c:pt>
                <c:pt idx="224">
                  <c:v>4</c:v>
                </c:pt>
                <c:pt idx="225">
                  <c:v>6</c:v>
                </c:pt>
                <c:pt idx="226">
                  <c:v>7</c:v>
                </c:pt>
                <c:pt idx="227">
                  <c:v>2</c:v>
                </c:pt>
                <c:pt idx="228">
                  <c:v>6</c:v>
                </c:pt>
                <c:pt idx="229">
                  <c:v>7</c:v>
                </c:pt>
                <c:pt idx="230">
                  <c:v>5</c:v>
                </c:pt>
                <c:pt idx="231">
                  <c:v>8</c:v>
                </c:pt>
                <c:pt idx="232">
                  <c:v>8</c:v>
                </c:pt>
                <c:pt idx="233">
                  <c:v>4</c:v>
                </c:pt>
                <c:pt idx="234">
                  <c:v>7</c:v>
                </c:pt>
                <c:pt idx="235">
                  <c:v>6</c:v>
                </c:pt>
                <c:pt idx="236">
                  <c:v>11</c:v>
                </c:pt>
                <c:pt idx="237">
                  <c:v>2</c:v>
                </c:pt>
                <c:pt idx="238">
                  <c:v>5</c:v>
                </c:pt>
                <c:pt idx="239">
                  <c:v>8</c:v>
                </c:pt>
                <c:pt idx="240">
                  <c:v>5</c:v>
                </c:pt>
                <c:pt idx="241">
                  <c:v>11</c:v>
                </c:pt>
                <c:pt idx="242">
                  <c:v>7</c:v>
                </c:pt>
                <c:pt idx="243">
                  <c:v>9</c:v>
                </c:pt>
                <c:pt idx="244">
                  <c:v>3</c:v>
                </c:pt>
                <c:pt idx="245">
                  <c:v>2</c:v>
                </c:pt>
                <c:pt idx="246">
                  <c:v>3</c:v>
                </c:pt>
                <c:pt idx="247">
                  <c:v>4</c:v>
                </c:pt>
                <c:pt idx="248">
                  <c:v>2</c:v>
                </c:pt>
                <c:pt idx="249">
                  <c:v>3</c:v>
                </c:pt>
                <c:pt idx="250">
                  <c:v>4</c:v>
                </c:pt>
                <c:pt idx="251">
                  <c:v>14</c:v>
                </c:pt>
                <c:pt idx="252">
                  <c:v>9</c:v>
                </c:pt>
                <c:pt idx="253">
                  <c:v>13</c:v>
                </c:pt>
                <c:pt idx="254">
                  <c:v>4</c:v>
                </c:pt>
                <c:pt idx="255">
                  <c:v>5</c:v>
                </c:pt>
                <c:pt idx="256">
                  <c:v>8</c:v>
                </c:pt>
                <c:pt idx="257">
                  <c:v>3</c:v>
                </c:pt>
                <c:pt idx="258">
                  <c:v>2</c:v>
                </c:pt>
                <c:pt idx="259">
                  <c:v>8</c:v>
                </c:pt>
                <c:pt idx="260">
                  <c:v>2</c:v>
                </c:pt>
                <c:pt idx="261">
                  <c:v>7</c:v>
                </c:pt>
                <c:pt idx="262">
                  <c:v>8</c:v>
                </c:pt>
                <c:pt idx="263">
                  <c:v>8</c:v>
                </c:pt>
                <c:pt idx="264">
                  <c:v>4</c:v>
                </c:pt>
                <c:pt idx="265">
                  <c:v>5</c:v>
                </c:pt>
                <c:pt idx="266">
                  <c:v>1</c:v>
                </c:pt>
                <c:pt idx="267">
                  <c:v>6</c:v>
                </c:pt>
                <c:pt idx="268">
                  <c:v>3</c:v>
                </c:pt>
                <c:pt idx="269">
                  <c:v>2</c:v>
                </c:pt>
                <c:pt idx="270">
                  <c:v>3</c:v>
                </c:pt>
                <c:pt idx="271">
                  <c:v>4</c:v>
                </c:pt>
                <c:pt idx="272">
                  <c:v>2</c:v>
                </c:pt>
                <c:pt idx="273">
                  <c:v>4</c:v>
                </c:pt>
                <c:pt idx="274">
                  <c:v>4</c:v>
                </c:pt>
                <c:pt idx="275">
                  <c:v>3</c:v>
                </c:pt>
                <c:pt idx="276">
                  <c:v>4</c:v>
                </c:pt>
                <c:pt idx="277">
                  <c:v>8</c:v>
                </c:pt>
                <c:pt idx="278">
                  <c:v>4</c:v>
                </c:pt>
                <c:pt idx="279">
                  <c:v>1</c:v>
                </c:pt>
                <c:pt idx="280">
                  <c:v>9</c:v>
                </c:pt>
                <c:pt idx="281">
                  <c:v>7</c:v>
                </c:pt>
                <c:pt idx="282">
                  <c:v>6</c:v>
                </c:pt>
                <c:pt idx="283">
                  <c:v>10</c:v>
                </c:pt>
                <c:pt idx="284">
                  <c:v>13</c:v>
                </c:pt>
                <c:pt idx="285">
                  <c:v>10</c:v>
                </c:pt>
                <c:pt idx="286">
                  <c:v>6</c:v>
                </c:pt>
                <c:pt idx="287">
                  <c:v>6</c:v>
                </c:pt>
                <c:pt idx="288">
                  <c:v>5</c:v>
                </c:pt>
                <c:pt idx="289">
                  <c:v>3</c:v>
                </c:pt>
                <c:pt idx="290">
                  <c:v>10</c:v>
                </c:pt>
                <c:pt idx="291">
                  <c:v>3</c:v>
                </c:pt>
                <c:pt idx="292">
                  <c:v>9</c:v>
                </c:pt>
                <c:pt idx="293">
                  <c:v>8</c:v>
                </c:pt>
                <c:pt idx="294">
                  <c:v>12</c:v>
                </c:pt>
                <c:pt idx="295">
                  <c:v>12</c:v>
                </c:pt>
                <c:pt idx="296">
                  <c:v>7</c:v>
                </c:pt>
                <c:pt idx="297">
                  <c:v>5</c:v>
                </c:pt>
                <c:pt idx="298">
                  <c:v>10</c:v>
                </c:pt>
                <c:pt idx="299">
                  <c:v>3</c:v>
                </c:pt>
                <c:pt idx="300">
                  <c:v>8</c:v>
                </c:pt>
                <c:pt idx="301">
                  <c:v>12</c:v>
                </c:pt>
                <c:pt idx="302">
                  <c:v>8</c:v>
                </c:pt>
                <c:pt idx="303">
                  <c:v>3</c:v>
                </c:pt>
                <c:pt idx="304">
                  <c:v>3</c:v>
                </c:pt>
                <c:pt idx="305">
                  <c:v>9</c:v>
                </c:pt>
                <c:pt idx="306">
                  <c:v>3</c:v>
                </c:pt>
                <c:pt idx="307">
                  <c:v>8</c:v>
                </c:pt>
                <c:pt idx="308">
                  <c:v>13</c:v>
                </c:pt>
                <c:pt idx="309">
                  <c:v>11</c:v>
                </c:pt>
                <c:pt idx="310">
                  <c:v>8</c:v>
                </c:pt>
                <c:pt idx="311">
                  <c:v>7</c:v>
                </c:pt>
                <c:pt idx="312">
                  <c:v>9</c:v>
                </c:pt>
                <c:pt idx="313">
                  <c:v>12</c:v>
                </c:pt>
                <c:pt idx="314">
                  <c:v>10</c:v>
                </c:pt>
                <c:pt idx="315">
                  <c:v>7</c:v>
                </c:pt>
                <c:pt idx="316">
                  <c:v>7</c:v>
                </c:pt>
                <c:pt idx="317">
                  <c:v>3</c:v>
                </c:pt>
                <c:pt idx="318">
                  <c:v>5</c:v>
                </c:pt>
                <c:pt idx="319">
                  <c:v>10</c:v>
                </c:pt>
                <c:pt idx="320">
                  <c:v>12</c:v>
                </c:pt>
                <c:pt idx="321">
                  <c:v>10</c:v>
                </c:pt>
                <c:pt idx="322">
                  <c:v>11</c:v>
                </c:pt>
                <c:pt idx="323">
                  <c:v>18</c:v>
                </c:pt>
                <c:pt idx="324">
                  <c:v>9</c:v>
                </c:pt>
                <c:pt idx="325">
                  <c:v>10</c:v>
                </c:pt>
                <c:pt idx="326">
                  <c:v>8</c:v>
                </c:pt>
                <c:pt idx="327">
                  <c:v>19</c:v>
                </c:pt>
                <c:pt idx="328">
                  <c:v>11</c:v>
                </c:pt>
                <c:pt idx="329">
                  <c:v>8</c:v>
                </c:pt>
                <c:pt idx="330">
                  <c:v>4</c:v>
                </c:pt>
                <c:pt idx="331">
                  <c:v>9</c:v>
                </c:pt>
                <c:pt idx="332">
                  <c:v>6</c:v>
                </c:pt>
                <c:pt idx="333">
                  <c:v>10</c:v>
                </c:pt>
                <c:pt idx="334">
                  <c:v>12</c:v>
                </c:pt>
                <c:pt idx="335">
                  <c:v>8</c:v>
                </c:pt>
                <c:pt idx="336">
                  <c:v>15</c:v>
                </c:pt>
                <c:pt idx="337">
                  <c:v>8</c:v>
                </c:pt>
                <c:pt idx="338">
                  <c:v>17</c:v>
                </c:pt>
                <c:pt idx="339">
                  <c:v>15</c:v>
                </c:pt>
                <c:pt idx="340">
                  <c:v>11</c:v>
                </c:pt>
                <c:pt idx="341">
                  <c:v>6</c:v>
                </c:pt>
                <c:pt idx="342">
                  <c:v>14</c:v>
                </c:pt>
                <c:pt idx="343">
                  <c:v>14</c:v>
                </c:pt>
                <c:pt idx="344">
                  <c:v>10</c:v>
                </c:pt>
                <c:pt idx="345">
                  <c:v>7</c:v>
                </c:pt>
                <c:pt idx="346">
                  <c:v>12</c:v>
                </c:pt>
                <c:pt idx="347">
                  <c:v>13</c:v>
                </c:pt>
                <c:pt idx="348">
                  <c:v>17</c:v>
                </c:pt>
                <c:pt idx="349">
                  <c:v>18</c:v>
                </c:pt>
                <c:pt idx="350">
                  <c:v>20</c:v>
                </c:pt>
                <c:pt idx="351">
                  <c:v>7</c:v>
                </c:pt>
                <c:pt idx="352">
                  <c:v>11</c:v>
                </c:pt>
                <c:pt idx="353">
                  <c:v>11</c:v>
                </c:pt>
                <c:pt idx="354">
                  <c:v>11</c:v>
                </c:pt>
                <c:pt idx="355">
                  <c:v>11</c:v>
                </c:pt>
                <c:pt idx="356">
                  <c:v>14</c:v>
                </c:pt>
                <c:pt idx="357">
                  <c:v>5</c:v>
                </c:pt>
                <c:pt idx="358">
                  <c:v>10</c:v>
                </c:pt>
                <c:pt idx="359">
                  <c:v>23</c:v>
                </c:pt>
                <c:pt idx="360">
                  <c:v>11</c:v>
                </c:pt>
                <c:pt idx="361">
                  <c:v>21</c:v>
                </c:pt>
                <c:pt idx="362">
                  <c:v>13</c:v>
                </c:pt>
                <c:pt idx="363">
                  <c:v>10</c:v>
                </c:pt>
                <c:pt idx="364">
                  <c:v>5</c:v>
                </c:pt>
                <c:pt idx="365">
                  <c:v>18</c:v>
                </c:pt>
                <c:pt idx="366">
                  <c:v>6</c:v>
                </c:pt>
                <c:pt idx="367">
                  <c:v>7</c:v>
                </c:pt>
                <c:pt idx="368">
                  <c:v>12</c:v>
                </c:pt>
                <c:pt idx="369">
                  <c:v>12</c:v>
                </c:pt>
                <c:pt idx="370">
                  <c:v>10</c:v>
                </c:pt>
                <c:pt idx="371">
                  <c:v>8</c:v>
                </c:pt>
                <c:pt idx="372">
                  <c:v>7</c:v>
                </c:pt>
                <c:pt idx="373">
                  <c:v>3</c:v>
                </c:pt>
                <c:pt idx="374">
                  <c:v>5</c:v>
                </c:pt>
                <c:pt idx="375">
                  <c:v>10</c:v>
                </c:pt>
                <c:pt idx="376">
                  <c:v>13</c:v>
                </c:pt>
                <c:pt idx="377">
                  <c:v>8</c:v>
                </c:pt>
                <c:pt idx="378">
                  <c:v>19</c:v>
                </c:pt>
                <c:pt idx="379">
                  <c:v>7</c:v>
                </c:pt>
                <c:pt idx="380">
                  <c:v>11</c:v>
                </c:pt>
                <c:pt idx="381">
                  <c:v>15</c:v>
                </c:pt>
                <c:pt idx="382">
                  <c:v>23</c:v>
                </c:pt>
                <c:pt idx="383">
                  <c:v>17</c:v>
                </c:pt>
                <c:pt idx="384">
                  <c:v>14</c:v>
                </c:pt>
                <c:pt idx="385">
                  <c:v>9</c:v>
                </c:pt>
                <c:pt idx="386">
                  <c:v>10</c:v>
                </c:pt>
                <c:pt idx="387">
                  <c:v>10</c:v>
                </c:pt>
                <c:pt idx="388">
                  <c:v>8</c:v>
                </c:pt>
                <c:pt idx="389">
                  <c:v>15</c:v>
                </c:pt>
                <c:pt idx="390">
                  <c:v>12</c:v>
                </c:pt>
                <c:pt idx="391">
                  <c:v>10</c:v>
                </c:pt>
                <c:pt idx="392">
                  <c:v>9</c:v>
                </c:pt>
                <c:pt idx="393">
                  <c:v>14</c:v>
                </c:pt>
                <c:pt idx="394">
                  <c:v>14</c:v>
                </c:pt>
                <c:pt idx="395">
                  <c:v>16</c:v>
                </c:pt>
                <c:pt idx="396">
                  <c:v>13</c:v>
                </c:pt>
                <c:pt idx="397">
                  <c:v>18</c:v>
                </c:pt>
                <c:pt idx="398">
                  <c:v>20</c:v>
                </c:pt>
                <c:pt idx="399">
                  <c:v>11</c:v>
                </c:pt>
                <c:pt idx="400">
                  <c:v>11</c:v>
                </c:pt>
                <c:pt idx="401">
                  <c:v>13</c:v>
                </c:pt>
                <c:pt idx="402">
                  <c:v>10</c:v>
                </c:pt>
                <c:pt idx="403">
                  <c:v>11</c:v>
                </c:pt>
                <c:pt idx="404">
                  <c:v>19</c:v>
                </c:pt>
                <c:pt idx="405">
                  <c:v>11</c:v>
                </c:pt>
                <c:pt idx="406">
                  <c:v>14</c:v>
                </c:pt>
                <c:pt idx="407">
                  <c:v>16</c:v>
                </c:pt>
                <c:pt idx="408">
                  <c:v>8</c:v>
                </c:pt>
                <c:pt idx="409">
                  <c:v>14</c:v>
                </c:pt>
                <c:pt idx="410">
                  <c:v>19</c:v>
                </c:pt>
                <c:pt idx="411">
                  <c:v>20</c:v>
                </c:pt>
                <c:pt idx="412">
                  <c:v>25</c:v>
                </c:pt>
                <c:pt idx="413">
                  <c:v>56</c:v>
                </c:pt>
                <c:pt idx="414">
                  <c:v>68</c:v>
                </c:pt>
                <c:pt idx="415">
                  <c:v>23</c:v>
                </c:pt>
                <c:pt idx="416">
                  <c:v>36</c:v>
                </c:pt>
                <c:pt idx="417">
                  <c:v>33</c:v>
                </c:pt>
                <c:pt idx="418">
                  <c:v>29</c:v>
                </c:pt>
                <c:pt idx="419">
                  <c:v>25</c:v>
                </c:pt>
                <c:pt idx="420">
                  <c:v>23</c:v>
                </c:pt>
                <c:pt idx="421">
                  <c:v>17</c:v>
                </c:pt>
                <c:pt idx="422">
                  <c:v>19</c:v>
                </c:pt>
                <c:pt idx="423">
                  <c:v>23</c:v>
                </c:pt>
                <c:pt idx="424">
                  <c:v>27</c:v>
                </c:pt>
                <c:pt idx="425">
                  <c:v>29</c:v>
                </c:pt>
                <c:pt idx="426">
                  <c:v>21</c:v>
                </c:pt>
                <c:pt idx="427">
                  <c:v>15</c:v>
                </c:pt>
                <c:pt idx="428">
                  <c:v>24</c:v>
                </c:pt>
                <c:pt idx="429">
                  <c:v>24</c:v>
                </c:pt>
                <c:pt idx="430">
                  <c:v>28</c:v>
                </c:pt>
                <c:pt idx="431">
                  <c:v>32</c:v>
                </c:pt>
                <c:pt idx="432">
                  <c:v>20</c:v>
                </c:pt>
                <c:pt idx="433">
                  <c:v>27</c:v>
                </c:pt>
                <c:pt idx="434">
                  <c:v>24</c:v>
                </c:pt>
                <c:pt idx="435">
                  <c:v>21</c:v>
                </c:pt>
                <c:pt idx="436">
                  <c:v>11</c:v>
                </c:pt>
                <c:pt idx="437">
                  <c:v>33</c:v>
                </c:pt>
                <c:pt idx="438">
                  <c:v>25</c:v>
                </c:pt>
                <c:pt idx="439">
                  <c:v>19</c:v>
                </c:pt>
                <c:pt idx="440">
                  <c:v>30</c:v>
                </c:pt>
                <c:pt idx="441">
                  <c:v>34</c:v>
                </c:pt>
                <c:pt idx="442">
                  <c:v>34</c:v>
                </c:pt>
                <c:pt idx="443">
                  <c:v>21</c:v>
                </c:pt>
                <c:pt idx="444">
                  <c:v>22</c:v>
                </c:pt>
                <c:pt idx="445">
                  <c:v>24</c:v>
                </c:pt>
                <c:pt idx="446">
                  <c:v>29</c:v>
                </c:pt>
                <c:pt idx="447">
                  <c:v>30</c:v>
                </c:pt>
                <c:pt idx="448">
                  <c:v>39</c:v>
                </c:pt>
                <c:pt idx="449">
                  <c:v>24</c:v>
                </c:pt>
                <c:pt idx="450">
                  <c:v>21</c:v>
                </c:pt>
                <c:pt idx="451">
                  <c:v>33</c:v>
                </c:pt>
                <c:pt idx="452">
                  <c:v>29</c:v>
                </c:pt>
                <c:pt idx="453">
                  <c:v>23</c:v>
                </c:pt>
                <c:pt idx="454">
                  <c:v>20</c:v>
                </c:pt>
                <c:pt idx="455">
                  <c:v>41</c:v>
                </c:pt>
                <c:pt idx="456">
                  <c:v>26</c:v>
                </c:pt>
                <c:pt idx="457">
                  <c:v>15</c:v>
                </c:pt>
                <c:pt idx="458">
                  <c:v>38</c:v>
                </c:pt>
                <c:pt idx="459">
                  <c:v>31</c:v>
                </c:pt>
                <c:pt idx="460">
                  <c:v>26</c:v>
                </c:pt>
                <c:pt idx="461">
                  <c:v>43</c:v>
                </c:pt>
                <c:pt idx="462">
                  <c:v>28</c:v>
                </c:pt>
                <c:pt idx="463">
                  <c:v>34</c:v>
                </c:pt>
                <c:pt idx="464">
                  <c:v>24</c:v>
                </c:pt>
                <c:pt idx="465">
                  <c:v>41</c:v>
                </c:pt>
                <c:pt idx="466">
                  <c:v>20</c:v>
                </c:pt>
                <c:pt idx="467">
                  <c:v>27</c:v>
                </c:pt>
                <c:pt idx="468">
                  <c:v>29</c:v>
                </c:pt>
                <c:pt idx="469">
                  <c:v>25</c:v>
                </c:pt>
                <c:pt idx="470">
                  <c:v>22</c:v>
                </c:pt>
                <c:pt idx="471">
                  <c:v>27</c:v>
                </c:pt>
                <c:pt idx="472">
                  <c:v>21</c:v>
                </c:pt>
                <c:pt idx="473">
                  <c:v>21</c:v>
                </c:pt>
                <c:pt idx="474">
                  <c:v>23</c:v>
                </c:pt>
                <c:pt idx="475">
                  <c:v>33</c:v>
                </c:pt>
                <c:pt idx="476">
                  <c:v>19</c:v>
                </c:pt>
                <c:pt idx="477">
                  <c:v>34</c:v>
                </c:pt>
                <c:pt idx="478">
                  <c:v>39</c:v>
                </c:pt>
                <c:pt idx="479">
                  <c:v>47</c:v>
                </c:pt>
                <c:pt idx="480">
                  <c:v>33</c:v>
                </c:pt>
                <c:pt idx="481">
                  <c:v>25</c:v>
                </c:pt>
                <c:pt idx="482">
                  <c:v>21</c:v>
                </c:pt>
                <c:pt idx="483">
                  <c:v>41</c:v>
                </c:pt>
                <c:pt idx="484">
                  <c:v>36</c:v>
                </c:pt>
                <c:pt idx="485">
                  <c:v>27</c:v>
                </c:pt>
                <c:pt idx="486">
                  <c:v>49</c:v>
                </c:pt>
                <c:pt idx="487">
                  <c:v>31</c:v>
                </c:pt>
                <c:pt idx="488">
                  <c:v>33</c:v>
                </c:pt>
                <c:pt idx="489">
                  <c:v>30</c:v>
                </c:pt>
                <c:pt idx="490">
                  <c:v>43</c:v>
                </c:pt>
                <c:pt idx="491">
                  <c:v>49</c:v>
                </c:pt>
                <c:pt idx="492">
                  <c:v>56</c:v>
                </c:pt>
                <c:pt idx="493">
                  <c:v>42</c:v>
                </c:pt>
                <c:pt idx="494">
                  <c:v>39</c:v>
                </c:pt>
                <c:pt idx="495">
                  <c:v>53</c:v>
                </c:pt>
                <c:pt idx="496">
                  <c:v>42</c:v>
                </c:pt>
                <c:pt idx="497">
                  <c:v>32</c:v>
                </c:pt>
                <c:pt idx="498">
                  <c:v>50</c:v>
                </c:pt>
                <c:pt idx="499">
                  <c:v>39</c:v>
                </c:pt>
                <c:pt idx="500">
                  <c:v>54</c:v>
                </c:pt>
                <c:pt idx="501">
                  <c:v>39</c:v>
                </c:pt>
                <c:pt idx="502">
                  <c:v>48</c:v>
                </c:pt>
                <c:pt idx="503">
                  <c:v>62</c:v>
                </c:pt>
                <c:pt idx="504">
                  <c:v>45</c:v>
                </c:pt>
                <c:pt idx="505">
                  <c:v>52</c:v>
                </c:pt>
                <c:pt idx="506">
                  <c:v>42</c:v>
                </c:pt>
                <c:pt idx="507">
                  <c:v>32</c:v>
                </c:pt>
                <c:pt idx="508">
                  <c:v>68</c:v>
                </c:pt>
                <c:pt idx="509">
                  <c:v>68</c:v>
                </c:pt>
                <c:pt idx="510">
                  <c:v>78</c:v>
                </c:pt>
                <c:pt idx="511">
                  <c:v>42</c:v>
                </c:pt>
                <c:pt idx="512">
                  <c:v>60</c:v>
                </c:pt>
                <c:pt idx="513">
                  <c:v>38</c:v>
                </c:pt>
                <c:pt idx="514">
                  <c:v>39</c:v>
                </c:pt>
                <c:pt idx="515">
                  <c:v>41</c:v>
                </c:pt>
                <c:pt idx="516">
                  <c:v>50</c:v>
                </c:pt>
                <c:pt idx="517">
                  <c:v>64</c:v>
                </c:pt>
                <c:pt idx="518">
                  <c:v>55</c:v>
                </c:pt>
                <c:pt idx="519">
                  <c:v>30</c:v>
                </c:pt>
                <c:pt idx="520">
                  <c:v>23</c:v>
                </c:pt>
                <c:pt idx="521">
                  <c:v>38</c:v>
                </c:pt>
                <c:pt idx="522">
                  <c:v>39</c:v>
                </c:pt>
                <c:pt idx="523">
                  <c:v>39</c:v>
                </c:pt>
                <c:pt idx="524">
                  <c:v>46</c:v>
                </c:pt>
                <c:pt idx="525">
                  <c:v>38</c:v>
                </c:pt>
                <c:pt idx="526">
                  <c:v>30</c:v>
                </c:pt>
                <c:pt idx="527">
                  <c:v>44</c:v>
                </c:pt>
                <c:pt idx="528">
                  <c:v>39</c:v>
                </c:pt>
                <c:pt idx="529">
                  <c:v>49</c:v>
                </c:pt>
                <c:pt idx="530">
                  <c:v>38</c:v>
                </c:pt>
                <c:pt idx="531">
                  <c:v>34</c:v>
                </c:pt>
                <c:pt idx="532">
                  <c:v>38</c:v>
                </c:pt>
                <c:pt idx="533">
                  <c:v>45</c:v>
                </c:pt>
                <c:pt idx="534">
                  <c:v>48</c:v>
                </c:pt>
                <c:pt idx="535">
                  <c:v>43</c:v>
                </c:pt>
                <c:pt idx="536">
                  <c:v>46</c:v>
                </c:pt>
                <c:pt idx="537">
                  <c:v>54</c:v>
                </c:pt>
                <c:pt idx="538">
                  <c:v>61</c:v>
                </c:pt>
                <c:pt idx="539">
                  <c:v>54</c:v>
                </c:pt>
                <c:pt idx="540">
                  <c:v>49</c:v>
                </c:pt>
                <c:pt idx="541">
                  <c:v>37</c:v>
                </c:pt>
                <c:pt idx="542">
                  <c:v>60</c:v>
                </c:pt>
                <c:pt idx="543">
                  <c:v>53</c:v>
                </c:pt>
                <c:pt idx="544">
                  <c:v>53</c:v>
                </c:pt>
                <c:pt idx="545">
                  <c:v>46</c:v>
                </c:pt>
                <c:pt idx="546">
                  <c:v>56</c:v>
                </c:pt>
                <c:pt idx="547">
                  <c:v>45</c:v>
                </c:pt>
                <c:pt idx="548">
                  <c:v>40</c:v>
                </c:pt>
                <c:pt idx="549">
                  <c:v>45</c:v>
                </c:pt>
                <c:pt idx="550">
                  <c:v>41</c:v>
                </c:pt>
                <c:pt idx="551">
                  <c:v>50</c:v>
                </c:pt>
                <c:pt idx="552">
                  <c:v>127</c:v>
                </c:pt>
                <c:pt idx="553">
                  <c:v>81</c:v>
                </c:pt>
                <c:pt idx="554">
                  <c:v>49</c:v>
                </c:pt>
                <c:pt idx="555">
                  <c:v>28</c:v>
                </c:pt>
                <c:pt idx="556">
                  <c:v>43</c:v>
                </c:pt>
                <c:pt idx="557">
                  <c:v>30</c:v>
                </c:pt>
                <c:pt idx="558">
                  <c:v>22</c:v>
                </c:pt>
              </c:numCache>
            </c:numRef>
          </c:val>
          <c:smooth val="0"/>
          <c:extLst>
            <c:ext xmlns:c16="http://schemas.microsoft.com/office/drawing/2014/chart" uri="{C3380CC4-5D6E-409C-BE32-E72D297353CC}">
              <c16:uniqueId val="{00000000-F17E-4C52-B029-CB6419B971B0}"/>
            </c:ext>
          </c:extLst>
        </c:ser>
        <c:dLbls>
          <c:showLegendKey val="0"/>
          <c:showVal val="0"/>
          <c:showCatName val="0"/>
          <c:showSerName val="0"/>
          <c:showPercent val="0"/>
          <c:showBubbleSize val="0"/>
        </c:dLbls>
        <c:smooth val="0"/>
        <c:axId val="485452280"/>
        <c:axId val="59140232"/>
      </c:lineChart>
      <c:dateAx>
        <c:axId val="485452280"/>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9140232"/>
        <c:crosses val="autoZero"/>
        <c:auto val="1"/>
        <c:lblOffset val="100"/>
        <c:baseTimeUnit val="days"/>
        <c:majorUnit val="3"/>
        <c:majorTimeUnit val="months"/>
      </c:dateAx>
      <c:valAx>
        <c:axId val="5914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85452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20" b="1"/>
              <a:t>Retenção média</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tx>
            <c:strRef>
              <c:f>Planilha1!$B$1</c:f>
              <c:strCache>
                <c:ptCount val="1"/>
                <c:pt idx="0">
                  <c:v>Retenção média</c:v>
                </c:pt>
              </c:strCache>
            </c:strRef>
          </c:tx>
          <c:spPr>
            <a:solidFill>
              <a:schemeClr val="accent1"/>
            </a:solidFill>
            <a:ln>
              <a:noFill/>
            </a:ln>
            <a:effectLst/>
          </c:spPr>
          <c:invertIfNegative val="0"/>
          <c:dLbls>
            <c:dLbl>
              <c:idx val="0"/>
              <c:layout>
                <c:manualLayout>
                  <c:x val="-2.155823324029726E-17"/>
                  <c:y val="3.4904013961605264E-3"/>
                </c:manualLayout>
              </c:layout>
              <c:tx>
                <c:rich>
                  <a:bodyPr/>
                  <a:lstStyle/>
                  <a:p>
                    <a:fld id="{AD5D8D6E-927B-46E8-A438-6EBEDF4C31A4}" type="VALUE">
                      <a:rPr lang="en-US">
                        <a:solidFill>
                          <a:sysClr val="windowText" lastClr="000000"/>
                        </a:solidFill>
                      </a:rPr>
                      <a:pPr/>
                      <a:t>[VALOR]</a:t>
                    </a:fld>
                    <a:endParaRPr lang="pt-B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0C2-48A8-9F89-F0EB6112C361}"/>
                </c:ext>
              </c:extLst>
            </c:dLbl>
            <c:dLbl>
              <c:idx val="1"/>
              <c:layout>
                <c:manualLayout>
                  <c:x val="0"/>
                  <c:y val="9.3938593246313193E-3"/>
                </c:manualLayout>
              </c:layout>
              <c:tx>
                <c:rich>
                  <a:bodyPr/>
                  <a:lstStyle/>
                  <a:p>
                    <a:fld id="{7F93436C-5B00-4EDD-8BFC-5DC7620E2F25}" type="VALUE">
                      <a:rPr lang="en-US">
                        <a:solidFill>
                          <a:sysClr val="windowText" lastClr="000000"/>
                        </a:solidFill>
                      </a:rPr>
                      <a:pPr/>
                      <a:t>[VALOR]</a:t>
                    </a:fld>
                    <a:endParaRPr lang="pt-B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0C2-48A8-9F89-F0EB6112C361}"/>
                </c:ext>
              </c:extLst>
            </c:dLbl>
            <c:dLbl>
              <c:idx val="2"/>
              <c:layout>
                <c:manualLayout>
                  <c:x val="0"/>
                  <c:y val="-1.047120418848174E-2"/>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C2-48A8-9F89-F0EB6112C361}"/>
                </c:ext>
              </c:extLst>
            </c:dLbl>
            <c:dLbl>
              <c:idx val="3"/>
              <c:layout>
                <c:manualLayout>
                  <c:x val="1.3046314416175517E-3"/>
                  <c:y val="-1.3211435818844793E-3"/>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8%</a:t>
                    </a:r>
                  </a:p>
                </c:rich>
              </c:tx>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extLst>
                <c:ext xmlns:c15="http://schemas.microsoft.com/office/drawing/2012/chart" uri="{CE6537A1-D6FC-4f65-9D91-7224C49458BB}">
                  <c15:layout>
                    <c:manualLayout>
                      <c:w val="5.3288749865170966E-2"/>
                      <c:h val="7.6343779175254103E-2"/>
                    </c:manualLayout>
                  </c15:layout>
                </c:ext>
                <c:ext xmlns:c16="http://schemas.microsoft.com/office/drawing/2014/chart" uri="{C3380CC4-5D6E-409C-BE32-E72D297353CC}">
                  <c16:uniqueId val="{00000000-80C2-48A8-9F89-F0EB6112C361}"/>
                </c:ext>
              </c:extLst>
            </c:dLbl>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0-10 minutos</c:v>
                </c:pt>
                <c:pt idx="1">
                  <c:v>11-30 minutos</c:v>
                </c:pt>
                <c:pt idx="2">
                  <c:v>31-60 minutos</c:v>
                </c:pt>
                <c:pt idx="3">
                  <c:v>Superior a 60 minutos</c:v>
                </c:pt>
              </c:strCache>
            </c:strRef>
          </c:cat>
          <c:val>
            <c:numRef>
              <c:f>Planilha1!$B$2:$B$5</c:f>
              <c:numCache>
                <c:formatCode>0%</c:formatCode>
                <c:ptCount val="4"/>
                <c:pt idx="0">
                  <c:v>0.47</c:v>
                </c:pt>
                <c:pt idx="1">
                  <c:v>0.27</c:v>
                </c:pt>
                <c:pt idx="2">
                  <c:v>0.15</c:v>
                </c:pt>
                <c:pt idx="3">
                  <c:v>0.08</c:v>
                </c:pt>
              </c:numCache>
            </c:numRef>
          </c:val>
          <c:extLst>
            <c:ext xmlns:c16="http://schemas.microsoft.com/office/drawing/2014/chart" uri="{C3380CC4-5D6E-409C-BE32-E72D297353CC}">
              <c16:uniqueId val="{00000000-E33B-49E1-9BE5-DCF74DF92017}"/>
            </c:ext>
          </c:extLst>
        </c:ser>
        <c:dLbls>
          <c:showLegendKey val="0"/>
          <c:showVal val="0"/>
          <c:showCatName val="0"/>
          <c:showSerName val="0"/>
          <c:showPercent val="0"/>
          <c:showBubbleSize val="0"/>
        </c:dLbls>
        <c:gapWidth val="219"/>
        <c:overlap val="-27"/>
        <c:axId val="481501312"/>
        <c:axId val="481502296"/>
      </c:barChart>
      <c:catAx>
        <c:axId val="48150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81502296"/>
        <c:crosses val="autoZero"/>
        <c:auto val="1"/>
        <c:lblAlgn val="ctr"/>
        <c:lblOffset val="100"/>
        <c:noMultiLvlLbl val="0"/>
      </c:catAx>
      <c:valAx>
        <c:axId val="481502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81501312"/>
        <c:crosses val="autoZero"/>
        <c:crossBetween val="between"/>
      </c:valAx>
      <c:spPr>
        <a:noFill/>
        <a:ln>
          <a:noFill/>
        </a:ln>
        <a:effectLst/>
      </c:spPr>
    </c:plotArea>
    <c:legend>
      <c:legendPos val="tr"/>
      <c:overlay val="1"/>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320" b="1"/>
              <a:t>Variação média da retenção</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tx>
            <c:strRef>
              <c:f>Planilha1!$B$1</c:f>
              <c:strCache>
                <c:ptCount val="1"/>
                <c:pt idx="0">
                  <c:v>Variação média da retenção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0-10 minutos</c:v>
                </c:pt>
                <c:pt idx="1">
                  <c:v>11-30 minutos</c:v>
                </c:pt>
                <c:pt idx="2">
                  <c:v>31-60 minutos</c:v>
                </c:pt>
                <c:pt idx="3">
                  <c:v>Superior a 60 minutos</c:v>
                </c:pt>
              </c:strCache>
            </c:strRef>
          </c:cat>
          <c:val>
            <c:numRef>
              <c:f>Planilha1!$B$2:$B$5</c:f>
              <c:numCache>
                <c:formatCode>0%</c:formatCode>
                <c:ptCount val="4"/>
                <c:pt idx="0">
                  <c:v>0.77</c:v>
                </c:pt>
                <c:pt idx="1">
                  <c:v>0.76</c:v>
                </c:pt>
                <c:pt idx="2">
                  <c:v>0.94</c:v>
                </c:pt>
                <c:pt idx="3">
                  <c:v>0.89</c:v>
                </c:pt>
              </c:numCache>
            </c:numRef>
          </c:val>
          <c:extLst>
            <c:ext xmlns:c16="http://schemas.microsoft.com/office/drawing/2014/chart" uri="{C3380CC4-5D6E-409C-BE32-E72D297353CC}">
              <c16:uniqueId val="{00000000-25BF-447A-80DE-E3DD2AFB395E}"/>
            </c:ext>
          </c:extLst>
        </c:ser>
        <c:dLbls>
          <c:showLegendKey val="0"/>
          <c:showVal val="0"/>
          <c:showCatName val="0"/>
          <c:showSerName val="0"/>
          <c:showPercent val="0"/>
          <c:showBubbleSize val="0"/>
        </c:dLbls>
        <c:gapWidth val="219"/>
        <c:overlap val="-27"/>
        <c:axId val="584720712"/>
        <c:axId val="584724976"/>
      </c:barChart>
      <c:catAx>
        <c:axId val="58472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84724976"/>
        <c:crosses val="autoZero"/>
        <c:auto val="1"/>
        <c:lblAlgn val="ctr"/>
        <c:lblOffset val="100"/>
        <c:noMultiLvlLbl val="0"/>
      </c:catAx>
      <c:valAx>
        <c:axId val="584724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584720712"/>
        <c:crosses val="autoZero"/>
        <c:crossBetween val="between"/>
        <c:majorUnit val="0.25"/>
      </c:valAx>
      <c:spPr>
        <a:noFill/>
        <a:ln>
          <a:noFill/>
        </a:ln>
        <a:effectLst/>
      </c:spPr>
    </c:plotArea>
    <c:legend>
      <c:legendPos val="tr"/>
      <c:layout>
        <c:manualLayout>
          <c:xMode val="edge"/>
          <c:yMode val="edge"/>
          <c:x val="0.3561577149225062"/>
          <c:y val="0.85150000000000003"/>
          <c:w val="0.31609554392293143"/>
          <c:h val="0.14136811023622048"/>
        </c:manualLayout>
      </c:layout>
      <c:overlay val="1"/>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5802-259D-4251-9035-61E89879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16137</TotalTime>
  <Pages>17</Pages>
  <Words>6414</Words>
  <Characters>34640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may</dc:creator>
  <cp:keywords/>
  <dc:description/>
  <cp:lastModifiedBy>thais cbs</cp:lastModifiedBy>
  <cp:revision>126</cp:revision>
  <cp:lastPrinted>2020-06-04T03:30:00Z</cp:lastPrinted>
  <dcterms:created xsi:type="dcterms:W3CDTF">2020-03-05T22:56:00Z</dcterms:created>
  <dcterms:modified xsi:type="dcterms:W3CDTF">2020-07-13T23:16:00Z</dcterms:modified>
</cp:coreProperties>
</file>