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16074" w14:textId="77777777" w:rsidR="00CE6AB4" w:rsidRDefault="00CE6AB4" w:rsidP="00CE6AB4">
      <w:pPr>
        <w:pStyle w:val="Comments"/>
      </w:pPr>
      <w:r>
        <w:t>O USO DO M-LEARNING</w:t>
      </w:r>
      <w:r w:rsidRPr="001758D5">
        <w:t xml:space="preserve"> COMO AGENTE DE ENSINO E APRENDIZAGEM DA MATEMÁTICA NO ENSINO FUNDAMENTAL</w:t>
      </w:r>
    </w:p>
    <w:p w14:paraId="583E1E60" w14:textId="77777777" w:rsidR="00CE6AB4" w:rsidRDefault="00CE6AB4" w:rsidP="00CE6AB4">
      <w:pPr>
        <w:pStyle w:val="Comments"/>
      </w:pPr>
    </w:p>
    <w:p w14:paraId="622039B7" w14:textId="77777777" w:rsidR="00CE6AB4" w:rsidRDefault="00CE6AB4" w:rsidP="00CE6AB4">
      <w:pPr>
        <w:pStyle w:val="Comments"/>
      </w:pPr>
      <w:r>
        <w:t>LÍVIA DOMINATO BOAVENTURA</w:t>
      </w:r>
      <w:r>
        <w:rPr>
          <w:rStyle w:val="Refdenotaderodap"/>
        </w:rPr>
        <w:footnoteReference w:id="1"/>
      </w:r>
    </w:p>
    <w:p w14:paraId="09531074" w14:textId="77777777" w:rsidR="00CE6AB4" w:rsidRDefault="00CE6AB4" w:rsidP="00CE6AB4">
      <w:pPr>
        <w:pStyle w:val="Comments"/>
      </w:pPr>
      <w:r>
        <w:t>ROGÉRIO COLPANI</w:t>
      </w:r>
      <w:r>
        <w:rPr>
          <w:rStyle w:val="Refdenotaderodap"/>
        </w:rPr>
        <w:footnoteReference w:id="2"/>
      </w:r>
    </w:p>
    <w:p w14:paraId="52AAE5FD" w14:textId="77777777" w:rsidR="00CE6AB4" w:rsidRDefault="00CE6AB4" w:rsidP="00CE6AB4">
      <w:pPr>
        <w:pStyle w:val="Comments"/>
      </w:pPr>
    </w:p>
    <w:p w14:paraId="01460F6E" w14:textId="77777777" w:rsidR="00CE6AB4" w:rsidRPr="00940F97" w:rsidRDefault="00CE6AB4" w:rsidP="00CE6AB4">
      <w:pPr>
        <w:pStyle w:val="Default"/>
        <w:spacing w:line="360" w:lineRule="auto"/>
        <w:ind w:firstLine="567"/>
        <w:jc w:val="both"/>
        <w:rPr>
          <w:color w:val="auto"/>
        </w:rPr>
      </w:pPr>
    </w:p>
    <w:p w14:paraId="7DFF3C4D" w14:textId="2BAF3501" w:rsidR="00B400DA" w:rsidRPr="00884EA6" w:rsidRDefault="009E6CF0" w:rsidP="00631CA3">
      <w:pPr>
        <w:spacing w:after="0" w:line="360" w:lineRule="auto"/>
        <w:jc w:val="both"/>
        <w:rPr>
          <w:rFonts w:ascii="Times New Roman" w:hAnsi="Times New Roman" w:cs="Times New Roman"/>
          <w:strike/>
          <w:sz w:val="24"/>
          <w:szCs w:val="24"/>
        </w:rPr>
      </w:pPr>
      <w:r>
        <w:rPr>
          <w:rFonts w:ascii="Times New Roman" w:hAnsi="Times New Roman" w:cs="Times New Roman"/>
          <w:b/>
          <w:sz w:val="24"/>
          <w:szCs w:val="24"/>
        </w:rPr>
        <w:t>Resumo</w:t>
      </w:r>
      <w:r w:rsidR="00CE6AB4" w:rsidRPr="00CE6AB4">
        <w:rPr>
          <w:rFonts w:ascii="Times New Roman" w:hAnsi="Times New Roman" w:cs="Times New Roman"/>
          <w:b/>
          <w:sz w:val="24"/>
          <w:szCs w:val="24"/>
        </w:rPr>
        <w:t xml:space="preserve">: </w:t>
      </w:r>
      <w:r w:rsidR="007B321A">
        <w:rPr>
          <w:rFonts w:ascii="Times New Roman" w:hAnsi="Times New Roman" w:cs="Times New Roman"/>
          <w:sz w:val="24"/>
          <w:szCs w:val="24"/>
        </w:rPr>
        <w:t xml:space="preserve">O presente trabalho tem como objetivo apresentar uma </w:t>
      </w:r>
      <w:r w:rsidR="00122713">
        <w:rPr>
          <w:rFonts w:ascii="Times New Roman" w:hAnsi="Times New Roman" w:cs="Times New Roman"/>
          <w:sz w:val="24"/>
          <w:szCs w:val="24"/>
        </w:rPr>
        <w:t xml:space="preserve">discussão sobre </w:t>
      </w:r>
      <w:r w:rsidR="00631CA3">
        <w:rPr>
          <w:rFonts w:ascii="Times New Roman" w:hAnsi="Times New Roman" w:cs="Times New Roman"/>
          <w:sz w:val="24"/>
          <w:szCs w:val="24"/>
        </w:rPr>
        <w:t>as atuais transformações</w:t>
      </w:r>
      <w:r w:rsidR="00122713">
        <w:rPr>
          <w:rFonts w:ascii="Times New Roman" w:hAnsi="Times New Roman" w:cs="Times New Roman"/>
          <w:sz w:val="24"/>
          <w:szCs w:val="24"/>
        </w:rPr>
        <w:t xml:space="preserve"> tecnológicas, as dificuldades </w:t>
      </w:r>
      <w:r w:rsidR="00B400DA">
        <w:rPr>
          <w:rFonts w:ascii="Times New Roman" w:hAnsi="Times New Roman" w:cs="Times New Roman"/>
          <w:sz w:val="24"/>
          <w:szCs w:val="24"/>
        </w:rPr>
        <w:t>existentes na implantação e utilizaç</w:t>
      </w:r>
      <w:r w:rsidR="00042908">
        <w:rPr>
          <w:rFonts w:ascii="Times New Roman" w:hAnsi="Times New Roman" w:cs="Times New Roman"/>
          <w:sz w:val="24"/>
          <w:szCs w:val="24"/>
        </w:rPr>
        <w:t>ão da</w:t>
      </w:r>
      <w:r w:rsidR="00B400DA">
        <w:rPr>
          <w:rFonts w:ascii="Times New Roman" w:hAnsi="Times New Roman" w:cs="Times New Roman"/>
          <w:sz w:val="24"/>
          <w:szCs w:val="24"/>
        </w:rPr>
        <w:t xml:space="preserve"> modalidade</w:t>
      </w:r>
      <w:r w:rsidR="00042908">
        <w:rPr>
          <w:rFonts w:ascii="Times New Roman" w:hAnsi="Times New Roman" w:cs="Times New Roman"/>
          <w:sz w:val="24"/>
          <w:szCs w:val="24"/>
        </w:rPr>
        <w:t xml:space="preserve"> </w:t>
      </w:r>
      <w:r w:rsidR="00042908" w:rsidRPr="00042908">
        <w:rPr>
          <w:rFonts w:ascii="Times New Roman" w:hAnsi="Times New Roman" w:cs="Times New Roman"/>
          <w:i/>
          <w:sz w:val="24"/>
          <w:szCs w:val="24"/>
        </w:rPr>
        <w:t>Mobile Learning</w:t>
      </w:r>
      <w:r w:rsidR="00B400DA">
        <w:rPr>
          <w:rFonts w:ascii="Times New Roman" w:hAnsi="Times New Roman" w:cs="Times New Roman"/>
          <w:sz w:val="24"/>
          <w:szCs w:val="24"/>
        </w:rPr>
        <w:t xml:space="preserve"> no ambiente escolar frente ao modelo tradicional de aula</w:t>
      </w:r>
      <w:r w:rsidR="00FF6BF8">
        <w:rPr>
          <w:rFonts w:ascii="Times New Roman" w:hAnsi="Times New Roman" w:cs="Times New Roman"/>
          <w:sz w:val="24"/>
          <w:szCs w:val="24"/>
        </w:rPr>
        <w:t xml:space="preserve"> e os benefícios que </w:t>
      </w:r>
      <w:r w:rsidR="004A438F">
        <w:rPr>
          <w:rFonts w:ascii="Times New Roman" w:hAnsi="Times New Roman" w:cs="Times New Roman"/>
          <w:sz w:val="24"/>
          <w:szCs w:val="24"/>
        </w:rPr>
        <w:t>o uso desses dispositivos móveis traz</w:t>
      </w:r>
      <w:r w:rsidR="00FF6BF8">
        <w:rPr>
          <w:rFonts w:ascii="Times New Roman" w:hAnsi="Times New Roman" w:cs="Times New Roman"/>
          <w:sz w:val="24"/>
          <w:szCs w:val="24"/>
        </w:rPr>
        <w:t xml:space="preserve"> para o ensino-aprendizagem, tanto para o educador, como para o aluno</w:t>
      </w:r>
      <w:r w:rsidR="00B400DA">
        <w:rPr>
          <w:rFonts w:ascii="Times New Roman" w:hAnsi="Times New Roman" w:cs="Times New Roman"/>
          <w:sz w:val="24"/>
          <w:szCs w:val="24"/>
        </w:rPr>
        <w:t>. Para isso</w:t>
      </w:r>
      <w:r w:rsidR="00FF6BF8">
        <w:rPr>
          <w:rFonts w:ascii="Times New Roman" w:hAnsi="Times New Roman" w:cs="Times New Roman"/>
          <w:sz w:val="24"/>
          <w:szCs w:val="24"/>
        </w:rPr>
        <w:t>,</w:t>
      </w:r>
      <w:r w:rsidR="00B400DA">
        <w:rPr>
          <w:rFonts w:ascii="Times New Roman" w:hAnsi="Times New Roman" w:cs="Times New Roman"/>
          <w:sz w:val="24"/>
          <w:szCs w:val="24"/>
        </w:rPr>
        <w:t xml:space="preserve"> foi realizada uma pesquisa online, atrav</w:t>
      </w:r>
      <w:r w:rsidR="004B0C93">
        <w:rPr>
          <w:rFonts w:ascii="Times New Roman" w:hAnsi="Times New Roman" w:cs="Times New Roman"/>
          <w:sz w:val="24"/>
          <w:szCs w:val="24"/>
        </w:rPr>
        <w:t xml:space="preserve">és de um questionário feito </w:t>
      </w:r>
      <w:r w:rsidR="00FF6BF8">
        <w:rPr>
          <w:rFonts w:ascii="Times New Roman" w:hAnsi="Times New Roman" w:cs="Times New Roman"/>
          <w:sz w:val="24"/>
          <w:szCs w:val="24"/>
        </w:rPr>
        <w:t>por meio da</w:t>
      </w:r>
      <w:r w:rsidR="00042908">
        <w:rPr>
          <w:rFonts w:ascii="Times New Roman" w:hAnsi="Times New Roman" w:cs="Times New Roman"/>
          <w:sz w:val="24"/>
          <w:szCs w:val="24"/>
        </w:rPr>
        <w:t xml:space="preserve"> ferramenta </w:t>
      </w:r>
      <w:r w:rsidR="00042908" w:rsidRPr="00042908">
        <w:rPr>
          <w:rFonts w:ascii="Times New Roman" w:hAnsi="Times New Roman" w:cs="Times New Roman"/>
          <w:i/>
          <w:sz w:val="24"/>
          <w:szCs w:val="24"/>
        </w:rPr>
        <w:t>Google F</w:t>
      </w:r>
      <w:r w:rsidR="00B400DA" w:rsidRPr="00042908">
        <w:rPr>
          <w:rFonts w:ascii="Times New Roman" w:hAnsi="Times New Roman" w:cs="Times New Roman"/>
          <w:i/>
          <w:sz w:val="24"/>
          <w:szCs w:val="24"/>
        </w:rPr>
        <w:t>orms</w:t>
      </w:r>
      <w:r w:rsidR="00B400DA">
        <w:rPr>
          <w:rFonts w:ascii="Times New Roman" w:hAnsi="Times New Roman" w:cs="Times New Roman"/>
          <w:sz w:val="24"/>
          <w:szCs w:val="24"/>
        </w:rPr>
        <w:t xml:space="preserve"> com </w:t>
      </w:r>
      <w:r w:rsidR="004E0FD3">
        <w:rPr>
          <w:rFonts w:ascii="Times New Roman" w:hAnsi="Times New Roman" w:cs="Times New Roman"/>
          <w:sz w:val="24"/>
          <w:szCs w:val="24"/>
        </w:rPr>
        <w:t xml:space="preserve">31 </w:t>
      </w:r>
      <w:r w:rsidR="00B400DA">
        <w:rPr>
          <w:rFonts w:ascii="Times New Roman" w:hAnsi="Times New Roman" w:cs="Times New Roman"/>
          <w:sz w:val="24"/>
          <w:szCs w:val="24"/>
        </w:rPr>
        <w:t>professores do Ensino Fundamental, foc</w:t>
      </w:r>
      <w:r w:rsidR="00FF6BF8">
        <w:rPr>
          <w:rFonts w:ascii="Times New Roman" w:hAnsi="Times New Roman" w:cs="Times New Roman"/>
          <w:sz w:val="24"/>
          <w:szCs w:val="24"/>
        </w:rPr>
        <w:t>ando-se no processo de ensino-</w:t>
      </w:r>
      <w:r w:rsidR="00B400DA">
        <w:rPr>
          <w:rFonts w:ascii="Times New Roman" w:hAnsi="Times New Roman" w:cs="Times New Roman"/>
          <w:sz w:val="24"/>
          <w:szCs w:val="24"/>
        </w:rPr>
        <w:t>aprendiz</w:t>
      </w:r>
      <w:r w:rsidR="00042908">
        <w:rPr>
          <w:rFonts w:ascii="Times New Roman" w:hAnsi="Times New Roman" w:cs="Times New Roman"/>
          <w:sz w:val="24"/>
          <w:szCs w:val="24"/>
        </w:rPr>
        <w:t xml:space="preserve">agem do aluno quando utilizado </w:t>
      </w:r>
      <w:r w:rsidR="00B400DA">
        <w:rPr>
          <w:rFonts w:ascii="Times New Roman" w:hAnsi="Times New Roman" w:cs="Times New Roman"/>
          <w:sz w:val="24"/>
          <w:szCs w:val="24"/>
        </w:rPr>
        <w:t xml:space="preserve">o </w:t>
      </w:r>
      <w:r w:rsidR="00B400DA" w:rsidRPr="00042908">
        <w:rPr>
          <w:rFonts w:ascii="Times New Roman" w:hAnsi="Times New Roman" w:cs="Times New Roman"/>
          <w:i/>
          <w:sz w:val="24"/>
          <w:szCs w:val="24"/>
        </w:rPr>
        <w:t>Mobile Learning</w:t>
      </w:r>
      <w:r w:rsidR="00B400DA">
        <w:rPr>
          <w:rFonts w:ascii="Times New Roman" w:hAnsi="Times New Roman" w:cs="Times New Roman"/>
          <w:sz w:val="24"/>
          <w:szCs w:val="24"/>
        </w:rPr>
        <w:t xml:space="preserve"> </w:t>
      </w:r>
      <w:r w:rsidR="004B0C93">
        <w:rPr>
          <w:rFonts w:ascii="Times New Roman" w:hAnsi="Times New Roman" w:cs="Times New Roman"/>
          <w:sz w:val="24"/>
          <w:szCs w:val="24"/>
        </w:rPr>
        <w:t xml:space="preserve">pelo docente </w:t>
      </w:r>
      <w:r w:rsidR="00B400DA">
        <w:rPr>
          <w:rFonts w:ascii="Times New Roman" w:hAnsi="Times New Roman" w:cs="Times New Roman"/>
          <w:sz w:val="24"/>
          <w:szCs w:val="24"/>
        </w:rPr>
        <w:t>em suas aulas</w:t>
      </w:r>
      <w:r w:rsidR="00FF6BF8">
        <w:rPr>
          <w:rFonts w:ascii="Times New Roman" w:hAnsi="Times New Roman" w:cs="Times New Roman"/>
          <w:sz w:val="24"/>
          <w:szCs w:val="24"/>
        </w:rPr>
        <w:t>, conhecimento do docente frente ao uso dos dispositivos móveis, o impacto desses dispositivos na educação e a inserção destes em sala de aula</w:t>
      </w:r>
      <w:r w:rsidR="004B0C93">
        <w:rPr>
          <w:rFonts w:ascii="Times New Roman" w:hAnsi="Times New Roman" w:cs="Times New Roman"/>
          <w:sz w:val="24"/>
          <w:szCs w:val="24"/>
        </w:rPr>
        <w:t>. Através dos resultados levantados</w:t>
      </w:r>
      <w:r w:rsidR="00305175">
        <w:rPr>
          <w:rFonts w:ascii="Times New Roman" w:hAnsi="Times New Roman" w:cs="Times New Roman"/>
          <w:sz w:val="24"/>
          <w:szCs w:val="24"/>
        </w:rPr>
        <w:t xml:space="preserve"> nesta pesquisa,</w:t>
      </w:r>
      <w:r w:rsidR="00B400DA">
        <w:rPr>
          <w:rFonts w:ascii="Times New Roman" w:hAnsi="Times New Roman" w:cs="Times New Roman"/>
          <w:sz w:val="24"/>
          <w:szCs w:val="24"/>
        </w:rPr>
        <w:t xml:space="preserve"> </w:t>
      </w:r>
      <w:r w:rsidR="004B0C93">
        <w:rPr>
          <w:rFonts w:ascii="Times New Roman" w:hAnsi="Times New Roman" w:cs="Times New Roman"/>
          <w:sz w:val="24"/>
          <w:szCs w:val="24"/>
        </w:rPr>
        <w:t xml:space="preserve">pode-se </w:t>
      </w:r>
      <w:r w:rsidR="00305175">
        <w:rPr>
          <w:rFonts w:ascii="Times New Roman" w:hAnsi="Times New Roman" w:cs="Times New Roman"/>
          <w:sz w:val="24"/>
          <w:szCs w:val="24"/>
        </w:rPr>
        <w:t>evidenciar que o</w:t>
      </w:r>
      <w:r w:rsidR="004E0FD3">
        <w:rPr>
          <w:rFonts w:ascii="Times New Roman" w:hAnsi="Times New Roman" w:cs="Times New Roman"/>
          <w:sz w:val="24"/>
          <w:szCs w:val="24"/>
        </w:rPr>
        <w:t xml:space="preserve"> </w:t>
      </w:r>
      <w:r w:rsidR="004E0FD3" w:rsidRPr="00884EA6">
        <w:rPr>
          <w:rFonts w:ascii="Times New Roman" w:hAnsi="Times New Roman" w:cs="Times New Roman"/>
          <w:i/>
          <w:sz w:val="24"/>
          <w:szCs w:val="24"/>
        </w:rPr>
        <w:t>Mobile Learning</w:t>
      </w:r>
      <w:r w:rsidR="004E0FD3">
        <w:rPr>
          <w:rFonts w:ascii="Times New Roman" w:hAnsi="Times New Roman" w:cs="Times New Roman"/>
          <w:sz w:val="24"/>
          <w:szCs w:val="24"/>
        </w:rPr>
        <w:t xml:space="preserve"> </w:t>
      </w:r>
      <w:r w:rsidR="00884EA6">
        <w:rPr>
          <w:rFonts w:ascii="Times New Roman" w:hAnsi="Times New Roman" w:cs="Times New Roman"/>
          <w:sz w:val="24"/>
          <w:szCs w:val="24"/>
        </w:rPr>
        <w:t xml:space="preserve">ainda </w:t>
      </w:r>
      <w:r w:rsidR="00460F69">
        <w:rPr>
          <w:rFonts w:ascii="Times New Roman" w:hAnsi="Times New Roman" w:cs="Times New Roman"/>
          <w:sz w:val="24"/>
          <w:szCs w:val="24"/>
        </w:rPr>
        <w:t>não é utilizado pela maioria dos professores, fato este advindo da falta de conhecimento, de compreensão, de capacitação e de não ser incorporado dentro da sala de aula como um instrumento de trabalho necessário. O interesse de</w:t>
      </w:r>
      <w:r w:rsidR="00B400DA">
        <w:rPr>
          <w:rFonts w:ascii="Times New Roman" w:hAnsi="Times New Roman" w:cs="Times New Roman"/>
          <w:sz w:val="24"/>
          <w:szCs w:val="24"/>
        </w:rPr>
        <w:t xml:space="preserve"> </w:t>
      </w:r>
      <w:r w:rsidR="00305175">
        <w:rPr>
          <w:rFonts w:ascii="Times New Roman" w:hAnsi="Times New Roman" w:cs="Times New Roman"/>
          <w:sz w:val="24"/>
          <w:szCs w:val="24"/>
        </w:rPr>
        <w:t xml:space="preserve">uso </w:t>
      </w:r>
      <w:r w:rsidR="00B400DA">
        <w:rPr>
          <w:rFonts w:ascii="Times New Roman" w:hAnsi="Times New Roman" w:cs="Times New Roman"/>
          <w:sz w:val="24"/>
          <w:szCs w:val="24"/>
        </w:rPr>
        <w:t>deste instrumental</w:t>
      </w:r>
      <w:r w:rsidR="004E0FD3">
        <w:rPr>
          <w:rFonts w:ascii="Times New Roman" w:hAnsi="Times New Roman" w:cs="Times New Roman"/>
          <w:sz w:val="24"/>
          <w:szCs w:val="24"/>
        </w:rPr>
        <w:t xml:space="preserve"> </w:t>
      </w:r>
      <w:r w:rsidR="00460F69">
        <w:rPr>
          <w:rFonts w:ascii="Times New Roman" w:hAnsi="Times New Roman" w:cs="Times New Roman"/>
          <w:sz w:val="24"/>
          <w:szCs w:val="24"/>
        </w:rPr>
        <w:t>foi confirmado pela maioria dos professores da pesquisa, acreditando que podem ser de grande valia no processo de ensino-aprendizagem, podendo</w:t>
      </w:r>
      <w:r w:rsidR="00B400DA">
        <w:rPr>
          <w:rFonts w:ascii="Times New Roman" w:hAnsi="Times New Roman" w:cs="Times New Roman"/>
          <w:sz w:val="24"/>
          <w:szCs w:val="24"/>
        </w:rPr>
        <w:t xml:space="preserve"> </w:t>
      </w:r>
      <w:r w:rsidR="00460F69">
        <w:rPr>
          <w:rFonts w:ascii="Times New Roman" w:hAnsi="Times New Roman" w:cs="Times New Roman"/>
          <w:sz w:val="24"/>
          <w:szCs w:val="24"/>
        </w:rPr>
        <w:t>atingir</w:t>
      </w:r>
      <w:r w:rsidR="00B400DA">
        <w:rPr>
          <w:rFonts w:ascii="Times New Roman" w:hAnsi="Times New Roman" w:cs="Times New Roman"/>
          <w:sz w:val="24"/>
          <w:szCs w:val="24"/>
        </w:rPr>
        <w:t xml:space="preserve"> resultados</w:t>
      </w:r>
      <w:r w:rsidR="004B0C93">
        <w:rPr>
          <w:rFonts w:ascii="Times New Roman" w:hAnsi="Times New Roman" w:cs="Times New Roman"/>
          <w:sz w:val="24"/>
          <w:szCs w:val="24"/>
        </w:rPr>
        <w:t xml:space="preserve"> positivos</w:t>
      </w:r>
      <w:r w:rsidR="00B400DA">
        <w:rPr>
          <w:rFonts w:ascii="Times New Roman" w:hAnsi="Times New Roman" w:cs="Times New Roman"/>
          <w:sz w:val="24"/>
          <w:szCs w:val="24"/>
        </w:rPr>
        <w:t xml:space="preserve"> </w:t>
      </w:r>
      <w:r w:rsidR="00460F69">
        <w:rPr>
          <w:rFonts w:ascii="Times New Roman" w:hAnsi="Times New Roman" w:cs="Times New Roman"/>
          <w:sz w:val="24"/>
          <w:szCs w:val="24"/>
        </w:rPr>
        <w:t xml:space="preserve">na educação, na motivação e interesse dos alunos. </w:t>
      </w:r>
    </w:p>
    <w:p w14:paraId="54209726" w14:textId="74CB04AD" w:rsidR="00CE6AB4" w:rsidRPr="00CE6AB4" w:rsidRDefault="00CE6AB4" w:rsidP="00CE6AB4">
      <w:pPr>
        <w:autoSpaceDE w:val="0"/>
        <w:autoSpaceDN w:val="0"/>
        <w:adjustRightInd w:val="0"/>
        <w:spacing w:after="0" w:line="360" w:lineRule="auto"/>
        <w:rPr>
          <w:rFonts w:ascii="Times New Roman" w:hAnsi="Times New Roman" w:cs="Times New Roman"/>
          <w:sz w:val="24"/>
          <w:szCs w:val="24"/>
        </w:rPr>
      </w:pPr>
    </w:p>
    <w:p w14:paraId="01536AC5" w14:textId="43176DA4" w:rsidR="00CE6AB4" w:rsidRPr="00CE6AB4" w:rsidRDefault="009E6CF0" w:rsidP="00CE6AB4">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Palavras-chave</w:t>
      </w:r>
      <w:r w:rsidR="00CE6AB4">
        <w:rPr>
          <w:rFonts w:ascii="Times New Roman" w:hAnsi="Times New Roman" w:cs="Times New Roman"/>
          <w:b/>
          <w:sz w:val="24"/>
          <w:szCs w:val="24"/>
        </w:rPr>
        <w:t>:</w:t>
      </w:r>
      <w:r w:rsidR="00631CA3">
        <w:rPr>
          <w:rFonts w:ascii="Times New Roman" w:hAnsi="Times New Roman" w:cs="Times New Roman"/>
          <w:b/>
          <w:sz w:val="24"/>
          <w:szCs w:val="24"/>
        </w:rPr>
        <w:t xml:space="preserve"> </w:t>
      </w:r>
      <w:r w:rsidR="00631CA3" w:rsidRPr="00631CA3">
        <w:rPr>
          <w:rFonts w:ascii="Times New Roman" w:hAnsi="Times New Roman" w:cs="Times New Roman"/>
          <w:i/>
          <w:sz w:val="24"/>
          <w:szCs w:val="24"/>
        </w:rPr>
        <w:t>Mobile Learning</w:t>
      </w:r>
      <w:r w:rsidR="00631CA3">
        <w:rPr>
          <w:rFonts w:ascii="Times New Roman" w:hAnsi="Times New Roman" w:cs="Times New Roman"/>
          <w:sz w:val="24"/>
          <w:szCs w:val="24"/>
        </w:rPr>
        <w:t>, educação</w:t>
      </w:r>
      <w:r w:rsidR="00631CA3" w:rsidRPr="00FC0DFC">
        <w:rPr>
          <w:rFonts w:ascii="Times New Roman" w:hAnsi="Times New Roman" w:cs="Times New Roman"/>
          <w:sz w:val="24"/>
          <w:szCs w:val="24"/>
        </w:rPr>
        <w:t xml:space="preserve">, </w:t>
      </w:r>
      <w:r w:rsidR="00185C99">
        <w:rPr>
          <w:rFonts w:ascii="Times New Roman" w:hAnsi="Times New Roman" w:cs="Times New Roman"/>
          <w:sz w:val="24"/>
          <w:szCs w:val="24"/>
        </w:rPr>
        <w:t>ensino-</w:t>
      </w:r>
      <w:r w:rsidR="00042908">
        <w:rPr>
          <w:rFonts w:ascii="Times New Roman" w:hAnsi="Times New Roman" w:cs="Times New Roman"/>
          <w:sz w:val="24"/>
          <w:szCs w:val="24"/>
        </w:rPr>
        <w:t>aprendizagem</w:t>
      </w:r>
      <w:r w:rsidR="00631CA3" w:rsidRPr="00FC0DFC">
        <w:rPr>
          <w:rFonts w:ascii="Times New Roman" w:hAnsi="Times New Roman" w:cs="Times New Roman"/>
          <w:sz w:val="24"/>
          <w:szCs w:val="24"/>
        </w:rPr>
        <w:t xml:space="preserve">, </w:t>
      </w:r>
      <w:r w:rsidR="00173CB0">
        <w:rPr>
          <w:rFonts w:ascii="Times New Roman" w:hAnsi="Times New Roman" w:cs="Times New Roman"/>
          <w:sz w:val="24"/>
          <w:szCs w:val="24"/>
        </w:rPr>
        <w:t>matemática</w:t>
      </w:r>
      <w:r w:rsidR="00631CA3">
        <w:rPr>
          <w:rFonts w:ascii="Times New Roman" w:hAnsi="Times New Roman" w:cs="Times New Roman"/>
          <w:sz w:val="24"/>
          <w:szCs w:val="24"/>
        </w:rPr>
        <w:t xml:space="preserve">, </w:t>
      </w:r>
      <w:r w:rsidR="00173CB0">
        <w:rPr>
          <w:rFonts w:ascii="Times New Roman" w:hAnsi="Times New Roman" w:cs="Times New Roman"/>
          <w:sz w:val="24"/>
          <w:szCs w:val="24"/>
        </w:rPr>
        <w:t>ensino fundamental.</w:t>
      </w:r>
    </w:p>
    <w:p w14:paraId="7833B27F" w14:textId="0CA07508" w:rsidR="00CE6AB4" w:rsidRDefault="00CE6AB4" w:rsidP="00CE6AB4">
      <w:pPr>
        <w:spacing w:after="0" w:line="360" w:lineRule="auto"/>
        <w:jc w:val="both"/>
        <w:rPr>
          <w:rStyle w:val="Refdecomentrio"/>
          <w:rFonts w:ascii="Times New Roman" w:hAnsi="Times New Roman" w:cs="Times New Roman"/>
          <w:sz w:val="24"/>
          <w:szCs w:val="24"/>
        </w:rPr>
      </w:pPr>
    </w:p>
    <w:p w14:paraId="02B673C0" w14:textId="17A8968E" w:rsidR="00884EA6" w:rsidRDefault="00884EA6" w:rsidP="00CE6AB4">
      <w:pPr>
        <w:spacing w:after="0" w:line="360" w:lineRule="auto"/>
        <w:jc w:val="both"/>
        <w:rPr>
          <w:rStyle w:val="Refdecomentrio"/>
          <w:rFonts w:ascii="Times New Roman" w:hAnsi="Times New Roman" w:cs="Times New Roman"/>
          <w:sz w:val="24"/>
          <w:szCs w:val="24"/>
        </w:rPr>
      </w:pPr>
    </w:p>
    <w:p w14:paraId="39A4807B" w14:textId="77777777" w:rsidR="00884EA6" w:rsidRDefault="00884EA6" w:rsidP="00CE6AB4">
      <w:pPr>
        <w:spacing w:after="0" w:line="360" w:lineRule="auto"/>
        <w:jc w:val="both"/>
        <w:rPr>
          <w:rStyle w:val="Refdecomentrio"/>
          <w:rFonts w:ascii="Times New Roman" w:hAnsi="Times New Roman" w:cs="Times New Roman"/>
          <w:sz w:val="24"/>
          <w:szCs w:val="24"/>
        </w:rPr>
      </w:pPr>
    </w:p>
    <w:p w14:paraId="51206FDC" w14:textId="69437E8A" w:rsidR="00CA7FF0" w:rsidRDefault="009E6CF0" w:rsidP="00CE6AB4">
      <w:pPr>
        <w:spacing w:after="0" w:line="360" w:lineRule="auto"/>
        <w:jc w:val="both"/>
        <w:rPr>
          <w:rStyle w:val="Refdecomentrio"/>
          <w:rFonts w:ascii="Times New Roman" w:hAnsi="Times New Roman" w:cs="Times New Roman"/>
          <w:b/>
          <w:sz w:val="24"/>
          <w:szCs w:val="24"/>
        </w:rPr>
      </w:pPr>
      <w:r>
        <w:rPr>
          <w:rStyle w:val="Refdecomentrio"/>
          <w:rFonts w:ascii="Times New Roman" w:hAnsi="Times New Roman" w:cs="Times New Roman"/>
          <w:b/>
          <w:sz w:val="24"/>
          <w:szCs w:val="24"/>
        </w:rPr>
        <w:lastRenderedPageBreak/>
        <w:t>Introdução</w:t>
      </w:r>
    </w:p>
    <w:p w14:paraId="5D5A5E3B" w14:textId="77777777" w:rsidR="00DB78C2" w:rsidRPr="006A07D4" w:rsidRDefault="00DB78C2" w:rsidP="00CE6AB4">
      <w:pPr>
        <w:spacing w:after="0" w:line="360" w:lineRule="auto"/>
        <w:jc w:val="both"/>
        <w:rPr>
          <w:rStyle w:val="Refdecomentrio"/>
          <w:rFonts w:ascii="Times New Roman" w:hAnsi="Times New Roman" w:cs="Times New Roman"/>
          <w:b/>
          <w:sz w:val="24"/>
          <w:szCs w:val="24"/>
        </w:rPr>
      </w:pPr>
    </w:p>
    <w:p w14:paraId="75F1536A" w14:textId="0283996D" w:rsidR="0058420F" w:rsidRDefault="00E92348" w:rsidP="0058420F">
      <w:pPr>
        <w:spacing w:after="0" w:line="360" w:lineRule="auto"/>
        <w:ind w:firstLine="567"/>
        <w:jc w:val="both"/>
        <w:rPr>
          <w:rStyle w:val="Refdecomentrio"/>
          <w:rFonts w:ascii="Times New Roman" w:hAnsi="Times New Roman" w:cs="Times New Roman"/>
          <w:sz w:val="24"/>
          <w:szCs w:val="24"/>
        </w:rPr>
      </w:pPr>
      <w:r>
        <w:rPr>
          <w:rStyle w:val="Refdecomentrio"/>
          <w:rFonts w:ascii="Times New Roman" w:hAnsi="Times New Roman" w:cs="Times New Roman"/>
          <w:sz w:val="24"/>
          <w:szCs w:val="24"/>
        </w:rPr>
        <w:t>A tecnologia vem</w:t>
      </w:r>
      <w:r w:rsidR="009E6CF0">
        <w:rPr>
          <w:rStyle w:val="Refdecomentrio"/>
          <w:rFonts w:ascii="Times New Roman" w:hAnsi="Times New Roman" w:cs="Times New Roman"/>
          <w:sz w:val="24"/>
          <w:szCs w:val="24"/>
        </w:rPr>
        <w:t xml:space="preserve"> transforma</w:t>
      </w:r>
      <w:r>
        <w:rPr>
          <w:rStyle w:val="Refdecomentrio"/>
          <w:rFonts w:ascii="Times New Roman" w:hAnsi="Times New Roman" w:cs="Times New Roman"/>
          <w:sz w:val="24"/>
          <w:szCs w:val="24"/>
        </w:rPr>
        <w:t>n</w:t>
      </w:r>
      <w:r w:rsidR="009E6CF0">
        <w:rPr>
          <w:rStyle w:val="Refdecomentrio"/>
          <w:rFonts w:ascii="Times New Roman" w:hAnsi="Times New Roman" w:cs="Times New Roman"/>
          <w:sz w:val="24"/>
          <w:szCs w:val="24"/>
        </w:rPr>
        <w:t xml:space="preserve">do todos os meios em que o homem está inserido, seja no campo da economia, </w:t>
      </w:r>
      <w:r>
        <w:rPr>
          <w:rStyle w:val="Refdecomentrio"/>
          <w:rFonts w:ascii="Times New Roman" w:hAnsi="Times New Roman" w:cs="Times New Roman"/>
          <w:sz w:val="24"/>
          <w:szCs w:val="24"/>
        </w:rPr>
        <w:t xml:space="preserve">da </w:t>
      </w:r>
      <w:r w:rsidR="009E6CF0">
        <w:rPr>
          <w:rStyle w:val="Refdecomentrio"/>
          <w:rFonts w:ascii="Times New Roman" w:hAnsi="Times New Roman" w:cs="Times New Roman"/>
          <w:sz w:val="24"/>
          <w:szCs w:val="24"/>
        </w:rPr>
        <w:t xml:space="preserve">agricultura, </w:t>
      </w:r>
      <w:r>
        <w:rPr>
          <w:rStyle w:val="Refdecomentrio"/>
          <w:rFonts w:ascii="Times New Roman" w:hAnsi="Times New Roman" w:cs="Times New Roman"/>
          <w:sz w:val="24"/>
          <w:szCs w:val="24"/>
        </w:rPr>
        <w:t xml:space="preserve">dos esportes, como também da </w:t>
      </w:r>
      <w:r w:rsidR="009E6CF0">
        <w:rPr>
          <w:rStyle w:val="Refdecomentrio"/>
          <w:rFonts w:ascii="Times New Roman" w:hAnsi="Times New Roman" w:cs="Times New Roman"/>
          <w:sz w:val="24"/>
          <w:szCs w:val="24"/>
        </w:rPr>
        <w:t xml:space="preserve">educação. </w:t>
      </w:r>
      <w:r w:rsidR="0058420F">
        <w:rPr>
          <w:rStyle w:val="Refdecomentrio"/>
          <w:rFonts w:ascii="Times New Roman" w:hAnsi="Times New Roman" w:cs="Times New Roman"/>
          <w:sz w:val="24"/>
          <w:szCs w:val="24"/>
        </w:rPr>
        <w:t xml:space="preserve">No que tange o contexto educacional, a </w:t>
      </w:r>
      <w:r>
        <w:rPr>
          <w:rStyle w:val="Refdecomentrio"/>
          <w:rFonts w:ascii="Times New Roman" w:hAnsi="Times New Roman" w:cs="Times New Roman"/>
          <w:sz w:val="24"/>
          <w:szCs w:val="24"/>
        </w:rPr>
        <w:t>transformação tecnológica</w:t>
      </w:r>
      <w:r w:rsidR="009E6CF0">
        <w:rPr>
          <w:rStyle w:val="Refdecomentrio"/>
          <w:rFonts w:ascii="Times New Roman" w:hAnsi="Times New Roman" w:cs="Times New Roman"/>
          <w:sz w:val="24"/>
          <w:szCs w:val="24"/>
        </w:rPr>
        <w:t xml:space="preserve"> vem acompanhada de mudanças significativas</w:t>
      </w:r>
      <w:r>
        <w:rPr>
          <w:rStyle w:val="Refdecomentrio"/>
          <w:rFonts w:ascii="Times New Roman" w:hAnsi="Times New Roman" w:cs="Times New Roman"/>
          <w:sz w:val="24"/>
          <w:szCs w:val="24"/>
        </w:rPr>
        <w:t xml:space="preserve"> quando se pensa na</w:t>
      </w:r>
      <w:r w:rsidR="002707D1">
        <w:rPr>
          <w:rStyle w:val="Refdecomentrio"/>
          <w:rFonts w:ascii="Times New Roman" w:hAnsi="Times New Roman" w:cs="Times New Roman"/>
          <w:sz w:val="24"/>
          <w:szCs w:val="24"/>
        </w:rPr>
        <w:t xml:space="preserve"> estrutura, no </w:t>
      </w:r>
      <w:r>
        <w:rPr>
          <w:rStyle w:val="Refdecomentrio"/>
          <w:rFonts w:ascii="Times New Roman" w:hAnsi="Times New Roman" w:cs="Times New Roman"/>
          <w:sz w:val="24"/>
          <w:szCs w:val="24"/>
        </w:rPr>
        <w:t>formato das aulas,</w:t>
      </w:r>
      <w:r w:rsidR="002707D1">
        <w:rPr>
          <w:rStyle w:val="Refdecomentrio"/>
          <w:rFonts w:ascii="Times New Roman" w:hAnsi="Times New Roman" w:cs="Times New Roman"/>
          <w:sz w:val="24"/>
          <w:szCs w:val="24"/>
        </w:rPr>
        <w:t xml:space="preserve"> no aprendizado,</w:t>
      </w:r>
      <w:r>
        <w:rPr>
          <w:rStyle w:val="Refdecomentrio"/>
          <w:rFonts w:ascii="Times New Roman" w:hAnsi="Times New Roman" w:cs="Times New Roman"/>
          <w:sz w:val="24"/>
          <w:szCs w:val="24"/>
        </w:rPr>
        <w:t xml:space="preserve"> pois o uso de dispositivos tecnológicos – </w:t>
      </w:r>
      <w:r w:rsidRPr="00884EA6">
        <w:rPr>
          <w:rStyle w:val="Refdecomentrio"/>
          <w:rFonts w:ascii="Times New Roman" w:hAnsi="Times New Roman" w:cs="Times New Roman"/>
          <w:i/>
          <w:sz w:val="24"/>
          <w:szCs w:val="24"/>
        </w:rPr>
        <w:t>Mobile Learning</w:t>
      </w:r>
      <w:r w:rsidR="0058420F">
        <w:rPr>
          <w:rStyle w:val="Refdecomentrio"/>
          <w:rFonts w:ascii="Times New Roman" w:hAnsi="Times New Roman" w:cs="Times New Roman"/>
          <w:sz w:val="24"/>
          <w:szCs w:val="24"/>
        </w:rPr>
        <w:t xml:space="preserve"> </w:t>
      </w:r>
      <w:r>
        <w:rPr>
          <w:rStyle w:val="Refdecomentrio"/>
          <w:rFonts w:ascii="Times New Roman" w:hAnsi="Times New Roman" w:cs="Times New Roman"/>
          <w:sz w:val="24"/>
          <w:szCs w:val="24"/>
        </w:rPr>
        <w:t xml:space="preserve">– </w:t>
      </w:r>
      <w:r w:rsidR="002707D1">
        <w:rPr>
          <w:rStyle w:val="Refdecomentrio"/>
          <w:rFonts w:ascii="Times New Roman" w:hAnsi="Times New Roman" w:cs="Times New Roman"/>
          <w:sz w:val="24"/>
          <w:szCs w:val="24"/>
        </w:rPr>
        <w:t>se torna uma</w:t>
      </w:r>
      <w:r>
        <w:rPr>
          <w:rStyle w:val="Refdecomentrio"/>
          <w:rFonts w:ascii="Times New Roman" w:hAnsi="Times New Roman" w:cs="Times New Roman"/>
          <w:sz w:val="24"/>
          <w:szCs w:val="24"/>
        </w:rPr>
        <w:t xml:space="preserve"> ferramenta auxiliadora no contexto ensino-aprendizagem. </w:t>
      </w:r>
    </w:p>
    <w:p w14:paraId="3BBB0FF9" w14:textId="1082688B" w:rsidR="002707D1" w:rsidRPr="00FC0DFC" w:rsidRDefault="002707D1" w:rsidP="0058420F">
      <w:pPr>
        <w:spacing w:after="0" w:line="360" w:lineRule="auto"/>
        <w:ind w:firstLine="567"/>
        <w:jc w:val="both"/>
        <w:rPr>
          <w:rFonts w:ascii="Times New Roman" w:hAnsi="Times New Roman" w:cs="Times New Roman"/>
          <w:sz w:val="24"/>
          <w:szCs w:val="24"/>
        </w:rPr>
      </w:pPr>
      <w:r w:rsidRPr="00FC0DFC">
        <w:rPr>
          <w:rFonts w:ascii="Times New Roman" w:hAnsi="Times New Roman" w:cs="Times New Roman"/>
          <w:sz w:val="24"/>
          <w:szCs w:val="24"/>
        </w:rPr>
        <w:t xml:space="preserve">Segundo Araulo Jr, Silveira e Cerri (2012, p. 13): </w:t>
      </w:r>
    </w:p>
    <w:p w14:paraId="126089BE" w14:textId="77777777" w:rsidR="002707D1" w:rsidRPr="00FC0DFC" w:rsidRDefault="002707D1" w:rsidP="002707D1">
      <w:pPr>
        <w:spacing w:after="0" w:line="240" w:lineRule="auto"/>
        <w:ind w:left="2268"/>
        <w:jc w:val="both"/>
        <w:rPr>
          <w:rFonts w:ascii="Times New Roman" w:hAnsi="Times New Roman" w:cs="Times New Roman"/>
        </w:rPr>
      </w:pPr>
    </w:p>
    <w:p w14:paraId="1C91000A" w14:textId="77777777" w:rsidR="002707D1" w:rsidRDefault="002707D1" w:rsidP="002707D1">
      <w:pPr>
        <w:spacing w:after="0" w:line="240" w:lineRule="auto"/>
        <w:ind w:left="2268"/>
        <w:jc w:val="both"/>
        <w:rPr>
          <w:rFonts w:ascii="Times New Roman" w:hAnsi="Times New Roman" w:cs="Times New Roman"/>
          <w:sz w:val="20"/>
          <w:szCs w:val="20"/>
        </w:rPr>
      </w:pPr>
      <w:r w:rsidRPr="00BB6326">
        <w:rPr>
          <w:rFonts w:ascii="Times New Roman" w:hAnsi="Times New Roman" w:cs="Times New Roman"/>
          <w:sz w:val="20"/>
          <w:szCs w:val="20"/>
        </w:rPr>
        <w:t xml:space="preserve">O </w:t>
      </w:r>
      <w:r w:rsidRPr="00BB6326">
        <w:rPr>
          <w:rFonts w:ascii="Times New Roman" w:hAnsi="Times New Roman" w:cs="Times New Roman"/>
          <w:i/>
          <w:iCs/>
          <w:sz w:val="20"/>
          <w:szCs w:val="20"/>
        </w:rPr>
        <w:t xml:space="preserve">m-learning </w:t>
      </w:r>
      <w:r w:rsidRPr="00BB6326">
        <w:rPr>
          <w:rFonts w:ascii="Times New Roman" w:hAnsi="Times New Roman" w:cs="Times New Roman"/>
          <w:sz w:val="20"/>
          <w:szCs w:val="20"/>
        </w:rPr>
        <w:t>surge com o avanço tecnológico que reduz as dimensões dos dispositivos eletrônicos, permitindo comunicação e troca de dados por meio de dispositivos com interfaces cada vez mais simples, amigáveis e intuitivas (apud NA</w:t>
      </w:r>
      <w:r>
        <w:rPr>
          <w:rFonts w:ascii="Times New Roman" w:hAnsi="Times New Roman" w:cs="Times New Roman"/>
          <w:sz w:val="20"/>
          <w:szCs w:val="20"/>
        </w:rPr>
        <w:t>GATA, RURATO, REIS, 2019, p. 1)</w:t>
      </w:r>
    </w:p>
    <w:p w14:paraId="01BB3416" w14:textId="77777777" w:rsidR="002846B1" w:rsidRPr="00E1251D" w:rsidRDefault="002846B1" w:rsidP="002707D1">
      <w:pPr>
        <w:spacing w:after="0" w:line="360" w:lineRule="auto"/>
        <w:ind w:firstLine="567"/>
        <w:jc w:val="both"/>
        <w:rPr>
          <w:rFonts w:ascii="Times New Roman" w:hAnsi="Times New Roman" w:cs="Times New Roman"/>
          <w:sz w:val="24"/>
          <w:szCs w:val="24"/>
        </w:rPr>
      </w:pPr>
    </w:p>
    <w:p w14:paraId="5D7E7735" w14:textId="77777777" w:rsidR="009D0E2C" w:rsidRDefault="00E92348" w:rsidP="009D0E2C">
      <w:pPr>
        <w:spacing w:after="0" w:line="360" w:lineRule="auto"/>
        <w:ind w:firstLine="567"/>
        <w:jc w:val="both"/>
        <w:rPr>
          <w:rFonts w:ascii="Times New Roman" w:hAnsi="Times New Roman" w:cs="Times New Roman"/>
          <w:sz w:val="24"/>
          <w:szCs w:val="24"/>
        </w:rPr>
      </w:pPr>
      <w:r>
        <w:rPr>
          <w:rStyle w:val="Refdecomentrio"/>
          <w:rFonts w:ascii="Times New Roman" w:hAnsi="Times New Roman" w:cs="Times New Roman"/>
          <w:sz w:val="24"/>
          <w:szCs w:val="24"/>
        </w:rPr>
        <w:t>Mesmo havendo esses avanços, ainda há desafios encontrados, pois muitos dos educadores não apresentam domínio frente a esses instrumentais</w:t>
      </w:r>
      <w:r w:rsidR="002707D1">
        <w:rPr>
          <w:rStyle w:val="Refdecomentrio"/>
          <w:rFonts w:ascii="Times New Roman" w:hAnsi="Times New Roman" w:cs="Times New Roman"/>
          <w:sz w:val="24"/>
          <w:szCs w:val="24"/>
        </w:rPr>
        <w:t xml:space="preserve"> tecnológicos</w:t>
      </w:r>
      <w:r>
        <w:rPr>
          <w:rStyle w:val="Refdecomentrio"/>
          <w:rFonts w:ascii="Times New Roman" w:hAnsi="Times New Roman" w:cs="Times New Roman"/>
          <w:sz w:val="24"/>
          <w:szCs w:val="24"/>
        </w:rPr>
        <w:t xml:space="preserve">, permanecendo </w:t>
      </w:r>
      <w:r w:rsidR="002707D1">
        <w:rPr>
          <w:rStyle w:val="Refdecomentrio"/>
          <w:rFonts w:ascii="Times New Roman" w:hAnsi="Times New Roman" w:cs="Times New Roman"/>
          <w:sz w:val="24"/>
          <w:szCs w:val="24"/>
        </w:rPr>
        <w:t>única</w:t>
      </w:r>
      <w:r>
        <w:rPr>
          <w:rStyle w:val="Refdecomentrio"/>
          <w:rFonts w:ascii="Times New Roman" w:hAnsi="Times New Roman" w:cs="Times New Roman"/>
          <w:sz w:val="24"/>
          <w:szCs w:val="24"/>
        </w:rPr>
        <w:t xml:space="preserve"> e exclusivamente </w:t>
      </w:r>
      <w:r w:rsidR="002707D1">
        <w:rPr>
          <w:rStyle w:val="Refdecomentrio"/>
          <w:rFonts w:ascii="Times New Roman" w:hAnsi="Times New Roman" w:cs="Times New Roman"/>
          <w:sz w:val="24"/>
          <w:szCs w:val="24"/>
        </w:rPr>
        <w:t>no processo de ensino d</w:t>
      </w:r>
      <w:r>
        <w:rPr>
          <w:rStyle w:val="Refdecomentrio"/>
          <w:rFonts w:ascii="Times New Roman" w:hAnsi="Times New Roman" w:cs="Times New Roman"/>
          <w:sz w:val="24"/>
          <w:szCs w:val="24"/>
        </w:rPr>
        <w:t>o modelo tradicional.</w:t>
      </w:r>
      <w:r w:rsidR="002707D1">
        <w:rPr>
          <w:rStyle w:val="Refdecomentrio"/>
          <w:rFonts w:ascii="Times New Roman" w:hAnsi="Times New Roman" w:cs="Times New Roman"/>
          <w:sz w:val="24"/>
          <w:szCs w:val="24"/>
        </w:rPr>
        <w:t xml:space="preserve"> </w:t>
      </w:r>
      <w:r>
        <w:rPr>
          <w:rFonts w:ascii="Times New Roman" w:hAnsi="Times New Roman" w:cs="Times New Roman"/>
          <w:sz w:val="24"/>
          <w:szCs w:val="24"/>
        </w:rPr>
        <w:t>De acordo com</w:t>
      </w:r>
      <w:r w:rsidRPr="00136EC9">
        <w:rPr>
          <w:rFonts w:ascii="Times New Roman" w:hAnsi="Times New Roman" w:cs="Times New Roman"/>
          <w:sz w:val="24"/>
          <w:szCs w:val="24"/>
        </w:rPr>
        <w:t xml:space="preserve"> Barbosa (2017, p. 2) “</w:t>
      </w:r>
      <w:r>
        <w:rPr>
          <w:rFonts w:ascii="Times New Roman" w:hAnsi="Times New Roman" w:cs="Times New Roman"/>
          <w:sz w:val="24"/>
          <w:szCs w:val="24"/>
        </w:rPr>
        <w:t xml:space="preserve">A </w:t>
      </w:r>
      <w:r w:rsidRPr="00136EC9">
        <w:rPr>
          <w:rFonts w:ascii="Times New Roman" w:hAnsi="Times New Roman" w:cs="Times New Roman"/>
          <w:sz w:val="24"/>
          <w:szCs w:val="24"/>
        </w:rPr>
        <w:t>educação, ao longo da vida, será o único meio de evitar a desqualificação profissional e de atender as exigências do mercado de trabalho da sociedade tecnológica”.</w:t>
      </w:r>
      <w:r>
        <w:rPr>
          <w:rFonts w:ascii="Times New Roman" w:hAnsi="Times New Roman" w:cs="Times New Roman"/>
          <w:sz w:val="24"/>
          <w:szCs w:val="24"/>
        </w:rPr>
        <w:t xml:space="preserve"> O </w:t>
      </w:r>
      <w:r w:rsidRPr="005E7034">
        <w:rPr>
          <w:rFonts w:ascii="Times New Roman" w:hAnsi="Times New Roman" w:cs="Times New Roman"/>
          <w:i/>
          <w:sz w:val="24"/>
          <w:szCs w:val="24"/>
        </w:rPr>
        <w:t>Mobile Learning</w:t>
      </w:r>
      <w:r>
        <w:rPr>
          <w:rStyle w:val="Refdecomentrio"/>
        </w:rPr>
        <w:t xml:space="preserve"> </w:t>
      </w:r>
      <w:r>
        <w:rPr>
          <w:rFonts w:ascii="Times New Roman" w:hAnsi="Times New Roman" w:cs="Times New Roman"/>
          <w:sz w:val="24"/>
          <w:szCs w:val="24"/>
        </w:rPr>
        <w:t>surge neste sentido como esse meio interlocutor, criando pontes onde antes havia medos e desconhecimento</w:t>
      </w:r>
      <w:r w:rsidR="00CA7FF0">
        <w:rPr>
          <w:rFonts w:ascii="Times New Roman" w:hAnsi="Times New Roman" w:cs="Times New Roman"/>
          <w:sz w:val="24"/>
          <w:szCs w:val="24"/>
        </w:rPr>
        <w:t>, auxiliando no processo de interação e conhecimento, proporcionando alternativas</w:t>
      </w:r>
      <w:r w:rsidR="00884EA6">
        <w:rPr>
          <w:rFonts w:ascii="Times New Roman" w:hAnsi="Times New Roman" w:cs="Times New Roman"/>
          <w:sz w:val="24"/>
          <w:szCs w:val="24"/>
        </w:rPr>
        <w:t xml:space="preserve"> em momentos inesperados em que </w:t>
      </w:r>
      <w:r w:rsidR="00CA7FF0">
        <w:rPr>
          <w:rFonts w:ascii="Times New Roman" w:hAnsi="Times New Roman" w:cs="Times New Roman"/>
          <w:sz w:val="24"/>
          <w:szCs w:val="24"/>
        </w:rPr>
        <w:t>não</w:t>
      </w:r>
      <w:r w:rsidR="00884EA6">
        <w:rPr>
          <w:rFonts w:ascii="Times New Roman" w:hAnsi="Times New Roman" w:cs="Times New Roman"/>
          <w:sz w:val="24"/>
          <w:szCs w:val="24"/>
        </w:rPr>
        <w:t xml:space="preserve"> se</w:t>
      </w:r>
      <w:r w:rsidR="00CA7FF0">
        <w:rPr>
          <w:rFonts w:ascii="Times New Roman" w:hAnsi="Times New Roman" w:cs="Times New Roman"/>
          <w:sz w:val="24"/>
          <w:szCs w:val="24"/>
        </w:rPr>
        <w:t xml:space="preserve"> possa estar presente em sala de aula para aprender</w:t>
      </w:r>
      <w:r>
        <w:rPr>
          <w:rFonts w:ascii="Times New Roman" w:hAnsi="Times New Roman" w:cs="Times New Roman"/>
          <w:sz w:val="24"/>
          <w:szCs w:val="24"/>
        </w:rPr>
        <w:t xml:space="preserve">. </w:t>
      </w:r>
    </w:p>
    <w:p w14:paraId="39B744C7" w14:textId="16D3FC30" w:rsidR="00E92348" w:rsidRPr="00FC0DFC" w:rsidRDefault="00C50F08" w:rsidP="009D0E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É de extrema importância</w:t>
      </w:r>
      <w:r w:rsidR="00E92348">
        <w:rPr>
          <w:rFonts w:ascii="Times New Roman" w:hAnsi="Times New Roman" w:cs="Times New Roman"/>
          <w:sz w:val="24"/>
          <w:szCs w:val="24"/>
        </w:rPr>
        <w:t xml:space="preserve"> investigar a necessidade de modificação dos instrumentos escolares e investimento da educação, </w:t>
      </w:r>
      <w:r w:rsidR="00E92348" w:rsidRPr="00FC0DFC">
        <w:rPr>
          <w:rFonts w:ascii="Times New Roman" w:hAnsi="Times New Roman" w:cs="Times New Roman"/>
          <w:sz w:val="24"/>
          <w:szCs w:val="24"/>
        </w:rPr>
        <w:t xml:space="preserve">principalmente </w:t>
      </w:r>
      <w:r w:rsidR="00E92348">
        <w:rPr>
          <w:rFonts w:ascii="Times New Roman" w:hAnsi="Times New Roman" w:cs="Times New Roman"/>
          <w:sz w:val="24"/>
          <w:szCs w:val="24"/>
        </w:rPr>
        <w:t xml:space="preserve">frente a </w:t>
      </w:r>
      <w:r w:rsidR="00E92348" w:rsidRPr="00FC0DFC">
        <w:rPr>
          <w:rFonts w:ascii="Times New Roman" w:hAnsi="Times New Roman" w:cs="Times New Roman"/>
          <w:sz w:val="24"/>
          <w:szCs w:val="24"/>
        </w:rPr>
        <w:t>tecnologia atual, para que haja ganhos</w:t>
      </w:r>
      <w:r w:rsidR="00884EA6">
        <w:rPr>
          <w:rFonts w:ascii="Times New Roman" w:hAnsi="Times New Roman" w:cs="Times New Roman"/>
          <w:sz w:val="24"/>
          <w:szCs w:val="24"/>
        </w:rPr>
        <w:t xml:space="preserve"> futuros para os alunos e para uma</w:t>
      </w:r>
      <w:r w:rsidR="00E92348" w:rsidRPr="00FC0DFC">
        <w:rPr>
          <w:rFonts w:ascii="Times New Roman" w:hAnsi="Times New Roman" w:cs="Times New Roman"/>
          <w:sz w:val="24"/>
          <w:szCs w:val="24"/>
        </w:rPr>
        <w:t xml:space="preserve"> educação de qualidade</w:t>
      </w:r>
      <w:r w:rsidR="00E92348">
        <w:rPr>
          <w:rFonts w:ascii="Times New Roman" w:hAnsi="Times New Roman" w:cs="Times New Roman"/>
          <w:sz w:val="24"/>
          <w:szCs w:val="24"/>
        </w:rPr>
        <w:t xml:space="preserve">. O </w:t>
      </w:r>
      <w:r w:rsidR="00E92348" w:rsidRPr="005E7034">
        <w:rPr>
          <w:rFonts w:ascii="Times New Roman" w:hAnsi="Times New Roman" w:cs="Times New Roman"/>
          <w:i/>
          <w:sz w:val="24"/>
          <w:szCs w:val="24"/>
        </w:rPr>
        <w:t>Mobile Learning</w:t>
      </w:r>
      <w:r w:rsidR="00E076C6">
        <w:rPr>
          <w:rFonts w:ascii="Times New Roman" w:hAnsi="Times New Roman" w:cs="Times New Roman"/>
          <w:i/>
          <w:sz w:val="24"/>
          <w:szCs w:val="24"/>
        </w:rPr>
        <w:t>,</w:t>
      </w:r>
      <w:r w:rsidR="00E92348">
        <w:rPr>
          <w:rStyle w:val="Refdecomentrio"/>
        </w:rPr>
        <w:t xml:space="preserve"> </w:t>
      </w:r>
      <w:r w:rsidR="00E076C6">
        <w:rPr>
          <w:rFonts w:ascii="Times New Roman" w:hAnsi="Times New Roman" w:cs="Times New Roman"/>
          <w:sz w:val="24"/>
          <w:szCs w:val="24"/>
        </w:rPr>
        <w:t>dentro da</w:t>
      </w:r>
      <w:r w:rsidR="00E92348">
        <w:rPr>
          <w:rFonts w:ascii="Times New Roman" w:hAnsi="Times New Roman" w:cs="Times New Roman"/>
          <w:sz w:val="24"/>
          <w:szCs w:val="24"/>
        </w:rPr>
        <w:t xml:space="preserve"> evolução tecnológica</w:t>
      </w:r>
      <w:r w:rsidR="00E076C6">
        <w:rPr>
          <w:rFonts w:ascii="Times New Roman" w:hAnsi="Times New Roman" w:cs="Times New Roman"/>
          <w:sz w:val="24"/>
          <w:szCs w:val="24"/>
        </w:rPr>
        <w:t xml:space="preserve">, aparece </w:t>
      </w:r>
      <w:r w:rsidR="00E92348">
        <w:rPr>
          <w:rFonts w:ascii="Times New Roman" w:hAnsi="Times New Roman" w:cs="Times New Roman"/>
          <w:sz w:val="24"/>
          <w:szCs w:val="24"/>
        </w:rPr>
        <w:t>como agente facilitador nest</w:t>
      </w:r>
      <w:r w:rsidR="00185C99">
        <w:rPr>
          <w:rFonts w:ascii="Times New Roman" w:hAnsi="Times New Roman" w:cs="Times New Roman"/>
          <w:sz w:val="24"/>
          <w:szCs w:val="24"/>
        </w:rPr>
        <w:t>e processo de ensino-aprendizagem</w:t>
      </w:r>
      <w:r w:rsidR="00E92348">
        <w:rPr>
          <w:rFonts w:ascii="Times New Roman" w:hAnsi="Times New Roman" w:cs="Times New Roman"/>
          <w:sz w:val="24"/>
          <w:szCs w:val="24"/>
        </w:rPr>
        <w:t xml:space="preserve">, na </w:t>
      </w:r>
      <w:r w:rsidR="00E92348" w:rsidRPr="00FC0DFC">
        <w:rPr>
          <w:rFonts w:ascii="Times New Roman" w:hAnsi="Times New Roman" w:cs="Times New Roman"/>
          <w:sz w:val="24"/>
          <w:szCs w:val="24"/>
        </w:rPr>
        <w:t>trans</w:t>
      </w:r>
      <w:r w:rsidR="00E92348">
        <w:rPr>
          <w:rFonts w:ascii="Times New Roman" w:hAnsi="Times New Roman" w:cs="Times New Roman"/>
          <w:sz w:val="24"/>
          <w:szCs w:val="24"/>
        </w:rPr>
        <w:t>missão dos conteúdos de forma dinâmica, interativa, digital, no caso, d</w:t>
      </w:r>
      <w:r w:rsidR="00E92348" w:rsidRPr="00FC0DFC">
        <w:rPr>
          <w:rFonts w:ascii="Times New Roman" w:hAnsi="Times New Roman" w:cs="Times New Roman"/>
          <w:sz w:val="24"/>
          <w:szCs w:val="24"/>
        </w:rPr>
        <w:t>a disciplina da matemática,</w:t>
      </w:r>
      <w:r w:rsidR="00E92348">
        <w:rPr>
          <w:rFonts w:ascii="Times New Roman" w:hAnsi="Times New Roman" w:cs="Times New Roman"/>
          <w:sz w:val="24"/>
          <w:szCs w:val="24"/>
        </w:rPr>
        <w:t xml:space="preserve"> proporcionando uma nova realidade aos alunos, dentro e fora da sala de aula, envolvendo meios que possam abrir espaço para o conhecimento efetivo e proativo da matemática e, também, de acompanhar a tecnologia. </w:t>
      </w:r>
    </w:p>
    <w:p w14:paraId="46D658AD" w14:textId="77777777" w:rsidR="00E92348" w:rsidRPr="00FC0DFC" w:rsidRDefault="00E92348" w:rsidP="00E92348">
      <w:pPr>
        <w:spacing w:after="0" w:line="360" w:lineRule="auto"/>
        <w:ind w:firstLine="567"/>
        <w:jc w:val="both"/>
        <w:rPr>
          <w:rFonts w:ascii="Times New Roman" w:hAnsi="Times New Roman" w:cs="Times New Roman"/>
          <w:sz w:val="24"/>
          <w:szCs w:val="24"/>
        </w:rPr>
      </w:pPr>
      <w:r w:rsidRPr="00FC0DFC">
        <w:rPr>
          <w:rFonts w:ascii="Times New Roman" w:hAnsi="Times New Roman" w:cs="Times New Roman"/>
          <w:sz w:val="24"/>
          <w:szCs w:val="24"/>
        </w:rPr>
        <w:t>Jenske e Santos (2016, p. 136):</w:t>
      </w:r>
    </w:p>
    <w:p w14:paraId="2814C6DB" w14:textId="77777777" w:rsidR="00E92348" w:rsidRPr="00FC0DFC" w:rsidRDefault="00E92348" w:rsidP="00E92348">
      <w:pPr>
        <w:pStyle w:val="Default"/>
      </w:pPr>
    </w:p>
    <w:p w14:paraId="401D8983" w14:textId="77777777" w:rsidR="00E92348" w:rsidRDefault="00E92348" w:rsidP="00E92348">
      <w:pPr>
        <w:pStyle w:val="Default"/>
        <w:ind w:left="2268"/>
        <w:jc w:val="both"/>
        <w:rPr>
          <w:color w:val="auto"/>
          <w:sz w:val="20"/>
          <w:szCs w:val="20"/>
        </w:rPr>
      </w:pPr>
      <w:r w:rsidRPr="00FC0DFC">
        <w:rPr>
          <w:color w:val="auto"/>
          <w:sz w:val="20"/>
          <w:szCs w:val="20"/>
        </w:rPr>
        <w:t xml:space="preserve">Perceba que buscamos aqui apresentar possibilidades reais para tornar a aprendizagem da matemática mais efetiva e esse panorama exige uma nova postura frente ao ensino que se ministra. É necessário repensar constantemente a prática docente para poder acompanhar as mudanças que ocorrem </w:t>
      </w:r>
      <w:r w:rsidRPr="00FC0DFC">
        <w:rPr>
          <w:color w:val="auto"/>
          <w:sz w:val="20"/>
          <w:szCs w:val="20"/>
        </w:rPr>
        <w:lastRenderedPageBreak/>
        <w:t>rapidamente à nossa volta. Como mediador e não apenas transmissor de conhecimento, é importante fazer com que o aluno possa também participar de seu aprendizado, tornando-o um ser ativo, pensante e agente (apud FÉLIX, 2018, p. 19-20).</w:t>
      </w:r>
    </w:p>
    <w:p w14:paraId="48314B25" w14:textId="77777777" w:rsidR="002846B1" w:rsidRDefault="002846B1" w:rsidP="002846B1">
      <w:pPr>
        <w:autoSpaceDE w:val="0"/>
        <w:autoSpaceDN w:val="0"/>
        <w:adjustRightInd w:val="0"/>
        <w:spacing w:after="0" w:line="360" w:lineRule="auto"/>
        <w:ind w:firstLine="708"/>
        <w:rPr>
          <w:rFonts w:ascii="Times New Roman" w:hAnsi="Times New Roman" w:cs="Times New Roman"/>
          <w:sz w:val="20"/>
          <w:szCs w:val="20"/>
        </w:rPr>
      </w:pPr>
    </w:p>
    <w:p w14:paraId="261C9B24" w14:textId="3943428C" w:rsidR="002707D1" w:rsidRDefault="00185C99" w:rsidP="00DB78C2">
      <w:pPr>
        <w:autoSpaceDE w:val="0"/>
        <w:autoSpaceDN w:val="0"/>
        <w:adjustRightInd w:val="0"/>
        <w:spacing w:after="0" w:line="360" w:lineRule="auto"/>
        <w:ind w:firstLine="567"/>
        <w:jc w:val="both"/>
        <w:rPr>
          <w:rFonts w:ascii="Times New Roman" w:hAnsi="Times New Roman" w:cs="Times New Roman"/>
          <w:sz w:val="24"/>
          <w:szCs w:val="24"/>
        </w:rPr>
      </w:pPr>
      <w:r w:rsidRPr="00185C99">
        <w:rPr>
          <w:rFonts w:ascii="Times New Roman" w:hAnsi="Times New Roman" w:cs="Times New Roman"/>
          <w:sz w:val="24"/>
          <w:szCs w:val="24"/>
        </w:rPr>
        <w:t>Neste sentido, a</w:t>
      </w:r>
      <w:r w:rsidR="00C50F08" w:rsidRPr="00185C99">
        <w:rPr>
          <w:rFonts w:ascii="Times New Roman" w:hAnsi="Times New Roman" w:cs="Times New Roman"/>
          <w:sz w:val="24"/>
          <w:szCs w:val="24"/>
        </w:rPr>
        <w:t xml:space="preserve"> investigação do presente trabalho</w:t>
      </w:r>
      <w:r>
        <w:rPr>
          <w:rFonts w:ascii="Times New Roman" w:hAnsi="Times New Roman" w:cs="Times New Roman"/>
          <w:sz w:val="24"/>
          <w:szCs w:val="24"/>
        </w:rPr>
        <w:t xml:space="preserve"> tem como</w:t>
      </w:r>
      <w:r w:rsidRPr="00185C99">
        <w:rPr>
          <w:rFonts w:ascii="Times New Roman" w:hAnsi="Times New Roman" w:cs="Times New Roman"/>
          <w:sz w:val="24"/>
          <w:szCs w:val="24"/>
        </w:rPr>
        <w:t xml:space="preserve"> objetivo</w:t>
      </w:r>
      <w:r w:rsidR="002707D1" w:rsidRPr="00185C99">
        <w:rPr>
          <w:rFonts w:ascii="Times New Roman" w:hAnsi="Times New Roman" w:cs="Times New Roman"/>
          <w:sz w:val="24"/>
          <w:szCs w:val="24"/>
        </w:rPr>
        <w:t xml:space="preserve"> identificar</w:t>
      </w:r>
      <w:r>
        <w:rPr>
          <w:rFonts w:ascii="Times New Roman" w:hAnsi="Times New Roman" w:cs="Times New Roman"/>
          <w:sz w:val="24"/>
          <w:szCs w:val="24"/>
        </w:rPr>
        <w:t xml:space="preserve"> e levantar dados sobre</w:t>
      </w:r>
      <w:r w:rsidR="002707D1" w:rsidRPr="00185C99">
        <w:rPr>
          <w:rFonts w:ascii="Times New Roman" w:hAnsi="Times New Roman" w:cs="Times New Roman"/>
          <w:sz w:val="24"/>
          <w:szCs w:val="24"/>
        </w:rPr>
        <w:t xml:space="preserve"> </w:t>
      </w:r>
      <w:r w:rsidR="00C50F08" w:rsidRPr="00185C99">
        <w:rPr>
          <w:rFonts w:ascii="Times New Roman" w:hAnsi="Times New Roman" w:cs="Times New Roman"/>
          <w:sz w:val="24"/>
          <w:szCs w:val="24"/>
        </w:rPr>
        <w:t xml:space="preserve">o uso do </w:t>
      </w:r>
      <w:r w:rsidR="00C50F08" w:rsidRPr="00185C99">
        <w:rPr>
          <w:rFonts w:ascii="Times New Roman" w:hAnsi="Times New Roman" w:cs="Times New Roman"/>
          <w:i/>
          <w:sz w:val="24"/>
          <w:szCs w:val="24"/>
        </w:rPr>
        <w:t>Mobile Learning</w:t>
      </w:r>
      <w:r>
        <w:rPr>
          <w:rFonts w:ascii="Times New Roman" w:hAnsi="Times New Roman" w:cs="Times New Roman"/>
          <w:i/>
          <w:sz w:val="24"/>
          <w:szCs w:val="24"/>
        </w:rPr>
        <w:t xml:space="preserve"> </w:t>
      </w:r>
      <w:r w:rsidRPr="00185C99">
        <w:rPr>
          <w:rFonts w:ascii="Times New Roman" w:hAnsi="Times New Roman" w:cs="Times New Roman"/>
          <w:sz w:val="24"/>
          <w:szCs w:val="24"/>
        </w:rPr>
        <w:t>na educação, com foco no ensino fundamental, bem como seus benefícios</w:t>
      </w:r>
      <w:r>
        <w:rPr>
          <w:rFonts w:ascii="Times New Roman" w:hAnsi="Times New Roman" w:cs="Times New Roman"/>
          <w:sz w:val="24"/>
          <w:szCs w:val="24"/>
        </w:rPr>
        <w:t>, quando utilizados na disciplina de matemática pelos docentes com seus alunos.</w:t>
      </w:r>
      <w:r w:rsidR="00E4603B">
        <w:rPr>
          <w:rFonts w:ascii="Times New Roman" w:hAnsi="Times New Roman" w:cs="Times New Roman"/>
          <w:sz w:val="24"/>
          <w:szCs w:val="24"/>
        </w:rPr>
        <w:t xml:space="preserve"> A evolução tecnológica e </w:t>
      </w:r>
      <w:r w:rsidR="002707D1" w:rsidRPr="00185C99">
        <w:rPr>
          <w:rFonts w:ascii="Times New Roman" w:hAnsi="Times New Roman" w:cs="Times New Roman"/>
          <w:sz w:val="24"/>
          <w:szCs w:val="24"/>
        </w:rPr>
        <w:t>o</w:t>
      </w:r>
      <w:r w:rsidR="00C50F08" w:rsidRPr="00185C99">
        <w:rPr>
          <w:rFonts w:ascii="Times New Roman" w:hAnsi="Times New Roman" w:cs="Times New Roman"/>
          <w:sz w:val="24"/>
          <w:szCs w:val="24"/>
        </w:rPr>
        <w:t xml:space="preserve"> uso destes instrumentais, as</w:t>
      </w:r>
      <w:r>
        <w:rPr>
          <w:rFonts w:ascii="Times New Roman" w:hAnsi="Times New Roman" w:cs="Times New Roman"/>
          <w:sz w:val="24"/>
          <w:szCs w:val="24"/>
        </w:rPr>
        <w:t xml:space="preserve"> mudanças tecnológicas e as</w:t>
      </w:r>
      <w:r w:rsidR="00C50F08" w:rsidRPr="00185C99">
        <w:rPr>
          <w:rFonts w:ascii="Times New Roman" w:hAnsi="Times New Roman" w:cs="Times New Roman"/>
          <w:sz w:val="24"/>
          <w:szCs w:val="24"/>
        </w:rPr>
        <w:t xml:space="preserve"> gerações</w:t>
      </w:r>
      <w:r w:rsidR="00E4603B">
        <w:rPr>
          <w:rFonts w:ascii="Times New Roman" w:hAnsi="Times New Roman" w:cs="Times New Roman"/>
          <w:sz w:val="24"/>
          <w:szCs w:val="24"/>
        </w:rPr>
        <w:t xml:space="preserve"> X, Y e Z</w:t>
      </w:r>
      <w:r w:rsidR="00C50F08" w:rsidRPr="00185C99">
        <w:rPr>
          <w:rFonts w:ascii="Times New Roman" w:hAnsi="Times New Roman" w:cs="Times New Roman"/>
          <w:sz w:val="24"/>
          <w:szCs w:val="24"/>
        </w:rPr>
        <w:t xml:space="preserve">, </w:t>
      </w:r>
      <w:r w:rsidR="00E4603B">
        <w:rPr>
          <w:rFonts w:ascii="Times New Roman" w:hAnsi="Times New Roman" w:cs="Times New Roman"/>
          <w:sz w:val="24"/>
          <w:szCs w:val="24"/>
        </w:rPr>
        <w:t xml:space="preserve">as </w:t>
      </w:r>
      <w:r w:rsidR="00C50F08" w:rsidRPr="00185C99">
        <w:rPr>
          <w:rFonts w:ascii="Times New Roman" w:hAnsi="Times New Roman" w:cs="Times New Roman"/>
          <w:sz w:val="24"/>
          <w:szCs w:val="24"/>
        </w:rPr>
        <w:t xml:space="preserve">dificuldades </w:t>
      </w:r>
      <w:r w:rsidR="00E4603B">
        <w:rPr>
          <w:rFonts w:ascii="Times New Roman" w:hAnsi="Times New Roman" w:cs="Times New Roman"/>
          <w:sz w:val="24"/>
          <w:szCs w:val="24"/>
        </w:rPr>
        <w:t>d</w:t>
      </w:r>
      <w:r w:rsidR="002707D1" w:rsidRPr="00185C99">
        <w:rPr>
          <w:rFonts w:ascii="Times New Roman" w:hAnsi="Times New Roman" w:cs="Times New Roman"/>
          <w:sz w:val="24"/>
          <w:szCs w:val="24"/>
        </w:rPr>
        <w:t>a educação</w:t>
      </w:r>
      <w:r>
        <w:rPr>
          <w:rFonts w:ascii="Times New Roman" w:hAnsi="Times New Roman" w:cs="Times New Roman"/>
          <w:sz w:val="24"/>
          <w:szCs w:val="24"/>
        </w:rPr>
        <w:t xml:space="preserve"> frente à utilização do </w:t>
      </w:r>
      <w:r w:rsidRPr="00185C99">
        <w:rPr>
          <w:rFonts w:ascii="Times New Roman" w:hAnsi="Times New Roman" w:cs="Times New Roman"/>
          <w:i/>
          <w:sz w:val="24"/>
          <w:szCs w:val="24"/>
        </w:rPr>
        <w:t>Mobile Learning</w:t>
      </w:r>
      <w:r w:rsidR="00C50F08" w:rsidRPr="00185C99">
        <w:rPr>
          <w:rFonts w:ascii="Times New Roman" w:hAnsi="Times New Roman" w:cs="Times New Roman"/>
          <w:sz w:val="24"/>
          <w:szCs w:val="24"/>
        </w:rPr>
        <w:t xml:space="preserve"> </w:t>
      </w:r>
      <w:r w:rsidR="002707D1" w:rsidRPr="00185C99">
        <w:rPr>
          <w:rFonts w:ascii="Times New Roman" w:hAnsi="Times New Roman" w:cs="Times New Roman"/>
          <w:sz w:val="24"/>
          <w:szCs w:val="24"/>
        </w:rPr>
        <w:t>e o impacto</w:t>
      </w:r>
      <w:r w:rsidR="00E4603B">
        <w:rPr>
          <w:rFonts w:ascii="Times New Roman" w:hAnsi="Times New Roman" w:cs="Times New Roman"/>
          <w:sz w:val="24"/>
          <w:szCs w:val="24"/>
        </w:rPr>
        <w:t xml:space="preserve"> deste no</w:t>
      </w:r>
      <w:r w:rsidR="002707D1" w:rsidRPr="00185C99">
        <w:rPr>
          <w:rFonts w:ascii="Times New Roman" w:hAnsi="Times New Roman" w:cs="Times New Roman"/>
          <w:sz w:val="24"/>
          <w:szCs w:val="24"/>
        </w:rPr>
        <w:t xml:space="preserve"> ensino tradicional</w:t>
      </w:r>
      <w:r w:rsidR="00E4603B">
        <w:rPr>
          <w:rFonts w:ascii="Times New Roman" w:hAnsi="Times New Roman" w:cs="Times New Roman"/>
          <w:sz w:val="24"/>
          <w:szCs w:val="24"/>
        </w:rPr>
        <w:t>, também serão foco deste trabalho.</w:t>
      </w:r>
      <w:r w:rsidR="00F00EED">
        <w:rPr>
          <w:rFonts w:ascii="Times New Roman" w:hAnsi="Times New Roman" w:cs="Times New Roman"/>
          <w:sz w:val="24"/>
          <w:szCs w:val="24"/>
        </w:rPr>
        <w:t xml:space="preserve"> O artigo apresentará a fundamentação teórica, metodologia, análise dos resultados e ao final as considerações finais com relação dos resultados obtidos.</w:t>
      </w:r>
    </w:p>
    <w:p w14:paraId="32787F9B" w14:textId="4C321402" w:rsidR="002846B1" w:rsidRDefault="002846B1" w:rsidP="00CE6AB4">
      <w:pPr>
        <w:rPr>
          <w:rFonts w:ascii="Times New Roman" w:hAnsi="Times New Roman" w:cs="Times New Roman"/>
          <w:b/>
          <w:sz w:val="24"/>
          <w:szCs w:val="24"/>
        </w:rPr>
      </w:pPr>
    </w:p>
    <w:p w14:paraId="0828C277" w14:textId="1826812A" w:rsidR="00EC26F9" w:rsidRDefault="00E2270C" w:rsidP="00CE6AB4">
      <w:pPr>
        <w:rPr>
          <w:rFonts w:ascii="Times New Roman" w:hAnsi="Times New Roman" w:cs="Times New Roman"/>
          <w:b/>
          <w:sz w:val="24"/>
          <w:szCs w:val="24"/>
        </w:rPr>
      </w:pPr>
      <w:r w:rsidRPr="00E2270C">
        <w:rPr>
          <w:rFonts w:ascii="Times New Roman" w:hAnsi="Times New Roman" w:cs="Times New Roman"/>
          <w:b/>
          <w:sz w:val="24"/>
          <w:szCs w:val="24"/>
        </w:rPr>
        <w:t>Evolução do Homem e a Matemática</w:t>
      </w:r>
    </w:p>
    <w:p w14:paraId="1835F6A3" w14:textId="77777777" w:rsidR="00DB78C2" w:rsidRPr="00E2270C" w:rsidRDefault="00DB78C2" w:rsidP="00CE6AB4">
      <w:pPr>
        <w:rPr>
          <w:rFonts w:ascii="Times New Roman" w:hAnsi="Times New Roman" w:cs="Times New Roman"/>
          <w:b/>
          <w:sz w:val="24"/>
          <w:szCs w:val="24"/>
        </w:rPr>
      </w:pPr>
    </w:p>
    <w:p w14:paraId="1EB90914"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 xml:space="preserve"> A história da evolução do homem, relacionando com o conhecimento e uso da matemática, ressurte na história desde os homens primitivos ou como popularmente é conhecido “homem das cavernas”, os quais utilizavam-se de pinturas rupestres, marcas/riscos em ossos e pedras, ferramentas e armas para caça, até chegar nas grandiosas construções arquitetônicas, como as pirâmides do Egito. A evolução humana interligou-se ao nascimento e evolução da matemática, tendo como princípio inicial uma necessidade de sobrevivência, como posteriormente necessidades sociais, econômicas, de crescimento, domínio e hierarquia. </w:t>
      </w:r>
    </w:p>
    <w:p w14:paraId="3B9E006F" w14:textId="77777777" w:rsidR="00CE6AB4"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De acordo com Basso</w:t>
      </w:r>
      <w:r w:rsidR="00381B43">
        <w:rPr>
          <w:rFonts w:ascii="Times New Roman" w:hAnsi="Times New Roman" w:cs="Times New Roman"/>
          <w:sz w:val="24"/>
          <w:szCs w:val="24"/>
        </w:rPr>
        <w:t xml:space="preserve"> (2015, p. 2):</w:t>
      </w:r>
    </w:p>
    <w:p w14:paraId="378376B2" w14:textId="77777777" w:rsidR="00381B43" w:rsidRPr="00381B43" w:rsidRDefault="00381B43" w:rsidP="00CE6AB4">
      <w:pPr>
        <w:spacing w:after="0" w:line="360" w:lineRule="auto"/>
        <w:ind w:firstLine="567"/>
        <w:jc w:val="both"/>
        <w:rPr>
          <w:rFonts w:ascii="Times New Roman" w:hAnsi="Times New Roman" w:cs="Times New Roman"/>
          <w:sz w:val="24"/>
          <w:szCs w:val="24"/>
        </w:rPr>
      </w:pPr>
    </w:p>
    <w:p w14:paraId="496D525F" w14:textId="77777777" w:rsidR="00CE6AB4" w:rsidRPr="00381B43" w:rsidRDefault="00CE6AB4" w:rsidP="00CE6AB4">
      <w:pPr>
        <w:spacing w:after="0" w:line="240" w:lineRule="auto"/>
        <w:ind w:left="2268"/>
        <w:jc w:val="both"/>
        <w:rPr>
          <w:rFonts w:ascii="Times New Roman" w:hAnsi="Times New Roman" w:cs="Times New Roman"/>
          <w:sz w:val="20"/>
          <w:szCs w:val="20"/>
        </w:rPr>
      </w:pPr>
      <w:r w:rsidRPr="00381B43">
        <w:rPr>
          <w:rFonts w:ascii="Times New Roman" w:hAnsi="Times New Roman" w:cs="Times New Roman"/>
          <w:sz w:val="20"/>
          <w:szCs w:val="20"/>
        </w:rPr>
        <w:t>O homem primitivo, além de fazer seus desenhos em suas cavernas, o que pode ser considerado, de certa forma, um início para a Geometria, saía na busca de alimento, além de frutas, raízes, ele também caçava. Mesmo sem saber é claro, ele utilizava a Matemática nestas atividades de caça.</w:t>
      </w:r>
    </w:p>
    <w:p w14:paraId="01FDD9D6" w14:textId="77777777" w:rsidR="00CE6AB4" w:rsidRPr="00381B43" w:rsidRDefault="00CE6AB4" w:rsidP="00CE6AB4">
      <w:pPr>
        <w:spacing w:after="0" w:line="360" w:lineRule="auto"/>
        <w:ind w:firstLine="567"/>
        <w:jc w:val="both"/>
        <w:rPr>
          <w:rFonts w:ascii="Times New Roman" w:hAnsi="Times New Roman" w:cs="Times New Roman"/>
          <w:sz w:val="24"/>
          <w:szCs w:val="24"/>
        </w:rPr>
      </w:pPr>
    </w:p>
    <w:p w14:paraId="029A999F"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Na Grécia antiga, a matemática tomou novos formatos, rumos e descobertas, sendo transformada a partir de filósofos e matemáticos de grande importância na história, como Tales de Mileto (625 a.C. – 547 a.C) e Pitágoras de Samos (569 a.C – 475 a.C), e é neste cenário que a matemática se caracteriza como ciência. Segundo Basso (2015, p. 3) “Na corrida evolutiva do homem, a Grécia também foi fecundo à Matemática, lá encontra-se muito desta Ciência. Se deve aos gregos a Matemática de todas as coisas [...]”.</w:t>
      </w:r>
    </w:p>
    <w:p w14:paraId="0004290F" w14:textId="77777777" w:rsid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lastRenderedPageBreak/>
        <w:t xml:space="preserve">Basso (2015) afirma ainda que na história da evolução do homem, a matemática teve grande importância também no Império Romano e, até hoje, se é utilizado os numerais por eles criados, seja em livros, artigos científicos, marcadores de tempo, entre outros mais, e, neste contexto progressor, não menos os diversos meios tecnológicos. </w:t>
      </w:r>
    </w:p>
    <w:p w14:paraId="3AA7C2B7" w14:textId="77777777" w:rsidR="00CE6AB4"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De acordo com D’Ambrosio (2011, p. 115 apud MIRANDA, PEREIRA, PEREIRA, 2017, p. 142):</w:t>
      </w:r>
    </w:p>
    <w:p w14:paraId="50E5C761" w14:textId="77777777" w:rsidR="00381B43" w:rsidRPr="00381B43" w:rsidRDefault="00381B43" w:rsidP="00CE6AB4">
      <w:pPr>
        <w:spacing w:after="0" w:line="360" w:lineRule="auto"/>
        <w:ind w:firstLine="567"/>
        <w:jc w:val="both"/>
        <w:rPr>
          <w:rFonts w:ascii="Times New Roman" w:hAnsi="Times New Roman" w:cs="Times New Roman"/>
          <w:sz w:val="24"/>
          <w:szCs w:val="24"/>
        </w:rPr>
      </w:pPr>
    </w:p>
    <w:p w14:paraId="1A1EA71D" w14:textId="77777777" w:rsidR="00CE6AB4" w:rsidRPr="00381B43" w:rsidRDefault="00CE6AB4" w:rsidP="00CE6AB4">
      <w:pPr>
        <w:spacing w:after="0" w:line="240" w:lineRule="auto"/>
        <w:ind w:left="2268"/>
        <w:jc w:val="both"/>
        <w:rPr>
          <w:rFonts w:ascii="Times New Roman" w:hAnsi="Times New Roman" w:cs="Times New Roman"/>
          <w:sz w:val="20"/>
          <w:szCs w:val="20"/>
        </w:rPr>
      </w:pPr>
      <w:r w:rsidRPr="00381B43">
        <w:rPr>
          <w:rFonts w:ascii="Times New Roman" w:hAnsi="Times New Roman" w:cs="Times New Roman"/>
          <w:sz w:val="20"/>
          <w:szCs w:val="20"/>
        </w:rPr>
        <w:t>Contextualizar a Matemática é essencial para todos. Afinal, como deixar de relacionar os Elementos de Euclides com o panorama cultural da Grécia Antiga? Ou a adoção da numeração indo-arábica na Europa como florescimento do mercantilismo nos séculos XIV e XV? E não se pode entender Newton descontextualizado.</w:t>
      </w:r>
    </w:p>
    <w:p w14:paraId="24FDB2F7" w14:textId="77777777" w:rsidR="00CE6AB4" w:rsidRPr="00381B43" w:rsidRDefault="00CE6AB4" w:rsidP="00CE6AB4">
      <w:pPr>
        <w:spacing w:after="0" w:line="360" w:lineRule="auto"/>
        <w:ind w:firstLine="567"/>
        <w:jc w:val="both"/>
        <w:rPr>
          <w:rFonts w:ascii="Times New Roman" w:hAnsi="Times New Roman" w:cs="Times New Roman"/>
          <w:sz w:val="24"/>
          <w:szCs w:val="24"/>
        </w:rPr>
      </w:pPr>
    </w:p>
    <w:p w14:paraId="33C786BF" w14:textId="5626A190"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Basso (2015) ressalta ainda que a criação dos dez algarismos na Índia proporcionou uma evolução dos números e consequentemente mudanças na sociedade e na evolução humana, neste movimento, no século XVII surge o filósofo e matemático alemão Leibniz, o qual é de grande importância na história, pois foi quem introduziu o sistema binário e teve como ideia criar uma máquina de calcular, e, através de seu pensamento, foi possível cr</w:t>
      </w:r>
      <w:r w:rsidR="0058420F">
        <w:rPr>
          <w:rFonts w:ascii="Times New Roman" w:hAnsi="Times New Roman" w:cs="Times New Roman"/>
          <w:sz w:val="24"/>
          <w:szCs w:val="24"/>
        </w:rPr>
        <w:t xml:space="preserve">iar posteriormente o computador </w:t>
      </w:r>
      <w:r w:rsidRPr="00381B43">
        <w:rPr>
          <w:rFonts w:ascii="Times New Roman" w:hAnsi="Times New Roman" w:cs="Times New Roman"/>
          <w:sz w:val="24"/>
          <w:szCs w:val="24"/>
        </w:rPr>
        <w:t>“Colossus”, durante a 2ª Guerra Mundial. Frente a essa evolução, eclodiu a partir de toda essa hist</w:t>
      </w:r>
      <w:r w:rsidR="0058420F">
        <w:rPr>
          <w:rFonts w:ascii="Times New Roman" w:hAnsi="Times New Roman" w:cs="Times New Roman"/>
          <w:sz w:val="24"/>
          <w:szCs w:val="24"/>
        </w:rPr>
        <w:t>ória a civilização tecnológica.</w:t>
      </w:r>
    </w:p>
    <w:p w14:paraId="08891F23" w14:textId="77777777" w:rsidR="00201197" w:rsidRDefault="00CE6AB4" w:rsidP="00EC26F9">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 xml:space="preserve">Neste sentido, através desta evolução que se depara com a tecnologia, a matemática se encontra ainda mais evidente e se faz ainda mais presente, pois tudo aquilo que assegura a rotina da sociedade abrange essa ciência. Os números e as conexões matemáticas, as quais identificam e interligam o homem ao instrumento conector, aparece como título de utilidade para inúmeras necessidades, seja para identificar uma pessoa, codificar senhas bancárias, realizar e receber ligações por “n” codificações numéricas, medir, quantificar, determinar o tempo, dentre tantas outras, as quais se tornaram uma cultura, uma necessidade, um meio e um fim da realidade mundial. </w:t>
      </w:r>
    </w:p>
    <w:p w14:paraId="0F7C3BB6" w14:textId="77777777" w:rsidR="00201197" w:rsidRDefault="00201197" w:rsidP="00EC26F9">
      <w:pPr>
        <w:spacing w:after="0" w:line="360" w:lineRule="auto"/>
        <w:ind w:firstLine="567"/>
        <w:jc w:val="both"/>
        <w:rPr>
          <w:rFonts w:ascii="Times New Roman" w:hAnsi="Times New Roman" w:cs="Times New Roman"/>
          <w:sz w:val="24"/>
          <w:szCs w:val="24"/>
        </w:rPr>
      </w:pPr>
    </w:p>
    <w:p w14:paraId="2C0B7F39" w14:textId="77777777" w:rsidR="00201197" w:rsidRDefault="00201197" w:rsidP="00201197">
      <w:pPr>
        <w:spacing w:after="0" w:line="240" w:lineRule="auto"/>
        <w:ind w:left="2268"/>
        <w:jc w:val="both"/>
        <w:rPr>
          <w:rFonts w:ascii="Times New Roman" w:hAnsi="Times New Roman" w:cs="Times New Roman"/>
          <w:sz w:val="20"/>
          <w:szCs w:val="20"/>
        </w:rPr>
      </w:pPr>
      <w:r w:rsidRPr="00235400">
        <w:rPr>
          <w:rFonts w:ascii="Times New Roman" w:hAnsi="Times New Roman" w:cs="Times New Roman"/>
          <w:sz w:val="20"/>
          <w:szCs w:val="20"/>
        </w:rPr>
        <w:t xml:space="preserve">[...] </w:t>
      </w:r>
      <w:r w:rsidRPr="00940F97">
        <w:rPr>
          <w:rFonts w:ascii="Times New Roman" w:hAnsi="Times New Roman" w:cs="Times New Roman"/>
          <w:sz w:val="20"/>
          <w:szCs w:val="20"/>
        </w:rPr>
        <w:t>a matemática é produto do pensamento humano e, a sua realidade procede geneticamente dos seus conceitos. Alguns filósofos, ao argumentar em defesa do platonismo, parafraseiam Platão com a formulação: “a realidade matemática é uma realidade que apenas o pensamento pode ver”. O sujeito produz a Matemática, mas ela é independente, porque se autogera e tem um automovimento previsto. A reta, por exemplo, existe antes de a traçarmos, e a série dos números pare</w:t>
      </w:r>
      <w:r>
        <w:rPr>
          <w:rFonts w:ascii="Times New Roman" w:hAnsi="Times New Roman" w:cs="Times New Roman"/>
          <w:sz w:val="20"/>
          <w:szCs w:val="20"/>
        </w:rPr>
        <w:t>s também existe antes de pensarm</w:t>
      </w:r>
      <w:r w:rsidRPr="00940F97">
        <w:rPr>
          <w:rFonts w:ascii="Times New Roman" w:hAnsi="Times New Roman" w:cs="Times New Roman"/>
          <w:sz w:val="20"/>
          <w:szCs w:val="20"/>
        </w:rPr>
        <w:t>os</w:t>
      </w:r>
      <w:r>
        <w:rPr>
          <w:rFonts w:ascii="Times New Roman" w:hAnsi="Times New Roman" w:cs="Times New Roman"/>
          <w:sz w:val="20"/>
          <w:szCs w:val="20"/>
        </w:rPr>
        <w:t xml:space="preserve"> </w:t>
      </w:r>
      <w:r w:rsidRPr="00940F97">
        <w:rPr>
          <w:rFonts w:ascii="Times New Roman" w:hAnsi="Times New Roman" w:cs="Times New Roman"/>
          <w:sz w:val="20"/>
          <w:szCs w:val="20"/>
        </w:rPr>
        <w:t>nela</w:t>
      </w:r>
      <w:r>
        <w:rPr>
          <w:rFonts w:ascii="Times New Roman" w:hAnsi="Times New Roman" w:cs="Times New Roman"/>
          <w:sz w:val="20"/>
          <w:szCs w:val="20"/>
        </w:rPr>
        <w:t xml:space="preserve"> (SILVEIRA, 2017, p. 4)</w:t>
      </w:r>
    </w:p>
    <w:p w14:paraId="48B3D84F" w14:textId="77777777" w:rsidR="0058420F" w:rsidRDefault="0058420F" w:rsidP="00173CB0">
      <w:pPr>
        <w:spacing w:after="0" w:line="360" w:lineRule="auto"/>
        <w:ind w:firstLine="567"/>
        <w:jc w:val="both"/>
        <w:rPr>
          <w:rFonts w:ascii="Times New Roman" w:hAnsi="Times New Roman" w:cs="Times New Roman"/>
          <w:sz w:val="24"/>
          <w:szCs w:val="24"/>
        </w:rPr>
      </w:pPr>
    </w:p>
    <w:p w14:paraId="501C79D5" w14:textId="74465144" w:rsidR="00EC26F9" w:rsidRPr="00381B43" w:rsidRDefault="009F5C13" w:rsidP="00173CB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 ciência matemática envolve e </w:t>
      </w:r>
      <w:r w:rsidR="00CE6AB4" w:rsidRPr="00381B43">
        <w:rPr>
          <w:rFonts w:ascii="Times New Roman" w:hAnsi="Times New Roman" w:cs="Times New Roman"/>
          <w:sz w:val="24"/>
          <w:szCs w:val="24"/>
        </w:rPr>
        <w:t xml:space="preserve">transforma </w:t>
      </w:r>
      <w:r>
        <w:rPr>
          <w:rFonts w:ascii="Times New Roman" w:hAnsi="Times New Roman" w:cs="Times New Roman"/>
          <w:sz w:val="24"/>
          <w:szCs w:val="24"/>
        </w:rPr>
        <w:t>o</w:t>
      </w:r>
      <w:r w:rsidR="00CE6AB4" w:rsidRPr="00381B43">
        <w:rPr>
          <w:rFonts w:ascii="Times New Roman" w:hAnsi="Times New Roman" w:cs="Times New Roman"/>
          <w:sz w:val="24"/>
          <w:szCs w:val="24"/>
        </w:rPr>
        <w:t xml:space="preserve"> mundo </w:t>
      </w:r>
      <w:r>
        <w:rPr>
          <w:rFonts w:ascii="Times New Roman" w:hAnsi="Times New Roman" w:cs="Times New Roman"/>
          <w:sz w:val="24"/>
          <w:szCs w:val="24"/>
        </w:rPr>
        <w:t xml:space="preserve">no contexto </w:t>
      </w:r>
      <w:r w:rsidR="00CE6AB4" w:rsidRPr="00381B43">
        <w:rPr>
          <w:rFonts w:ascii="Times New Roman" w:hAnsi="Times New Roman" w:cs="Times New Roman"/>
          <w:sz w:val="24"/>
          <w:szCs w:val="24"/>
        </w:rPr>
        <w:t xml:space="preserve">digital e globalizado, pois é através </w:t>
      </w:r>
      <w:r>
        <w:rPr>
          <w:rFonts w:ascii="Times New Roman" w:hAnsi="Times New Roman" w:cs="Times New Roman"/>
          <w:sz w:val="24"/>
          <w:szCs w:val="24"/>
        </w:rPr>
        <w:t>desta ciência</w:t>
      </w:r>
      <w:r w:rsidR="00CE6AB4" w:rsidRPr="00381B43">
        <w:rPr>
          <w:rFonts w:ascii="Times New Roman" w:hAnsi="Times New Roman" w:cs="Times New Roman"/>
          <w:sz w:val="24"/>
          <w:szCs w:val="24"/>
        </w:rPr>
        <w:t xml:space="preserve"> e das tecnologias advindas dela, que o homem pode se comunicar, interagir e criar, como na Pré-História, meios para se beneficiar e se alcançar algo. Segundo Miranda, Pereira e Pereira (2017, p. 143) “Tais princípios confirmam a necessidade da valorização dos saberes matemáticos das diferentes culturas, diferentes comunidades e dos diferentes sujeitos”.</w:t>
      </w:r>
    </w:p>
    <w:p w14:paraId="6F7ACF32"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 xml:space="preserve">O ensino da matemática identifica-se enquanto instrumento facilitador e “conector”, no entanto, antes mesmo de sê-lo, deve-se compreender a ciência em sua condição pura e à qual é ensinada de forma empírica à sociedade por meio da escola. A matemática deve ser relacionada ao contexto sociocultural, pois não é somente na escola que ela se conceituará para existir, mas sim de um produto histórico, surgindo e partindo-se de necessidades e interações sociais, não devendo ser visto apenas como lógica, mas também como algo que contribui para o desenvolvimento intelectual do aluno, tal qual está em permanente construção e evolução, de acordo com Marinho et al. (2016, p.4 apud MEC/SEF, 1997. p. 15). A escola apresenta uma importante função social, pois além de estabelecer um espaço de novas formas de relação com o outro, constrói e transforma o ser humano numa perspectiva cidadã. </w:t>
      </w:r>
    </w:p>
    <w:p w14:paraId="556BA3CE"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Segundo Dos Santos (2018, p. 44):</w:t>
      </w:r>
    </w:p>
    <w:p w14:paraId="1D77EC61" w14:textId="77777777" w:rsidR="00CE6AB4" w:rsidRPr="00381B43" w:rsidRDefault="00CE6AB4" w:rsidP="00CE6AB4">
      <w:pPr>
        <w:spacing w:after="0" w:line="360" w:lineRule="auto"/>
        <w:ind w:firstLine="567"/>
        <w:jc w:val="both"/>
        <w:rPr>
          <w:rFonts w:ascii="Times New Roman" w:hAnsi="Times New Roman" w:cs="Times New Roman"/>
          <w:sz w:val="20"/>
          <w:szCs w:val="20"/>
        </w:rPr>
      </w:pPr>
    </w:p>
    <w:p w14:paraId="1CB41736" w14:textId="77777777" w:rsidR="00CE6AB4" w:rsidRDefault="00CE6AB4" w:rsidP="00CE6AB4">
      <w:pPr>
        <w:spacing w:after="0" w:line="240" w:lineRule="auto"/>
        <w:ind w:left="2268"/>
        <w:jc w:val="both"/>
        <w:rPr>
          <w:rFonts w:ascii="Times New Roman" w:hAnsi="Times New Roman" w:cs="Times New Roman"/>
          <w:sz w:val="20"/>
          <w:szCs w:val="20"/>
        </w:rPr>
      </w:pPr>
      <w:r w:rsidRPr="00381B43">
        <w:rPr>
          <w:rFonts w:ascii="Times New Roman" w:hAnsi="Times New Roman" w:cs="Times New Roman"/>
          <w:sz w:val="20"/>
          <w:szCs w:val="20"/>
        </w:rPr>
        <w:t>A escola, enquanto espaço inserido em um meio social, político e econômico possui a função de preparar as pessoas com ensino formal, a cultura erudita acumulada historicamente, o conhecimento científico e cultural de sua sociedade e também do mundo, para se tornarem cidadãos críticos, promover a inclusão destes no espaço público como forma de participação política, atuantes na sociedade preparados para o mundo do trabalho.</w:t>
      </w:r>
    </w:p>
    <w:p w14:paraId="7A903980" w14:textId="7E9C38C2" w:rsidR="00BE3448" w:rsidRDefault="00BE3448" w:rsidP="00381B43">
      <w:pPr>
        <w:spacing w:after="0" w:line="360" w:lineRule="auto"/>
        <w:jc w:val="both"/>
        <w:rPr>
          <w:rFonts w:ascii="Times New Roman" w:hAnsi="Times New Roman" w:cs="Times New Roman"/>
          <w:b/>
          <w:sz w:val="24"/>
          <w:szCs w:val="24"/>
        </w:rPr>
      </w:pPr>
    </w:p>
    <w:p w14:paraId="512891B3" w14:textId="1829117A" w:rsidR="00CE6AB4" w:rsidRDefault="00EC26F9" w:rsidP="00381B43">
      <w:pPr>
        <w:spacing w:after="0" w:line="360" w:lineRule="auto"/>
        <w:jc w:val="both"/>
        <w:rPr>
          <w:rFonts w:ascii="Times New Roman" w:hAnsi="Times New Roman" w:cs="Times New Roman"/>
          <w:b/>
          <w:sz w:val="24"/>
          <w:szCs w:val="24"/>
        </w:rPr>
      </w:pPr>
      <w:r w:rsidRPr="00EC26F9">
        <w:rPr>
          <w:rFonts w:ascii="Times New Roman" w:hAnsi="Times New Roman" w:cs="Times New Roman"/>
          <w:b/>
          <w:sz w:val="24"/>
          <w:szCs w:val="24"/>
        </w:rPr>
        <w:t>Revolução Tecnológica</w:t>
      </w:r>
      <w:r w:rsidR="00F93690">
        <w:rPr>
          <w:rFonts w:ascii="Times New Roman" w:hAnsi="Times New Roman" w:cs="Times New Roman"/>
          <w:b/>
          <w:sz w:val="24"/>
          <w:szCs w:val="24"/>
        </w:rPr>
        <w:t>, Mobile Learning</w:t>
      </w:r>
      <w:r w:rsidRPr="00EC26F9">
        <w:rPr>
          <w:rFonts w:ascii="Times New Roman" w:hAnsi="Times New Roman" w:cs="Times New Roman"/>
          <w:b/>
          <w:sz w:val="24"/>
          <w:szCs w:val="24"/>
        </w:rPr>
        <w:t xml:space="preserve"> e a Educação</w:t>
      </w:r>
    </w:p>
    <w:p w14:paraId="3EDFF91F" w14:textId="3F1011E7" w:rsidR="002846B1" w:rsidRPr="009D0E2C" w:rsidRDefault="002846B1" w:rsidP="0058420F">
      <w:pPr>
        <w:spacing w:after="0" w:line="240" w:lineRule="auto"/>
        <w:jc w:val="both"/>
        <w:rPr>
          <w:rFonts w:ascii="Times New Roman" w:hAnsi="Times New Roman" w:cs="Times New Roman"/>
          <w:sz w:val="24"/>
          <w:szCs w:val="24"/>
        </w:rPr>
      </w:pPr>
    </w:p>
    <w:p w14:paraId="3164EF4E" w14:textId="1E744B82" w:rsidR="00CE6AB4" w:rsidRPr="00381B43" w:rsidRDefault="00EC26F9" w:rsidP="00381B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CE6AB4" w:rsidRPr="00381B43">
        <w:rPr>
          <w:rFonts w:ascii="Times New Roman" w:hAnsi="Times New Roman" w:cs="Times New Roman"/>
          <w:sz w:val="24"/>
          <w:szCs w:val="24"/>
        </w:rPr>
        <w:t xml:space="preserve"> conteúdo e</w:t>
      </w:r>
      <w:r>
        <w:rPr>
          <w:rFonts w:ascii="Times New Roman" w:hAnsi="Times New Roman" w:cs="Times New Roman"/>
          <w:sz w:val="24"/>
          <w:szCs w:val="24"/>
        </w:rPr>
        <w:t xml:space="preserve"> a</w:t>
      </w:r>
      <w:r w:rsidR="00CE6AB4" w:rsidRPr="00381B43">
        <w:rPr>
          <w:rFonts w:ascii="Times New Roman" w:hAnsi="Times New Roman" w:cs="Times New Roman"/>
          <w:sz w:val="24"/>
          <w:szCs w:val="24"/>
        </w:rPr>
        <w:t xml:space="preserve"> disciplina de matemática </w:t>
      </w:r>
      <w:r w:rsidR="00944A6A" w:rsidRPr="00381B43">
        <w:rPr>
          <w:rFonts w:ascii="Times New Roman" w:hAnsi="Times New Roman" w:cs="Times New Roman"/>
          <w:sz w:val="24"/>
          <w:szCs w:val="24"/>
        </w:rPr>
        <w:t>entram</w:t>
      </w:r>
      <w:r w:rsidR="00CE6AB4" w:rsidRPr="00381B43">
        <w:rPr>
          <w:rFonts w:ascii="Times New Roman" w:hAnsi="Times New Roman" w:cs="Times New Roman"/>
          <w:sz w:val="24"/>
          <w:szCs w:val="24"/>
        </w:rPr>
        <w:t xml:space="preserve"> em contato com o sujeito, o qual, em seu processo educativo, pode ou não ter recebido uma educação de qualidade que ocasionará, positiva ou negativamente, em seu desempenho escolar e compreensão da disciplina</w:t>
      </w:r>
      <w:r w:rsidR="00CE6AB4">
        <w:rPr>
          <w:rFonts w:ascii="Arial" w:hAnsi="Arial" w:cs="Arial"/>
          <w:sz w:val="24"/>
          <w:szCs w:val="24"/>
        </w:rPr>
        <w:t xml:space="preserve">. </w:t>
      </w:r>
      <w:r w:rsidR="00CE6AB4" w:rsidRPr="00381B43">
        <w:rPr>
          <w:rFonts w:ascii="Times New Roman" w:hAnsi="Times New Roman" w:cs="Times New Roman"/>
          <w:sz w:val="24"/>
          <w:szCs w:val="24"/>
        </w:rPr>
        <w:t>A matemática, para muitos discentes, é vista como uma ciência exata de difícil compreensão e que apresenta notável complexidade e, mesmo que esteja prese</w:t>
      </w:r>
      <w:r w:rsidR="009F5C13">
        <w:rPr>
          <w:rFonts w:ascii="Times New Roman" w:hAnsi="Times New Roman" w:cs="Times New Roman"/>
          <w:sz w:val="24"/>
          <w:szCs w:val="24"/>
        </w:rPr>
        <w:t xml:space="preserve">nte no cotidiano, compreende-la, </w:t>
      </w:r>
      <w:r w:rsidR="00CE6AB4" w:rsidRPr="00381B43">
        <w:rPr>
          <w:rFonts w:ascii="Times New Roman" w:hAnsi="Times New Roman" w:cs="Times New Roman"/>
          <w:sz w:val="24"/>
          <w:szCs w:val="24"/>
        </w:rPr>
        <w:t xml:space="preserve">desde seus fundamentos, pode se tornar um desafio para muitos alunos. </w:t>
      </w:r>
      <w:r w:rsidR="00381B43" w:rsidRPr="00381B43">
        <w:rPr>
          <w:rFonts w:ascii="Times New Roman" w:hAnsi="Times New Roman" w:cs="Times New Roman"/>
          <w:sz w:val="24"/>
          <w:szCs w:val="24"/>
        </w:rPr>
        <w:t>De acordo com Da Silveira (2016, p. 4) a linguagem da matemática é distinta da linguagem do mundo da vida, o que se concretiza nas dificuldades e problemas de aprendizagem do aluno</w:t>
      </w:r>
      <w:r>
        <w:rPr>
          <w:rFonts w:ascii="Times New Roman" w:hAnsi="Times New Roman" w:cs="Times New Roman"/>
          <w:sz w:val="24"/>
          <w:szCs w:val="24"/>
        </w:rPr>
        <w:t>.</w:t>
      </w:r>
      <w:r w:rsidR="00381B43" w:rsidRPr="00381B43">
        <w:rPr>
          <w:rFonts w:ascii="Times New Roman" w:hAnsi="Times New Roman" w:cs="Times New Roman"/>
          <w:sz w:val="24"/>
          <w:szCs w:val="24"/>
        </w:rPr>
        <w:t xml:space="preserve"> </w:t>
      </w:r>
      <w:r w:rsidR="00CE6AB4" w:rsidRPr="00381B43">
        <w:rPr>
          <w:rFonts w:ascii="Times New Roman" w:hAnsi="Times New Roman" w:cs="Times New Roman"/>
          <w:sz w:val="24"/>
          <w:szCs w:val="24"/>
        </w:rPr>
        <w:t xml:space="preserve">Cabe ressaltar ainda que, a dificuldade torna-se maior, quando a </w:t>
      </w:r>
      <w:r w:rsidR="00CE6AB4" w:rsidRPr="00381B43">
        <w:rPr>
          <w:rFonts w:ascii="Times New Roman" w:hAnsi="Times New Roman" w:cs="Times New Roman"/>
          <w:sz w:val="24"/>
          <w:szCs w:val="24"/>
        </w:rPr>
        <w:lastRenderedPageBreak/>
        <w:t xml:space="preserve">educação prestada é deficitária, ou seja, quando o processo ensino-aprendizagem não atinge o esperado, acarretando em um declive do aprendizado pelos estudantes, seja por desqualificação e motivação dos professores, principalmente da rede pública, como formas de ensino da disciplina, as quais não instigam o interesse e não abraçam a compreensão dos alunos. </w:t>
      </w:r>
    </w:p>
    <w:p w14:paraId="083D6366" w14:textId="77777777" w:rsidR="00CE6AB4"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De acordo com Pinto (2007, p. 4058)</w:t>
      </w:r>
      <w:r w:rsidR="00381B43">
        <w:rPr>
          <w:rFonts w:ascii="Times New Roman" w:hAnsi="Times New Roman" w:cs="Times New Roman"/>
          <w:sz w:val="24"/>
          <w:szCs w:val="24"/>
        </w:rPr>
        <w:t>:</w:t>
      </w:r>
    </w:p>
    <w:p w14:paraId="361AEE49" w14:textId="77777777" w:rsidR="00381B43" w:rsidRPr="00381B43" w:rsidRDefault="00381B43" w:rsidP="00CE6AB4">
      <w:pPr>
        <w:spacing w:after="0" w:line="360" w:lineRule="auto"/>
        <w:ind w:firstLine="567"/>
        <w:jc w:val="both"/>
        <w:rPr>
          <w:rFonts w:ascii="Times New Roman" w:hAnsi="Times New Roman" w:cs="Times New Roman"/>
          <w:sz w:val="24"/>
          <w:szCs w:val="24"/>
        </w:rPr>
      </w:pPr>
    </w:p>
    <w:p w14:paraId="42344322" w14:textId="77777777" w:rsidR="00CE6AB4" w:rsidRPr="00381B43" w:rsidRDefault="00CE6AB4" w:rsidP="00CE6AB4">
      <w:pPr>
        <w:spacing w:after="0" w:line="240" w:lineRule="auto"/>
        <w:ind w:left="2268"/>
        <w:jc w:val="both"/>
        <w:rPr>
          <w:rFonts w:ascii="Times New Roman" w:hAnsi="Times New Roman" w:cs="Times New Roman"/>
          <w:sz w:val="20"/>
          <w:szCs w:val="20"/>
        </w:rPr>
      </w:pPr>
      <w:r w:rsidRPr="00381B43">
        <w:rPr>
          <w:rFonts w:ascii="Times New Roman" w:hAnsi="Times New Roman" w:cs="Times New Roman"/>
          <w:sz w:val="20"/>
          <w:szCs w:val="20"/>
        </w:rPr>
        <w:t>Os movimentos voltados à educação, ao longo do tempo, tiveram uma participação relevante nas mudanças no ensino da Matemática. Nas décadas de sessenta (60) e setenta (70) em diferentes regiões do Brasil e do mundo, reivindicações por mudanças educacionais estavam ocorrendo. Dentre uma dessas marchas, surge o Movimento da Matemática Moderna (MMM), “desencadeado no Brasil nos anos sessenta (60), sob influência internacional, esse importante movimento pretendia revolucionar o ensino de Matemática a partir de mudanças das propostas curriculares de Matemática” (apud MIRANDA, PEREIRA, PEREIRA, 2017, p. 144</w:t>
      </w:r>
      <w:r w:rsidR="00381B43">
        <w:rPr>
          <w:rFonts w:ascii="Times New Roman" w:hAnsi="Times New Roman" w:cs="Times New Roman"/>
          <w:sz w:val="20"/>
          <w:szCs w:val="20"/>
        </w:rPr>
        <w:t>)</w:t>
      </w:r>
    </w:p>
    <w:p w14:paraId="6A00364E" w14:textId="77777777" w:rsidR="00CE6AB4" w:rsidRDefault="00CE6AB4" w:rsidP="00CE6AB4">
      <w:pPr>
        <w:spacing w:after="0" w:line="360" w:lineRule="auto"/>
        <w:ind w:firstLine="567"/>
        <w:jc w:val="both"/>
        <w:rPr>
          <w:rFonts w:ascii="Arial" w:hAnsi="Arial" w:cs="Arial"/>
          <w:sz w:val="24"/>
          <w:szCs w:val="24"/>
        </w:rPr>
      </w:pPr>
    </w:p>
    <w:p w14:paraId="25304F11"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Mesmo com os movimentos e pensamentos da época, conforme exposto acima, entende-se que na atual conjuntura, o mundo, como também a educação, passaram por transformações gigantescas, principalmente no que se refere à tecnologia e ao uso de instrumentos digitais. A geração Y, ou mais conhecidos como nativos digitais ou</w:t>
      </w:r>
      <w:r w:rsidRPr="00381B43">
        <w:rPr>
          <w:rFonts w:ascii="Times New Roman" w:hAnsi="Times New Roman" w:cs="Times New Roman"/>
          <w:i/>
          <w:sz w:val="24"/>
          <w:szCs w:val="24"/>
        </w:rPr>
        <w:t xml:space="preserve"> millenials</w:t>
      </w:r>
      <w:r w:rsidRPr="00381B43">
        <w:rPr>
          <w:rFonts w:ascii="Times New Roman" w:hAnsi="Times New Roman" w:cs="Times New Roman"/>
          <w:sz w:val="24"/>
          <w:szCs w:val="24"/>
        </w:rPr>
        <w:t>, respectivamente os nascidos entre os anos 1990 a 2000, foram os precursores desse contato com a tecnologia. Segundo Campeiz (2017, p. 21</w:t>
      </w:r>
      <w:r w:rsidR="00C74BB0">
        <w:rPr>
          <w:rFonts w:ascii="Times New Roman" w:hAnsi="Times New Roman" w:cs="Times New Roman"/>
          <w:sz w:val="24"/>
          <w:szCs w:val="24"/>
        </w:rPr>
        <w:t>) “A geração Y é compos</w:t>
      </w:r>
      <w:r w:rsidRPr="00381B43">
        <w:rPr>
          <w:rFonts w:ascii="Times New Roman" w:hAnsi="Times New Roman" w:cs="Times New Roman"/>
          <w:sz w:val="24"/>
          <w:szCs w:val="24"/>
        </w:rPr>
        <w:t xml:space="preserve">ta de usuários adolescentes da década de 1990 e que utilizaram a internet 1.0, são caracterizados pelo uso contínuo do computador e dos produtos da globalização, tendo e-mail como principal instrumento para comunicação”. </w:t>
      </w:r>
    </w:p>
    <w:p w14:paraId="4955F4E6" w14:textId="77777777" w:rsidR="00CE6AB4" w:rsidRPr="00381B43" w:rsidRDefault="00CE6AB4" w:rsidP="00C74BB0">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 xml:space="preserve">Nessa mesma perspectiva, após os anos 2000, surge a geração Z, marcada pelo instantaneísmo e pelas redes sociais, celulares, internet sem fio, onde quer que estejam, inclusive nas escolas. </w:t>
      </w:r>
    </w:p>
    <w:p w14:paraId="01A0FE77" w14:textId="77777777" w:rsidR="00CE6AB4"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De acordo com Campeiz (2017, p. 21)</w:t>
      </w:r>
      <w:r w:rsidR="00381B43">
        <w:rPr>
          <w:rFonts w:ascii="Times New Roman" w:hAnsi="Times New Roman" w:cs="Times New Roman"/>
          <w:sz w:val="24"/>
          <w:szCs w:val="24"/>
        </w:rPr>
        <w:t>:</w:t>
      </w:r>
    </w:p>
    <w:p w14:paraId="184EC5B8" w14:textId="77777777" w:rsidR="00381B43" w:rsidRPr="00381B43" w:rsidRDefault="00381B43" w:rsidP="00CE6AB4">
      <w:pPr>
        <w:spacing w:after="0" w:line="360" w:lineRule="auto"/>
        <w:ind w:firstLine="567"/>
        <w:jc w:val="both"/>
        <w:rPr>
          <w:rFonts w:ascii="Times New Roman" w:hAnsi="Times New Roman" w:cs="Times New Roman"/>
          <w:sz w:val="24"/>
          <w:szCs w:val="24"/>
        </w:rPr>
      </w:pPr>
    </w:p>
    <w:p w14:paraId="2103D6F3" w14:textId="77777777" w:rsidR="00CE6AB4" w:rsidRPr="00381B43" w:rsidRDefault="00CE6AB4" w:rsidP="00CE6AB4">
      <w:pPr>
        <w:spacing w:after="0" w:line="240" w:lineRule="auto"/>
        <w:ind w:left="2268"/>
        <w:jc w:val="both"/>
        <w:rPr>
          <w:rFonts w:ascii="Times New Roman" w:hAnsi="Times New Roman" w:cs="Times New Roman"/>
          <w:sz w:val="20"/>
          <w:szCs w:val="20"/>
        </w:rPr>
      </w:pPr>
      <w:r w:rsidRPr="00381B43">
        <w:rPr>
          <w:rFonts w:ascii="Times New Roman" w:hAnsi="Times New Roman" w:cs="Times New Roman"/>
          <w:sz w:val="20"/>
          <w:szCs w:val="20"/>
        </w:rPr>
        <w:t>[...] a Geração Z não concebeu o mundo sem a tecnologia e os dispositivos portáteis, sendo difícil para eles imaginar uma vida sem tantos avanços tecnológicos. São familiarizados com computadores, internet e redes de conexões e têm características particulares de crescer no ambiente de alfabetização digital e terem habilidades com as TIC’s</w:t>
      </w:r>
      <w:r w:rsidRPr="00381B43">
        <w:rPr>
          <w:rStyle w:val="Refdenotaderodap"/>
          <w:rFonts w:ascii="Times New Roman" w:hAnsi="Times New Roman" w:cs="Times New Roman"/>
          <w:sz w:val="20"/>
          <w:szCs w:val="20"/>
        </w:rPr>
        <w:footnoteReference w:id="3"/>
      </w:r>
      <w:r w:rsidR="00381B43">
        <w:rPr>
          <w:rFonts w:ascii="Times New Roman" w:hAnsi="Times New Roman" w:cs="Times New Roman"/>
          <w:sz w:val="20"/>
          <w:szCs w:val="20"/>
        </w:rPr>
        <w:t xml:space="preserve"> [...]</w:t>
      </w:r>
    </w:p>
    <w:p w14:paraId="2B59E29C" w14:textId="77777777" w:rsidR="00CE6AB4" w:rsidRPr="00381B43" w:rsidRDefault="00CE6AB4" w:rsidP="00CE6AB4">
      <w:pPr>
        <w:spacing w:after="0" w:line="360" w:lineRule="auto"/>
        <w:ind w:firstLine="567"/>
        <w:jc w:val="both"/>
        <w:rPr>
          <w:rFonts w:ascii="Times New Roman" w:hAnsi="Times New Roman" w:cs="Times New Roman"/>
          <w:sz w:val="24"/>
          <w:szCs w:val="24"/>
        </w:rPr>
      </w:pPr>
    </w:p>
    <w:p w14:paraId="325750F4" w14:textId="1287D1EB" w:rsidR="00C74BB0" w:rsidRDefault="00CE6AB4" w:rsidP="00C74BB0">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lastRenderedPageBreak/>
        <w:t>Neste sentido, o contexto escolar atual encontra-se num ambiente de desafios para atingir os estudantes, pois adequar-se nesta vasta imensidão tecnológica e digital que os estudantes da geração Z estão inseridos e transmitir</w:t>
      </w:r>
      <w:r w:rsidR="009F5C13">
        <w:rPr>
          <w:rFonts w:ascii="Times New Roman" w:hAnsi="Times New Roman" w:cs="Times New Roman"/>
          <w:sz w:val="24"/>
          <w:szCs w:val="24"/>
        </w:rPr>
        <w:t>-lhes</w:t>
      </w:r>
      <w:r w:rsidRPr="00381B43">
        <w:rPr>
          <w:rFonts w:ascii="Times New Roman" w:hAnsi="Times New Roman" w:cs="Times New Roman"/>
          <w:sz w:val="24"/>
          <w:szCs w:val="24"/>
        </w:rPr>
        <w:t xml:space="preserve"> conhecimento pelas plataformas digitais rápidas e dinâmicas é um grande desafio tanto para as escolas e professores, que em sua maioria são conservadores e por vezes não detém de total conhecimento tecnológico, como para os alunos, os quais são contemporâneos e a frente, dependentes e conectados a todas as tecnologias que surgem. </w:t>
      </w:r>
      <w:r w:rsidR="00C74BB0" w:rsidRPr="00D67349">
        <w:rPr>
          <w:rFonts w:ascii="Times New Roman" w:hAnsi="Times New Roman" w:cs="Times New Roman"/>
          <w:sz w:val="24"/>
          <w:szCs w:val="24"/>
        </w:rPr>
        <w:t xml:space="preserve">Ramos (2017, p. 2) afirma que o avanço tecnológico é de </w:t>
      </w:r>
      <w:r w:rsidR="00C74BB0">
        <w:rPr>
          <w:rFonts w:ascii="Times New Roman" w:hAnsi="Times New Roman" w:cs="Times New Roman"/>
          <w:sz w:val="24"/>
          <w:szCs w:val="24"/>
        </w:rPr>
        <w:t xml:space="preserve">suma </w:t>
      </w:r>
      <w:r w:rsidR="00C74BB0" w:rsidRPr="00D67349">
        <w:rPr>
          <w:rFonts w:ascii="Times New Roman" w:hAnsi="Times New Roman" w:cs="Times New Roman"/>
          <w:sz w:val="24"/>
          <w:szCs w:val="24"/>
        </w:rPr>
        <w:t>importância, pois busca</w:t>
      </w:r>
      <w:r w:rsidR="00C74BB0">
        <w:rPr>
          <w:rFonts w:ascii="Times New Roman" w:hAnsi="Times New Roman" w:cs="Times New Roman"/>
          <w:sz w:val="24"/>
          <w:szCs w:val="24"/>
        </w:rPr>
        <w:t xml:space="preserve"> atender um novo conceito de aulas, sendo estas mais</w:t>
      </w:r>
      <w:r w:rsidR="00C74BB0" w:rsidRPr="00D67349">
        <w:rPr>
          <w:rFonts w:ascii="Times New Roman" w:hAnsi="Times New Roman" w:cs="Times New Roman"/>
          <w:sz w:val="24"/>
          <w:szCs w:val="24"/>
        </w:rPr>
        <w:t xml:space="preserve"> motivadoras e dinâmicas e não mais tradicionais</w:t>
      </w:r>
      <w:r w:rsidR="00C74BB0">
        <w:rPr>
          <w:rFonts w:ascii="Times New Roman" w:hAnsi="Times New Roman" w:cs="Times New Roman"/>
          <w:sz w:val="24"/>
          <w:szCs w:val="24"/>
        </w:rPr>
        <w:t>, de forma estritamente expositiva</w:t>
      </w:r>
      <w:r w:rsidR="00C74BB0" w:rsidRPr="00D67349">
        <w:rPr>
          <w:rFonts w:ascii="Times New Roman" w:hAnsi="Times New Roman" w:cs="Times New Roman"/>
          <w:sz w:val="24"/>
          <w:szCs w:val="24"/>
        </w:rPr>
        <w:t>, neste sentido, o</w:t>
      </w:r>
      <w:r w:rsidR="00C74BB0">
        <w:rPr>
          <w:rFonts w:ascii="Times New Roman" w:hAnsi="Times New Roman" w:cs="Times New Roman"/>
          <w:sz w:val="24"/>
          <w:szCs w:val="24"/>
        </w:rPr>
        <w:t xml:space="preserve"> </w:t>
      </w:r>
      <w:r w:rsidR="00C74BB0" w:rsidRPr="00FC0DFC">
        <w:rPr>
          <w:rFonts w:ascii="Times New Roman" w:hAnsi="Times New Roman" w:cs="Times New Roman"/>
          <w:sz w:val="24"/>
          <w:szCs w:val="24"/>
        </w:rPr>
        <w:t>contexto escolar atual encontra-se num ambiente de desafios para atingir os estudantes, pois adequar-se nesta vasta imensidão tecnológica e digital é um grande desafio</w:t>
      </w:r>
      <w:r w:rsidR="00C74BB0">
        <w:rPr>
          <w:rFonts w:ascii="Times New Roman" w:hAnsi="Times New Roman" w:cs="Times New Roman"/>
          <w:sz w:val="24"/>
          <w:szCs w:val="24"/>
        </w:rPr>
        <w:t>.</w:t>
      </w:r>
    </w:p>
    <w:p w14:paraId="5AC96D67" w14:textId="77777777" w:rsidR="00C74BB0" w:rsidRDefault="00C74BB0" w:rsidP="00C74BB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Félix (2018, p. 21):</w:t>
      </w:r>
    </w:p>
    <w:p w14:paraId="7C76F8EB" w14:textId="77777777" w:rsidR="00C74BB0" w:rsidRDefault="00C74BB0" w:rsidP="00C74BB0">
      <w:pPr>
        <w:spacing w:after="0" w:line="360" w:lineRule="auto"/>
        <w:ind w:firstLine="567"/>
        <w:jc w:val="both"/>
        <w:rPr>
          <w:rFonts w:ascii="Times New Roman" w:hAnsi="Times New Roman" w:cs="Times New Roman"/>
          <w:sz w:val="24"/>
          <w:szCs w:val="24"/>
        </w:rPr>
      </w:pPr>
    </w:p>
    <w:p w14:paraId="7B38587D" w14:textId="77777777" w:rsidR="00C74BB0" w:rsidRDefault="00C74BB0" w:rsidP="002707D1">
      <w:pPr>
        <w:spacing w:after="0" w:line="240" w:lineRule="auto"/>
        <w:ind w:left="2268"/>
        <w:jc w:val="both"/>
        <w:rPr>
          <w:rFonts w:ascii="Times New Roman" w:hAnsi="Times New Roman" w:cs="Times New Roman"/>
          <w:sz w:val="20"/>
          <w:szCs w:val="20"/>
        </w:rPr>
      </w:pPr>
      <w:r w:rsidRPr="00E00B8C">
        <w:rPr>
          <w:rFonts w:ascii="Times New Roman" w:hAnsi="Times New Roman" w:cs="Times New Roman"/>
          <w:sz w:val="20"/>
          <w:szCs w:val="20"/>
        </w:rPr>
        <w:t>O mundo globalizado oferece diferentes opções tecnológicas e midiáticas. Os alunos estão cada vez mais conectados e incorporados a essa evolução tecnológica, têm outros interesses e ideologias. A Escola deve acompanhar essa evolução a fim de não se tornar arcaica e descontextualizada.</w:t>
      </w:r>
    </w:p>
    <w:p w14:paraId="3BA79CD6" w14:textId="77777777" w:rsidR="00E074A4" w:rsidRPr="002707D1" w:rsidRDefault="00E074A4" w:rsidP="002707D1">
      <w:pPr>
        <w:spacing w:after="0" w:line="240" w:lineRule="auto"/>
        <w:ind w:left="2268"/>
        <w:jc w:val="both"/>
        <w:rPr>
          <w:rFonts w:ascii="Times New Roman" w:hAnsi="Times New Roman" w:cs="Times New Roman"/>
          <w:sz w:val="20"/>
          <w:szCs w:val="20"/>
        </w:rPr>
      </w:pPr>
    </w:p>
    <w:p w14:paraId="28388719" w14:textId="77777777" w:rsidR="002846B1" w:rsidRDefault="002846B1" w:rsidP="00CE6AB4">
      <w:pPr>
        <w:spacing w:after="0" w:line="360" w:lineRule="auto"/>
        <w:ind w:firstLine="567"/>
        <w:jc w:val="both"/>
        <w:rPr>
          <w:rFonts w:ascii="Times New Roman" w:hAnsi="Times New Roman" w:cs="Times New Roman"/>
          <w:sz w:val="24"/>
          <w:szCs w:val="24"/>
        </w:rPr>
      </w:pPr>
    </w:p>
    <w:p w14:paraId="1BA39D41" w14:textId="77777777" w:rsidR="00CE6AB4" w:rsidRPr="00381B43" w:rsidRDefault="00CE6AB4" w:rsidP="00CE6AB4">
      <w:pPr>
        <w:spacing w:after="0" w:line="360" w:lineRule="auto"/>
        <w:ind w:firstLine="567"/>
        <w:jc w:val="both"/>
        <w:rPr>
          <w:rFonts w:ascii="Times New Roman" w:hAnsi="Times New Roman" w:cs="Times New Roman"/>
          <w:sz w:val="24"/>
          <w:szCs w:val="24"/>
        </w:rPr>
      </w:pPr>
      <w:r w:rsidRPr="00381B43">
        <w:rPr>
          <w:rFonts w:ascii="Times New Roman" w:hAnsi="Times New Roman" w:cs="Times New Roman"/>
          <w:sz w:val="24"/>
          <w:szCs w:val="24"/>
        </w:rPr>
        <w:t>Segundo Campeiz (2017, p. 23-24), através de pesquisas realizadas no âmbito educacional, pode-se averiguar que as escolas apresentam desafios para atingir os estudantes dessa era, concomitantemente, a pesquisa revelou que os estudantes encontram-se descontentes com o modelo ultrapassado e arcaico de ensino-aprendizagem, como também a infraestrutura que lhes são oferecidos, não sendo positivo para suas necessidades; no cenário educativo, a pesquisa revelou que os professores apresentam ausência de formação e conhecimento das tecnologias, sendo resistentes ao uso das mesmas e consequentemente resistindo as novas estratégias de ensino.</w:t>
      </w:r>
    </w:p>
    <w:p w14:paraId="6ED491EA" w14:textId="77777777" w:rsidR="00CE6AB4" w:rsidRPr="00381B43" w:rsidRDefault="00CE6AB4" w:rsidP="00CE6AB4">
      <w:pPr>
        <w:pStyle w:val="Default"/>
        <w:spacing w:line="360" w:lineRule="auto"/>
        <w:ind w:firstLine="567"/>
        <w:jc w:val="both"/>
        <w:rPr>
          <w:color w:val="auto"/>
        </w:rPr>
      </w:pPr>
      <w:r w:rsidRPr="00381B43">
        <w:t>Frente a esse panorama tecnológico na educação e, com relevância no ensino da matemática básica à nível fundamental, é importante salientar que diante os métodos tradicionais de ensino, estudos indicam que os alunos apresentam baixo desempenho, rendimento e dificuldades na disciplina de matemática, quando em maior deficiência, a reprovação, vindas da desmotivação e por julgarem a disciplina complexa. Segundo Rosa Neto (1987, p. 39), “</w:t>
      </w:r>
      <w:r w:rsidRPr="00381B43">
        <w:rPr>
          <w:color w:val="auto"/>
        </w:rPr>
        <w:t xml:space="preserve">[...] o aluno aprende as terminologias e as fórmulas e treina fazer substituições para resolver problemas de rotina. A Matemática fica transformada em algo rígido, acabado, chato, sem finalidade (apud MARINHO et al. 2016, p. 6)”. Neste mesmo </w:t>
      </w:r>
      <w:r w:rsidRPr="00381B43">
        <w:rPr>
          <w:color w:val="auto"/>
        </w:rPr>
        <w:lastRenderedPageBreak/>
        <w:t>sentido, Marinho (et al. 2016, p. 6) afirma que a matemática deve criar vínculo com a realidade dos alunos, para que assim, os mesmos possam interligar esse conhecimento de forma útil para suas vidas, dentro e fora da escola, auxiliando no processo de aprendizagem e simpatia pela disciplina.</w:t>
      </w:r>
    </w:p>
    <w:p w14:paraId="6BEEACE6" w14:textId="77777777" w:rsidR="00CE6AB4" w:rsidRPr="00381B43" w:rsidRDefault="00CE6AB4" w:rsidP="00CE6AB4">
      <w:pPr>
        <w:pStyle w:val="Default"/>
        <w:spacing w:line="360" w:lineRule="auto"/>
        <w:ind w:firstLine="567"/>
        <w:jc w:val="both"/>
        <w:rPr>
          <w:color w:val="auto"/>
        </w:rPr>
      </w:pPr>
    </w:p>
    <w:p w14:paraId="3E6BED2A" w14:textId="77777777" w:rsidR="00CE6AB4" w:rsidRPr="00381B43" w:rsidRDefault="00CE6AB4" w:rsidP="00CE6AB4">
      <w:pPr>
        <w:pStyle w:val="Default"/>
        <w:ind w:left="2268"/>
        <w:jc w:val="both"/>
        <w:rPr>
          <w:color w:val="auto"/>
          <w:sz w:val="20"/>
          <w:szCs w:val="20"/>
        </w:rPr>
      </w:pPr>
      <w:r w:rsidRPr="00381B43">
        <w:rPr>
          <w:color w:val="auto"/>
          <w:sz w:val="20"/>
          <w:szCs w:val="20"/>
        </w:rPr>
        <w:t>“[...]</w:t>
      </w:r>
      <w:r w:rsidRPr="00381B43">
        <w:rPr>
          <w:sz w:val="20"/>
          <w:szCs w:val="20"/>
        </w:rPr>
        <w:t>quais motivos levam os alunos a terem esses déficits no desenvolvimento do pensamento lógico e na construção de conceitos matemáticos. Será a falta de estímulos contextualizados e significativos? Em um mundo globalizado, onde nossas crianças e jovens têm tanta destreza e aptidão a interagir com celulares, computadores, internet e tecnologias, como esses recursos são empregados para estimular e desenvolver o ensino da Matemática?</w:t>
      </w:r>
      <w:r w:rsidR="00381B43">
        <w:rPr>
          <w:sz w:val="20"/>
          <w:szCs w:val="20"/>
        </w:rPr>
        <w:t xml:space="preserve"> (FÉLIX, 2018, p. 6)</w:t>
      </w:r>
    </w:p>
    <w:p w14:paraId="4D76369A" w14:textId="77777777" w:rsidR="00CE6AB4" w:rsidRPr="00381B43" w:rsidRDefault="00CE6AB4" w:rsidP="00CE6AB4">
      <w:pPr>
        <w:pStyle w:val="Default"/>
        <w:spacing w:line="360" w:lineRule="auto"/>
        <w:ind w:firstLine="567"/>
        <w:jc w:val="both"/>
        <w:rPr>
          <w:color w:val="auto"/>
        </w:rPr>
      </w:pPr>
    </w:p>
    <w:p w14:paraId="4B19A3B0" w14:textId="77777777" w:rsidR="00CE6AB4" w:rsidRDefault="00CE6AB4" w:rsidP="00CE6AB4">
      <w:pPr>
        <w:pStyle w:val="Default"/>
        <w:spacing w:line="360" w:lineRule="auto"/>
        <w:ind w:firstLine="567"/>
        <w:jc w:val="both"/>
        <w:rPr>
          <w:color w:val="auto"/>
        </w:rPr>
      </w:pPr>
      <w:r w:rsidRPr="00381B43">
        <w:rPr>
          <w:color w:val="auto"/>
        </w:rPr>
        <w:t xml:space="preserve">É importante que o professor, o qual é o sujeito educador, tome consciência das reais necessidades de seus alunos, conheça as limitações e facilidades de seus educandos, crie meios para que o aprendizado ocorra, tomando posse de instrumentais que prendam a atenção do aluno, facilitando e propiciando o objetivo principal: o conhecimento. </w:t>
      </w:r>
    </w:p>
    <w:p w14:paraId="31A96670" w14:textId="5CBD0D98" w:rsidR="00C74BB0" w:rsidRDefault="00C74BB0" w:rsidP="00DB78C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Segundo Dos Santos (2018, p. 7):</w:t>
      </w:r>
    </w:p>
    <w:p w14:paraId="5BBF57A9" w14:textId="77777777" w:rsidR="00715EBA" w:rsidRDefault="00715EBA" w:rsidP="006213C8">
      <w:pPr>
        <w:spacing w:after="0" w:line="360" w:lineRule="auto"/>
        <w:ind w:firstLine="360"/>
        <w:jc w:val="both"/>
        <w:rPr>
          <w:rFonts w:ascii="Times New Roman" w:hAnsi="Times New Roman" w:cs="Times New Roman"/>
          <w:sz w:val="24"/>
          <w:szCs w:val="24"/>
        </w:rPr>
      </w:pPr>
    </w:p>
    <w:p w14:paraId="4ACBA5D0" w14:textId="77777777" w:rsidR="00C74BB0" w:rsidRDefault="00C74BB0" w:rsidP="00631CA3">
      <w:pPr>
        <w:pStyle w:val="Default"/>
        <w:ind w:left="2268"/>
        <w:jc w:val="both"/>
        <w:rPr>
          <w:rFonts w:eastAsia="Times New Roman"/>
          <w:sz w:val="20"/>
          <w:szCs w:val="20"/>
          <w:lang w:eastAsia="pt-BR"/>
        </w:rPr>
      </w:pPr>
      <w:r>
        <w:rPr>
          <w:rFonts w:eastAsia="Times New Roman"/>
          <w:sz w:val="20"/>
          <w:szCs w:val="20"/>
          <w:lang w:eastAsia="pt-BR"/>
        </w:rPr>
        <w:t xml:space="preserve">Educar para a cidadania </w:t>
      </w:r>
      <w:r w:rsidRPr="00322018">
        <w:rPr>
          <w:rFonts w:eastAsia="Times New Roman"/>
          <w:sz w:val="20"/>
          <w:szCs w:val="20"/>
          <w:lang w:eastAsia="pt-BR"/>
        </w:rPr>
        <w:t xml:space="preserve">é </w:t>
      </w:r>
      <w:r>
        <w:rPr>
          <w:rFonts w:eastAsia="Times New Roman"/>
          <w:sz w:val="20"/>
          <w:szCs w:val="20"/>
          <w:lang w:eastAsia="pt-BR"/>
        </w:rPr>
        <w:t xml:space="preserve">uma prática </w:t>
      </w:r>
      <w:r w:rsidRPr="00322018">
        <w:rPr>
          <w:rFonts w:eastAsia="Times New Roman"/>
          <w:sz w:val="20"/>
          <w:szCs w:val="20"/>
          <w:lang w:eastAsia="pt-BR"/>
        </w:rPr>
        <w:t>polít</w:t>
      </w:r>
      <w:r>
        <w:rPr>
          <w:rFonts w:eastAsia="Times New Roman"/>
          <w:sz w:val="20"/>
          <w:szCs w:val="20"/>
          <w:lang w:eastAsia="pt-BR"/>
        </w:rPr>
        <w:t xml:space="preserve">ica que permite dispor </w:t>
      </w:r>
      <w:r w:rsidRPr="00322018">
        <w:rPr>
          <w:rFonts w:eastAsia="Times New Roman"/>
          <w:sz w:val="20"/>
          <w:szCs w:val="20"/>
          <w:lang w:eastAsia="pt-BR"/>
        </w:rPr>
        <w:t xml:space="preserve">de </w:t>
      </w:r>
      <w:r>
        <w:rPr>
          <w:rFonts w:eastAsia="Times New Roman"/>
          <w:sz w:val="20"/>
          <w:szCs w:val="20"/>
          <w:lang w:eastAsia="pt-BR"/>
        </w:rPr>
        <w:t xml:space="preserve">argumentos que nos ajudem a continuar reivindicando e lutando por uma </w:t>
      </w:r>
      <w:r w:rsidRPr="00322018">
        <w:rPr>
          <w:rFonts w:eastAsia="Times New Roman"/>
          <w:sz w:val="20"/>
          <w:szCs w:val="20"/>
          <w:lang w:eastAsia="pt-BR"/>
        </w:rPr>
        <w:t>escola diferente para um futuro melhor, tendo consciência de que as novas conceituações da   educação   devem   ser   acompanhadas   para   que   ocorram   as   mudanças necessárias</w:t>
      </w:r>
      <w:r w:rsidR="00631CA3">
        <w:rPr>
          <w:rFonts w:eastAsia="Times New Roman"/>
          <w:sz w:val="20"/>
          <w:szCs w:val="20"/>
          <w:lang w:eastAsia="pt-BR"/>
        </w:rPr>
        <w:t>.</w:t>
      </w:r>
    </w:p>
    <w:p w14:paraId="01A4EF36" w14:textId="77777777" w:rsidR="00631CA3" w:rsidRDefault="00631CA3" w:rsidP="009D0E2C">
      <w:pPr>
        <w:pStyle w:val="Default"/>
        <w:spacing w:line="360" w:lineRule="auto"/>
        <w:ind w:left="2268"/>
        <w:jc w:val="both"/>
        <w:rPr>
          <w:color w:val="auto"/>
        </w:rPr>
      </w:pPr>
    </w:p>
    <w:p w14:paraId="2F79AB82" w14:textId="34E047DF" w:rsidR="00D82FE0" w:rsidRDefault="00F93690" w:rsidP="00DB78C2">
      <w:pPr>
        <w:pStyle w:val="Default"/>
        <w:spacing w:line="360" w:lineRule="auto"/>
        <w:ind w:firstLine="567"/>
        <w:jc w:val="both"/>
      </w:pPr>
      <w:r>
        <w:t xml:space="preserve">No que se diz respeito ao uso do </w:t>
      </w:r>
      <w:r w:rsidRPr="00F93690">
        <w:rPr>
          <w:i/>
        </w:rPr>
        <w:t>Mobile Learning</w:t>
      </w:r>
      <w:r>
        <w:rPr>
          <w:i/>
        </w:rPr>
        <w:t xml:space="preserve"> </w:t>
      </w:r>
      <w:r>
        <w:t>na educação, pode-se afirmar que este instrumental surge como um meio abrangente e que facilita o processo de ensino-aprendiz</w:t>
      </w:r>
      <w:r w:rsidR="00175B1D">
        <w:t xml:space="preserve">ado. Segundo Egido </w:t>
      </w:r>
      <w:r w:rsidR="00D82FE0">
        <w:t>et al.</w:t>
      </w:r>
      <w:r w:rsidR="006A07D4">
        <w:t xml:space="preserve"> </w:t>
      </w:r>
      <w:r w:rsidR="00D82FE0">
        <w:t>(2018):</w:t>
      </w:r>
    </w:p>
    <w:p w14:paraId="69B5593D" w14:textId="77777777" w:rsidR="00D82FE0" w:rsidRDefault="00D82FE0" w:rsidP="006B1689">
      <w:pPr>
        <w:pStyle w:val="Default"/>
        <w:spacing w:line="360" w:lineRule="auto"/>
        <w:ind w:left="2268"/>
        <w:jc w:val="both"/>
      </w:pPr>
    </w:p>
    <w:p w14:paraId="6D2D7BA5" w14:textId="76C4068D" w:rsidR="00D82FE0" w:rsidRDefault="00F93690" w:rsidP="00D82FE0">
      <w:pPr>
        <w:pStyle w:val="Default"/>
        <w:ind w:left="2268"/>
        <w:jc w:val="both"/>
        <w:rPr>
          <w:sz w:val="20"/>
          <w:szCs w:val="20"/>
        </w:rPr>
      </w:pPr>
      <w:r w:rsidRPr="00D82FE0">
        <w:rPr>
          <w:sz w:val="20"/>
          <w:szCs w:val="20"/>
        </w:rPr>
        <w:t>“a popularização da computação móvel está colaborando também para o processo de ensino e aprendizagem pois, dentre outras vantagens, [...] contribui para o M-Learning”. Além disso, os autores apresentam uma classificação dos sistemas de M-learning que ajudam a compreender as potencialidad</w:t>
      </w:r>
      <w:r w:rsidR="00D82FE0" w:rsidRPr="00D82FE0">
        <w:rPr>
          <w:sz w:val="20"/>
          <w:szCs w:val="20"/>
        </w:rPr>
        <w:t>es dessa modali</w:t>
      </w:r>
      <w:r w:rsidR="0004242F">
        <w:rPr>
          <w:sz w:val="20"/>
          <w:szCs w:val="20"/>
        </w:rPr>
        <w:t>dade de educação (apud BARTHOLO</w:t>
      </w:r>
      <w:r w:rsidR="00D82FE0" w:rsidRPr="00D82FE0">
        <w:rPr>
          <w:sz w:val="20"/>
          <w:szCs w:val="20"/>
        </w:rPr>
        <w:t>, A</w:t>
      </w:r>
      <w:r w:rsidR="0004242F">
        <w:rPr>
          <w:sz w:val="20"/>
          <w:szCs w:val="20"/>
        </w:rPr>
        <w:t>MARAL</w:t>
      </w:r>
      <w:r w:rsidR="00D82FE0" w:rsidRPr="00D82FE0">
        <w:rPr>
          <w:sz w:val="20"/>
          <w:szCs w:val="20"/>
        </w:rPr>
        <w:t xml:space="preserve"> e C</w:t>
      </w:r>
      <w:r w:rsidR="0004242F">
        <w:rPr>
          <w:sz w:val="20"/>
          <w:szCs w:val="20"/>
        </w:rPr>
        <w:t>AGNIN</w:t>
      </w:r>
      <w:r w:rsidR="00D82FE0" w:rsidRPr="00D82FE0">
        <w:rPr>
          <w:sz w:val="20"/>
          <w:szCs w:val="20"/>
        </w:rPr>
        <w:t>, 2009, p. 36)</w:t>
      </w:r>
    </w:p>
    <w:p w14:paraId="21E7ADC6" w14:textId="77777777" w:rsidR="00D82FE0" w:rsidRDefault="00D82FE0" w:rsidP="006B1689">
      <w:pPr>
        <w:pStyle w:val="Default"/>
        <w:spacing w:line="360" w:lineRule="auto"/>
        <w:jc w:val="both"/>
        <w:rPr>
          <w:sz w:val="20"/>
          <w:szCs w:val="20"/>
        </w:rPr>
      </w:pPr>
      <w:r>
        <w:rPr>
          <w:sz w:val="20"/>
          <w:szCs w:val="20"/>
        </w:rPr>
        <w:tab/>
      </w:r>
    </w:p>
    <w:p w14:paraId="50025B65" w14:textId="6A770315" w:rsidR="009075D9" w:rsidRDefault="009075D9" w:rsidP="009D0E2C">
      <w:pPr>
        <w:pStyle w:val="Default"/>
        <w:spacing w:line="360" w:lineRule="auto"/>
        <w:ind w:firstLine="567"/>
        <w:jc w:val="both"/>
      </w:pPr>
      <w:r>
        <w:t xml:space="preserve">O mesmo trabalho identificou que a educação móvel, ou seja, a utilização do </w:t>
      </w:r>
      <w:r w:rsidRPr="009075D9">
        <w:rPr>
          <w:i/>
        </w:rPr>
        <w:t>Mobile Learning</w:t>
      </w:r>
      <w:r>
        <w:t xml:space="preserve"> nas práticas pedagógicas apresentam certos desafios e dificuldades dentro da escola, sendo necessárias reestruturações internas e não menos a capacitação e formação dos professores, para se ter conhecimento destas tecnologias e assim poder utilizar-se das ferramentas digitais, unidas aos seus conhecimentos teóricos das disciplinas, podendo assim atingir os objetivos de ensino e aprendizagem na educação móvel.</w:t>
      </w:r>
    </w:p>
    <w:p w14:paraId="05792310" w14:textId="0E047B4E" w:rsidR="009075D9" w:rsidRDefault="00175B1D" w:rsidP="009D0E2C">
      <w:pPr>
        <w:pStyle w:val="Default"/>
        <w:spacing w:line="360" w:lineRule="auto"/>
        <w:ind w:firstLine="567"/>
        <w:jc w:val="both"/>
      </w:pPr>
      <w:r>
        <w:lastRenderedPageBreak/>
        <w:t>Para Egido et al. (2018):</w:t>
      </w:r>
    </w:p>
    <w:p w14:paraId="5CFB1B94" w14:textId="77777777" w:rsidR="009D0E2C" w:rsidRDefault="009D0E2C" w:rsidP="009075D9">
      <w:pPr>
        <w:pStyle w:val="Default"/>
        <w:spacing w:line="360" w:lineRule="auto"/>
        <w:ind w:firstLine="708"/>
        <w:jc w:val="both"/>
      </w:pPr>
    </w:p>
    <w:p w14:paraId="1342C979" w14:textId="563132C9" w:rsidR="009075D9" w:rsidRPr="009075D9" w:rsidRDefault="009075D9" w:rsidP="009075D9">
      <w:pPr>
        <w:pStyle w:val="Default"/>
        <w:ind w:left="2268"/>
        <w:jc w:val="both"/>
        <w:rPr>
          <w:sz w:val="20"/>
          <w:szCs w:val="20"/>
        </w:rPr>
      </w:pPr>
      <w:r w:rsidRPr="009075D9">
        <w:rPr>
          <w:sz w:val="20"/>
          <w:szCs w:val="20"/>
        </w:rPr>
        <w:t>O celular, no contexto do uso das TIC na educação, embora seja mais adotado pela população, é proibido na maioria das salas de aula. É preciso perceber que esses dispositivos potenciam uma ampla variedade de oportunidades para melhorar a aprendizagem, através da flexibilidade do tempo e do lugar</w:t>
      </w:r>
      <w:r w:rsidR="006A07D4">
        <w:rPr>
          <w:sz w:val="20"/>
          <w:szCs w:val="20"/>
        </w:rPr>
        <w:t xml:space="preserve"> em que ela pode ocorrer. [...] </w:t>
      </w:r>
      <w:r w:rsidRPr="009075D9">
        <w:rPr>
          <w:sz w:val="20"/>
          <w:szCs w:val="20"/>
        </w:rPr>
        <w:t>Nesse sentido o celular, por exemplo, pode contribuir para o processo de aprendizagem dos estudantes, diferente do que muitos professores acreditam que o celular distrai e atrapalha a aula. No entanto, é necessária uma profunda reflexão sobre as contribuições que esta tecnologia provoca. (</w:t>
      </w:r>
      <w:r>
        <w:rPr>
          <w:sz w:val="20"/>
          <w:szCs w:val="20"/>
        </w:rPr>
        <w:t xml:space="preserve">apud </w:t>
      </w:r>
      <w:r w:rsidR="0004242F">
        <w:rPr>
          <w:sz w:val="20"/>
          <w:szCs w:val="20"/>
        </w:rPr>
        <w:t>LEITE</w:t>
      </w:r>
      <w:r w:rsidRPr="009075D9">
        <w:rPr>
          <w:sz w:val="20"/>
          <w:szCs w:val="20"/>
        </w:rPr>
        <w:t>, 2014, p. 59).</w:t>
      </w:r>
    </w:p>
    <w:p w14:paraId="0437E454" w14:textId="77777777" w:rsidR="009075D9" w:rsidRDefault="009075D9" w:rsidP="00D82FE0">
      <w:pPr>
        <w:pStyle w:val="Default"/>
        <w:jc w:val="both"/>
      </w:pPr>
    </w:p>
    <w:p w14:paraId="6F3F14EC" w14:textId="77777777" w:rsidR="00175B1D" w:rsidRDefault="00175B1D" w:rsidP="00D82FE0">
      <w:pPr>
        <w:pStyle w:val="Default"/>
        <w:jc w:val="both"/>
      </w:pPr>
    </w:p>
    <w:p w14:paraId="62129A98" w14:textId="4A282ABB" w:rsidR="00175B1D" w:rsidRPr="003249D5" w:rsidRDefault="00175B1D" w:rsidP="009D0E2C">
      <w:pPr>
        <w:autoSpaceDE w:val="0"/>
        <w:autoSpaceDN w:val="0"/>
        <w:adjustRightInd w:val="0"/>
        <w:spacing w:after="0" w:line="360" w:lineRule="auto"/>
        <w:ind w:firstLine="567"/>
        <w:jc w:val="both"/>
        <w:rPr>
          <w:rFonts w:ascii="Times New Roman" w:hAnsi="Times New Roman" w:cs="Times New Roman"/>
          <w:sz w:val="24"/>
          <w:szCs w:val="24"/>
        </w:rPr>
      </w:pPr>
      <w:r w:rsidRPr="003249D5">
        <w:rPr>
          <w:rFonts w:ascii="Times New Roman" w:hAnsi="Times New Roman" w:cs="Times New Roman"/>
          <w:sz w:val="24"/>
          <w:szCs w:val="24"/>
        </w:rPr>
        <w:t xml:space="preserve">É necessário que ao passo que os meios digitais se transformam e se qualificam para </w:t>
      </w:r>
      <w:r w:rsidR="009F5C13">
        <w:rPr>
          <w:rFonts w:ascii="Times New Roman" w:hAnsi="Times New Roman" w:cs="Times New Roman"/>
          <w:sz w:val="24"/>
          <w:szCs w:val="24"/>
        </w:rPr>
        <w:t xml:space="preserve">o </w:t>
      </w:r>
      <w:r w:rsidRPr="003249D5">
        <w:rPr>
          <w:rFonts w:ascii="Times New Roman" w:hAnsi="Times New Roman" w:cs="Times New Roman"/>
          <w:sz w:val="24"/>
          <w:szCs w:val="24"/>
        </w:rPr>
        <w:t>progress</w:t>
      </w:r>
      <w:r w:rsidR="009F5C13">
        <w:rPr>
          <w:rFonts w:ascii="Times New Roman" w:hAnsi="Times New Roman" w:cs="Times New Roman"/>
          <w:sz w:val="24"/>
          <w:szCs w:val="24"/>
        </w:rPr>
        <w:t xml:space="preserve">o do homem, que este o aceite, </w:t>
      </w:r>
      <w:r w:rsidRPr="003249D5">
        <w:rPr>
          <w:rFonts w:ascii="Times New Roman" w:hAnsi="Times New Roman" w:cs="Times New Roman"/>
          <w:sz w:val="24"/>
          <w:szCs w:val="24"/>
        </w:rPr>
        <w:t>se transforme e progrida junto.</w:t>
      </w:r>
      <w:r w:rsidR="003249D5" w:rsidRPr="003249D5">
        <w:rPr>
          <w:rFonts w:ascii="Times New Roman" w:hAnsi="Times New Roman" w:cs="Times New Roman"/>
          <w:sz w:val="24"/>
          <w:szCs w:val="24"/>
        </w:rPr>
        <w:t xml:space="preserve"> Para Nagata, Rurato e Reis (2019, p. 2) “um novo gênero de ensino</w:t>
      </w:r>
      <w:r w:rsidR="00715EBA">
        <w:rPr>
          <w:rFonts w:ascii="Times New Roman" w:hAnsi="Times New Roman" w:cs="Times New Roman"/>
          <w:sz w:val="24"/>
          <w:szCs w:val="24"/>
        </w:rPr>
        <w:t>-</w:t>
      </w:r>
      <w:r w:rsidR="003249D5" w:rsidRPr="003249D5">
        <w:rPr>
          <w:rFonts w:ascii="Times New Roman" w:hAnsi="Times New Roman" w:cs="Times New Roman"/>
          <w:sz w:val="24"/>
          <w:szCs w:val="24"/>
        </w:rPr>
        <w:t xml:space="preserve">aprendizagem surgiu na forma de aprendizagem-móvel e para sobreviver pedagogicamente no cenário de mudança, faz-se necessário aprender outras formas de ensinar acatando à nova realidade da pedagogia da aprendizagem móvel”. </w:t>
      </w:r>
      <w:r w:rsidRPr="003249D5">
        <w:rPr>
          <w:rFonts w:ascii="Times New Roman" w:hAnsi="Times New Roman" w:cs="Times New Roman"/>
          <w:sz w:val="24"/>
          <w:szCs w:val="24"/>
        </w:rPr>
        <w:t xml:space="preserve"> A inserção de ferramentas tecnológicas</w:t>
      </w:r>
      <w:r w:rsidR="003249D5" w:rsidRPr="003249D5">
        <w:rPr>
          <w:rFonts w:ascii="Times New Roman" w:hAnsi="Times New Roman" w:cs="Times New Roman"/>
          <w:sz w:val="24"/>
          <w:szCs w:val="24"/>
        </w:rPr>
        <w:t xml:space="preserve"> (evidenciando que são ferramentas de trabalho), investimento em</w:t>
      </w:r>
      <w:r w:rsidRPr="003249D5">
        <w:rPr>
          <w:rFonts w:ascii="Times New Roman" w:hAnsi="Times New Roman" w:cs="Times New Roman"/>
          <w:sz w:val="24"/>
          <w:szCs w:val="24"/>
        </w:rPr>
        <w:t xml:space="preserve"> capacitações</w:t>
      </w:r>
      <w:r w:rsidR="003249D5" w:rsidRPr="003249D5">
        <w:rPr>
          <w:rFonts w:ascii="Times New Roman" w:hAnsi="Times New Roman" w:cs="Times New Roman"/>
          <w:sz w:val="24"/>
          <w:szCs w:val="24"/>
        </w:rPr>
        <w:t xml:space="preserve"> e formações</w:t>
      </w:r>
      <w:r w:rsidRPr="003249D5">
        <w:rPr>
          <w:rFonts w:ascii="Times New Roman" w:hAnsi="Times New Roman" w:cs="Times New Roman"/>
          <w:sz w:val="24"/>
          <w:szCs w:val="24"/>
        </w:rPr>
        <w:t xml:space="preserve">, </w:t>
      </w:r>
      <w:r w:rsidR="003249D5" w:rsidRPr="003249D5">
        <w:rPr>
          <w:rFonts w:ascii="Times New Roman" w:hAnsi="Times New Roman" w:cs="Times New Roman"/>
          <w:sz w:val="24"/>
          <w:szCs w:val="24"/>
        </w:rPr>
        <w:t xml:space="preserve">criar </w:t>
      </w:r>
      <w:r w:rsidRPr="003249D5">
        <w:rPr>
          <w:rFonts w:ascii="Times New Roman" w:hAnsi="Times New Roman" w:cs="Times New Roman"/>
          <w:sz w:val="24"/>
          <w:szCs w:val="24"/>
        </w:rPr>
        <w:t xml:space="preserve">interesse pelo novo </w:t>
      </w:r>
      <w:r w:rsidR="003249D5" w:rsidRPr="003249D5">
        <w:rPr>
          <w:rFonts w:ascii="Times New Roman" w:hAnsi="Times New Roman" w:cs="Times New Roman"/>
          <w:sz w:val="24"/>
          <w:szCs w:val="24"/>
        </w:rPr>
        <w:t>e colocar em prática todos estes conceitos</w:t>
      </w:r>
      <w:r w:rsidRPr="003249D5">
        <w:rPr>
          <w:rFonts w:ascii="Times New Roman" w:hAnsi="Times New Roman" w:cs="Times New Roman"/>
          <w:sz w:val="24"/>
          <w:szCs w:val="24"/>
        </w:rPr>
        <w:t xml:space="preserve"> nas escolas é de fundamental valia, pois agrega nova visão pelos professores e consequentemente melhoria na educação para os alunos, </w:t>
      </w:r>
      <w:r w:rsidR="003249D5" w:rsidRPr="003249D5">
        <w:rPr>
          <w:rFonts w:ascii="Times New Roman" w:hAnsi="Times New Roman" w:cs="Times New Roman"/>
          <w:sz w:val="24"/>
          <w:szCs w:val="24"/>
        </w:rPr>
        <w:t>desta forma</w:t>
      </w:r>
      <w:r w:rsidRPr="003249D5">
        <w:rPr>
          <w:rFonts w:ascii="Times New Roman" w:hAnsi="Times New Roman" w:cs="Times New Roman"/>
          <w:sz w:val="24"/>
          <w:szCs w:val="24"/>
        </w:rPr>
        <w:t xml:space="preserve">, o crescimento é conjunto. </w:t>
      </w:r>
    </w:p>
    <w:p w14:paraId="7EC1929B" w14:textId="77777777" w:rsidR="003249D5" w:rsidRDefault="003249D5" w:rsidP="009D0E2C">
      <w:pPr>
        <w:pStyle w:val="Default"/>
        <w:spacing w:line="360" w:lineRule="auto"/>
        <w:ind w:firstLine="567"/>
        <w:jc w:val="both"/>
      </w:pPr>
      <w:r w:rsidRPr="00E4603B">
        <w:t>Segundo</w:t>
      </w:r>
      <w:r>
        <w:t xml:space="preserve"> Nagata, Rurato e Reis (2019, p. 1-2):</w:t>
      </w:r>
    </w:p>
    <w:p w14:paraId="632238E5" w14:textId="77777777" w:rsidR="00175B1D" w:rsidRDefault="00175B1D" w:rsidP="009D0E2C">
      <w:pPr>
        <w:pStyle w:val="Default"/>
        <w:spacing w:line="360" w:lineRule="auto"/>
        <w:jc w:val="both"/>
      </w:pPr>
    </w:p>
    <w:p w14:paraId="32ED9B4F" w14:textId="77777777" w:rsidR="003249D5" w:rsidRPr="003249D5" w:rsidRDefault="003249D5" w:rsidP="003249D5">
      <w:pPr>
        <w:autoSpaceDE w:val="0"/>
        <w:autoSpaceDN w:val="0"/>
        <w:adjustRightInd w:val="0"/>
        <w:spacing w:after="0" w:line="240" w:lineRule="auto"/>
        <w:ind w:left="2268"/>
        <w:jc w:val="both"/>
        <w:rPr>
          <w:rFonts w:ascii="Times New Roman" w:hAnsi="Times New Roman" w:cs="Times New Roman"/>
          <w:sz w:val="20"/>
          <w:szCs w:val="20"/>
        </w:rPr>
      </w:pPr>
      <w:r w:rsidRPr="003249D5">
        <w:rPr>
          <w:rFonts w:ascii="Times New Roman" w:hAnsi="Times New Roman" w:cs="Times New Roman"/>
          <w:sz w:val="20"/>
          <w:szCs w:val="20"/>
        </w:rPr>
        <w:t>Nessa perspectiva, percebe-se a necessidade de implementar novas metodologias e estratégias de ensino que, alinhadas à Base Nacional Comum Curricular (BNCC), documento oficial que ampara a educação brasileira, possa contribuir para que o professor desenvolva as competências necessárias para trabalhar com a tecnologia e aprendizagem digital. No momento em que busca pela aprendizagem digital, facilitada pela tecnologia móbile, o professor passa pelo mesmo processo de aprendizagem que seus alunos –aprender a</w:t>
      </w:r>
    </w:p>
    <w:p w14:paraId="606BF1AD" w14:textId="0844BEDB" w:rsidR="00F93690" w:rsidRPr="003249D5" w:rsidRDefault="007D2C1B" w:rsidP="003249D5">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aprender. </w:t>
      </w:r>
      <w:r w:rsidR="003249D5" w:rsidRPr="003249D5">
        <w:rPr>
          <w:rFonts w:ascii="Times New Roman" w:hAnsi="Times New Roman" w:cs="Times New Roman"/>
          <w:sz w:val="20"/>
          <w:szCs w:val="20"/>
        </w:rPr>
        <w:t xml:space="preserve">O </w:t>
      </w:r>
      <w:r w:rsidR="003249D5" w:rsidRPr="003249D5">
        <w:rPr>
          <w:rFonts w:ascii="Times New Roman" w:hAnsi="Times New Roman" w:cs="Times New Roman"/>
          <w:i/>
          <w:iCs/>
          <w:sz w:val="20"/>
          <w:szCs w:val="20"/>
        </w:rPr>
        <w:t xml:space="preserve">m-learning </w:t>
      </w:r>
      <w:r w:rsidR="003249D5" w:rsidRPr="003249D5">
        <w:rPr>
          <w:rFonts w:ascii="Times New Roman" w:hAnsi="Times New Roman" w:cs="Times New Roman"/>
          <w:sz w:val="20"/>
          <w:szCs w:val="20"/>
        </w:rPr>
        <w:t>surge com o avanço tecnológico que reduz as dimensões dos dispositivos eletrônicos, permitindo comunicação e troca de dados por meio de dispositivos com interfaces cada vez mais simples, amigáveis e intuitivas (</w:t>
      </w:r>
      <w:r w:rsidR="003249D5">
        <w:rPr>
          <w:rFonts w:ascii="Times New Roman" w:hAnsi="Times New Roman" w:cs="Times New Roman"/>
          <w:sz w:val="20"/>
          <w:szCs w:val="20"/>
        </w:rPr>
        <w:t xml:space="preserve">apud </w:t>
      </w:r>
      <w:r w:rsidR="003249D5" w:rsidRPr="003249D5">
        <w:rPr>
          <w:rFonts w:ascii="Times New Roman" w:hAnsi="Times New Roman" w:cs="Times New Roman"/>
          <w:sz w:val="20"/>
          <w:szCs w:val="20"/>
        </w:rPr>
        <w:t>ARAÚLO JR, SILVEIRA e CERRI, 2012, p.13).</w:t>
      </w:r>
    </w:p>
    <w:p w14:paraId="28235ABB" w14:textId="77777777" w:rsidR="00944A6A" w:rsidRPr="00F50225" w:rsidRDefault="00944A6A" w:rsidP="00944A6A">
      <w:pPr>
        <w:pStyle w:val="Default"/>
        <w:spacing w:line="360" w:lineRule="auto"/>
        <w:jc w:val="both"/>
        <w:rPr>
          <w:color w:val="auto"/>
        </w:rPr>
      </w:pPr>
    </w:p>
    <w:p w14:paraId="6F5C8C73" w14:textId="6635F96A" w:rsidR="00F50225" w:rsidRDefault="009F5C13" w:rsidP="009D0E2C">
      <w:pPr>
        <w:pStyle w:val="Default"/>
        <w:spacing w:line="360" w:lineRule="auto"/>
        <w:ind w:firstLine="567"/>
        <w:jc w:val="both"/>
        <w:rPr>
          <w:color w:val="auto"/>
        </w:rPr>
      </w:pPr>
      <w:r>
        <w:rPr>
          <w:color w:val="auto"/>
        </w:rPr>
        <w:t>É importante salientar a importância do governo e da educaç</w:t>
      </w:r>
      <w:r w:rsidR="005374A9">
        <w:rPr>
          <w:color w:val="auto"/>
        </w:rPr>
        <w:t>ão refletirem e adequarem-se</w:t>
      </w:r>
      <w:r>
        <w:rPr>
          <w:color w:val="auto"/>
        </w:rPr>
        <w:t xml:space="preserve"> frente as necessidades atuais e que se inovam a cada dia, para que a educação emancipe junto à tecnologia e, desta forma, atinja positivamente o </w:t>
      </w:r>
      <w:r w:rsidR="005374A9">
        <w:rPr>
          <w:color w:val="auto"/>
        </w:rPr>
        <w:t>discente e o aluno.</w:t>
      </w:r>
      <w:r w:rsidR="00F50225">
        <w:rPr>
          <w:color w:val="auto"/>
        </w:rPr>
        <w:t xml:space="preserve"> </w:t>
      </w:r>
    </w:p>
    <w:p w14:paraId="4C8513C9" w14:textId="77777777" w:rsidR="00746BE2" w:rsidRDefault="005A2779" w:rsidP="006B1689">
      <w:pPr>
        <w:pStyle w:val="Default"/>
        <w:spacing w:line="360" w:lineRule="auto"/>
        <w:ind w:firstLine="567"/>
        <w:jc w:val="both"/>
        <w:rPr>
          <w:color w:val="auto"/>
        </w:rPr>
      </w:pPr>
      <w:r>
        <w:rPr>
          <w:color w:val="auto"/>
        </w:rPr>
        <w:t xml:space="preserve">Afirma </w:t>
      </w:r>
      <w:r w:rsidR="00746BE2">
        <w:rPr>
          <w:color w:val="auto"/>
        </w:rPr>
        <w:t>Martins e Gouveia (2019, p. 2):</w:t>
      </w:r>
    </w:p>
    <w:p w14:paraId="2854D12D" w14:textId="77777777" w:rsidR="00746BE2" w:rsidRDefault="00746BE2" w:rsidP="00944A6A">
      <w:pPr>
        <w:pStyle w:val="Default"/>
        <w:spacing w:line="360" w:lineRule="auto"/>
        <w:jc w:val="both"/>
        <w:rPr>
          <w:color w:val="auto"/>
        </w:rPr>
      </w:pPr>
    </w:p>
    <w:p w14:paraId="58E965F1" w14:textId="7A673BCE" w:rsidR="00F50225" w:rsidRPr="00F50225" w:rsidRDefault="00746BE2" w:rsidP="00746BE2">
      <w:pPr>
        <w:shd w:val="clear" w:color="auto" w:fill="FFFFFF"/>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 xml:space="preserve">A </w:t>
      </w:r>
      <w:r w:rsidR="00F50225" w:rsidRPr="00F50225">
        <w:rPr>
          <w:rFonts w:ascii="Times New Roman" w:eastAsia="Times New Roman" w:hAnsi="Times New Roman" w:cs="Times New Roman"/>
          <w:sz w:val="20"/>
          <w:szCs w:val="20"/>
          <w:lang w:eastAsia="pt-BR"/>
        </w:rPr>
        <w:t>ed</w:t>
      </w:r>
      <w:r>
        <w:rPr>
          <w:rFonts w:ascii="Times New Roman" w:eastAsia="Times New Roman" w:hAnsi="Times New Roman" w:cs="Times New Roman"/>
          <w:sz w:val="20"/>
          <w:szCs w:val="20"/>
          <w:lang w:eastAsia="pt-BR"/>
        </w:rPr>
        <w:t xml:space="preserve">ucação atual </w:t>
      </w:r>
      <w:r w:rsidR="00F50225" w:rsidRPr="00F50225">
        <w:rPr>
          <w:rFonts w:ascii="Times New Roman" w:eastAsia="Times New Roman" w:hAnsi="Times New Roman" w:cs="Times New Roman"/>
          <w:sz w:val="20"/>
          <w:szCs w:val="20"/>
          <w:lang w:eastAsia="pt-BR"/>
        </w:rPr>
        <w:t>apresenta-</w:t>
      </w:r>
      <w:r>
        <w:rPr>
          <w:rFonts w:ascii="Times New Roman" w:eastAsia="Times New Roman" w:hAnsi="Times New Roman" w:cs="Times New Roman"/>
          <w:sz w:val="20"/>
          <w:szCs w:val="20"/>
          <w:lang w:eastAsia="pt-BR"/>
        </w:rPr>
        <w:t xml:space="preserve">se na terceira </w:t>
      </w:r>
      <w:r w:rsidR="00F50225" w:rsidRPr="00F50225">
        <w:rPr>
          <w:rFonts w:ascii="Times New Roman" w:eastAsia="Times New Roman" w:hAnsi="Times New Roman" w:cs="Times New Roman"/>
          <w:sz w:val="20"/>
          <w:szCs w:val="20"/>
          <w:lang w:eastAsia="pt-BR"/>
        </w:rPr>
        <w:t>onda tecnológica</w:t>
      </w:r>
      <w:r>
        <w:rPr>
          <w:rFonts w:ascii="Times New Roman" w:eastAsia="Times New Roman" w:hAnsi="Times New Roman" w:cs="Times New Roman"/>
          <w:sz w:val="20"/>
          <w:szCs w:val="20"/>
          <w:lang w:eastAsia="pt-BR"/>
        </w:rPr>
        <w:t xml:space="preserve"> denominada </w:t>
      </w:r>
      <w:r w:rsidR="00F50225" w:rsidRPr="00F50225">
        <w:rPr>
          <w:rFonts w:ascii="Times New Roman" w:eastAsia="Times New Roman" w:hAnsi="Times New Roman" w:cs="Times New Roman"/>
          <w:sz w:val="20"/>
          <w:szCs w:val="20"/>
          <w:lang w:eastAsia="pt-BR"/>
        </w:rPr>
        <w:t>de Mobile</w:t>
      </w:r>
      <w:r w:rsidRPr="00746BE2">
        <w:rPr>
          <w:rFonts w:ascii="Times New Roman" w:eastAsia="Times New Roman" w:hAnsi="Times New Roman" w:cs="Times New Roman"/>
          <w:sz w:val="20"/>
          <w:szCs w:val="20"/>
          <w:lang w:eastAsia="pt-BR"/>
        </w:rPr>
        <w:t xml:space="preserve"> </w:t>
      </w:r>
      <w:r w:rsidR="00F50225" w:rsidRPr="00F50225">
        <w:rPr>
          <w:rFonts w:ascii="Times New Roman" w:eastAsia="Times New Roman" w:hAnsi="Times New Roman" w:cs="Times New Roman"/>
          <w:sz w:val="20"/>
          <w:szCs w:val="20"/>
          <w:lang w:eastAsia="pt-BR"/>
        </w:rPr>
        <w:t>Learning</w:t>
      </w:r>
      <w:r w:rsidRPr="00746BE2">
        <w:rPr>
          <w:rFonts w:ascii="Times New Roman" w:eastAsia="Times New Roman" w:hAnsi="Times New Roman" w:cs="Times New Roman"/>
          <w:sz w:val="20"/>
          <w:szCs w:val="20"/>
          <w:lang w:eastAsia="pt-BR"/>
        </w:rPr>
        <w:t xml:space="preserve"> </w:t>
      </w:r>
      <w:r w:rsidR="00F50225" w:rsidRPr="00F50225">
        <w:rPr>
          <w:rFonts w:ascii="Times New Roman" w:eastAsia="Times New Roman" w:hAnsi="Times New Roman" w:cs="Times New Roman"/>
          <w:sz w:val="20"/>
          <w:szCs w:val="20"/>
          <w:lang w:eastAsia="pt-BR"/>
        </w:rPr>
        <w:t>(m-learning</w:t>
      </w:r>
      <w:r w:rsidRPr="00746BE2">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caracterizada pelo uso de equipamentos </w:t>
      </w:r>
      <w:r w:rsidR="00F50225" w:rsidRPr="00F50225">
        <w:rPr>
          <w:rFonts w:ascii="Times New Roman" w:eastAsia="Times New Roman" w:hAnsi="Times New Roman" w:cs="Times New Roman"/>
          <w:sz w:val="20"/>
          <w:szCs w:val="20"/>
          <w:lang w:eastAsia="pt-BR"/>
        </w:rPr>
        <w:t>po</w:t>
      </w:r>
      <w:r>
        <w:rPr>
          <w:rFonts w:ascii="Times New Roman" w:eastAsia="Times New Roman" w:hAnsi="Times New Roman" w:cs="Times New Roman"/>
          <w:sz w:val="20"/>
          <w:szCs w:val="20"/>
          <w:lang w:eastAsia="pt-BR"/>
        </w:rPr>
        <w:t xml:space="preserve">rtáteis, </w:t>
      </w:r>
      <w:r w:rsidR="00F50225" w:rsidRPr="00F50225">
        <w:rPr>
          <w:rFonts w:ascii="Times New Roman" w:eastAsia="Times New Roman" w:hAnsi="Times New Roman" w:cs="Times New Roman"/>
          <w:sz w:val="20"/>
          <w:szCs w:val="20"/>
          <w:lang w:eastAsia="pt-BR"/>
        </w:rPr>
        <w:t xml:space="preserve">pela </w:t>
      </w:r>
      <w:r w:rsidRPr="00746BE2">
        <w:rPr>
          <w:rFonts w:ascii="Times New Roman" w:eastAsia="Times New Roman" w:hAnsi="Times New Roman" w:cs="Times New Roman"/>
          <w:sz w:val="20"/>
          <w:szCs w:val="20"/>
          <w:lang w:eastAsia="pt-BR"/>
        </w:rPr>
        <w:t xml:space="preserve">mobilidade </w:t>
      </w:r>
      <w:r>
        <w:rPr>
          <w:rFonts w:ascii="Times New Roman" w:eastAsia="Times New Roman" w:hAnsi="Times New Roman" w:cs="Times New Roman"/>
          <w:sz w:val="20"/>
          <w:szCs w:val="20"/>
          <w:lang w:eastAsia="pt-BR"/>
        </w:rPr>
        <w:t xml:space="preserve">global do usuário, conectividade ubíqua, independência de dispositivo </w:t>
      </w:r>
      <w:r w:rsidR="00F50225" w:rsidRPr="00F50225">
        <w:rPr>
          <w:rFonts w:ascii="Times New Roman" w:eastAsia="Times New Roman" w:hAnsi="Times New Roman" w:cs="Times New Roman"/>
          <w:sz w:val="20"/>
          <w:szCs w:val="20"/>
          <w:lang w:eastAsia="pt-BR"/>
        </w:rPr>
        <w:t xml:space="preserve">e </w:t>
      </w:r>
      <w:r>
        <w:rPr>
          <w:rFonts w:ascii="Times New Roman" w:eastAsia="Times New Roman" w:hAnsi="Times New Roman" w:cs="Times New Roman"/>
          <w:sz w:val="20"/>
          <w:szCs w:val="20"/>
          <w:lang w:eastAsia="pt-BR"/>
        </w:rPr>
        <w:t xml:space="preserve">ambiente </w:t>
      </w:r>
      <w:r w:rsidR="00F50225" w:rsidRPr="00F50225">
        <w:rPr>
          <w:rFonts w:ascii="Times New Roman" w:eastAsia="Times New Roman" w:hAnsi="Times New Roman" w:cs="Times New Roman"/>
          <w:sz w:val="20"/>
          <w:szCs w:val="20"/>
          <w:lang w:eastAsia="pt-BR"/>
        </w:rPr>
        <w:t>computacio</w:t>
      </w:r>
      <w:r w:rsidRPr="00746BE2">
        <w:rPr>
          <w:rFonts w:ascii="Times New Roman" w:eastAsia="Times New Roman" w:hAnsi="Times New Roman" w:cs="Times New Roman"/>
          <w:sz w:val="20"/>
          <w:szCs w:val="20"/>
          <w:lang w:eastAsia="pt-BR"/>
        </w:rPr>
        <w:t xml:space="preserve">nal </w:t>
      </w:r>
      <w:r>
        <w:rPr>
          <w:rFonts w:ascii="Times New Roman" w:eastAsia="Times New Roman" w:hAnsi="Times New Roman" w:cs="Times New Roman"/>
          <w:sz w:val="20"/>
          <w:szCs w:val="20"/>
          <w:lang w:eastAsia="pt-BR"/>
        </w:rPr>
        <w:t xml:space="preserve">disponível em qualquer lugar e a qualquer tempo. </w:t>
      </w:r>
      <w:r w:rsidR="00F50225" w:rsidRPr="00F50225">
        <w:rPr>
          <w:rFonts w:ascii="Times New Roman" w:eastAsia="Times New Roman" w:hAnsi="Times New Roman" w:cs="Times New Roman"/>
          <w:sz w:val="20"/>
          <w:szCs w:val="20"/>
          <w:lang w:eastAsia="pt-BR"/>
        </w:rPr>
        <w:t>Sendo</w:t>
      </w:r>
      <w:r w:rsidRPr="00746BE2">
        <w:rPr>
          <w:rFonts w:ascii="Times New Roman" w:eastAsia="Times New Roman" w:hAnsi="Times New Roman" w:cs="Times New Roman"/>
          <w:sz w:val="20"/>
          <w:szCs w:val="20"/>
          <w:lang w:eastAsia="pt-BR"/>
        </w:rPr>
        <w:t xml:space="preserve"> </w:t>
      </w:r>
      <w:r w:rsidR="00F50225" w:rsidRPr="00F50225">
        <w:rPr>
          <w:rFonts w:ascii="Times New Roman" w:eastAsia="Times New Roman" w:hAnsi="Times New Roman" w:cs="Times New Roman"/>
          <w:sz w:val="20"/>
          <w:szCs w:val="20"/>
          <w:lang w:eastAsia="pt-BR"/>
        </w:rPr>
        <w:t>adotado tanto para o contexto a</w:t>
      </w:r>
      <w:r w:rsidRPr="00746BE2">
        <w:rPr>
          <w:rFonts w:ascii="Times New Roman" w:eastAsia="Times New Roman" w:hAnsi="Times New Roman" w:cs="Times New Roman"/>
          <w:sz w:val="20"/>
          <w:szCs w:val="20"/>
          <w:lang w:eastAsia="pt-BR"/>
        </w:rPr>
        <w:t xml:space="preserve"> </w:t>
      </w:r>
      <w:r w:rsidR="00F50225" w:rsidRPr="00F50225">
        <w:rPr>
          <w:rFonts w:ascii="Times New Roman" w:eastAsia="Times New Roman" w:hAnsi="Times New Roman" w:cs="Times New Roman"/>
          <w:sz w:val="20"/>
          <w:szCs w:val="20"/>
          <w:lang w:eastAsia="pt-BR"/>
        </w:rPr>
        <w:t>distância como o</w:t>
      </w:r>
      <w:r w:rsidRPr="00746BE2">
        <w:rPr>
          <w:rFonts w:ascii="Times New Roman" w:eastAsia="Times New Roman" w:hAnsi="Times New Roman" w:cs="Times New Roman"/>
          <w:sz w:val="20"/>
          <w:szCs w:val="20"/>
          <w:lang w:eastAsia="pt-BR"/>
        </w:rPr>
        <w:t xml:space="preserve"> </w:t>
      </w:r>
      <w:r w:rsidR="00F50225" w:rsidRPr="00F50225">
        <w:rPr>
          <w:rFonts w:ascii="Times New Roman" w:eastAsia="Times New Roman" w:hAnsi="Times New Roman" w:cs="Times New Roman"/>
          <w:sz w:val="20"/>
          <w:szCs w:val="20"/>
          <w:lang w:eastAsia="pt-BR"/>
        </w:rPr>
        <w:t xml:space="preserve">presencial, pois o processo de ensino e </w:t>
      </w:r>
      <w:r w:rsidRPr="00746BE2">
        <w:rPr>
          <w:rFonts w:ascii="Times New Roman" w:eastAsia="Times New Roman" w:hAnsi="Times New Roman" w:cs="Times New Roman"/>
          <w:sz w:val="20"/>
          <w:szCs w:val="20"/>
          <w:lang w:eastAsia="pt-BR"/>
        </w:rPr>
        <w:t>aprendizagem</w:t>
      </w:r>
      <w:r>
        <w:rPr>
          <w:rFonts w:ascii="Times New Roman" w:eastAsia="Times New Roman" w:hAnsi="Times New Roman" w:cs="Times New Roman"/>
          <w:sz w:val="20"/>
          <w:szCs w:val="20"/>
          <w:lang w:eastAsia="pt-BR"/>
        </w:rPr>
        <w:t xml:space="preserve"> ocorre enquanto o </w:t>
      </w:r>
      <w:r w:rsidR="00F50225" w:rsidRPr="00F50225">
        <w:rPr>
          <w:rFonts w:ascii="Times New Roman" w:eastAsia="Times New Roman" w:hAnsi="Times New Roman" w:cs="Times New Roman"/>
          <w:sz w:val="20"/>
          <w:szCs w:val="20"/>
          <w:lang w:eastAsia="pt-BR"/>
        </w:rPr>
        <w:t>al</w:t>
      </w:r>
      <w:r>
        <w:rPr>
          <w:rFonts w:ascii="Times New Roman" w:eastAsia="Times New Roman" w:hAnsi="Times New Roman" w:cs="Times New Roman"/>
          <w:sz w:val="20"/>
          <w:szCs w:val="20"/>
          <w:lang w:eastAsia="pt-BR"/>
        </w:rPr>
        <w:t xml:space="preserve">uno está em sala de </w:t>
      </w:r>
      <w:r w:rsidRPr="00746BE2">
        <w:rPr>
          <w:rFonts w:ascii="Times New Roman" w:eastAsia="Times New Roman" w:hAnsi="Times New Roman" w:cs="Times New Roman"/>
          <w:sz w:val="20"/>
          <w:szCs w:val="20"/>
          <w:lang w:eastAsia="pt-BR"/>
        </w:rPr>
        <w:t xml:space="preserve">aula, </w:t>
      </w:r>
      <w:r>
        <w:rPr>
          <w:rFonts w:ascii="Times New Roman" w:eastAsia="Times New Roman" w:hAnsi="Times New Roman" w:cs="Times New Roman"/>
          <w:sz w:val="20"/>
          <w:szCs w:val="20"/>
          <w:lang w:eastAsia="pt-BR"/>
        </w:rPr>
        <w:t>assim como, quando</w:t>
      </w:r>
      <w:r w:rsidR="00F50225" w:rsidRPr="00F50225">
        <w:rPr>
          <w:rFonts w:ascii="Times New Roman" w:eastAsia="Times New Roman" w:hAnsi="Times New Roman" w:cs="Times New Roman"/>
          <w:sz w:val="20"/>
          <w:szCs w:val="20"/>
          <w:lang w:eastAsia="pt-BR"/>
        </w:rPr>
        <w:t xml:space="preserve"> está fora dela (</w:t>
      </w:r>
      <w:r>
        <w:rPr>
          <w:rFonts w:ascii="Times New Roman" w:eastAsia="Times New Roman" w:hAnsi="Times New Roman" w:cs="Times New Roman"/>
          <w:sz w:val="20"/>
          <w:szCs w:val="20"/>
          <w:lang w:eastAsia="pt-BR"/>
        </w:rPr>
        <w:t xml:space="preserve">apud </w:t>
      </w:r>
      <w:r w:rsidR="0004242F">
        <w:rPr>
          <w:rFonts w:ascii="Times New Roman" w:eastAsia="Times New Roman" w:hAnsi="Times New Roman" w:cs="Times New Roman"/>
          <w:sz w:val="20"/>
          <w:szCs w:val="20"/>
          <w:lang w:eastAsia="pt-BR"/>
        </w:rPr>
        <w:t>BARCELOS, TAROUCO</w:t>
      </w:r>
      <w:r w:rsidR="00F50225" w:rsidRPr="00F50225">
        <w:rPr>
          <w:rFonts w:ascii="Times New Roman" w:eastAsia="Times New Roman" w:hAnsi="Times New Roman" w:cs="Times New Roman"/>
          <w:sz w:val="20"/>
          <w:szCs w:val="20"/>
          <w:lang w:eastAsia="pt-BR"/>
        </w:rPr>
        <w:t xml:space="preserve"> &amp;</w:t>
      </w:r>
      <w:r w:rsidR="00A278EA">
        <w:rPr>
          <w:rFonts w:ascii="Times New Roman" w:eastAsia="Times New Roman" w:hAnsi="Times New Roman" w:cs="Times New Roman"/>
          <w:sz w:val="20"/>
          <w:szCs w:val="20"/>
          <w:lang w:eastAsia="pt-BR"/>
        </w:rPr>
        <w:t xml:space="preserve"> </w:t>
      </w:r>
      <w:r w:rsidR="0004242F">
        <w:rPr>
          <w:rFonts w:ascii="Times New Roman" w:eastAsia="Times New Roman" w:hAnsi="Times New Roman" w:cs="Times New Roman"/>
          <w:sz w:val="20"/>
          <w:szCs w:val="20"/>
          <w:lang w:eastAsia="pt-BR"/>
        </w:rPr>
        <w:t>BERCH</w:t>
      </w:r>
      <w:r w:rsidR="00F50225" w:rsidRPr="00F50225">
        <w:rPr>
          <w:rFonts w:ascii="Times New Roman" w:eastAsia="Times New Roman" w:hAnsi="Times New Roman" w:cs="Times New Roman"/>
          <w:sz w:val="20"/>
          <w:szCs w:val="20"/>
          <w:lang w:eastAsia="pt-BR"/>
        </w:rPr>
        <w:t>, 2009</w:t>
      </w:r>
      <w:r>
        <w:rPr>
          <w:rFonts w:ascii="Times New Roman" w:eastAsia="Times New Roman" w:hAnsi="Times New Roman" w:cs="Times New Roman"/>
          <w:sz w:val="20"/>
          <w:szCs w:val="20"/>
          <w:lang w:eastAsia="pt-BR"/>
        </w:rPr>
        <w:t>)</w:t>
      </w:r>
      <w:r w:rsidR="00320569">
        <w:rPr>
          <w:rFonts w:ascii="Times New Roman" w:eastAsia="Times New Roman" w:hAnsi="Times New Roman" w:cs="Times New Roman"/>
          <w:sz w:val="20"/>
          <w:szCs w:val="20"/>
          <w:lang w:eastAsia="pt-BR"/>
        </w:rPr>
        <w:t>.</w:t>
      </w:r>
    </w:p>
    <w:p w14:paraId="771C12F6" w14:textId="77777777" w:rsidR="00F00EED" w:rsidRDefault="00F00EED" w:rsidP="00944A6A">
      <w:pPr>
        <w:pStyle w:val="Default"/>
        <w:spacing w:line="360" w:lineRule="auto"/>
        <w:jc w:val="both"/>
        <w:rPr>
          <w:color w:val="auto"/>
        </w:rPr>
      </w:pPr>
    </w:p>
    <w:p w14:paraId="3AA01328" w14:textId="255CE078" w:rsidR="00944A6A" w:rsidRDefault="003803AA" w:rsidP="00944A6A">
      <w:pPr>
        <w:pStyle w:val="Default"/>
        <w:spacing w:line="360" w:lineRule="auto"/>
        <w:jc w:val="both"/>
        <w:rPr>
          <w:b/>
          <w:color w:val="auto"/>
        </w:rPr>
      </w:pPr>
      <w:r w:rsidRPr="003803AA">
        <w:rPr>
          <w:b/>
          <w:color w:val="auto"/>
        </w:rPr>
        <w:t>Mobile L</w:t>
      </w:r>
      <w:r>
        <w:rPr>
          <w:b/>
          <w:color w:val="auto"/>
        </w:rPr>
        <w:t>earning</w:t>
      </w:r>
      <w:r w:rsidR="00014A11">
        <w:rPr>
          <w:b/>
          <w:color w:val="auto"/>
        </w:rPr>
        <w:t xml:space="preserve">: </w:t>
      </w:r>
      <w:r w:rsidR="00320569">
        <w:rPr>
          <w:b/>
          <w:color w:val="auto"/>
        </w:rPr>
        <w:t>Benefícios</w:t>
      </w:r>
      <w:r w:rsidR="00014A11">
        <w:rPr>
          <w:b/>
          <w:color w:val="auto"/>
        </w:rPr>
        <w:t xml:space="preserve"> </w:t>
      </w:r>
      <w:r w:rsidRPr="003803AA">
        <w:rPr>
          <w:b/>
          <w:color w:val="auto"/>
        </w:rPr>
        <w:t xml:space="preserve">na </w:t>
      </w:r>
      <w:r w:rsidR="00944A6A" w:rsidRPr="003803AA">
        <w:rPr>
          <w:b/>
          <w:color w:val="auto"/>
        </w:rPr>
        <w:t xml:space="preserve">Educação </w:t>
      </w:r>
    </w:p>
    <w:p w14:paraId="477E3EBC" w14:textId="77777777" w:rsidR="0004242F" w:rsidRDefault="003803AA" w:rsidP="00944A6A">
      <w:pPr>
        <w:pStyle w:val="Default"/>
        <w:spacing w:line="360" w:lineRule="auto"/>
        <w:jc w:val="both"/>
        <w:rPr>
          <w:b/>
          <w:color w:val="auto"/>
        </w:rPr>
      </w:pPr>
      <w:r>
        <w:rPr>
          <w:b/>
          <w:color w:val="auto"/>
        </w:rPr>
        <w:tab/>
      </w:r>
    </w:p>
    <w:p w14:paraId="4DD3E632" w14:textId="6581C825" w:rsidR="005374A9" w:rsidRDefault="0008659A" w:rsidP="006B1689">
      <w:pPr>
        <w:pStyle w:val="Default"/>
        <w:spacing w:line="360" w:lineRule="auto"/>
        <w:ind w:firstLine="567"/>
        <w:jc w:val="both"/>
        <w:rPr>
          <w:color w:val="auto"/>
        </w:rPr>
      </w:pPr>
      <w:r>
        <w:rPr>
          <w:color w:val="auto"/>
        </w:rPr>
        <w:tab/>
      </w:r>
      <w:r w:rsidR="00E4603B">
        <w:rPr>
          <w:color w:val="auto"/>
        </w:rPr>
        <w:t>A</w:t>
      </w:r>
      <w:r>
        <w:rPr>
          <w:color w:val="auto"/>
        </w:rPr>
        <w:t xml:space="preserve"> tecnologia se evidencia e </w:t>
      </w:r>
      <w:r w:rsidR="007D2C1B">
        <w:rPr>
          <w:color w:val="auto"/>
        </w:rPr>
        <w:t xml:space="preserve">se </w:t>
      </w:r>
      <w:r>
        <w:rPr>
          <w:color w:val="auto"/>
        </w:rPr>
        <w:t xml:space="preserve">emancipa </w:t>
      </w:r>
      <w:r w:rsidR="00E4603B">
        <w:rPr>
          <w:color w:val="auto"/>
        </w:rPr>
        <w:t>com a finalidade de</w:t>
      </w:r>
      <w:r>
        <w:rPr>
          <w:color w:val="auto"/>
        </w:rPr>
        <w:t xml:space="preserve"> revolucionar, inovar </w:t>
      </w:r>
      <w:r w:rsidR="00F00EED">
        <w:rPr>
          <w:color w:val="auto"/>
        </w:rPr>
        <w:t>e avançar</w:t>
      </w:r>
      <w:r>
        <w:rPr>
          <w:color w:val="auto"/>
        </w:rPr>
        <w:t>, conforme visto anteriormente. Neste sentido, a tec</w:t>
      </w:r>
      <w:r w:rsidR="007D2C1B">
        <w:rPr>
          <w:color w:val="auto"/>
        </w:rPr>
        <w:t xml:space="preserve">nologia está presente </w:t>
      </w:r>
      <w:r w:rsidR="00F00EED">
        <w:rPr>
          <w:color w:val="auto"/>
        </w:rPr>
        <w:t>e</w:t>
      </w:r>
      <w:r>
        <w:rPr>
          <w:color w:val="auto"/>
        </w:rPr>
        <w:t>m todos</w:t>
      </w:r>
      <w:r w:rsidR="005374A9">
        <w:rPr>
          <w:color w:val="auto"/>
        </w:rPr>
        <w:t xml:space="preserve"> os lugares</w:t>
      </w:r>
      <w:r w:rsidR="00F00EED">
        <w:rPr>
          <w:color w:val="auto"/>
        </w:rPr>
        <w:t xml:space="preserve">, </w:t>
      </w:r>
      <w:r w:rsidR="005374A9">
        <w:rPr>
          <w:color w:val="auto"/>
        </w:rPr>
        <w:t>chegando também na sala de aula,</w:t>
      </w:r>
      <w:r w:rsidR="006534EE">
        <w:rPr>
          <w:color w:val="auto"/>
        </w:rPr>
        <w:t xml:space="preserve"> local este em que as novas gerações </w:t>
      </w:r>
      <w:r w:rsidR="00F00EED">
        <w:rPr>
          <w:color w:val="auto"/>
        </w:rPr>
        <w:t>utilizam-se dela como instrumento social e de aprendizado.</w:t>
      </w:r>
      <w:r w:rsidR="005374A9">
        <w:rPr>
          <w:color w:val="auto"/>
        </w:rPr>
        <w:t xml:space="preserve"> </w:t>
      </w:r>
    </w:p>
    <w:p w14:paraId="4D2C6C7A" w14:textId="32FFE0FE" w:rsidR="00734B98" w:rsidRDefault="005374A9" w:rsidP="006B1689">
      <w:pPr>
        <w:pStyle w:val="Default"/>
        <w:spacing w:line="360" w:lineRule="auto"/>
        <w:ind w:firstLine="567"/>
        <w:jc w:val="both"/>
        <w:rPr>
          <w:color w:val="auto"/>
        </w:rPr>
      </w:pPr>
      <w:r>
        <w:rPr>
          <w:color w:val="auto"/>
        </w:rPr>
        <w:t>De acordo com Moscardini, Monticelli, Da Silva (2017, p.</w:t>
      </w:r>
      <w:r w:rsidR="00BD7989">
        <w:rPr>
          <w:color w:val="auto"/>
        </w:rPr>
        <w:t xml:space="preserve"> 59</w:t>
      </w:r>
      <w:r>
        <w:rPr>
          <w:color w:val="auto"/>
        </w:rPr>
        <w:t>)</w:t>
      </w:r>
      <w:r w:rsidR="0005031D">
        <w:rPr>
          <w:color w:val="auto"/>
        </w:rPr>
        <w:t xml:space="preserve"> </w:t>
      </w:r>
      <w:r>
        <w:rPr>
          <w:color w:val="auto"/>
        </w:rPr>
        <w:t>“</w:t>
      </w:r>
      <w:r w:rsidR="00BD7989">
        <w:rPr>
          <w:color w:val="auto"/>
        </w:rPr>
        <w:t xml:space="preserve"> </w:t>
      </w:r>
      <w:r>
        <w:rPr>
          <w:color w:val="auto"/>
        </w:rPr>
        <w:t>O ambiente para o desenvolvimento por m-learning é móvel</w:t>
      </w:r>
      <w:r w:rsidR="00BD7989">
        <w:rPr>
          <w:color w:val="auto"/>
        </w:rPr>
        <w:t>, flexível e pode ser participativo, interativo,</w:t>
      </w:r>
      <w:r>
        <w:rPr>
          <w:color w:val="auto"/>
        </w:rPr>
        <w:t xml:space="preserve"> com o objetivo de possibilitar ao indivíduo a construção </w:t>
      </w:r>
      <w:r w:rsidR="00BD7989">
        <w:rPr>
          <w:color w:val="auto"/>
        </w:rPr>
        <w:t xml:space="preserve">do seu conhecimento </w:t>
      </w:r>
      <w:r>
        <w:rPr>
          <w:color w:val="auto"/>
        </w:rPr>
        <w:t>[...]”</w:t>
      </w:r>
    </w:p>
    <w:p w14:paraId="5C2F1197" w14:textId="77777777" w:rsidR="00734B98" w:rsidRDefault="00734B98" w:rsidP="006B1689">
      <w:pPr>
        <w:pStyle w:val="Default"/>
        <w:spacing w:line="360" w:lineRule="auto"/>
        <w:ind w:firstLine="567"/>
        <w:jc w:val="both"/>
        <w:rPr>
          <w:color w:val="auto"/>
        </w:rPr>
      </w:pPr>
      <w:r>
        <w:rPr>
          <w:color w:val="auto"/>
        </w:rPr>
        <w:t>Segundo Alves e Vieira (2015, p. 237):</w:t>
      </w:r>
    </w:p>
    <w:p w14:paraId="14C2B722" w14:textId="77777777" w:rsidR="00734B98" w:rsidRDefault="00734B98" w:rsidP="00734B98">
      <w:pPr>
        <w:pStyle w:val="Default"/>
        <w:spacing w:line="360" w:lineRule="auto"/>
        <w:jc w:val="both"/>
        <w:rPr>
          <w:color w:val="auto"/>
        </w:rPr>
      </w:pPr>
    </w:p>
    <w:p w14:paraId="0212F1FD" w14:textId="78856BB3" w:rsidR="00734B98" w:rsidRPr="00320569" w:rsidRDefault="00734B98" w:rsidP="00320569">
      <w:pPr>
        <w:pStyle w:val="Default"/>
        <w:ind w:left="2268"/>
        <w:jc w:val="both"/>
        <w:rPr>
          <w:color w:val="auto"/>
          <w:sz w:val="20"/>
          <w:szCs w:val="20"/>
        </w:rPr>
      </w:pPr>
      <w:r w:rsidRPr="006534EE">
        <w:rPr>
          <w:sz w:val="20"/>
          <w:szCs w:val="20"/>
          <w:shd w:val="clear" w:color="auto" w:fill="FFFFFF"/>
        </w:rPr>
        <w:t xml:space="preserve">Os alunos de hoje nos apresentam inequívoca e assustadoramente imersos na era da tecnologia, um ambiente permeado por informação e conhecimento. O telefone celular, que antes servia apenas </w:t>
      </w:r>
      <w:r>
        <w:rPr>
          <w:sz w:val="20"/>
          <w:szCs w:val="20"/>
          <w:shd w:val="clear" w:color="auto" w:fill="FFFFFF"/>
        </w:rPr>
        <w:t xml:space="preserve">para se </w:t>
      </w:r>
      <w:r w:rsidRPr="006534EE">
        <w:rPr>
          <w:sz w:val="20"/>
          <w:szCs w:val="20"/>
          <w:shd w:val="clear" w:color="auto" w:fill="FFFFFF"/>
        </w:rPr>
        <w:t xml:space="preserve">comunicar, </w:t>
      </w:r>
      <w:r>
        <w:rPr>
          <w:sz w:val="20"/>
          <w:szCs w:val="20"/>
          <w:shd w:val="clear" w:color="auto" w:fill="FFFFFF"/>
        </w:rPr>
        <w:t xml:space="preserve">agora se transformou </w:t>
      </w:r>
      <w:r w:rsidRPr="006534EE">
        <w:rPr>
          <w:sz w:val="20"/>
          <w:szCs w:val="20"/>
          <w:shd w:val="clear" w:color="auto" w:fill="FFFFFF"/>
        </w:rPr>
        <w:t>em um pequeno computador e é um instrumento onipresente em suas mãos.</w:t>
      </w:r>
    </w:p>
    <w:p w14:paraId="141FB6C0" w14:textId="77777777" w:rsidR="00F00EED" w:rsidRDefault="00F00EED" w:rsidP="006B1689">
      <w:pPr>
        <w:pStyle w:val="Default"/>
        <w:spacing w:line="360" w:lineRule="auto"/>
        <w:ind w:firstLine="709"/>
        <w:jc w:val="both"/>
        <w:rPr>
          <w:color w:val="auto"/>
        </w:rPr>
      </w:pPr>
    </w:p>
    <w:p w14:paraId="537DA8B2" w14:textId="19B02874" w:rsidR="006534EE" w:rsidRDefault="00BD7989" w:rsidP="006B1689">
      <w:pPr>
        <w:pStyle w:val="Default"/>
        <w:spacing w:line="360" w:lineRule="auto"/>
        <w:ind w:firstLine="567"/>
        <w:jc w:val="both"/>
        <w:rPr>
          <w:color w:val="auto"/>
        </w:rPr>
      </w:pPr>
      <w:r>
        <w:rPr>
          <w:color w:val="auto"/>
        </w:rPr>
        <w:t>Para</w:t>
      </w:r>
      <w:r w:rsidR="006534EE">
        <w:rPr>
          <w:color w:val="auto"/>
        </w:rPr>
        <w:t xml:space="preserve"> Ruiz, Tamaris e Batista (2017, p. 779) o laboratório de inform</w:t>
      </w:r>
      <w:r w:rsidR="00734B98">
        <w:rPr>
          <w:color w:val="auto"/>
        </w:rPr>
        <w:t xml:space="preserve">ática, antes uma sala isolada, contendo poucos computadores, necessitando-se de horário agendado para utilização, hoje se encontra nas palmas das mãos e nas pontas dos dedos </w:t>
      </w:r>
      <w:r w:rsidR="007D2C1B">
        <w:rPr>
          <w:color w:val="auto"/>
        </w:rPr>
        <w:t>dos estudantes por meio do</w:t>
      </w:r>
      <w:r w:rsidR="00734B98">
        <w:rPr>
          <w:color w:val="auto"/>
        </w:rPr>
        <w:t xml:space="preserve"> uso do celular, dos dis</w:t>
      </w:r>
      <w:r w:rsidR="007D2C1B">
        <w:rPr>
          <w:color w:val="auto"/>
        </w:rPr>
        <w:t xml:space="preserve">positivos móveis, fato este </w:t>
      </w:r>
      <w:r w:rsidR="00734B98">
        <w:rPr>
          <w:color w:val="auto"/>
        </w:rPr>
        <w:t>que causou mudanças</w:t>
      </w:r>
      <w:r w:rsidR="007D2C1B">
        <w:rPr>
          <w:color w:val="auto"/>
        </w:rPr>
        <w:t xml:space="preserve"> significativas na</w:t>
      </w:r>
      <w:r w:rsidR="00734B98">
        <w:rPr>
          <w:color w:val="auto"/>
        </w:rPr>
        <w:t xml:space="preserve"> educação e</w:t>
      </w:r>
      <w:r w:rsidR="007D2C1B">
        <w:rPr>
          <w:color w:val="auto"/>
        </w:rPr>
        <w:t xml:space="preserve"> também</w:t>
      </w:r>
      <w:r w:rsidR="00734B98">
        <w:rPr>
          <w:color w:val="auto"/>
        </w:rPr>
        <w:t xml:space="preserve"> novas co</w:t>
      </w:r>
      <w:r w:rsidR="007D2C1B">
        <w:rPr>
          <w:color w:val="auto"/>
        </w:rPr>
        <w:t>ntribuições e indagações sobre a</w:t>
      </w:r>
      <w:r w:rsidR="00734B98">
        <w:rPr>
          <w:color w:val="auto"/>
        </w:rPr>
        <w:t xml:space="preserve"> integração metodológica e curricular no processo de educação.</w:t>
      </w:r>
    </w:p>
    <w:p w14:paraId="0B0CC741" w14:textId="179EB263" w:rsidR="00734B98" w:rsidRPr="0004242F" w:rsidRDefault="00734B98" w:rsidP="006B1689">
      <w:pPr>
        <w:pStyle w:val="Default"/>
        <w:spacing w:line="360" w:lineRule="auto"/>
        <w:ind w:firstLine="567"/>
        <w:jc w:val="both"/>
        <w:rPr>
          <w:color w:val="auto"/>
        </w:rPr>
      </w:pPr>
      <w:r w:rsidRPr="0004242F">
        <w:rPr>
          <w:color w:val="auto"/>
        </w:rPr>
        <w:t>Vieira, Santarosa (2013)</w:t>
      </w:r>
      <w:r w:rsidR="007D2C1B">
        <w:rPr>
          <w:color w:val="auto"/>
        </w:rPr>
        <w:t xml:space="preserve"> também afirmam</w:t>
      </w:r>
      <w:r w:rsidRPr="0004242F">
        <w:rPr>
          <w:color w:val="auto"/>
        </w:rPr>
        <w:t>:</w:t>
      </w:r>
    </w:p>
    <w:p w14:paraId="0444CC47" w14:textId="77777777" w:rsidR="00734B98" w:rsidRDefault="00734B98" w:rsidP="00734B98">
      <w:pPr>
        <w:pStyle w:val="Default"/>
        <w:spacing w:line="360" w:lineRule="auto"/>
        <w:jc w:val="both"/>
        <w:rPr>
          <w:b/>
          <w:color w:val="auto"/>
        </w:rPr>
      </w:pPr>
    </w:p>
    <w:p w14:paraId="5E5D7417" w14:textId="783C3F7A" w:rsidR="00734B98" w:rsidRDefault="00734B98" w:rsidP="00734B98">
      <w:pPr>
        <w:shd w:val="clear" w:color="auto" w:fill="FFFFFF"/>
        <w:spacing w:line="240" w:lineRule="auto"/>
        <w:ind w:left="2268"/>
        <w:jc w:val="both"/>
        <w:rPr>
          <w:rFonts w:ascii="Times New Roman" w:eastAsia="Times New Roman" w:hAnsi="Times New Roman" w:cs="Times New Roman"/>
          <w:sz w:val="20"/>
          <w:szCs w:val="20"/>
          <w:lang w:eastAsia="pt-BR"/>
        </w:rPr>
      </w:pPr>
      <w:r w:rsidRPr="0004242F">
        <w:rPr>
          <w:rFonts w:ascii="Times New Roman" w:eastAsia="Times New Roman" w:hAnsi="Times New Roman" w:cs="Times New Roman"/>
          <w:sz w:val="20"/>
          <w:szCs w:val="20"/>
          <w:lang w:eastAsia="pt-BR"/>
        </w:rPr>
        <w:t>A informática educativa desde sua gênese baseou-se na lógica da escassez. A utilização de uma sala específica, também conhecida como laboratório de informática, um local geralmente isolado e protegido, com poucos computadores a serviço de muitos alunos, bem como dias e horários previamente agendados, acabou por reduzir o contato com a tecnologia no ambiente escolar, além de limitar as possibilidades pedagógicas que poderiam ser associadas à realidade dos educandos (</w:t>
      </w:r>
      <w:r>
        <w:rPr>
          <w:rFonts w:ascii="Times New Roman" w:eastAsia="Times New Roman" w:hAnsi="Times New Roman" w:cs="Times New Roman"/>
          <w:sz w:val="20"/>
          <w:szCs w:val="20"/>
          <w:lang w:eastAsia="pt-BR"/>
        </w:rPr>
        <w:t>apud RUIS, TAMARIZ, BATISTA, 2017, p. 778)</w:t>
      </w:r>
      <w:r w:rsidR="00320569">
        <w:rPr>
          <w:rFonts w:ascii="Times New Roman" w:eastAsia="Times New Roman" w:hAnsi="Times New Roman" w:cs="Times New Roman"/>
          <w:sz w:val="20"/>
          <w:szCs w:val="20"/>
          <w:lang w:eastAsia="pt-BR"/>
        </w:rPr>
        <w:t>.</w:t>
      </w:r>
    </w:p>
    <w:p w14:paraId="183DD353" w14:textId="4DFC5095" w:rsidR="007D2C1B" w:rsidRDefault="007D2C1B" w:rsidP="007D2C1B">
      <w:pPr>
        <w:shd w:val="clear" w:color="auto" w:fill="FFFFFF"/>
        <w:spacing w:line="240" w:lineRule="auto"/>
        <w:jc w:val="both"/>
        <w:rPr>
          <w:rFonts w:ascii="Times New Roman" w:eastAsia="Times New Roman" w:hAnsi="Times New Roman" w:cs="Times New Roman"/>
          <w:sz w:val="20"/>
          <w:szCs w:val="20"/>
          <w:lang w:eastAsia="pt-BR"/>
        </w:rPr>
      </w:pPr>
    </w:p>
    <w:p w14:paraId="2105C4E2" w14:textId="77777777" w:rsidR="006B1689" w:rsidRDefault="007D2C1B"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Frente a esta perspectiva, cabe aos docentes, como já visto anteriormente, adequarem-se frente as tecnologias, que a cada dia tomam proporções cada vez mais necessárias </w:t>
      </w:r>
      <w:r w:rsidR="00764E50">
        <w:rPr>
          <w:rFonts w:ascii="Times New Roman" w:eastAsia="Times New Roman" w:hAnsi="Times New Roman" w:cs="Times New Roman"/>
          <w:sz w:val="24"/>
          <w:szCs w:val="24"/>
          <w:lang w:eastAsia="pt-BR"/>
        </w:rPr>
        <w:t xml:space="preserve">com relação ao seu uso no cenário mundial e em todos os contextos. De acordo com Lucena (2006 apud </w:t>
      </w:r>
      <w:r w:rsidR="00F22373">
        <w:rPr>
          <w:rFonts w:ascii="Times New Roman" w:eastAsia="Times New Roman" w:hAnsi="Times New Roman" w:cs="Times New Roman"/>
          <w:sz w:val="24"/>
          <w:szCs w:val="24"/>
          <w:lang w:eastAsia="pt-BR"/>
        </w:rPr>
        <w:t>ALVES, VIEIRA, 2015, p. 238</w:t>
      </w:r>
      <w:r w:rsidR="00764E50">
        <w:rPr>
          <w:rFonts w:ascii="Times New Roman" w:eastAsia="Times New Roman" w:hAnsi="Times New Roman" w:cs="Times New Roman"/>
          <w:sz w:val="24"/>
          <w:szCs w:val="24"/>
          <w:lang w:eastAsia="pt-BR"/>
        </w:rPr>
        <w:t xml:space="preserve">) “a necessidade de a escola se reinventar no que tange </w:t>
      </w:r>
      <w:r w:rsidR="00F00EED">
        <w:rPr>
          <w:rFonts w:ascii="Times New Roman" w:eastAsia="Times New Roman" w:hAnsi="Times New Roman" w:cs="Times New Roman"/>
          <w:sz w:val="24"/>
          <w:szCs w:val="24"/>
          <w:lang w:eastAsia="pt-BR"/>
        </w:rPr>
        <w:t>à</w:t>
      </w:r>
      <w:r w:rsidR="00764E50">
        <w:rPr>
          <w:rFonts w:ascii="Times New Roman" w:eastAsia="Times New Roman" w:hAnsi="Times New Roman" w:cs="Times New Roman"/>
          <w:sz w:val="24"/>
          <w:szCs w:val="24"/>
          <w:lang w:eastAsia="pt-BR"/>
        </w:rPr>
        <w:t>s novas tecnologias, que precisam fazer parte do cotidiano dos alunos e serem encaradas como uma forma mais prazerosa e divertida</w:t>
      </w:r>
      <w:r w:rsidR="00014A11">
        <w:rPr>
          <w:rFonts w:ascii="Times New Roman" w:eastAsia="Times New Roman" w:hAnsi="Times New Roman" w:cs="Times New Roman"/>
          <w:sz w:val="24"/>
          <w:szCs w:val="24"/>
          <w:lang w:eastAsia="pt-BR"/>
        </w:rPr>
        <w:t>”</w:t>
      </w:r>
      <w:r w:rsidR="00764E50">
        <w:rPr>
          <w:rFonts w:ascii="Times New Roman" w:eastAsia="Times New Roman" w:hAnsi="Times New Roman" w:cs="Times New Roman"/>
          <w:sz w:val="24"/>
          <w:szCs w:val="24"/>
          <w:lang w:eastAsia="pt-BR"/>
        </w:rPr>
        <w:t>.</w:t>
      </w:r>
    </w:p>
    <w:p w14:paraId="7AD94F9A" w14:textId="07157E07" w:rsidR="008F1052" w:rsidRDefault="008F1052"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Junior (2017, p. 49) afirma que:</w:t>
      </w:r>
    </w:p>
    <w:p w14:paraId="5E90892A" w14:textId="77777777" w:rsidR="006B1689" w:rsidRDefault="006B1689"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p>
    <w:p w14:paraId="3B9836EC" w14:textId="73F137DB" w:rsidR="008D12DC" w:rsidRDefault="008D12DC" w:rsidP="008F1052">
      <w:pPr>
        <w:shd w:val="clear" w:color="auto" w:fill="FFFFFF"/>
        <w:spacing w:line="240" w:lineRule="auto"/>
        <w:ind w:left="2268"/>
        <w:jc w:val="both"/>
        <w:rPr>
          <w:rFonts w:ascii="Times New Roman" w:hAnsi="Times New Roman" w:cs="Times New Roman"/>
          <w:sz w:val="20"/>
          <w:szCs w:val="20"/>
        </w:rPr>
      </w:pPr>
      <w:r w:rsidRPr="008D12DC">
        <w:rPr>
          <w:rFonts w:ascii="Times New Roman" w:hAnsi="Times New Roman" w:cs="Times New Roman"/>
          <w:sz w:val="20"/>
          <w:szCs w:val="20"/>
        </w:rPr>
        <w:t>Na perspectiva vygotskyana, o aluno participa como sujeito numa relação de aprendizado com o professor que pode ser visto como media</w:t>
      </w:r>
      <w:r w:rsidR="008F1052">
        <w:rPr>
          <w:rFonts w:ascii="Times New Roman" w:hAnsi="Times New Roman" w:cs="Times New Roman"/>
          <w:sz w:val="20"/>
          <w:szCs w:val="20"/>
        </w:rPr>
        <w:t>dor no processo de aprendizagem</w:t>
      </w:r>
      <w:r w:rsidRPr="008D12DC">
        <w:rPr>
          <w:rFonts w:ascii="Times New Roman" w:hAnsi="Times New Roman" w:cs="Times New Roman"/>
          <w:sz w:val="20"/>
          <w:szCs w:val="20"/>
        </w:rPr>
        <w:t xml:space="preserve"> </w:t>
      </w:r>
      <w:r w:rsidR="008F1052">
        <w:rPr>
          <w:rFonts w:ascii="Times New Roman" w:hAnsi="Times New Roman" w:cs="Times New Roman"/>
          <w:sz w:val="20"/>
          <w:szCs w:val="20"/>
        </w:rPr>
        <w:t xml:space="preserve">[...] </w:t>
      </w:r>
      <w:r w:rsidRPr="008D12DC">
        <w:rPr>
          <w:rFonts w:ascii="Times New Roman" w:hAnsi="Times New Roman" w:cs="Times New Roman"/>
          <w:sz w:val="20"/>
          <w:szCs w:val="20"/>
        </w:rPr>
        <w:t xml:space="preserve">o </w:t>
      </w:r>
      <w:r w:rsidRPr="008D12DC">
        <w:rPr>
          <w:rFonts w:ascii="Times New Roman" w:hAnsi="Times New Roman" w:cs="Times New Roman"/>
          <w:i/>
          <w:iCs/>
          <w:sz w:val="20"/>
          <w:szCs w:val="20"/>
        </w:rPr>
        <w:t xml:space="preserve">smartphone </w:t>
      </w:r>
      <w:r w:rsidRPr="008D12DC">
        <w:rPr>
          <w:rFonts w:ascii="Times New Roman" w:hAnsi="Times New Roman" w:cs="Times New Roman"/>
          <w:sz w:val="20"/>
          <w:szCs w:val="20"/>
        </w:rPr>
        <w:t>para os alunos, sem a figura do professor, não teria conotação pedagógica e eles, possivelmente, não aprenderiam o conteúdo de Biologia mediado pelo dispositivo móvel. É função do professor promover situações que incentivem a curiosidade e a motivação ao aprendizado.</w:t>
      </w:r>
    </w:p>
    <w:p w14:paraId="7702372D" w14:textId="77777777" w:rsidR="008F1052" w:rsidRPr="006B1689" w:rsidRDefault="008F1052" w:rsidP="006B1689">
      <w:pPr>
        <w:shd w:val="clear" w:color="auto" w:fill="FFFFFF"/>
        <w:spacing w:after="0" w:line="360" w:lineRule="auto"/>
        <w:jc w:val="both"/>
        <w:rPr>
          <w:rFonts w:ascii="Times New Roman" w:eastAsia="Times New Roman" w:hAnsi="Times New Roman" w:cs="Times New Roman"/>
          <w:sz w:val="24"/>
          <w:szCs w:val="24"/>
          <w:lang w:eastAsia="pt-BR"/>
        </w:rPr>
      </w:pPr>
    </w:p>
    <w:p w14:paraId="6174644E" w14:textId="77777777" w:rsidR="006B1689" w:rsidRDefault="00014A11"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Alves (2018) em meio as diversas transformações que estão ocorrendo na sociedade, </w:t>
      </w:r>
      <w:r w:rsidR="00F22373">
        <w:rPr>
          <w:rFonts w:ascii="Times New Roman" w:eastAsia="Times New Roman" w:hAnsi="Times New Roman" w:cs="Times New Roman"/>
          <w:sz w:val="24"/>
          <w:szCs w:val="24"/>
          <w:lang w:eastAsia="pt-BR"/>
        </w:rPr>
        <w:t xml:space="preserve">a educação vem apresentando novas modalidades educacionais que tem como intuito valorizar o papel do aluno, o qual antes era encarado passivamente dentro das teorias tradicionais de ensino e aprendizagem, neste sentido, o uso destas novas ferramentas tecnológicas, fruto deste processo emancipatório da sociedade, fez surgir uma nova modalidade de ensino, o </w:t>
      </w:r>
      <w:r w:rsidR="00F22373" w:rsidRPr="00F22373">
        <w:rPr>
          <w:rFonts w:ascii="Times New Roman" w:eastAsia="Times New Roman" w:hAnsi="Times New Roman" w:cs="Times New Roman"/>
          <w:i/>
          <w:sz w:val="24"/>
          <w:szCs w:val="24"/>
          <w:lang w:eastAsia="pt-BR"/>
        </w:rPr>
        <w:t>Mobile Learning</w:t>
      </w:r>
      <w:r w:rsidR="00F22373">
        <w:rPr>
          <w:rFonts w:ascii="Times New Roman" w:eastAsia="Times New Roman" w:hAnsi="Times New Roman" w:cs="Times New Roman"/>
          <w:sz w:val="24"/>
          <w:szCs w:val="24"/>
          <w:lang w:eastAsia="pt-BR"/>
        </w:rPr>
        <w:t xml:space="preserve">. </w:t>
      </w:r>
    </w:p>
    <w:p w14:paraId="695F064A" w14:textId="6AF84693" w:rsidR="00F22373" w:rsidRDefault="00F22373"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 Lima (2016):</w:t>
      </w:r>
    </w:p>
    <w:p w14:paraId="51B85F0D" w14:textId="77777777" w:rsidR="006B1689" w:rsidRDefault="006B1689"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p>
    <w:p w14:paraId="108488BF" w14:textId="75C8E0A4" w:rsidR="00F22373" w:rsidRPr="00F22373" w:rsidRDefault="00F22373" w:rsidP="00F22373">
      <w:pPr>
        <w:shd w:val="clear" w:color="auto" w:fill="FFFFFF"/>
        <w:spacing w:line="240" w:lineRule="auto"/>
        <w:ind w:left="2268"/>
        <w:jc w:val="both"/>
        <w:rPr>
          <w:rFonts w:ascii="Times New Roman" w:eastAsia="Times New Roman" w:hAnsi="Times New Roman" w:cs="Times New Roman"/>
          <w:sz w:val="20"/>
          <w:szCs w:val="20"/>
          <w:lang w:eastAsia="pt-BR"/>
        </w:rPr>
      </w:pPr>
      <w:r>
        <w:rPr>
          <w:rFonts w:ascii="Times New Roman" w:hAnsi="Times New Roman" w:cs="Times New Roman"/>
          <w:sz w:val="20"/>
          <w:szCs w:val="20"/>
        </w:rPr>
        <w:t>O</w:t>
      </w:r>
      <w:r w:rsidRPr="00F22373">
        <w:rPr>
          <w:rFonts w:ascii="Times New Roman" w:hAnsi="Times New Roman" w:cs="Times New Roman"/>
          <w:sz w:val="20"/>
          <w:szCs w:val="20"/>
        </w:rPr>
        <w:t xml:space="preserve"> </w:t>
      </w:r>
      <w:r w:rsidRPr="00F22373">
        <w:rPr>
          <w:rFonts w:ascii="Times New Roman" w:hAnsi="Times New Roman" w:cs="Times New Roman"/>
          <w:i/>
          <w:iCs/>
          <w:sz w:val="20"/>
          <w:szCs w:val="20"/>
        </w:rPr>
        <w:t xml:space="preserve">mobile learning </w:t>
      </w:r>
      <w:r w:rsidRPr="00F22373">
        <w:rPr>
          <w:rFonts w:ascii="Times New Roman" w:hAnsi="Times New Roman" w:cs="Times New Roman"/>
          <w:sz w:val="20"/>
          <w:szCs w:val="20"/>
        </w:rPr>
        <w:t xml:space="preserve">é uma modalidade de ensino e aprendizagem que abre um leque de novas oportunidades para a educação. Fatores como o acesso rápido e fácil à informação em um único dispositivo ao qual as pessoas já estão familiarizadas e afetivamente ligadas, podem facilitar o desenvolvimento desta modalidade, assim como diversos outros aspectos que impulsionam o </w:t>
      </w:r>
      <w:r w:rsidRPr="00F22373">
        <w:rPr>
          <w:rFonts w:ascii="Times New Roman" w:hAnsi="Times New Roman" w:cs="Times New Roman"/>
          <w:i/>
          <w:iCs/>
          <w:sz w:val="20"/>
          <w:szCs w:val="20"/>
        </w:rPr>
        <w:t>mobile learning</w:t>
      </w:r>
      <w:r>
        <w:rPr>
          <w:rFonts w:ascii="Times New Roman" w:hAnsi="Times New Roman" w:cs="Times New Roman"/>
          <w:sz w:val="20"/>
          <w:szCs w:val="20"/>
        </w:rPr>
        <w:t xml:space="preserve"> (apud ALVES, p. 3, 2018)</w:t>
      </w:r>
      <w:r w:rsidR="00320569">
        <w:rPr>
          <w:rFonts w:ascii="Times New Roman" w:hAnsi="Times New Roman" w:cs="Times New Roman"/>
          <w:sz w:val="20"/>
          <w:szCs w:val="20"/>
        </w:rPr>
        <w:t>.</w:t>
      </w:r>
    </w:p>
    <w:p w14:paraId="136833E3" w14:textId="77777777" w:rsidR="00320569" w:rsidRDefault="00320569" w:rsidP="006B1689">
      <w:pPr>
        <w:shd w:val="clear" w:color="auto" w:fill="FFFFFF"/>
        <w:spacing w:after="0" w:line="360" w:lineRule="auto"/>
        <w:jc w:val="both"/>
        <w:rPr>
          <w:rFonts w:ascii="Times New Roman" w:eastAsia="Times New Roman" w:hAnsi="Times New Roman" w:cs="Times New Roman"/>
          <w:sz w:val="24"/>
          <w:szCs w:val="24"/>
          <w:lang w:eastAsia="pt-BR"/>
        </w:rPr>
      </w:pPr>
    </w:p>
    <w:p w14:paraId="48668EF1" w14:textId="77777777" w:rsidR="006B1689" w:rsidRDefault="00764E50"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Neste sentido, o conceito de ensinar e aprender, através do </w:t>
      </w:r>
      <w:r w:rsidRPr="00F00EED">
        <w:rPr>
          <w:rFonts w:ascii="Times New Roman" w:eastAsia="Times New Roman" w:hAnsi="Times New Roman" w:cs="Times New Roman"/>
          <w:i/>
          <w:sz w:val="24"/>
          <w:szCs w:val="24"/>
          <w:lang w:eastAsia="pt-BR"/>
        </w:rPr>
        <w:t>Mobile Learning</w:t>
      </w:r>
      <w:r>
        <w:rPr>
          <w:rFonts w:ascii="Times New Roman" w:eastAsia="Times New Roman" w:hAnsi="Times New Roman" w:cs="Times New Roman"/>
          <w:sz w:val="24"/>
          <w:szCs w:val="24"/>
          <w:lang w:eastAsia="pt-BR"/>
        </w:rPr>
        <w:t xml:space="preserve">, </w:t>
      </w:r>
      <w:r w:rsidR="00F22373">
        <w:rPr>
          <w:rFonts w:ascii="Times New Roman" w:eastAsia="Times New Roman" w:hAnsi="Times New Roman" w:cs="Times New Roman"/>
          <w:sz w:val="24"/>
          <w:szCs w:val="24"/>
          <w:lang w:eastAsia="pt-BR"/>
        </w:rPr>
        <w:t>apresenta</w:t>
      </w:r>
      <w:r w:rsidR="00921823">
        <w:rPr>
          <w:rFonts w:ascii="Times New Roman" w:eastAsia="Times New Roman" w:hAnsi="Times New Roman" w:cs="Times New Roman"/>
          <w:sz w:val="24"/>
          <w:szCs w:val="24"/>
          <w:lang w:eastAsia="pt-BR"/>
        </w:rPr>
        <w:t>m</w:t>
      </w:r>
      <w:r w:rsidR="00F22373">
        <w:rPr>
          <w:rFonts w:ascii="Times New Roman" w:eastAsia="Times New Roman" w:hAnsi="Times New Roman" w:cs="Times New Roman"/>
          <w:sz w:val="24"/>
          <w:szCs w:val="24"/>
          <w:lang w:eastAsia="pt-BR"/>
        </w:rPr>
        <w:t xml:space="preserve"> potencialidades </w:t>
      </w:r>
      <w:r w:rsidR="00921823">
        <w:rPr>
          <w:rFonts w:ascii="Times New Roman" w:eastAsia="Times New Roman" w:hAnsi="Times New Roman" w:cs="Times New Roman"/>
          <w:sz w:val="24"/>
          <w:szCs w:val="24"/>
          <w:lang w:eastAsia="pt-BR"/>
        </w:rPr>
        <w:t>frente a</w:t>
      </w:r>
      <w:r w:rsidR="00F22373">
        <w:rPr>
          <w:rFonts w:ascii="Times New Roman" w:eastAsia="Times New Roman" w:hAnsi="Times New Roman" w:cs="Times New Roman"/>
          <w:sz w:val="24"/>
          <w:szCs w:val="24"/>
          <w:lang w:eastAsia="pt-BR"/>
        </w:rPr>
        <w:t xml:space="preserve"> prática para o </w:t>
      </w:r>
      <w:r w:rsidR="00921823">
        <w:rPr>
          <w:rFonts w:ascii="Times New Roman" w:eastAsia="Times New Roman" w:hAnsi="Times New Roman" w:cs="Times New Roman"/>
          <w:sz w:val="24"/>
          <w:szCs w:val="24"/>
          <w:lang w:eastAsia="pt-BR"/>
        </w:rPr>
        <w:t>ensino, pois através do uso dos dispositivos móveis, há a possibilidade do estudo até a questão de socialização do aluno com os demais colegas e também professores, aproveitando-se deste recurso em tempo real, em que por vezes não se é possível estar na escola, mas pode acompanhar a aula de sua casa, ou de onde estiver, sem que perca o conteúdo.</w:t>
      </w:r>
    </w:p>
    <w:p w14:paraId="15E5E42F" w14:textId="34374BE0" w:rsidR="00921823" w:rsidRDefault="00921823" w:rsidP="006B1689">
      <w:pPr>
        <w:shd w:val="clear" w:color="auto" w:fill="FFFFFF"/>
        <w:spacing w:after="0"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 Junior (2018, p. 37):</w:t>
      </w:r>
    </w:p>
    <w:p w14:paraId="5FB6D1D7" w14:textId="714FD325" w:rsidR="00921823" w:rsidRDefault="00921823" w:rsidP="00921823">
      <w:pPr>
        <w:shd w:val="clear" w:color="auto" w:fill="FFFFFF"/>
        <w:spacing w:line="240" w:lineRule="auto"/>
        <w:ind w:left="2268"/>
        <w:jc w:val="both"/>
        <w:rPr>
          <w:rFonts w:ascii="Times New Roman" w:hAnsi="Times New Roman" w:cs="Times New Roman"/>
          <w:sz w:val="20"/>
          <w:szCs w:val="20"/>
        </w:rPr>
      </w:pPr>
      <w:r w:rsidRPr="00921823">
        <w:rPr>
          <w:rFonts w:ascii="Times New Roman" w:hAnsi="Times New Roman" w:cs="Times New Roman"/>
          <w:sz w:val="20"/>
          <w:szCs w:val="20"/>
        </w:rPr>
        <w:lastRenderedPageBreak/>
        <w:t xml:space="preserve">O uso do </w:t>
      </w:r>
      <w:r w:rsidRPr="00921823">
        <w:rPr>
          <w:rFonts w:ascii="Times New Roman" w:hAnsi="Times New Roman" w:cs="Times New Roman"/>
          <w:i/>
          <w:iCs/>
          <w:sz w:val="20"/>
          <w:szCs w:val="20"/>
        </w:rPr>
        <w:t xml:space="preserve">smartphone </w:t>
      </w:r>
      <w:r w:rsidRPr="00921823">
        <w:rPr>
          <w:rFonts w:ascii="Times New Roman" w:hAnsi="Times New Roman" w:cs="Times New Roman"/>
          <w:sz w:val="20"/>
          <w:szCs w:val="20"/>
        </w:rPr>
        <w:t xml:space="preserve">em sala de aula é uma grande preocupação das autoridades, pois o dispositivo é visto como inimigo, o que pode distrair e tirar a atenção do aluno daquilo que é apresentado em aula. Entre tantas sensações e sentimentos que o </w:t>
      </w:r>
      <w:r w:rsidRPr="00921823">
        <w:rPr>
          <w:rFonts w:ascii="Times New Roman" w:hAnsi="Times New Roman" w:cs="Times New Roman"/>
          <w:i/>
          <w:iCs/>
          <w:sz w:val="20"/>
          <w:szCs w:val="20"/>
        </w:rPr>
        <w:t xml:space="preserve">smartphone </w:t>
      </w:r>
      <w:r w:rsidRPr="00921823">
        <w:rPr>
          <w:rFonts w:ascii="Times New Roman" w:hAnsi="Times New Roman" w:cs="Times New Roman"/>
          <w:sz w:val="20"/>
          <w:szCs w:val="20"/>
        </w:rPr>
        <w:t xml:space="preserve">pode proporcionar ao jovem, atualmente, ele passa a ser muito mais atrativo do que assistir a uma aula. A escola de hoje usa os mesmos recursos e metodologia de séculos atrás. O formato de salas com mais de trinta alunos voltados para um professor diante de uma lousa não mudou, permanece inalterado. O jovem aluno que possui o aparelho </w:t>
      </w:r>
      <w:r w:rsidRPr="00921823">
        <w:rPr>
          <w:rFonts w:ascii="Times New Roman" w:hAnsi="Times New Roman" w:cs="Times New Roman"/>
          <w:i/>
          <w:iCs/>
          <w:sz w:val="20"/>
          <w:szCs w:val="20"/>
        </w:rPr>
        <w:t xml:space="preserve">smartphone </w:t>
      </w:r>
      <w:r w:rsidRPr="00921823">
        <w:rPr>
          <w:rFonts w:ascii="Times New Roman" w:hAnsi="Times New Roman" w:cs="Times New Roman"/>
          <w:sz w:val="20"/>
          <w:szCs w:val="20"/>
        </w:rPr>
        <w:t>pode, com este, ter despertados o interesse, motivação e atenção, uma vez que a presença do professor em sala de aula, na maioria das vezes, está limitada ao uso da tecnologia da lousa e do giz.</w:t>
      </w:r>
    </w:p>
    <w:p w14:paraId="4A06FBA0" w14:textId="58C9DEDC" w:rsidR="00446993" w:rsidRDefault="00446993" w:rsidP="006B1689">
      <w:pPr>
        <w:shd w:val="clear" w:color="auto" w:fill="FFFFFF"/>
        <w:spacing w:after="0" w:line="360" w:lineRule="auto"/>
        <w:jc w:val="both"/>
        <w:rPr>
          <w:rFonts w:ascii="Times New Roman" w:hAnsi="Times New Roman" w:cs="Times New Roman"/>
          <w:sz w:val="24"/>
          <w:szCs w:val="24"/>
        </w:rPr>
      </w:pPr>
    </w:p>
    <w:p w14:paraId="69227A4F" w14:textId="77777777" w:rsidR="006B1689" w:rsidRDefault="00446993" w:rsidP="006B168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 relação à motivação, Junior (2018, p. 38) ainda afirma que o uso dos dispositivos móveis pode auxiliar no processo motivacional do aluno em uma sala de aula, ultrapassando </w:t>
      </w:r>
      <w:r w:rsidR="00320569">
        <w:rPr>
          <w:rFonts w:ascii="Times New Roman" w:hAnsi="Times New Roman" w:cs="Times New Roman"/>
          <w:sz w:val="24"/>
          <w:szCs w:val="24"/>
        </w:rPr>
        <w:t xml:space="preserve">não </w:t>
      </w:r>
      <w:r>
        <w:rPr>
          <w:rFonts w:ascii="Times New Roman" w:hAnsi="Times New Roman" w:cs="Times New Roman"/>
          <w:sz w:val="24"/>
          <w:szCs w:val="24"/>
        </w:rPr>
        <w:t xml:space="preserve">somente o interesse da educação disciplinar, mas também a </w:t>
      </w:r>
      <w:r w:rsidR="00320569">
        <w:rPr>
          <w:rFonts w:ascii="Times New Roman" w:hAnsi="Times New Roman" w:cs="Times New Roman"/>
          <w:sz w:val="24"/>
          <w:szCs w:val="24"/>
        </w:rPr>
        <w:t xml:space="preserve">interação </w:t>
      </w:r>
      <w:r>
        <w:rPr>
          <w:rFonts w:ascii="Times New Roman" w:hAnsi="Times New Roman" w:cs="Times New Roman"/>
          <w:sz w:val="24"/>
          <w:szCs w:val="24"/>
        </w:rPr>
        <w:t xml:space="preserve">social. A mobilidade da aprendizagem permite que o estudante seja mais produtivo, interativo, compartilhando os saberes e aprendizados que recebe com as informações e os benefícios </w:t>
      </w:r>
      <w:r w:rsidR="00320569">
        <w:rPr>
          <w:rFonts w:ascii="Times New Roman" w:hAnsi="Times New Roman" w:cs="Times New Roman"/>
          <w:sz w:val="24"/>
          <w:szCs w:val="24"/>
        </w:rPr>
        <w:t>deste processo diverso</w:t>
      </w:r>
      <w:r>
        <w:rPr>
          <w:rFonts w:ascii="Times New Roman" w:hAnsi="Times New Roman" w:cs="Times New Roman"/>
          <w:sz w:val="24"/>
          <w:szCs w:val="24"/>
        </w:rPr>
        <w:t xml:space="preserve">. </w:t>
      </w:r>
    </w:p>
    <w:p w14:paraId="6BC979E8" w14:textId="56DEC22D" w:rsidR="0051513A" w:rsidRDefault="004469EF" w:rsidP="006B1689">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 benefícios e as recomendações </w:t>
      </w:r>
      <w:r w:rsidR="00AF7FF9">
        <w:rPr>
          <w:rFonts w:ascii="Times New Roman" w:hAnsi="Times New Roman" w:cs="Times New Roman"/>
          <w:sz w:val="24"/>
          <w:szCs w:val="24"/>
        </w:rPr>
        <w:t>a</w:t>
      </w:r>
      <w:r>
        <w:rPr>
          <w:rFonts w:ascii="Times New Roman" w:hAnsi="Times New Roman" w:cs="Times New Roman"/>
          <w:sz w:val="24"/>
          <w:szCs w:val="24"/>
        </w:rPr>
        <w:t xml:space="preserve"> seguir foram retiradas de um artigo acadêmico o qual </w:t>
      </w:r>
      <w:r w:rsidR="00AF7FF9">
        <w:rPr>
          <w:rFonts w:ascii="Times New Roman" w:hAnsi="Times New Roman" w:cs="Times New Roman"/>
          <w:sz w:val="24"/>
          <w:szCs w:val="24"/>
        </w:rPr>
        <w:t>toma como referência</w:t>
      </w:r>
      <w:r>
        <w:rPr>
          <w:rFonts w:ascii="Times New Roman" w:hAnsi="Times New Roman" w:cs="Times New Roman"/>
          <w:sz w:val="24"/>
          <w:szCs w:val="24"/>
        </w:rPr>
        <w:t xml:space="preserve"> um documento divulgado pela UNESCO</w:t>
      </w:r>
      <w:r w:rsidR="00B30F7D">
        <w:rPr>
          <w:rFonts w:ascii="Times New Roman" w:hAnsi="Times New Roman" w:cs="Times New Roman"/>
          <w:sz w:val="24"/>
          <w:szCs w:val="24"/>
        </w:rPr>
        <w:t xml:space="preserve"> </w:t>
      </w:r>
      <w:r>
        <w:rPr>
          <w:rFonts w:ascii="Times New Roman" w:hAnsi="Times New Roman" w:cs="Times New Roman"/>
          <w:sz w:val="24"/>
          <w:szCs w:val="24"/>
        </w:rPr>
        <w:t>e que foi utilizado no presente artigo com a finalidade de evidenciar</w:t>
      </w:r>
      <w:r w:rsidR="00B30F7D">
        <w:rPr>
          <w:rFonts w:ascii="Times New Roman" w:hAnsi="Times New Roman" w:cs="Times New Roman"/>
          <w:sz w:val="24"/>
          <w:szCs w:val="24"/>
        </w:rPr>
        <w:t>, segundo Junior (2017, p. 43)</w:t>
      </w:r>
      <w:r>
        <w:rPr>
          <w:rFonts w:ascii="Times New Roman" w:hAnsi="Times New Roman" w:cs="Times New Roman"/>
          <w:sz w:val="24"/>
          <w:szCs w:val="24"/>
        </w:rPr>
        <w:t xml:space="preserve"> os 13 motivos para aplicar e utilizar de Tecnologias Móveis no contexto escolar</w:t>
      </w:r>
      <w:r w:rsidR="00AF7FF9">
        <w:rPr>
          <w:rFonts w:ascii="Times New Roman" w:hAnsi="Times New Roman" w:cs="Times New Roman"/>
          <w:sz w:val="24"/>
          <w:szCs w:val="24"/>
        </w:rPr>
        <w:t xml:space="preserve"> bem como 10 recomendações para governos de estado de cada país</w:t>
      </w:r>
      <w:r w:rsidR="00B30F7D">
        <w:rPr>
          <w:rFonts w:ascii="Times New Roman" w:hAnsi="Times New Roman" w:cs="Times New Roman"/>
          <w:sz w:val="24"/>
          <w:szCs w:val="24"/>
        </w:rPr>
        <w:t>.</w:t>
      </w:r>
    </w:p>
    <w:p w14:paraId="02834F20" w14:textId="77777777" w:rsidR="006B1689" w:rsidRDefault="006B1689" w:rsidP="006B1689">
      <w:pPr>
        <w:shd w:val="clear" w:color="auto" w:fill="FFFFFF"/>
        <w:spacing w:after="0" w:line="360" w:lineRule="auto"/>
        <w:ind w:firstLine="567"/>
        <w:jc w:val="both"/>
        <w:rPr>
          <w:rFonts w:ascii="Times New Roman" w:hAnsi="Times New Roman" w:cs="Times New Roman"/>
          <w:sz w:val="24"/>
          <w:szCs w:val="24"/>
        </w:rPr>
      </w:pPr>
    </w:p>
    <w:p w14:paraId="38D86D1C" w14:textId="1F1F579F" w:rsidR="0051513A" w:rsidRPr="0051513A" w:rsidRDefault="0051513A" w:rsidP="0051513A">
      <w:pPr>
        <w:shd w:val="clear" w:color="auto" w:fill="FFFFFF"/>
        <w:spacing w:line="360" w:lineRule="auto"/>
        <w:ind w:firstLine="360"/>
        <w:jc w:val="center"/>
        <w:rPr>
          <w:rFonts w:ascii="Times New Roman" w:hAnsi="Times New Roman" w:cs="Times New Roman"/>
          <w:b/>
          <w:sz w:val="24"/>
          <w:szCs w:val="24"/>
        </w:rPr>
      </w:pPr>
      <w:r w:rsidRPr="0051513A">
        <w:rPr>
          <w:rFonts w:ascii="Times New Roman" w:hAnsi="Times New Roman" w:cs="Times New Roman"/>
          <w:b/>
          <w:sz w:val="24"/>
          <w:szCs w:val="24"/>
        </w:rPr>
        <w:t>Quadro 1 – O uso das tecnologias móveis em sala de aula</w:t>
      </w:r>
      <w:r w:rsidR="00EE4F12">
        <w:rPr>
          <w:rFonts w:ascii="Times New Roman" w:hAnsi="Times New Roman" w:cs="Times New Roman"/>
          <w:b/>
          <w:sz w:val="24"/>
          <w:szCs w:val="24"/>
        </w:rPr>
        <w:t>.</w:t>
      </w:r>
    </w:p>
    <w:tbl>
      <w:tblPr>
        <w:tblStyle w:val="Tabelacomgrade"/>
        <w:tblW w:w="8844" w:type="dxa"/>
        <w:tblLayout w:type="fixed"/>
        <w:tblLook w:val="0000" w:firstRow="0" w:lastRow="0" w:firstColumn="0" w:lastColumn="0" w:noHBand="0" w:noVBand="0"/>
      </w:tblPr>
      <w:tblGrid>
        <w:gridCol w:w="4422"/>
        <w:gridCol w:w="4422"/>
      </w:tblGrid>
      <w:tr w:rsidR="0051513A" w:rsidRPr="0051513A" w14:paraId="6C0B5DE5" w14:textId="77777777" w:rsidTr="009800DB">
        <w:trPr>
          <w:trHeight w:val="112"/>
        </w:trPr>
        <w:tc>
          <w:tcPr>
            <w:tcW w:w="4422" w:type="dxa"/>
            <w:shd w:val="clear" w:color="auto" w:fill="D9D9D9" w:themeFill="background1" w:themeFillShade="D9"/>
          </w:tcPr>
          <w:p w14:paraId="6FE27FA7" w14:textId="0B847E34" w:rsidR="0051513A" w:rsidRPr="0051513A" w:rsidRDefault="0051513A" w:rsidP="009800DB">
            <w:pPr>
              <w:autoSpaceDE w:val="0"/>
              <w:autoSpaceDN w:val="0"/>
              <w:adjustRightInd w:val="0"/>
              <w:spacing w:line="264" w:lineRule="auto"/>
              <w:jc w:val="center"/>
              <w:rPr>
                <w:rFonts w:ascii="Times New Roman" w:hAnsi="Times New Roman" w:cs="Times New Roman"/>
                <w:color w:val="000000"/>
                <w:sz w:val="24"/>
                <w:szCs w:val="24"/>
              </w:rPr>
            </w:pPr>
            <w:r w:rsidRPr="0051513A">
              <w:rPr>
                <w:rFonts w:ascii="Times New Roman" w:hAnsi="Times New Roman" w:cs="Times New Roman"/>
                <w:b/>
                <w:bCs/>
                <w:color w:val="000000"/>
                <w:sz w:val="24"/>
                <w:szCs w:val="24"/>
              </w:rPr>
              <w:t>Bons motivos</w:t>
            </w:r>
          </w:p>
        </w:tc>
        <w:tc>
          <w:tcPr>
            <w:tcW w:w="4422" w:type="dxa"/>
            <w:shd w:val="clear" w:color="auto" w:fill="D9D9D9" w:themeFill="background1" w:themeFillShade="D9"/>
          </w:tcPr>
          <w:p w14:paraId="5F48199C" w14:textId="72BC2772" w:rsidR="0051513A" w:rsidRPr="0051513A" w:rsidRDefault="0051513A" w:rsidP="009800DB">
            <w:pPr>
              <w:autoSpaceDE w:val="0"/>
              <w:autoSpaceDN w:val="0"/>
              <w:adjustRightInd w:val="0"/>
              <w:spacing w:line="264" w:lineRule="auto"/>
              <w:jc w:val="center"/>
              <w:rPr>
                <w:rFonts w:ascii="Times New Roman" w:hAnsi="Times New Roman" w:cs="Times New Roman"/>
                <w:color w:val="000000"/>
                <w:sz w:val="24"/>
                <w:szCs w:val="24"/>
              </w:rPr>
            </w:pPr>
            <w:r w:rsidRPr="0051513A">
              <w:rPr>
                <w:rFonts w:ascii="Times New Roman" w:hAnsi="Times New Roman" w:cs="Times New Roman"/>
                <w:b/>
                <w:bCs/>
                <w:color w:val="000000"/>
                <w:sz w:val="24"/>
                <w:szCs w:val="24"/>
              </w:rPr>
              <w:t>Recomendações</w:t>
            </w:r>
          </w:p>
        </w:tc>
      </w:tr>
      <w:tr w:rsidR="0051513A" w:rsidRPr="0051513A" w14:paraId="6EBF07D4" w14:textId="77777777" w:rsidTr="00140F34">
        <w:trPr>
          <w:trHeight w:val="322"/>
        </w:trPr>
        <w:tc>
          <w:tcPr>
            <w:tcW w:w="4422" w:type="dxa"/>
          </w:tcPr>
          <w:p w14:paraId="0B1E0D6F" w14:textId="23A71F06"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Amplia o alcance e equidade da educação</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c>
          <w:tcPr>
            <w:tcW w:w="4422" w:type="dxa"/>
          </w:tcPr>
          <w:p w14:paraId="1AF61CE4" w14:textId="7905EBA3"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Criar ou atualizar políticas ligadas ao aprendizado móvel</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r>
      <w:tr w:rsidR="0051513A" w:rsidRPr="0051513A" w14:paraId="796BE84D" w14:textId="77777777" w:rsidTr="00140F34">
        <w:trPr>
          <w:trHeight w:val="530"/>
        </w:trPr>
        <w:tc>
          <w:tcPr>
            <w:tcW w:w="4422" w:type="dxa"/>
          </w:tcPr>
          <w:p w14:paraId="319C4847" w14:textId="53508132"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Melhora a educação em áreas de conflito ou que sofreram desastres naturais</w:t>
            </w:r>
            <w:r w:rsidR="00140F34">
              <w:rPr>
                <w:rFonts w:ascii="Times New Roman" w:hAnsi="Times New Roman" w:cs="Times New Roman"/>
                <w:color w:val="000000"/>
                <w:sz w:val="24"/>
                <w:szCs w:val="24"/>
              </w:rPr>
              <w:t>.</w:t>
            </w:r>
          </w:p>
        </w:tc>
        <w:tc>
          <w:tcPr>
            <w:tcW w:w="4422" w:type="dxa"/>
          </w:tcPr>
          <w:p w14:paraId="538D93CC" w14:textId="13FA0105"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Conscientizar sobre sua importância</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r>
      <w:tr w:rsidR="0051513A" w:rsidRPr="0051513A" w14:paraId="60575C01" w14:textId="77777777" w:rsidTr="00140F34">
        <w:trPr>
          <w:trHeight w:val="322"/>
        </w:trPr>
        <w:tc>
          <w:tcPr>
            <w:tcW w:w="4422" w:type="dxa"/>
          </w:tcPr>
          <w:p w14:paraId="3BBBC118" w14:textId="3C89406A"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Assiste alunos com deficiência</w:t>
            </w:r>
            <w:r w:rsidR="00140F34">
              <w:rPr>
                <w:rFonts w:ascii="Times New Roman" w:hAnsi="Times New Roman" w:cs="Times New Roman"/>
                <w:color w:val="000000"/>
                <w:sz w:val="24"/>
                <w:szCs w:val="24"/>
              </w:rPr>
              <w:t>.</w:t>
            </w:r>
          </w:p>
        </w:tc>
        <w:tc>
          <w:tcPr>
            <w:tcW w:w="4422" w:type="dxa"/>
          </w:tcPr>
          <w:p w14:paraId="2CEB7795" w14:textId="16FD718E"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Expandir e melhorar opções de concepção</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r>
      <w:tr w:rsidR="0051513A" w:rsidRPr="0051513A" w14:paraId="6BB9D55D" w14:textId="77777777" w:rsidTr="00140F34">
        <w:trPr>
          <w:trHeight w:val="112"/>
        </w:trPr>
        <w:tc>
          <w:tcPr>
            <w:tcW w:w="4422" w:type="dxa"/>
          </w:tcPr>
          <w:p w14:paraId="12717A24" w14:textId="2F8C5DB5"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Aperfeiçoa o tempo na sala de aula</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c>
          <w:tcPr>
            <w:tcW w:w="4422" w:type="dxa"/>
          </w:tcPr>
          <w:p w14:paraId="26678082" w14:textId="38A46D2F"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Ter acesso igualitário</w:t>
            </w:r>
            <w:r w:rsidR="00140F34">
              <w:rPr>
                <w:rFonts w:ascii="Times New Roman" w:hAnsi="Times New Roman" w:cs="Times New Roman"/>
                <w:color w:val="000000"/>
                <w:sz w:val="24"/>
                <w:szCs w:val="24"/>
              </w:rPr>
              <w:t>.</w:t>
            </w:r>
          </w:p>
        </w:tc>
      </w:tr>
      <w:tr w:rsidR="0051513A" w:rsidRPr="0051513A" w14:paraId="157DAD7D" w14:textId="77777777" w:rsidTr="00140F34">
        <w:trPr>
          <w:trHeight w:val="322"/>
        </w:trPr>
        <w:tc>
          <w:tcPr>
            <w:tcW w:w="4422" w:type="dxa"/>
          </w:tcPr>
          <w:p w14:paraId="533B3E54" w14:textId="6BDA44C0"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Permite que se aprenda a qualquer hora e lugar</w:t>
            </w:r>
            <w:r w:rsidR="00140F34">
              <w:rPr>
                <w:rFonts w:ascii="Times New Roman" w:hAnsi="Times New Roman" w:cs="Times New Roman"/>
                <w:color w:val="000000"/>
                <w:sz w:val="24"/>
                <w:szCs w:val="24"/>
              </w:rPr>
              <w:t>.</w:t>
            </w:r>
          </w:p>
        </w:tc>
        <w:tc>
          <w:tcPr>
            <w:tcW w:w="4422" w:type="dxa"/>
          </w:tcPr>
          <w:p w14:paraId="22D30BF0" w14:textId="142C52B9"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Garantir equidade de gênero</w:t>
            </w:r>
            <w:r w:rsidR="00140F34">
              <w:rPr>
                <w:rFonts w:ascii="Times New Roman" w:hAnsi="Times New Roman" w:cs="Times New Roman"/>
                <w:color w:val="000000"/>
                <w:sz w:val="24"/>
                <w:szCs w:val="24"/>
              </w:rPr>
              <w:t>.</w:t>
            </w:r>
          </w:p>
        </w:tc>
      </w:tr>
      <w:tr w:rsidR="0051513A" w:rsidRPr="0051513A" w14:paraId="65805642" w14:textId="77777777" w:rsidTr="00140F34">
        <w:trPr>
          <w:trHeight w:val="322"/>
        </w:trPr>
        <w:tc>
          <w:tcPr>
            <w:tcW w:w="4422" w:type="dxa"/>
          </w:tcPr>
          <w:p w14:paraId="117549D6" w14:textId="7892B7E1"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Constrói novas comunidades de aprendizado</w:t>
            </w:r>
            <w:r w:rsidR="00140F34">
              <w:rPr>
                <w:rFonts w:ascii="Times New Roman" w:hAnsi="Times New Roman" w:cs="Times New Roman"/>
                <w:color w:val="000000"/>
                <w:sz w:val="24"/>
                <w:szCs w:val="24"/>
              </w:rPr>
              <w:t>.</w:t>
            </w:r>
          </w:p>
        </w:tc>
        <w:tc>
          <w:tcPr>
            <w:tcW w:w="4422" w:type="dxa"/>
          </w:tcPr>
          <w:p w14:paraId="5B9E5DC6" w14:textId="527932E7"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Criar e aperfeiçoar conteúdo educacional</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r>
      <w:tr w:rsidR="0051513A" w:rsidRPr="0051513A" w14:paraId="016701BB" w14:textId="77777777" w:rsidTr="00140F34">
        <w:trPr>
          <w:trHeight w:val="113"/>
        </w:trPr>
        <w:tc>
          <w:tcPr>
            <w:tcW w:w="4422" w:type="dxa"/>
          </w:tcPr>
          <w:p w14:paraId="077A204F" w14:textId="50F599E3"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 xml:space="preserve">Dá suporte à aprendizagem </w:t>
            </w:r>
            <w:r w:rsidRPr="0051513A">
              <w:rPr>
                <w:rFonts w:ascii="Times New Roman" w:hAnsi="Times New Roman" w:cs="Times New Roman"/>
                <w:i/>
                <w:iCs/>
                <w:color w:val="000000"/>
                <w:sz w:val="24"/>
                <w:szCs w:val="24"/>
              </w:rPr>
              <w:t>in loco</w:t>
            </w:r>
            <w:r w:rsidR="00140F34">
              <w:rPr>
                <w:rFonts w:ascii="Times New Roman" w:hAnsi="Times New Roman" w:cs="Times New Roman"/>
                <w:i/>
                <w:iCs/>
                <w:color w:val="000000"/>
                <w:sz w:val="24"/>
                <w:szCs w:val="24"/>
              </w:rPr>
              <w:t>.</w:t>
            </w:r>
            <w:r w:rsidRPr="0051513A">
              <w:rPr>
                <w:rFonts w:ascii="Times New Roman" w:hAnsi="Times New Roman" w:cs="Times New Roman"/>
                <w:i/>
                <w:iCs/>
                <w:color w:val="000000"/>
                <w:sz w:val="24"/>
                <w:szCs w:val="24"/>
              </w:rPr>
              <w:t xml:space="preserve"> </w:t>
            </w:r>
          </w:p>
        </w:tc>
        <w:tc>
          <w:tcPr>
            <w:tcW w:w="4422" w:type="dxa"/>
          </w:tcPr>
          <w:p w14:paraId="7336339D" w14:textId="611A81E2"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Treinar professores</w:t>
            </w:r>
            <w:r w:rsidR="00140F34">
              <w:rPr>
                <w:rFonts w:ascii="Times New Roman" w:hAnsi="Times New Roman" w:cs="Times New Roman"/>
                <w:color w:val="000000"/>
                <w:sz w:val="24"/>
                <w:szCs w:val="24"/>
              </w:rPr>
              <w:t>.</w:t>
            </w:r>
          </w:p>
        </w:tc>
      </w:tr>
      <w:tr w:rsidR="0051513A" w:rsidRPr="0051513A" w14:paraId="51CEE465" w14:textId="77777777" w:rsidTr="00140F34">
        <w:trPr>
          <w:trHeight w:val="324"/>
        </w:trPr>
        <w:tc>
          <w:tcPr>
            <w:tcW w:w="4422" w:type="dxa"/>
          </w:tcPr>
          <w:p w14:paraId="67BA016D" w14:textId="6B2CAEE8"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Aproxima o aprendizado formal do informal</w:t>
            </w:r>
            <w:r w:rsidR="00140F34">
              <w:rPr>
                <w:rFonts w:ascii="Times New Roman" w:hAnsi="Times New Roman" w:cs="Times New Roman"/>
                <w:color w:val="000000"/>
                <w:sz w:val="24"/>
                <w:szCs w:val="24"/>
              </w:rPr>
              <w:t>.</w:t>
            </w:r>
          </w:p>
        </w:tc>
        <w:tc>
          <w:tcPr>
            <w:tcW w:w="4422" w:type="dxa"/>
          </w:tcPr>
          <w:p w14:paraId="65D5B007" w14:textId="035C23FE"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Capacitá-los usando tecnologias móveis</w:t>
            </w:r>
            <w:r w:rsidR="00140F34">
              <w:rPr>
                <w:rFonts w:ascii="Times New Roman" w:hAnsi="Times New Roman" w:cs="Times New Roman"/>
                <w:color w:val="000000"/>
                <w:sz w:val="24"/>
                <w:szCs w:val="24"/>
              </w:rPr>
              <w:t>.</w:t>
            </w:r>
          </w:p>
        </w:tc>
      </w:tr>
      <w:tr w:rsidR="0051513A" w:rsidRPr="0051513A" w14:paraId="3A38916F" w14:textId="77777777" w:rsidTr="00140F34">
        <w:trPr>
          <w:trHeight w:val="323"/>
        </w:trPr>
        <w:tc>
          <w:tcPr>
            <w:tcW w:w="4422" w:type="dxa"/>
          </w:tcPr>
          <w:p w14:paraId="091CC718" w14:textId="3C567895"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 xml:space="preserve">Prevê avaliação e </w:t>
            </w:r>
            <w:r w:rsidRPr="0051513A">
              <w:rPr>
                <w:rFonts w:ascii="Times New Roman" w:hAnsi="Times New Roman" w:cs="Times New Roman"/>
                <w:i/>
                <w:iCs/>
                <w:color w:val="000000"/>
                <w:sz w:val="24"/>
                <w:szCs w:val="24"/>
              </w:rPr>
              <w:t xml:space="preserve">feedback </w:t>
            </w:r>
            <w:r w:rsidRPr="0051513A">
              <w:rPr>
                <w:rFonts w:ascii="Times New Roman" w:hAnsi="Times New Roman" w:cs="Times New Roman"/>
                <w:color w:val="000000"/>
                <w:sz w:val="24"/>
                <w:szCs w:val="24"/>
              </w:rPr>
              <w:t>imediatos</w:t>
            </w:r>
            <w:r w:rsidR="00140F34">
              <w:rPr>
                <w:rFonts w:ascii="Times New Roman" w:hAnsi="Times New Roman" w:cs="Times New Roman"/>
                <w:color w:val="000000"/>
                <w:sz w:val="24"/>
                <w:szCs w:val="24"/>
              </w:rPr>
              <w:t>.</w:t>
            </w:r>
            <w:r w:rsidRPr="0051513A">
              <w:rPr>
                <w:rFonts w:ascii="Times New Roman" w:hAnsi="Times New Roman" w:cs="Times New Roman"/>
                <w:color w:val="000000"/>
                <w:sz w:val="24"/>
                <w:szCs w:val="24"/>
              </w:rPr>
              <w:t xml:space="preserve"> </w:t>
            </w:r>
          </w:p>
        </w:tc>
        <w:tc>
          <w:tcPr>
            <w:tcW w:w="4422" w:type="dxa"/>
          </w:tcPr>
          <w:p w14:paraId="300E9360" w14:textId="77777777"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 xml:space="preserve">Promover o uso seguro, responsável das tecnologias. </w:t>
            </w:r>
          </w:p>
        </w:tc>
      </w:tr>
      <w:tr w:rsidR="0051513A" w:rsidRPr="0051513A" w14:paraId="1847F4B4" w14:textId="77777777" w:rsidTr="00140F34">
        <w:trPr>
          <w:trHeight w:val="322"/>
        </w:trPr>
        <w:tc>
          <w:tcPr>
            <w:tcW w:w="4422" w:type="dxa"/>
          </w:tcPr>
          <w:p w14:paraId="273014B6" w14:textId="77C42F46"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lastRenderedPageBreak/>
              <w:t>Facilita o aprendizado personalizado</w:t>
            </w:r>
            <w:r w:rsidR="00140F34">
              <w:rPr>
                <w:rFonts w:ascii="Times New Roman" w:hAnsi="Times New Roman" w:cs="Times New Roman"/>
                <w:color w:val="000000"/>
                <w:sz w:val="24"/>
                <w:szCs w:val="24"/>
              </w:rPr>
              <w:t>.</w:t>
            </w:r>
          </w:p>
        </w:tc>
        <w:tc>
          <w:tcPr>
            <w:tcW w:w="4422" w:type="dxa"/>
          </w:tcPr>
          <w:p w14:paraId="7A97453B" w14:textId="4C02C630" w:rsidR="0051513A" w:rsidRPr="0051513A" w:rsidRDefault="0051513A"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Usá-las para melhorar a comunicação e a gestão da educação</w:t>
            </w:r>
            <w:r w:rsidR="00140F34">
              <w:rPr>
                <w:rFonts w:ascii="Times New Roman" w:hAnsi="Times New Roman" w:cs="Times New Roman"/>
                <w:color w:val="000000"/>
                <w:sz w:val="24"/>
                <w:szCs w:val="24"/>
              </w:rPr>
              <w:t>.</w:t>
            </w:r>
          </w:p>
        </w:tc>
      </w:tr>
      <w:tr w:rsidR="00140F34" w:rsidRPr="0051513A" w14:paraId="1BB42AD4" w14:textId="77777777" w:rsidTr="00140F34">
        <w:trPr>
          <w:trHeight w:val="322"/>
        </w:trPr>
        <w:tc>
          <w:tcPr>
            <w:tcW w:w="4422" w:type="dxa"/>
          </w:tcPr>
          <w:p w14:paraId="1CD0B15A" w14:textId="33EFEEC3" w:rsidR="00140F34" w:rsidRPr="0051513A" w:rsidRDefault="00140F34"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Melhora a aprendizagem contínua</w:t>
            </w:r>
            <w:r>
              <w:rPr>
                <w:rFonts w:ascii="Times New Roman" w:hAnsi="Times New Roman" w:cs="Times New Roman"/>
                <w:color w:val="000000"/>
                <w:sz w:val="24"/>
                <w:szCs w:val="24"/>
              </w:rPr>
              <w:t>.</w:t>
            </w:r>
          </w:p>
        </w:tc>
        <w:tc>
          <w:tcPr>
            <w:tcW w:w="4422" w:type="dxa"/>
          </w:tcPr>
          <w:p w14:paraId="0D309441" w14:textId="77777777" w:rsidR="00140F34" w:rsidRPr="0051513A" w:rsidRDefault="00140F34" w:rsidP="009800DB">
            <w:pPr>
              <w:autoSpaceDE w:val="0"/>
              <w:autoSpaceDN w:val="0"/>
              <w:adjustRightInd w:val="0"/>
              <w:spacing w:line="264" w:lineRule="auto"/>
              <w:rPr>
                <w:rFonts w:ascii="Times New Roman" w:hAnsi="Times New Roman" w:cs="Times New Roman"/>
                <w:color w:val="000000"/>
                <w:sz w:val="24"/>
                <w:szCs w:val="24"/>
              </w:rPr>
            </w:pPr>
          </w:p>
        </w:tc>
      </w:tr>
      <w:tr w:rsidR="00140F34" w:rsidRPr="0051513A" w14:paraId="77AFA5F9" w14:textId="77777777" w:rsidTr="00140F34">
        <w:trPr>
          <w:trHeight w:val="322"/>
        </w:trPr>
        <w:tc>
          <w:tcPr>
            <w:tcW w:w="4422" w:type="dxa"/>
          </w:tcPr>
          <w:p w14:paraId="7E910035" w14:textId="287F3A65" w:rsidR="00140F34" w:rsidRPr="0051513A" w:rsidRDefault="00140F34" w:rsidP="009800DB">
            <w:pPr>
              <w:autoSpaceDE w:val="0"/>
              <w:autoSpaceDN w:val="0"/>
              <w:adjustRightInd w:val="0"/>
              <w:spacing w:line="264" w:lineRule="auto"/>
              <w:rPr>
                <w:rFonts w:ascii="Times New Roman" w:hAnsi="Times New Roman" w:cs="Times New Roman"/>
                <w:color w:val="000000"/>
                <w:sz w:val="24"/>
                <w:szCs w:val="24"/>
              </w:rPr>
            </w:pPr>
            <w:r w:rsidRPr="0051513A">
              <w:rPr>
                <w:rFonts w:ascii="Times New Roman" w:hAnsi="Times New Roman" w:cs="Times New Roman"/>
                <w:color w:val="000000"/>
                <w:sz w:val="24"/>
                <w:szCs w:val="24"/>
              </w:rPr>
              <w:t>Maximiza a relação custo-benefício da educação.</w:t>
            </w:r>
          </w:p>
        </w:tc>
        <w:tc>
          <w:tcPr>
            <w:tcW w:w="4422" w:type="dxa"/>
          </w:tcPr>
          <w:p w14:paraId="1BC1DFB3" w14:textId="77777777" w:rsidR="00140F34" w:rsidRPr="0051513A" w:rsidRDefault="00140F34" w:rsidP="009800DB">
            <w:pPr>
              <w:autoSpaceDE w:val="0"/>
              <w:autoSpaceDN w:val="0"/>
              <w:adjustRightInd w:val="0"/>
              <w:spacing w:line="264" w:lineRule="auto"/>
              <w:rPr>
                <w:rFonts w:ascii="Times New Roman" w:hAnsi="Times New Roman" w:cs="Times New Roman"/>
                <w:color w:val="000000"/>
                <w:sz w:val="24"/>
                <w:szCs w:val="24"/>
              </w:rPr>
            </w:pPr>
          </w:p>
        </w:tc>
      </w:tr>
    </w:tbl>
    <w:p w14:paraId="0DA89342" w14:textId="7AD7FE29" w:rsidR="0051513A" w:rsidRDefault="0051513A" w:rsidP="009800DB">
      <w:pPr>
        <w:shd w:val="clear" w:color="auto" w:fill="FFFFFF"/>
        <w:spacing w:before="120" w:after="0" w:line="360" w:lineRule="auto"/>
        <w:jc w:val="both"/>
        <w:rPr>
          <w:rFonts w:ascii="Times New Roman" w:hAnsi="Times New Roman" w:cs="Times New Roman"/>
          <w:sz w:val="20"/>
          <w:szCs w:val="20"/>
        </w:rPr>
      </w:pPr>
      <w:r w:rsidRPr="0051513A">
        <w:rPr>
          <w:rFonts w:ascii="Times New Roman" w:hAnsi="Times New Roman" w:cs="Times New Roman"/>
          <w:sz w:val="20"/>
          <w:szCs w:val="20"/>
        </w:rPr>
        <w:t>Fonte: Junior, 2017, p. 43</w:t>
      </w:r>
    </w:p>
    <w:p w14:paraId="7E466967" w14:textId="3B606D6F" w:rsidR="000C6F9F" w:rsidRPr="009800DB" w:rsidRDefault="000C6F9F" w:rsidP="000C6F9F">
      <w:pPr>
        <w:autoSpaceDE w:val="0"/>
        <w:autoSpaceDN w:val="0"/>
        <w:adjustRightInd w:val="0"/>
        <w:spacing w:after="0" w:line="360" w:lineRule="auto"/>
        <w:jc w:val="both"/>
        <w:rPr>
          <w:rFonts w:ascii="Times New Roman" w:hAnsi="Times New Roman" w:cs="Times New Roman"/>
          <w:sz w:val="24"/>
          <w:szCs w:val="24"/>
        </w:rPr>
      </w:pPr>
    </w:p>
    <w:p w14:paraId="4DB4521F" w14:textId="4A4A3B89" w:rsidR="006A07D4" w:rsidRDefault="000C6F9F" w:rsidP="009800DB">
      <w:pPr>
        <w:autoSpaceDE w:val="0"/>
        <w:autoSpaceDN w:val="0"/>
        <w:adjustRightInd w:val="0"/>
        <w:spacing w:after="0" w:line="360" w:lineRule="auto"/>
        <w:ind w:firstLine="567"/>
        <w:jc w:val="both"/>
        <w:rPr>
          <w:rFonts w:ascii="Times New Roman" w:hAnsi="Times New Roman" w:cs="Times New Roman"/>
          <w:sz w:val="24"/>
          <w:szCs w:val="24"/>
        </w:rPr>
      </w:pPr>
      <w:r w:rsidRPr="000C6F9F">
        <w:rPr>
          <w:rFonts w:ascii="Times New Roman" w:hAnsi="Times New Roman" w:cs="Times New Roman"/>
          <w:color w:val="000000"/>
          <w:sz w:val="24"/>
          <w:szCs w:val="24"/>
        </w:rPr>
        <w:t xml:space="preserve"> </w:t>
      </w:r>
      <w:r w:rsidR="00161EF6" w:rsidRPr="00161EF6">
        <w:rPr>
          <w:rFonts w:ascii="Times New Roman" w:hAnsi="Times New Roman" w:cs="Times New Roman"/>
          <w:color w:val="000000"/>
          <w:sz w:val="24"/>
          <w:szCs w:val="24"/>
        </w:rPr>
        <w:t>Segundo Junior (2017, p. 44) “</w:t>
      </w:r>
      <w:r w:rsidR="00161EF6" w:rsidRPr="00161EF6">
        <w:rPr>
          <w:rFonts w:ascii="Times New Roman" w:hAnsi="Times New Roman" w:cs="Times New Roman"/>
          <w:sz w:val="24"/>
          <w:szCs w:val="24"/>
        </w:rPr>
        <w:t>Projetos em todo o mundo têm mostrado que as tecnologias móveis podem ser usadas de maneira a expandir a oportunidade educativa”.</w:t>
      </w:r>
      <w:r w:rsidR="00161EF6">
        <w:rPr>
          <w:rFonts w:ascii="Times New Roman" w:hAnsi="Times New Roman" w:cs="Times New Roman"/>
          <w:sz w:val="24"/>
          <w:szCs w:val="24"/>
        </w:rPr>
        <w:t xml:space="preserve"> Neste sentido, a referência apresenta</w:t>
      </w:r>
      <w:r w:rsidR="00811381">
        <w:rPr>
          <w:rFonts w:ascii="Times New Roman" w:hAnsi="Times New Roman" w:cs="Times New Roman"/>
          <w:sz w:val="24"/>
          <w:szCs w:val="24"/>
        </w:rPr>
        <w:t>da evidencia</w:t>
      </w:r>
      <w:r w:rsidR="00161EF6">
        <w:rPr>
          <w:rFonts w:ascii="Times New Roman" w:hAnsi="Times New Roman" w:cs="Times New Roman"/>
          <w:sz w:val="24"/>
          <w:szCs w:val="24"/>
        </w:rPr>
        <w:t xml:space="preserve"> um cenário positivo frente ao uso do </w:t>
      </w:r>
      <w:r w:rsidR="00161EF6" w:rsidRPr="00811381">
        <w:rPr>
          <w:rFonts w:ascii="Times New Roman" w:hAnsi="Times New Roman" w:cs="Times New Roman"/>
          <w:i/>
          <w:sz w:val="24"/>
          <w:szCs w:val="24"/>
        </w:rPr>
        <w:t>Mobile Learning</w:t>
      </w:r>
      <w:r w:rsidR="00161EF6">
        <w:rPr>
          <w:rFonts w:ascii="Times New Roman" w:hAnsi="Times New Roman" w:cs="Times New Roman"/>
          <w:sz w:val="24"/>
          <w:szCs w:val="24"/>
        </w:rPr>
        <w:t xml:space="preserve"> no processo educativo </w:t>
      </w:r>
      <w:r w:rsidR="00811381">
        <w:rPr>
          <w:rFonts w:ascii="Times New Roman" w:hAnsi="Times New Roman" w:cs="Times New Roman"/>
          <w:sz w:val="24"/>
          <w:szCs w:val="24"/>
        </w:rPr>
        <w:t xml:space="preserve">do aluno </w:t>
      </w:r>
      <w:r w:rsidR="00161EF6">
        <w:rPr>
          <w:rFonts w:ascii="Times New Roman" w:hAnsi="Times New Roman" w:cs="Times New Roman"/>
          <w:sz w:val="24"/>
          <w:szCs w:val="24"/>
        </w:rPr>
        <w:t xml:space="preserve">no ambiente escolar, </w:t>
      </w:r>
      <w:r w:rsidR="00320569">
        <w:rPr>
          <w:rFonts w:ascii="Times New Roman" w:hAnsi="Times New Roman" w:cs="Times New Roman"/>
          <w:sz w:val="24"/>
          <w:szCs w:val="24"/>
        </w:rPr>
        <w:t>oportunizando</w:t>
      </w:r>
      <w:r w:rsidR="00811381">
        <w:rPr>
          <w:rFonts w:ascii="Times New Roman" w:hAnsi="Times New Roman" w:cs="Times New Roman"/>
          <w:sz w:val="24"/>
          <w:szCs w:val="24"/>
        </w:rPr>
        <w:t xml:space="preserve"> </w:t>
      </w:r>
      <w:r w:rsidR="00161EF6">
        <w:rPr>
          <w:rFonts w:ascii="Times New Roman" w:hAnsi="Times New Roman" w:cs="Times New Roman"/>
          <w:sz w:val="24"/>
          <w:szCs w:val="24"/>
        </w:rPr>
        <w:t xml:space="preserve">novas formas de aprendizado, </w:t>
      </w:r>
      <w:r w:rsidR="00811381">
        <w:rPr>
          <w:rFonts w:ascii="Times New Roman" w:hAnsi="Times New Roman" w:cs="Times New Roman"/>
          <w:sz w:val="24"/>
          <w:szCs w:val="24"/>
        </w:rPr>
        <w:t xml:space="preserve">interação ampliada entre os alunos, </w:t>
      </w:r>
      <w:r w:rsidR="00320569">
        <w:rPr>
          <w:rFonts w:ascii="Times New Roman" w:hAnsi="Times New Roman" w:cs="Times New Roman"/>
          <w:sz w:val="24"/>
          <w:szCs w:val="24"/>
        </w:rPr>
        <w:t xml:space="preserve">além de ser um ambiente seguro em que se pode armazenar os dados das aulas, atingindo de forma positiva a todos que utilizam destes dispositivos móveis. </w:t>
      </w:r>
    </w:p>
    <w:p w14:paraId="4600A61C" w14:textId="04B5A927" w:rsidR="00811381" w:rsidRDefault="00811381" w:rsidP="009800D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acordo com Hew e Wong (2008;</w:t>
      </w:r>
      <w:r w:rsidR="00B21515">
        <w:rPr>
          <w:rFonts w:ascii="Times New Roman" w:hAnsi="Times New Roman" w:cs="Times New Roman"/>
          <w:sz w:val="24"/>
          <w:szCs w:val="24"/>
        </w:rPr>
        <w:t xml:space="preserve"> </w:t>
      </w:r>
      <w:r>
        <w:rPr>
          <w:rFonts w:ascii="Times New Roman" w:hAnsi="Times New Roman" w:cs="Times New Roman"/>
          <w:sz w:val="24"/>
          <w:szCs w:val="24"/>
        </w:rPr>
        <w:t>2012):</w:t>
      </w:r>
    </w:p>
    <w:p w14:paraId="3655E239" w14:textId="77777777" w:rsidR="00BE3448" w:rsidRDefault="00BE3448" w:rsidP="00B21515">
      <w:pPr>
        <w:autoSpaceDE w:val="0"/>
        <w:autoSpaceDN w:val="0"/>
        <w:adjustRightInd w:val="0"/>
        <w:spacing w:after="0" w:line="360" w:lineRule="auto"/>
        <w:jc w:val="both"/>
        <w:rPr>
          <w:rFonts w:ascii="Times New Roman" w:hAnsi="Times New Roman" w:cs="Times New Roman"/>
          <w:sz w:val="24"/>
          <w:szCs w:val="24"/>
        </w:rPr>
      </w:pPr>
    </w:p>
    <w:p w14:paraId="56EDA498" w14:textId="704DC841" w:rsidR="00811381" w:rsidRDefault="00811381" w:rsidP="00B21515">
      <w:pPr>
        <w:autoSpaceDE w:val="0"/>
        <w:autoSpaceDN w:val="0"/>
        <w:adjustRightInd w:val="0"/>
        <w:spacing w:after="0" w:line="240" w:lineRule="auto"/>
        <w:ind w:left="2268"/>
        <w:jc w:val="both"/>
        <w:rPr>
          <w:rFonts w:ascii="Times New Roman" w:hAnsi="Times New Roman" w:cs="Times New Roman"/>
          <w:sz w:val="20"/>
          <w:szCs w:val="20"/>
        </w:rPr>
      </w:pPr>
      <w:r w:rsidRPr="00B21515">
        <w:rPr>
          <w:rFonts w:ascii="Times New Roman" w:hAnsi="Times New Roman" w:cs="Times New Roman"/>
          <w:sz w:val="20"/>
          <w:szCs w:val="20"/>
        </w:rPr>
        <w:t xml:space="preserve">A disseminação de dispositivos móveis, como celulares e </w:t>
      </w:r>
      <w:r w:rsidRPr="00B21515">
        <w:rPr>
          <w:rFonts w:ascii="Times New Roman" w:hAnsi="Times New Roman" w:cs="Times New Roman"/>
          <w:i/>
          <w:iCs/>
          <w:sz w:val="20"/>
          <w:szCs w:val="20"/>
        </w:rPr>
        <w:t>smartphones</w:t>
      </w:r>
      <w:r w:rsidRPr="00B21515">
        <w:rPr>
          <w:rFonts w:ascii="Times New Roman" w:hAnsi="Times New Roman" w:cs="Times New Roman"/>
          <w:sz w:val="20"/>
          <w:szCs w:val="20"/>
        </w:rPr>
        <w:t xml:space="preserve">, tem proporcionado um crescimento na utilização de </w:t>
      </w:r>
      <w:r w:rsidRPr="00B21515">
        <w:rPr>
          <w:rFonts w:ascii="Times New Roman" w:hAnsi="Times New Roman" w:cs="Times New Roman"/>
          <w:i/>
          <w:iCs/>
          <w:sz w:val="20"/>
          <w:szCs w:val="20"/>
        </w:rPr>
        <w:t>m-learning</w:t>
      </w:r>
      <w:r w:rsidRPr="00B21515">
        <w:rPr>
          <w:rFonts w:ascii="Times New Roman" w:hAnsi="Times New Roman" w:cs="Times New Roman"/>
          <w:sz w:val="20"/>
          <w:szCs w:val="20"/>
        </w:rPr>
        <w:t>, tanto individual quanto organizacionalmente, permitindo que a aprendizagem ocorra em momentos e contextos diferentes, de acordo com a necessidade de quem precisa aprender. Da mesma forma que aparelhos modernos e conectados estão surgindo, novos aplicativos tam</w:t>
      </w:r>
      <w:r w:rsidRPr="00B21515">
        <w:rPr>
          <w:rFonts w:ascii="Times New Roman" w:hAnsi="Times New Roman" w:cs="Times New Roman"/>
          <w:sz w:val="20"/>
          <w:szCs w:val="20"/>
        </w:rPr>
        <w:softHyphen/>
        <w:t xml:space="preserve">bém estão sendo disponibilizados, justamente para atender a esta demanda, como os chamados </w:t>
      </w:r>
      <w:r w:rsidRPr="00B21515">
        <w:rPr>
          <w:rFonts w:ascii="Times New Roman" w:hAnsi="Times New Roman" w:cs="Times New Roman"/>
          <w:i/>
          <w:iCs/>
          <w:sz w:val="20"/>
          <w:szCs w:val="20"/>
        </w:rPr>
        <w:t xml:space="preserve">podcasts, </w:t>
      </w:r>
      <w:r w:rsidRPr="00B21515">
        <w:rPr>
          <w:rFonts w:ascii="Times New Roman" w:hAnsi="Times New Roman" w:cs="Times New Roman"/>
          <w:sz w:val="20"/>
          <w:szCs w:val="20"/>
        </w:rPr>
        <w:t xml:space="preserve">cuja função é a transmissão de informação, por áudio, permitindo que o acesso seja feito através do celular (apud </w:t>
      </w:r>
      <w:r w:rsidR="00B21515" w:rsidRPr="00B21515">
        <w:rPr>
          <w:rFonts w:ascii="Times New Roman" w:hAnsi="Times New Roman" w:cs="Times New Roman"/>
          <w:sz w:val="20"/>
          <w:szCs w:val="20"/>
        </w:rPr>
        <w:t>MOSCARDINI et al., 2015, p. 54</w:t>
      </w:r>
      <w:r w:rsidRPr="00B21515">
        <w:rPr>
          <w:rFonts w:ascii="Times New Roman" w:hAnsi="Times New Roman" w:cs="Times New Roman"/>
          <w:sz w:val="20"/>
          <w:szCs w:val="20"/>
        </w:rPr>
        <w:t>).</w:t>
      </w:r>
    </w:p>
    <w:p w14:paraId="7E8A2420" w14:textId="4C2B2FA5" w:rsidR="00320569" w:rsidRDefault="00320569" w:rsidP="00320569">
      <w:pPr>
        <w:autoSpaceDE w:val="0"/>
        <w:autoSpaceDN w:val="0"/>
        <w:adjustRightInd w:val="0"/>
        <w:spacing w:after="0" w:line="240" w:lineRule="auto"/>
        <w:jc w:val="both"/>
        <w:rPr>
          <w:rFonts w:ascii="Times New Roman" w:hAnsi="Times New Roman" w:cs="Times New Roman"/>
          <w:sz w:val="20"/>
          <w:szCs w:val="20"/>
        </w:rPr>
      </w:pPr>
    </w:p>
    <w:p w14:paraId="0731710C" w14:textId="77777777" w:rsidR="00BE3448" w:rsidRDefault="00EA3E58" w:rsidP="00EA3E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2FCFB8FD" w14:textId="77F8E28C" w:rsidR="00320569" w:rsidRDefault="0005031D" w:rsidP="009800D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w:t>
      </w:r>
      <w:bookmarkStart w:id="0" w:name="_GoBack"/>
      <w:bookmarkEnd w:id="0"/>
      <w:r w:rsidR="00595868">
        <w:rPr>
          <w:rFonts w:ascii="Times New Roman" w:hAnsi="Times New Roman" w:cs="Times New Roman"/>
          <w:sz w:val="24"/>
          <w:szCs w:val="24"/>
        </w:rPr>
        <w:t xml:space="preserve"> </w:t>
      </w:r>
      <w:r w:rsidR="00EA3E58">
        <w:rPr>
          <w:rFonts w:ascii="Times New Roman" w:hAnsi="Times New Roman" w:cs="Times New Roman"/>
          <w:sz w:val="24"/>
          <w:szCs w:val="24"/>
        </w:rPr>
        <w:t xml:space="preserve">Evans (2008), Saccol, Schlemmer e Barbosa (2010), </w:t>
      </w:r>
      <w:proofErr w:type="gramStart"/>
      <w:r w:rsidR="00EA3E58">
        <w:rPr>
          <w:rFonts w:ascii="Times New Roman" w:hAnsi="Times New Roman" w:cs="Times New Roman"/>
          <w:sz w:val="24"/>
          <w:szCs w:val="24"/>
        </w:rPr>
        <w:t>Crescente</w:t>
      </w:r>
      <w:proofErr w:type="gramEnd"/>
      <w:r w:rsidR="00EA3E58">
        <w:rPr>
          <w:rFonts w:ascii="Times New Roman" w:hAnsi="Times New Roman" w:cs="Times New Roman"/>
          <w:sz w:val="24"/>
          <w:szCs w:val="24"/>
        </w:rPr>
        <w:t xml:space="preserve"> e Lee (2011) (apud </w:t>
      </w:r>
      <w:r w:rsidR="00320569" w:rsidRPr="00EA3E58">
        <w:rPr>
          <w:rFonts w:ascii="Times New Roman" w:hAnsi="Times New Roman" w:cs="Times New Roman"/>
          <w:sz w:val="24"/>
          <w:szCs w:val="24"/>
        </w:rPr>
        <w:t>M</w:t>
      </w:r>
      <w:r w:rsidR="00EA3E58">
        <w:rPr>
          <w:rFonts w:ascii="Times New Roman" w:hAnsi="Times New Roman" w:cs="Times New Roman"/>
          <w:sz w:val="24"/>
          <w:szCs w:val="24"/>
        </w:rPr>
        <w:t xml:space="preserve">orcardini et al., </w:t>
      </w:r>
      <w:r w:rsidR="00320569" w:rsidRPr="00EA3E58">
        <w:rPr>
          <w:rFonts w:ascii="Times New Roman" w:hAnsi="Times New Roman" w:cs="Times New Roman"/>
          <w:sz w:val="24"/>
          <w:szCs w:val="24"/>
        </w:rPr>
        <w:t xml:space="preserve">2015, p. 60) a mobilidade, ou seja, a utilização do </w:t>
      </w:r>
      <w:r w:rsidR="00320569" w:rsidRPr="00EA3E58">
        <w:rPr>
          <w:rFonts w:ascii="Times New Roman" w:hAnsi="Times New Roman" w:cs="Times New Roman"/>
          <w:i/>
          <w:sz w:val="24"/>
          <w:szCs w:val="24"/>
        </w:rPr>
        <w:t>Mobile Learning</w:t>
      </w:r>
      <w:r w:rsidR="00320569" w:rsidRPr="00EA3E58">
        <w:rPr>
          <w:rFonts w:ascii="Times New Roman" w:hAnsi="Times New Roman" w:cs="Times New Roman"/>
          <w:sz w:val="24"/>
          <w:szCs w:val="24"/>
        </w:rPr>
        <w:t>, possibilita que o aluno, professor, indivíduo possa organizar seus estudos, horários, local em seu processo de formação da maneira que ele desejar, fato este que tr</w:t>
      </w:r>
      <w:r w:rsidR="00EA3E58" w:rsidRPr="00EA3E58">
        <w:rPr>
          <w:rFonts w:ascii="Times New Roman" w:hAnsi="Times New Roman" w:cs="Times New Roman"/>
          <w:sz w:val="24"/>
          <w:szCs w:val="24"/>
        </w:rPr>
        <w:t>az em pauta a flexibilidade do uso destes dispositivos móveis, bem como a facilidade do acesso as informações de modo rápido, constante e atualizado.</w:t>
      </w:r>
      <w:r w:rsidR="00EA3E58">
        <w:rPr>
          <w:rFonts w:ascii="Times New Roman" w:hAnsi="Times New Roman" w:cs="Times New Roman"/>
          <w:sz w:val="24"/>
          <w:szCs w:val="24"/>
        </w:rPr>
        <w:t xml:space="preserve"> </w:t>
      </w:r>
    </w:p>
    <w:p w14:paraId="30AEF172" w14:textId="06089E43" w:rsidR="00EA3E58" w:rsidRPr="00BE3448" w:rsidRDefault="0019427C" w:rsidP="009800DB">
      <w:pPr>
        <w:spacing w:after="0" w:line="360" w:lineRule="auto"/>
        <w:ind w:firstLine="567"/>
        <w:jc w:val="both"/>
        <w:rPr>
          <w:rFonts w:ascii="Times New Roman" w:hAnsi="Times New Roman" w:cs="Times New Roman"/>
          <w:color w:val="000000"/>
          <w:sz w:val="24"/>
          <w:szCs w:val="24"/>
        </w:rPr>
      </w:pPr>
      <w:r w:rsidRPr="00BE3448">
        <w:rPr>
          <w:rFonts w:ascii="Times New Roman" w:hAnsi="Times New Roman" w:cs="Times New Roman"/>
          <w:color w:val="000000"/>
          <w:sz w:val="24"/>
          <w:szCs w:val="24"/>
        </w:rPr>
        <w:t xml:space="preserve">Neste sentido o </w:t>
      </w:r>
      <w:r w:rsidRPr="00BE3448">
        <w:rPr>
          <w:rFonts w:ascii="Times New Roman" w:hAnsi="Times New Roman" w:cs="Times New Roman"/>
          <w:i/>
          <w:color w:val="000000"/>
          <w:sz w:val="24"/>
          <w:szCs w:val="24"/>
        </w:rPr>
        <w:t>Mobile Learning</w:t>
      </w:r>
      <w:r w:rsidR="00BE3448" w:rsidRPr="00BE3448">
        <w:rPr>
          <w:rFonts w:ascii="Times New Roman" w:hAnsi="Times New Roman" w:cs="Times New Roman"/>
          <w:i/>
          <w:color w:val="000000"/>
          <w:sz w:val="24"/>
          <w:szCs w:val="24"/>
        </w:rPr>
        <w:t xml:space="preserve">, </w:t>
      </w:r>
      <w:r w:rsidR="00BE3448" w:rsidRPr="00BE3448">
        <w:rPr>
          <w:rFonts w:ascii="Times New Roman" w:hAnsi="Times New Roman" w:cs="Times New Roman"/>
          <w:color w:val="000000"/>
          <w:sz w:val="24"/>
          <w:szCs w:val="24"/>
        </w:rPr>
        <w:t>frente ao contexto da disciplina de matemática no ensino fundamental,</w:t>
      </w:r>
      <w:r w:rsidRPr="00BE3448">
        <w:rPr>
          <w:rFonts w:ascii="Times New Roman" w:hAnsi="Times New Roman" w:cs="Times New Roman"/>
          <w:color w:val="000000"/>
          <w:sz w:val="24"/>
          <w:szCs w:val="24"/>
        </w:rPr>
        <w:t xml:space="preserve"> surge como instrumento que possibilita o aprendizado</w:t>
      </w:r>
      <w:r w:rsidR="00BE3448" w:rsidRPr="00BE3448">
        <w:rPr>
          <w:rFonts w:ascii="Times New Roman" w:hAnsi="Times New Roman" w:cs="Times New Roman"/>
          <w:color w:val="000000"/>
          <w:sz w:val="24"/>
          <w:szCs w:val="24"/>
        </w:rPr>
        <w:t>, além de amparar o aluno e o auxiliar no processo de</w:t>
      </w:r>
      <w:r w:rsidRPr="00BE3448">
        <w:rPr>
          <w:rFonts w:ascii="Times New Roman" w:hAnsi="Times New Roman" w:cs="Times New Roman"/>
          <w:color w:val="000000"/>
          <w:sz w:val="24"/>
          <w:szCs w:val="24"/>
        </w:rPr>
        <w:t xml:space="preserve"> “fazer sentido” a existência da matemática. </w:t>
      </w:r>
      <w:r w:rsidRPr="00BE3448">
        <w:rPr>
          <w:rFonts w:ascii="Times New Roman" w:hAnsi="Times New Roman" w:cs="Times New Roman"/>
          <w:sz w:val="24"/>
          <w:szCs w:val="24"/>
        </w:rPr>
        <w:t>Segundo Dantas Filho (2017, p. 12) “</w:t>
      </w:r>
      <w:r w:rsidRPr="00BE3448">
        <w:rPr>
          <w:rFonts w:ascii="Times New Roman" w:hAnsi="Times New Roman" w:cs="Times New Roman"/>
          <w:color w:val="000000"/>
          <w:sz w:val="24"/>
          <w:szCs w:val="24"/>
        </w:rPr>
        <w:t xml:space="preserve">As lacunas do ensino básico reaparecem no ensino superior. Os alunos não raciocinam, só ouvem, tentam replicar o que entenderam. </w:t>
      </w:r>
      <w:r w:rsidRPr="00BE3448">
        <w:rPr>
          <w:rFonts w:ascii="Times New Roman" w:hAnsi="Times New Roman" w:cs="Times New Roman"/>
          <w:color w:val="000000"/>
          <w:sz w:val="24"/>
          <w:szCs w:val="24"/>
        </w:rPr>
        <w:lastRenderedPageBreak/>
        <w:t xml:space="preserve">Entretanto, sabe-se que o importante não são os cálculos, mas sim como aplicá-los no cotidiano (apud DA SILVA, 2006). </w:t>
      </w:r>
      <w:r w:rsidRPr="00BE3448">
        <w:rPr>
          <w:rFonts w:ascii="Times New Roman" w:hAnsi="Times New Roman" w:cs="Times New Roman"/>
          <w:sz w:val="24"/>
          <w:szCs w:val="24"/>
        </w:rPr>
        <w:t xml:space="preserve"> </w:t>
      </w:r>
    </w:p>
    <w:p w14:paraId="68734964" w14:textId="77777777" w:rsidR="00BE3448" w:rsidRPr="009800DB" w:rsidRDefault="00BE3448" w:rsidP="00944A6A">
      <w:pPr>
        <w:pStyle w:val="Default"/>
        <w:spacing w:line="360" w:lineRule="auto"/>
        <w:jc w:val="both"/>
      </w:pPr>
    </w:p>
    <w:p w14:paraId="575388CD" w14:textId="5B084CB3" w:rsidR="006A07D4" w:rsidRDefault="006A07D4" w:rsidP="00944A6A">
      <w:pPr>
        <w:pStyle w:val="Default"/>
        <w:spacing w:line="360" w:lineRule="auto"/>
        <w:jc w:val="both"/>
        <w:rPr>
          <w:b/>
          <w:color w:val="auto"/>
        </w:rPr>
      </w:pPr>
      <w:r>
        <w:rPr>
          <w:b/>
          <w:color w:val="auto"/>
        </w:rPr>
        <w:t xml:space="preserve">Resultados </w:t>
      </w:r>
      <w:r w:rsidR="00921823">
        <w:rPr>
          <w:b/>
          <w:color w:val="auto"/>
        </w:rPr>
        <w:t>e Discussão</w:t>
      </w:r>
    </w:p>
    <w:p w14:paraId="0BFB0987" w14:textId="576590FD" w:rsidR="002846B1" w:rsidRDefault="002846B1" w:rsidP="0058420F">
      <w:pPr>
        <w:spacing w:after="0" w:line="360" w:lineRule="auto"/>
        <w:jc w:val="both"/>
        <w:rPr>
          <w:rFonts w:ascii="Times New Roman" w:hAnsi="Times New Roman" w:cs="Times New Roman"/>
          <w:sz w:val="24"/>
          <w:szCs w:val="24"/>
        </w:rPr>
      </w:pPr>
    </w:p>
    <w:p w14:paraId="3623D2C4" w14:textId="5F7661D6" w:rsidR="00595868" w:rsidRDefault="0019427C" w:rsidP="009800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fim de analisar a percepção dos professores do ensino fundamental sobre o uso do </w:t>
      </w:r>
      <w:r w:rsidRPr="008D32D2">
        <w:rPr>
          <w:rFonts w:ascii="Times New Roman" w:hAnsi="Times New Roman" w:cs="Times New Roman"/>
          <w:i/>
          <w:sz w:val="24"/>
          <w:szCs w:val="24"/>
        </w:rPr>
        <w:t>Mobile Learning</w:t>
      </w:r>
      <w:r>
        <w:rPr>
          <w:rFonts w:ascii="Times New Roman" w:hAnsi="Times New Roman" w:cs="Times New Roman"/>
          <w:sz w:val="24"/>
          <w:szCs w:val="24"/>
        </w:rPr>
        <w:t xml:space="preserve"> como instrumento no processo educacional, foi realizada uma </w:t>
      </w:r>
      <w:r w:rsidR="00283C33">
        <w:rPr>
          <w:rFonts w:ascii="Times New Roman" w:hAnsi="Times New Roman" w:cs="Times New Roman"/>
          <w:sz w:val="24"/>
          <w:szCs w:val="24"/>
        </w:rPr>
        <w:t>pesquisa</w:t>
      </w:r>
      <w:r w:rsidR="00595868">
        <w:rPr>
          <w:rFonts w:ascii="Times New Roman" w:hAnsi="Times New Roman" w:cs="Times New Roman"/>
          <w:sz w:val="24"/>
          <w:szCs w:val="24"/>
        </w:rPr>
        <w:t xml:space="preserve"> qualitativa</w:t>
      </w:r>
      <w:r w:rsidR="00283C33">
        <w:rPr>
          <w:rFonts w:ascii="Times New Roman" w:hAnsi="Times New Roman" w:cs="Times New Roman"/>
          <w:sz w:val="24"/>
          <w:szCs w:val="24"/>
        </w:rPr>
        <w:t xml:space="preserve">, </w:t>
      </w:r>
      <w:r w:rsidR="00595868">
        <w:rPr>
          <w:rFonts w:ascii="Times New Roman" w:hAnsi="Times New Roman" w:cs="Times New Roman"/>
          <w:sz w:val="24"/>
          <w:szCs w:val="24"/>
        </w:rPr>
        <w:t>f</w:t>
      </w:r>
      <w:r w:rsidR="00595868" w:rsidRPr="00595868">
        <w:rPr>
          <w:rFonts w:ascii="Times New Roman" w:hAnsi="Times New Roman" w:cs="Times New Roman"/>
          <w:sz w:val="24"/>
          <w:szCs w:val="24"/>
        </w:rPr>
        <w:t>azendo uso de um questionário online para coleta dos dados</w:t>
      </w:r>
      <w:r w:rsidR="00595868">
        <w:rPr>
          <w:rFonts w:ascii="Times New Roman" w:hAnsi="Times New Roman" w:cs="Times New Roman"/>
          <w:sz w:val="24"/>
          <w:szCs w:val="24"/>
        </w:rPr>
        <w:t xml:space="preserve">, </w:t>
      </w:r>
      <w:r>
        <w:rPr>
          <w:rFonts w:ascii="Times New Roman" w:hAnsi="Times New Roman" w:cs="Times New Roman"/>
          <w:sz w:val="24"/>
          <w:szCs w:val="24"/>
        </w:rPr>
        <w:t xml:space="preserve">utilizando-se o </w:t>
      </w:r>
      <w:r w:rsidRPr="008D32D2">
        <w:rPr>
          <w:rFonts w:ascii="Times New Roman" w:hAnsi="Times New Roman" w:cs="Times New Roman"/>
          <w:i/>
          <w:sz w:val="24"/>
          <w:szCs w:val="24"/>
        </w:rPr>
        <w:t>Google Forms</w:t>
      </w:r>
      <w:r>
        <w:rPr>
          <w:rFonts w:ascii="Times New Roman" w:hAnsi="Times New Roman" w:cs="Times New Roman"/>
          <w:sz w:val="24"/>
          <w:szCs w:val="24"/>
        </w:rPr>
        <w:t>. O qu</w:t>
      </w:r>
      <w:r w:rsidR="008D32D2">
        <w:rPr>
          <w:rFonts w:ascii="Times New Roman" w:hAnsi="Times New Roman" w:cs="Times New Roman"/>
          <w:sz w:val="24"/>
          <w:szCs w:val="24"/>
        </w:rPr>
        <w:t>estionário</w:t>
      </w:r>
      <w:r w:rsidR="000B5D64">
        <w:rPr>
          <w:rFonts w:ascii="Times New Roman" w:hAnsi="Times New Roman" w:cs="Times New Roman"/>
          <w:sz w:val="24"/>
          <w:szCs w:val="24"/>
        </w:rPr>
        <w:t xml:space="preserve">, </w:t>
      </w:r>
      <w:r w:rsidR="00595868">
        <w:rPr>
          <w:rFonts w:ascii="Times New Roman" w:hAnsi="Times New Roman" w:cs="Times New Roman"/>
          <w:sz w:val="24"/>
          <w:szCs w:val="24"/>
        </w:rPr>
        <w:t>composto por</w:t>
      </w:r>
      <w:r w:rsidR="00B737E3">
        <w:rPr>
          <w:rFonts w:ascii="Times New Roman" w:hAnsi="Times New Roman" w:cs="Times New Roman"/>
          <w:sz w:val="24"/>
          <w:szCs w:val="24"/>
        </w:rPr>
        <w:t xml:space="preserve"> 12</w:t>
      </w:r>
      <w:r w:rsidR="000B5D64">
        <w:rPr>
          <w:rFonts w:ascii="Times New Roman" w:hAnsi="Times New Roman" w:cs="Times New Roman"/>
          <w:sz w:val="24"/>
          <w:szCs w:val="24"/>
        </w:rPr>
        <w:t xml:space="preserve"> questões,</w:t>
      </w:r>
      <w:r w:rsidR="00B737E3">
        <w:rPr>
          <w:rFonts w:ascii="Times New Roman" w:hAnsi="Times New Roman" w:cs="Times New Roman"/>
          <w:sz w:val="24"/>
          <w:szCs w:val="24"/>
        </w:rPr>
        <w:t xml:space="preserve"> sendo 02 dissertativas,</w:t>
      </w:r>
      <w:r w:rsidR="008D32D2">
        <w:rPr>
          <w:rFonts w:ascii="Times New Roman" w:hAnsi="Times New Roman" w:cs="Times New Roman"/>
          <w:sz w:val="24"/>
          <w:szCs w:val="24"/>
        </w:rPr>
        <w:t xml:space="preserve"> foi respondido por 31</w:t>
      </w:r>
      <w:r>
        <w:rPr>
          <w:rFonts w:ascii="Times New Roman" w:hAnsi="Times New Roman" w:cs="Times New Roman"/>
          <w:sz w:val="24"/>
          <w:szCs w:val="24"/>
        </w:rPr>
        <w:t xml:space="preserve"> professores do ensino fundamental,</w:t>
      </w:r>
      <w:r w:rsidR="000B5D64">
        <w:rPr>
          <w:rFonts w:ascii="Times New Roman" w:hAnsi="Times New Roman" w:cs="Times New Roman"/>
          <w:sz w:val="24"/>
          <w:szCs w:val="24"/>
        </w:rPr>
        <w:t xml:space="preserve"> sendo sua grande maior</w:t>
      </w:r>
      <w:r w:rsidR="00595868">
        <w:rPr>
          <w:rFonts w:ascii="Times New Roman" w:hAnsi="Times New Roman" w:cs="Times New Roman"/>
          <w:sz w:val="24"/>
          <w:szCs w:val="24"/>
        </w:rPr>
        <w:t>ia do Estado de São Paulo (28) além</w:t>
      </w:r>
      <w:r w:rsidR="000B5D64">
        <w:rPr>
          <w:rFonts w:ascii="Times New Roman" w:hAnsi="Times New Roman" w:cs="Times New Roman"/>
          <w:sz w:val="24"/>
          <w:szCs w:val="24"/>
        </w:rPr>
        <w:t xml:space="preserve"> também de Minas Gerais/MG (1) e Pernambuco/</w:t>
      </w:r>
      <w:r w:rsidR="0073479D">
        <w:rPr>
          <w:rFonts w:ascii="Times New Roman" w:hAnsi="Times New Roman" w:cs="Times New Roman"/>
          <w:sz w:val="24"/>
          <w:szCs w:val="24"/>
        </w:rPr>
        <w:t>P</w:t>
      </w:r>
      <w:r w:rsidR="000B5D64">
        <w:rPr>
          <w:rFonts w:ascii="Times New Roman" w:hAnsi="Times New Roman" w:cs="Times New Roman"/>
          <w:sz w:val="24"/>
          <w:szCs w:val="24"/>
        </w:rPr>
        <w:t>E (2),</w:t>
      </w:r>
      <w:r>
        <w:rPr>
          <w:rFonts w:ascii="Times New Roman" w:hAnsi="Times New Roman" w:cs="Times New Roman"/>
          <w:sz w:val="24"/>
          <w:szCs w:val="24"/>
        </w:rPr>
        <w:t xml:space="preserve"> não havendo identificação dos sujeitos, apenas se eram professores do ensino fundamental e se lecionavam na rede pública ou privada. Os resultados obtidos foram analisados</w:t>
      </w:r>
      <w:r w:rsidR="00595868">
        <w:rPr>
          <w:rFonts w:ascii="Times New Roman" w:hAnsi="Times New Roman" w:cs="Times New Roman"/>
          <w:sz w:val="24"/>
          <w:szCs w:val="24"/>
        </w:rPr>
        <w:t xml:space="preserve"> e apresentados a seguir frente ao objetivo da pesquisa.</w:t>
      </w:r>
    </w:p>
    <w:p w14:paraId="1806B2C1" w14:textId="48D64866" w:rsidR="0073479D" w:rsidRPr="00B30F7D" w:rsidRDefault="0019427C" w:rsidP="009800DB">
      <w:pPr>
        <w:spacing w:after="0" w:line="360" w:lineRule="auto"/>
        <w:ind w:firstLine="567"/>
        <w:jc w:val="both"/>
        <w:rPr>
          <w:rFonts w:ascii="Times New Roman" w:hAnsi="Times New Roman" w:cs="Times New Roman"/>
          <w:strike/>
          <w:color w:val="000000"/>
          <w:sz w:val="24"/>
          <w:szCs w:val="24"/>
        </w:rPr>
      </w:pPr>
      <w:r>
        <w:rPr>
          <w:rFonts w:ascii="Times New Roman" w:hAnsi="Times New Roman" w:cs="Times New Roman"/>
          <w:sz w:val="24"/>
          <w:szCs w:val="24"/>
        </w:rPr>
        <w:t xml:space="preserve"> </w:t>
      </w:r>
      <w:r w:rsidR="0073479D">
        <w:rPr>
          <w:rFonts w:ascii="Times New Roman" w:hAnsi="Times New Roman" w:cs="Times New Roman"/>
          <w:color w:val="000000"/>
          <w:sz w:val="24"/>
          <w:szCs w:val="24"/>
        </w:rPr>
        <w:t>A primeira questão da pesquisa</w:t>
      </w:r>
      <w:r w:rsidR="000E2445">
        <w:rPr>
          <w:rFonts w:ascii="Times New Roman" w:hAnsi="Times New Roman" w:cs="Times New Roman"/>
          <w:color w:val="000000"/>
          <w:sz w:val="24"/>
          <w:szCs w:val="24"/>
        </w:rPr>
        <w:t xml:space="preserve"> </w:t>
      </w:r>
      <w:r w:rsidR="000E2445" w:rsidRPr="000E2445">
        <w:rPr>
          <w:rFonts w:ascii="Times New Roman" w:hAnsi="Times New Roman" w:cs="Times New Roman"/>
          <w:i/>
          <w:color w:val="000000"/>
          <w:sz w:val="24"/>
          <w:szCs w:val="24"/>
        </w:rPr>
        <w:t>“Você trabalha como professor do Ensino Fundamental?”</w:t>
      </w:r>
      <w:r w:rsidR="00EB3A80">
        <w:rPr>
          <w:rFonts w:ascii="Times New Roman" w:hAnsi="Times New Roman" w:cs="Times New Roman"/>
          <w:i/>
          <w:color w:val="000000"/>
          <w:sz w:val="24"/>
          <w:szCs w:val="24"/>
        </w:rPr>
        <w:t xml:space="preserve"> </w:t>
      </w:r>
      <w:r w:rsidR="000E2445">
        <w:rPr>
          <w:rFonts w:ascii="Times New Roman" w:hAnsi="Times New Roman" w:cs="Times New Roman"/>
          <w:color w:val="000000"/>
          <w:sz w:val="24"/>
          <w:szCs w:val="24"/>
        </w:rPr>
        <w:t>teve</w:t>
      </w:r>
      <w:r w:rsidR="0073479D">
        <w:rPr>
          <w:rFonts w:ascii="Times New Roman" w:hAnsi="Times New Roman" w:cs="Times New Roman"/>
          <w:color w:val="000000"/>
          <w:sz w:val="24"/>
          <w:szCs w:val="24"/>
        </w:rPr>
        <w:t xml:space="preserve"> como resultado de maior relevância </w:t>
      </w:r>
      <w:r w:rsidR="00B969FB" w:rsidRPr="00595868">
        <w:rPr>
          <w:rFonts w:ascii="Times New Roman" w:hAnsi="Times New Roman" w:cs="Times New Roman"/>
          <w:color w:val="000000"/>
          <w:sz w:val="24"/>
          <w:szCs w:val="24"/>
        </w:rPr>
        <w:t>‘</w:t>
      </w:r>
      <w:r w:rsidR="0073479D" w:rsidRPr="00595868">
        <w:rPr>
          <w:rFonts w:ascii="Times New Roman" w:hAnsi="Times New Roman" w:cs="Times New Roman"/>
          <w:color w:val="000000"/>
          <w:sz w:val="24"/>
          <w:szCs w:val="24"/>
        </w:rPr>
        <w:t>S</w:t>
      </w:r>
      <w:r w:rsidR="005E0F58" w:rsidRPr="00595868">
        <w:rPr>
          <w:rFonts w:ascii="Times New Roman" w:hAnsi="Times New Roman" w:cs="Times New Roman"/>
          <w:color w:val="000000"/>
          <w:sz w:val="24"/>
          <w:szCs w:val="24"/>
        </w:rPr>
        <w:t>im</w:t>
      </w:r>
      <w:r w:rsidR="00B969FB" w:rsidRPr="00595868">
        <w:rPr>
          <w:rFonts w:ascii="Times New Roman" w:hAnsi="Times New Roman" w:cs="Times New Roman"/>
          <w:color w:val="000000"/>
          <w:sz w:val="24"/>
          <w:szCs w:val="24"/>
        </w:rPr>
        <w:t>’</w:t>
      </w:r>
      <w:r w:rsidR="0073479D">
        <w:rPr>
          <w:rFonts w:ascii="Times New Roman" w:hAnsi="Times New Roman" w:cs="Times New Roman"/>
          <w:color w:val="000000"/>
          <w:sz w:val="24"/>
          <w:szCs w:val="24"/>
        </w:rPr>
        <w:t xml:space="preserve">, com </w:t>
      </w:r>
      <w:r w:rsidR="0073479D" w:rsidRPr="005E0F58">
        <w:rPr>
          <w:rFonts w:ascii="Times New Roman" w:hAnsi="Times New Roman" w:cs="Times New Roman"/>
          <w:b/>
          <w:color w:val="000000"/>
          <w:sz w:val="24"/>
          <w:szCs w:val="24"/>
        </w:rPr>
        <w:t>64,5%</w:t>
      </w:r>
      <w:r w:rsidR="0073479D">
        <w:rPr>
          <w:rFonts w:ascii="Times New Roman" w:hAnsi="Times New Roman" w:cs="Times New Roman"/>
          <w:color w:val="000000"/>
          <w:sz w:val="24"/>
          <w:szCs w:val="24"/>
        </w:rPr>
        <w:t xml:space="preserve"> de respostas. As demais respostas obtidas foram </w:t>
      </w:r>
      <w:r w:rsidR="00B969FB" w:rsidRPr="00595868">
        <w:rPr>
          <w:rFonts w:ascii="Times New Roman" w:hAnsi="Times New Roman" w:cs="Times New Roman"/>
          <w:color w:val="000000"/>
          <w:sz w:val="24"/>
          <w:szCs w:val="24"/>
        </w:rPr>
        <w:t>‘</w:t>
      </w:r>
      <w:r w:rsidR="0073479D" w:rsidRPr="00595868">
        <w:rPr>
          <w:rFonts w:ascii="Times New Roman" w:hAnsi="Times New Roman" w:cs="Times New Roman"/>
          <w:color w:val="000000"/>
          <w:sz w:val="24"/>
          <w:szCs w:val="24"/>
        </w:rPr>
        <w:t>N</w:t>
      </w:r>
      <w:r w:rsidR="005E0F58" w:rsidRPr="00595868">
        <w:rPr>
          <w:rFonts w:ascii="Times New Roman" w:hAnsi="Times New Roman" w:cs="Times New Roman"/>
          <w:color w:val="000000"/>
          <w:sz w:val="24"/>
          <w:szCs w:val="24"/>
        </w:rPr>
        <w:t>ão</w:t>
      </w:r>
      <w:r w:rsidR="00B969FB" w:rsidRPr="00595868">
        <w:rPr>
          <w:rFonts w:ascii="Times New Roman" w:hAnsi="Times New Roman" w:cs="Times New Roman"/>
          <w:color w:val="000000"/>
          <w:sz w:val="24"/>
          <w:szCs w:val="24"/>
        </w:rPr>
        <w:t>’</w:t>
      </w:r>
      <w:r w:rsidR="0073479D">
        <w:rPr>
          <w:rFonts w:ascii="Times New Roman" w:hAnsi="Times New Roman" w:cs="Times New Roman"/>
          <w:color w:val="000000"/>
          <w:sz w:val="24"/>
          <w:szCs w:val="24"/>
        </w:rPr>
        <w:t xml:space="preserve">, com </w:t>
      </w:r>
      <w:r w:rsidR="0073479D" w:rsidRPr="005E0F58">
        <w:rPr>
          <w:rFonts w:ascii="Times New Roman" w:hAnsi="Times New Roman" w:cs="Times New Roman"/>
          <w:b/>
          <w:color w:val="000000"/>
          <w:sz w:val="24"/>
          <w:szCs w:val="24"/>
        </w:rPr>
        <w:t>9,7%</w:t>
      </w:r>
      <w:r w:rsidR="00EB3A80">
        <w:rPr>
          <w:rFonts w:ascii="Times New Roman" w:hAnsi="Times New Roman" w:cs="Times New Roman"/>
          <w:color w:val="000000"/>
          <w:sz w:val="24"/>
          <w:szCs w:val="24"/>
        </w:rPr>
        <w:t xml:space="preserve"> e os demais afirmaram</w:t>
      </w:r>
      <w:r w:rsidR="0073479D">
        <w:rPr>
          <w:rFonts w:ascii="Times New Roman" w:hAnsi="Times New Roman" w:cs="Times New Roman"/>
          <w:color w:val="000000"/>
          <w:sz w:val="24"/>
          <w:szCs w:val="24"/>
        </w:rPr>
        <w:t xml:space="preserve"> atuação na educação infantil, educação infantil e ensino fundamental ou em cargo de direção e coordenação escolar. </w:t>
      </w:r>
    </w:p>
    <w:p w14:paraId="3AE19B0F" w14:textId="02EE385C" w:rsidR="0073479D" w:rsidRDefault="0073479D" w:rsidP="009800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0E2445">
        <w:rPr>
          <w:rFonts w:ascii="Times New Roman" w:hAnsi="Times New Roman" w:cs="Times New Roman"/>
          <w:color w:val="000000"/>
          <w:sz w:val="24"/>
          <w:szCs w:val="24"/>
        </w:rPr>
        <w:t xml:space="preserve">m sequência, na segunda questão </w:t>
      </w:r>
      <w:r w:rsidR="000E2445" w:rsidRPr="000E2445">
        <w:rPr>
          <w:rFonts w:ascii="Times New Roman" w:hAnsi="Times New Roman" w:cs="Times New Roman"/>
          <w:i/>
          <w:color w:val="000000"/>
          <w:sz w:val="24"/>
          <w:szCs w:val="24"/>
        </w:rPr>
        <w:t>“Leciona em”</w:t>
      </w:r>
      <w:r w:rsidR="000E2445">
        <w:rPr>
          <w:rFonts w:ascii="Times New Roman" w:hAnsi="Times New Roman" w:cs="Times New Roman"/>
          <w:color w:val="000000"/>
          <w:sz w:val="24"/>
          <w:szCs w:val="24"/>
        </w:rPr>
        <w:t xml:space="preserve">, </w:t>
      </w:r>
      <w:r w:rsidRPr="005E0F58">
        <w:rPr>
          <w:rFonts w:ascii="Times New Roman" w:hAnsi="Times New Roman" w:cs="Times New Roman"/>
          <w:b/>
          <w:color w:val="000000"/>
          <w:sz w:val="24"/>
          <w:szCs w:val="24"/>
        </w:rPr>
        <w:t>93,5%</w:t>
      </w:r>
      <w:r>
        <w:rPr>
          <w:rFonts w:ascii="Times New Roman" w:hAnsi="Times New Roman" w:cs="Times New Roman"/>
          <w:color w:val="000000"/>
          <w:sz w:val="24"/>
          <w:szCs w:val="24"/>
        </w:rPr>
        <w:t xml:space="preserve"> dos professores assinalaram que lecionavam em escola pública e os demais em escola privada. </w:t>
      </w:r>
      <w:r w:rsidR="000E2445">
        <w:rPr>
          <w:rFonts w:ascii="Times New Roman" w:hAnsi="Times New Roman" w:cs="Times New Roman"/>
          <w:color w:val="000000"/>
          <w:sz w:val="24"/>
          <w:szCs w:val="24"/>
        </w:rPr>
        <w:t xml:space="preserve">A terceira pergunta </w:t>
      </w:r>
      <w:r w:rsidR="000E2445" w:rsidRPr="000E2445">
        <w:rPr>
          <w:rFonts w:ascii="Times New Roman" w:hAnsi="Times New Roman" w:cs="Times New Roman"/>
          <w:i/>
          <w:color w:val="000000"/>
          <w:sz w:val="24"/>
          <w:szCs w:val="24"/>
        </w:rPr>
        <w:t>“De qual estado e cidade você é?”</w:t>
      </w:r>
      <w:r w:rsidR="000E2445">
        <w:rPr>
          <w:rFonts w:ascii="Times New Roman" w:hAnsi="Times New Roman" w:cs="Times New Roman"/>
          <w:color w:val="000000"/>
          <w:sz w:val="24"/>
          <w:szCs w:val="24"/>
        </w:rPr>
        <w:t xml:space="preserve"> a grande maioria</w:t>
      </w:r>
      <w:r>
        <w:rPr>
          <w:rFonts w:ascii="Times New Roman" w:hAnsi="Times New Roman" w:cs="Times New Roman"/>
          <w:color w:val="000000"/>
          <w:sz w:val="24"/>
          <w:szCs w:val="24"/>
        </w:rPr>
        <w:t xml:space="preserve"> </w:t>
      </w:r>
      <w:r w:rsidR="000E2445">
        <w:rPr>
          <w:rFonts w:ascii="Times New Roman" w:hAnsi="Times New Roman" w:cs="Times New Roman"/>
          <w:color w:val="000000"/>
          <w:sz w:val="24"/>
          <w:szCs w:val="24"/>
        </w:rPr>
        <w:t xml:space="preserve">respondeu serem </w:t>
      </w:r>
      <w:r>
        <w:rPr>
          <w:rFonts w:ascii="Times New Roman" w:hAnsi="Times New Roman" w:cs="Times New Roman"/>
          <w:color w:val="000000"/>
          <w:sz w:val="24"/>
          <w:szCs w:val="24"/>
        </w:rPr>
        <w:t>do Estado de São Paulo, seguido de Pernambuco e Minas Gerais.</w:t>
      </w:r>
    </w:p>
    <w:p w14:paraId="1AD8AA2C" w14:textId="02703F22" w:rsidR="005E0F58" w:rsidRDefault="0073479D" w:rsidP="009800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embasar o questionário e </w:t>
      </w:r>
      <w:r w:rsidR="005E0F58">
        <w:rPr>
          <w:rFonts w:ascii="Times New Roman" w:hAnsi="Times New Roman" w:cs="Times New Roman"/>
          <w:color w:val="000000"/>
          <w:sz w:val="24"/>
          <w:szCs w:val="24"/>
        </w:rPr>
        <w:t>torná</w:t>
      </w:r>
      <w:r>
        <w:rPr>
          <w:rFonts w:ascii="Times New Roman" w:hAnsi="Times New Roman" w:cs="Times New Roman"/>
          <w:color w:val="000000"/>
          <w:sz w:val="24"/>
          <w:szCs w:val="24"/>
        </w:rPr>
        <w:t xml:space="preserve">-lo um instrumento fidedigno de resultados, foi </w:t>
      </w:r>
      <w:r w:rsidR="005E0F58">
        <w:rPr>
          <w:rFonts w:ascii="Times New Roman" w:hAnsi="Times New Roman" w:cs="Times New Roman"/>
          <w:color w:val="000000"/>
          <w:sz w:val="24"/>
          <w:szCs w:val="24"/>
        </w:rPr>
        <w:t>inserido</w:t>
      </w:r>
      <w:r>
        <w:rPr>
          <w:rFonts w:ascii="Times New Roman" w:hAnsi="Times New Roman" w:cs="Times New Roman"/>
          <w:color w:val="000000"/>
          <w:sz w:val="24"/>
          <w:szCs w:val="24"/>
        </w:rPr>
        <w:t xml:space="preserve"> um vídeo introdutório sobre os benefícios dos</w:t>
      </w:r>
      <w:r w:rsidR="005E0F58">
        <w:rPr>
          <w:rFonts w:ascii="Times New Roman" w:hAnsi="Times New Roman" w:cs="Times New Roman"/>
          <w:color w:val="000000"/>
          <w:sz w:val="24"/>
          <w:szCs w:val="24"/>
        </w:rPr>
        <w:t xml:space="preserve"> dispositivos móveis na educação e</w:t>
      </w:r>
      <w:r w:rsidR="000E2445">
        <w:rPr>
          <w:rFonts w:ascii="Times New Roman" w:hAnsi="Times New Roman" w:cs="Times New Roman"/>
          <w:color w:val="000000"/>
          <w:sz w:val="24"/>
          <w:szCs w:val="24"/>
        </w:rPr>
        <w:t>,</w:t>
      </w:r>
      <w:r w:rsidR="005E0F58">
        <w:rPr>
          <w:rFonts w:ascii="Times New Roman" w:hAnsi="Times New Roman" w:cs="Times New Roman"/>
          <w:color w:val="000000"/>
          <w:sz w:val="24"/>
          <w:szCs w:val="24"/>
        </w:rPr>
        <w:t xml:space="preserve"> após as questões evidenciadas acima, </w:t>
      </w:r>
      <w:r w:rsidR="000E2445">
        <w:rPr>
          <w:rFonts w:ascii="Times New Roman" w:hAnsi="Times New Roman" w:cs="Times New Roman"/>
          <w:color w:val="000000"/>
          <w:sz w:val="24"/>
          <w:szCs w:val="24"/>
        </w:rPr>
        <w:t xml:space="preserve">foram realizadas a quarta e quinta questões: </w:t>
      </w:r>
      <w:r w:rsidR="000E2445" w:rsidRPr="000E2445">
        <w:rPr>
          <w:rFonts w:ascii="Times New Roman" w:hAnsi="Times New Roman" w:cs="Times New Roman"/>
          <w:i/>
          <w:color w:val="000000"/>
          <w:sz w:val="24"/>
          <w:szCs w:val="24"/>
        </w:rPr>
        <w:t>“Você conhece o Mobile Learning?”</w:t>
      </w:r>
      <w:r w:rsidR="000E2445">
        <w:rPr>
          <w:rFonts w:ascii="Times New Roman" w:hAnsi="Times New Roman" w:cs="Times New Roman"/>
          <w:color w:val="000000"/>
          <w:sz w:val="24"/>
          <w:szCs w:val="24"/>
        </w:rPr>
        <w:t xml:space="preserve"> em que</w:t>
      </w:r>
      <w:r w:rsidR="005E0F58">
        <w:rPr>
          <w:rFonts w:ascii="Times New Roman" w:hAnsi="Times New Roman" w:cs="Times New Roman"/>
          <w:color w:val="000000"/>
          <w:sz w:val="24"/>
          <w:szCs w:val="24"/>
        </w:rPr>
        <w:t xml:space="preserve"> </w:t>
      </w:r>
      <w:r w:rsidR="005E0F58" w:rsidRPr="005E0F58">
        <w:rPr>
          <w:rFonts w:ascii="Times New Roman" w:hAnsi="Times New Roman" w:cs="Times New Roman"/>
          <w:b/>
          <w:color w:val="000000"/>
          <w:sz w:val="24"/>
          <w:szCs w:val="24"/>
        </w:rPr>
        <w:t>58,1%</w:t>
      </w:r>
      <w:r w:rsidR="005E0F58">
        <w:rPr>
          <w:rFonts w:ascii="Times New Roman" w:hAnsi="Times New Roman" w:cs="Times New Roman"/>
          <w:color w:val="000000"/>
          <w:sz w:val="24"/>
          <w:szCs w:val="24"/>
        </w:rPr>
        <w:t xml:space="preserve"> dos mesmos responderam </w:t>
      </w:r>
      <w:r w:rsidR="005E0F58" w:rsidRPr="00595868">
        <w:rPr>
          <w:rFonts w:ascii="Times New Roman" w:hAnsi="Times New Roman" w:cs="Times New Roman"/>
          <w:color w:val="000000"/>
          <w:sz w:val="24"/>
          <w:szCs w:val="24"/>
        </w:rPr>
        <w:t xml:space="preserve">que </w:t>
      </w:r>
      <w:r w:rsidR="00C66778"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Não conheciam</w:t>
      </w:r>
      <w:r w:rsidR="00C66778" w:rsidRPr="00595868">
        <w:rPr>
          <w:rFonts w:ascii="Times New Roman" w:hAnsi="Times New Roman" w:cs="Times New Roman"/>
          <w:color w:val="000000"/>
          <w:sz w:val="24"/>
          <w:szCs w:val="24"/>
        </w:rPr>
        <w:t>’</w:t>
      </w:r>
      <w:r w:rsidR="005E0F58">
        <w:rPr>
          <w:rFonts w:ascii="Times New Roman" w:hAnsi="Times New Roman" w:cs="Times New Roman"/>
          <w:color w:val="000000"/>
          <w:sz w:val="24"/>
          <w:szCs w:val="24"/>
        </w:rPr>
        <w:t xml:space="preserve"> e em sequência</w:t>
      </w:r>
      <w:r w:rsidR="000E2445">
        <w:rPr>
          <w:rFonts w:ascii="Times New Roman" w:hAnsi="Times New Roman" w:cs="Times New Roman"/>
          <w:color w:val="000000"/>
          <w:sz w:val="24"/>
          <w:szCs w:val="24"/>
        </w:rPr>
        <w:t xml:space="preserve"> </w:t>
      </w:r>
      <w:r w:rsidR="000E2445" w:rsidRPr="000E2445">
        <w:rPr>
          <w:rFonts w:ascii="Times New Roman" w:hAnsi="Times New Roman" w:cs="Times New Roman"/>
          <w:i/>
          <w:color w:val="000000"/>
          <w:sz w:val="24"/>
          <w:szCs w:val="24"/>
        </w:rPr>
        <w:t>“Com relação ao Mobile Learning, você utiliza deste instrumento em suas aulas?</w:t>
      </w:r>
      <w:r w:rsidR="000E2445">
        <w:rPr>
          <w:rFonts w:ascii="Times New Roman" w:hAnsi="Times New Roman" w:cs="Times New Roman"/>
          <w:i/>
          <w:color w:val="000000"/>
          <w:sz w:val="24"/>
          <w:szCs w:val="24"/>
        </w:rPr>
        <w:t>”</w:t>
      </w:r>
      <w:r w:rsidR="005E0F58">
        <w:rPr>
          <w:rFonts w:ascii="Times New Roman" w:hAnsi="Times New Roman" w:cs="Times New Roman"/>
          <w:color w:val="000000"/>
          <w:sz w:val="24"/>
          <w:szCs w:val="24"/>
        </w:rPr>
        <w:t xml:space="preserve">, </w:t>
      </w:r>
      <w:r w:rsidR="005E0F58" w:rsidRPr="005E0F58">
        <w:rPr>
          <w:rFonts w:ascii="Times New Roman" w:hAnsi="Times New Roman" w:cs="Times New Roman"/>
          <w:b/>
          <w:color w:val="000000"/>
          <w:sz w:val="24"/>
          <w:szCs w:val="24"/>
        </w:rPr>
        <w:t>77,4%</w:t>
      </w:r>
      <w:r w:rsidR="003975FA">
        <w:rPr>
          <w:rFonts w:ascii="Times New Roman" w:hAnsi="Times New Roman" w:cs="Times New Roman"/>
          <w:color w:val="000000"/>
          <w:sz w:val="24"/>
          <w:szCs w:val="24"/>
        </w:rPr>
        <w:t xml:space="preserve"> assinalaram</w:t>
      </w:r>
      <w:r w:rsidR="005E0F58">
        <w:rPr>
          <w:rFonts w:ascii="Times New Roman" w:hAnsi="Times New Roman" w:cs="Times New Roman"/>
          <w:color w:val="000000"/>
          <w:sz w:val="24"/>
          <w:szCs w:val="24"/>
        </w:rPr>
        <w:t xml:space="preserve"> </w:t>
      </w:r>
      <w:r w:rsidR="005E0F58" w:rsidRPr="00595868">
        <w:rPr>
          <w:rFonts w:ascii="Times New Roman" w:hAnsi="Times New Roman" w:cs="Times New Roman"/>
          <w:color w:val="000000"/>
          <w:sz w:val="24"/>
          <w:szCs w:val="24"/>
        </w:rPr>
        <w:t xml:space="preserve">que </w:t>
      </w:r>
      <w:r w:rsidR="00BF0373"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Não utiliza</w:t>
      </w:r>
      <w:r w:rsidR="003975FA" w:rsidRPr="00595868">
        <w:rPr>
          <w:rFonts w:ascii="Times New Roman" w:hAnsi="Times New Roman" w:cs="Times New Roman"/>
          <w:color w:val="000000"/>
          <w:sz w:val="24"/>
          <w:szCs w:val="24"/>
        </w:rPr>
        <w:t>m</w:t>
      </w:r>
      <w:r w:rsidR="005E0F58" w:rsidRPr="00595868">
        <w:rPr>
          <w:rFonts w:ascii="Times New Roman" w:hAnsi="Times New Roman" w:cs="Times New Roman"/>
          <w:color w:val="000000"/>
          <w:sz w:val="24"/>
          <w:szCs w:val="24"/>
        </w:rPr>
        <w:t xml:space="preserve"> deste instrumento em suas aulas</w:t>
      </w:r>
      <w:r w:rsidR="00BF0373"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w:t>
      </w:r>
      <w:r w:rsidR="005E0F58">
        <w:rPr>
          <w:rFonts w:ascii="Times New Roman" w:hAnsi="Times New Roman" w:cs="Times New Roman"/>
          <w:color w:val="000000"/>
          <w:sz w:val="24"/>
          <w:szCs w:val="24"/>
        </w:rPr>
        <w:t xml:space="preserve"> o que evidencia que a falta de conhecimento </w:t>
      </w:r>
      <w:r w:rsidR="003975FA">
        <w:rPr>
          <w:rFonts w:ascii="Times New Roman" w:hAnsi="Times New Roman" w:cs="Times New Roman"/>
          <w:color w:val="000000"/>
          <w:sz w:val="24"/>
          <w:szCs w:val="24"/>
        </w:rPr>
        <w:t xml:space="preserve">e informação </w:t>
      </w:r>
      <w:r w:rsidR="005E0F58">
        <w:rPr>
          <w:rFonts w:ascii="Times New Roman" w:hAnsi="Times New Roman" w:cs="Times New Roman"/>
          <w:color w:val="000000"/>
          <w:sz w:val="24"/>
          <w:szCs w:val="24"/>
        </w:rPr>
        <w:t xml:space="preserve">frente ao </w:t>
      </w:r>
      <w:r w:rsidR="005E0F58" w:rsidRPr="005E0F58">
        <w:rPr>
          <w:rFonts w:ascii="Times New Roman" w:hAnsi="Times New Roman" w:cs="Times New Roman"/>
          <w:i/>
          <w:color w:val="000000"/>
          <w:sz w:val="24"/>
          <w:szCs w:val="24"/>
        </w:rPr>
        <w:t>Mobile Learning</w:t>
      </w:r>
      <w:r w:rsidR="005E0F58">
        <w:rPr>
          <w:rFonts w:ascii="Times New Roman" w:hAnsi="Times New Roman" w:cs="Times New Roman"/>
          <w:color w:val="000000"/>
          <w:sz w:val="24"/>
          <w:szCs w:val="24"/>
        </w:rPr>
        <w:t xml:space="preserve">, não </w:t>
      </w:r>
      <w:r w:rsidR="003975FA">
        <w:rPr>
          <w:rFonts w:ascii="Times New Roman" w:hAnsi="Times New Roman" w:cs="Times New Roman"/>
          <w:color w:val="000000"/>
          <w:sz w:val="24"/>
          <w:szCs w:val="24"/>
        </w:rPr>
        <w:t xml:space="preserve">alcança e não </w:t>
      </w:r>
      <w:r w:rsidR="005E0F58">
        <w:rPr>
          <w:rFonts w:ascii="Times New Roman" w:hAnsi="Times New Roman" w:cs="Times New Roman"/>
          <w:color w:val="000000"/>
          <w:sz w:val="24"/>
          <w:szCs w:val="24"/>
        </w:rPr>
        <w:t xml:space="preserve">atinge a sala de aula da maioria dos professores. </w:t>
      </w:r>
      <w:r w:rsidR="000E2445">
        <w:rPr>
          <w:rFonts w:ascii="Times New Roman" w:hAnsi="Times New Roman" w:cs="Times New Roman"/>
          <w:color w:val="000000"/>
          <w:sz w:val="24"/>
          <w:szCs w:val="24"/>
        </w:rPr>
        <w:t xml:space="preserve">A sexta questão </w:t>
      </w:r>
      <w:r w:rsidR="000E2445" w:rsidRPr="000E2445">
        <w:rPr>
          <w:rFonts w:ascii="Times New Roman" w:hAnsi="Times New Roman" w:cs="Times New Roman"/>
          <w:i/>
          <w:sz w:val="24"/>
          <w:szCs w:val="24"/>
        </w:rPr>
        <w:t>“</w:t>
      </w:r>
      <w:r w:rsidR="000E2445" w:rsidRPr="000E2445">
        <w:rPr>
          <w:rFonts w:ascii="Times New Roman" w:hAnsi="Times New Roman" w:cs="Times New Roman"/>
          <w:i/>
          <w:spacing w:val="2"/>
          <w:sz w:val="24"/>
          <w:szCs w:val="24"/>
          <w:shd w:val="clear" w:color="auto" w:fill="FFFFFF"/>
        </w:rPr>
        <w:t>Você acredita que falta capacitação, compreensão e incentivo para os professores empregarem Mobile Learning em seu processo de ensino?</w:t>
      </w:r>
      <w:r w:rsidR="00B5630C">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 xml:space="preserve"> </w:t>
      </w:r>
      <w:r w:rsidR="005E0F58" w:rsidRPr="00595868">
        <w:rPr>
          <w:rFonts w:ascii="Times New Roman" w:hAnsi="Times New Roman" w:cs="Times New Roman"/>
          <w:b/>
          <w:color w:val="000000"/>
          <w:sz w:val="24"/>
          <w:szCs w:val="24"/>
        </w:rPr>
        <w:t>77,4%</w:t>
      </w:r>
      <w:r w:rsidR="005E0F58" w:rsidRPr="00595868">
        <w:rPr>
          <w:rFonts w:ascii="Times New Roman" w:hAnsi="Times New Roman" w:cs="Times New Roman"/>
          <w:color w:val="000000"/>
          <w:sz w:val="24"/>
          <w:szCs w:val="24"/>
        </w:rPr>
        <w:t xml:space="preserve"> dos professores responderam </w:t>
      </w:r>
      <w:r w:rsidR="00BF0373"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Sim</w:t>
      </w:r>
      <w:r w:rsidR="00BF0373"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 xml:space="preserve">, </w:t>
      </w:r>
      <w:r w:rsidR="005E0F58" w:rsidRPr="00595868">
        <w:rPr>
          <w:rFonts w:ascii="Times New Roman" w:hAnsi="Times New Roman" w:cs="Times New Roman"/>
          <w:b/>
          <w:color w:val="000000"/>
          <w:sz w:val="24"/>
          <w:szCs w:val="24"/>
        </w:rPr>
        <w:t>2,5%</w:t>
      </w:r>
      <w:r w:rsidR="005E0F58" w:rsidRPr="00595868">
        <w:rPr>
          <w:rFonts w:ascii="Times New Roman" w:hAnsi="Times New Roman" w:cs="Times New Roman"/>
          <w:color w:val="000000"/>
          <w:sz w:val="24"/>
          <w:szCs w:val="24"/>
        </w:rPr>
        <w:t xml:space="preserve"> que </w:t>
      </w:r>
      <w:r w:rsidR="00BF0373" w:rsidRPr="00595868">
        <w:rPr>
          <w:rFonts w:ascii="Times New Roman" w:hAnsi="Times New Roman" w:cs="Times New Roman"/>
          <w:color w:val="000000"/>
          <w:sz w:val="24"/>
          <w:szCs w:val="24"/>
        </w:rPr>
        <w:t>‘</w:t>
      </w:r>
      <w:r w:rsidR="005E0F58" w:rsidRPr="00595868">
        <w:rPr>
          <w:rFonts w:ascii="Times New Roman" w:hAnsi="Times New Roman" w:cs="Times New Roman"/>
          <w:color w:val="000000"/>
          <w:sz w:val="24"/>
          <w:szCs w:val="24"/>
        </w:rPr>
        <w:t>Não</w:t>
      </w:r>
      <w:r w:rsidR="00BF0373" w:rsidRPr="00595868">
        <w:rPr>
          <w:rFonts w:ascii="Times New Roman" w:hAnsi="Times New Roman" w:cs="Times New Roman"/>
          <w:color w:val="000000"/>
          <w:sz w:val="24"/>
          <w:szCs w:val="24"/>
        </w:rPr>
        <w:t>’</w:t>
      </w:r>
      <w:r w:rsidR="005E0F58">
        <w:rPr>
          <w:rFonts w:ascii="Times New Roman" w:hAnsi="Times New Roman" w:cs="Times New Roman"/>
          <w:color w:val="000000"/>
          <w:sz w:val="24"/>
          <w:szCs w:val="24"/>
        </w:rPr>
        <w:t xml:space="preserve"> e </w:t>
      </w:r>
      <w:r w:rsidR="005E0F58" w:rsidRPr="005E0F58">
        <w:rPr>
          <w:rFonts w:ascii="Times New Roman" w:hAnsi="Times New Roman" w:cs="Times New Roman"/>
          <w:b/>
          <w:color w:val="000000"/>
          <w:sz w:val="24"/>
          <w:szCs w:val="24"/>
        </w:rPr>
        <w:t>16,1%</w:t>
      </w:r>
      <w:r w:rsidR="005E0F58">
        <w:rPr>
          <w:rFonts w:ascii="Times New Roman" w:hAnsi="Times New Roman" w:cs="Times New Roman"/>
          <w:color w:val="000000"/>
          <w:sz w:val="24"/>
          <w:szCs w:val="24"/>
        </w:rPr>
        <w:t xml:space="preserve"> n</w:t>
      </w:r>
      <w:r w:rsidR="00715EBA">
        <w:rPr>
          <w:rFonts w:ascii="Times New Roman" w:hAnsi="Times New Roman" w:cs="Times New Roman"/>
          <w:color w:val="000000"/>
          <w:sz w:val="24"/>
          <w:szCs w:val="24"/>
        </w:rPr>
        <w:t xml:space="preserve">ão souberam avaliar, fato este </w:t>
      </w:r>
      <w:r w:rsidR="00715EBA">
        <w:rPr>
          <w:rFonts w:ascii="Times New Roman" w:hAnsi="Times New Roman" w:cs="Times New Roman"/>
          <w:color w:val="000000"/>
          <w:sz w:val="24"/>
          <w:szCs w:val="24"/>
        </w:rPr>
        <w:lastRenderedPageBreak/>
        <w:t xml:space="preserve">que comprova o não uso </w:t>
      </w:r>
      <w:r w:rsidR="003975FA">
        <w:rPr>
          <w:rFonts w:ascii="Times New Roman" w:hAnsi="Times New Roman" w:cs="Times New Roman"/>
          <w:color w:val="000000"/>
          <w:sz w:val="24"/>
          <w:szCs w:val="24"/>
        </w:rPr>
        <w:t xml:space="preserve">deste instrumento </w:t>
      </w:r>
      <w:r w:rsidR="00715EBA">
        <w:rPr>
          <w:rFonts w:ascii="Times New Roman" w:hAnsi="Times New Roman" w:cs="Times New Roman"/>
          <w:color w:val="000000"/>
          <w:sz w:val="24"/>
          <w:szCs w:val="24"/>
        </w:rPr>
        <w:t xml:space="preserve">em sala de aula, </w:t>
      </w:r>
      <w:r w:rsidR="003975FA">
        <w:rPr>
          <w:rFonts w:ascii="Times New Roman" w:hAnsi="Times New Roman" w:cs="Times New Roman"/>
          <w:color w:val="000000"/>
          <w:sz w:val="24"/>
          <w:szCs w:val="24"/>
        </w:rPr>
        <w:t xml:space="preserve">seja </w:t>
      </w:r>
      <w:r w:rsidR="00715EBA">
        <w:rPr>
          <w:rFonts w:ascii="Times New Roman" w:hAnsi="Times New Roman" w:cs="Times New Roman"/>
          <w:color w:val="000000"/>
          <w:sz w:val="24"/>
          <w:szCs w:val="24"/>
        </w:rPr>
        <w:t>por falt</w:t>
      </w:r>
      <w:r w:rsidR="003975FA">
        <w:rPr>
          <w:rFonts w:ascii="Times New Roman" w:hAnsi="Times New Roman" w:cs="Times New Roman"/>
          <w:color w:val="000000"/>
          <w:sz w:val="24"/>
          <w:szCs w:val="24"/>
        </w:rPr>
        <w:t>a de entendimento, de visualização de necessidade, de incentivo e capacitação tecnológica, mantendo-se no processo de educação tradicional.</w:t>
      </w:r>
    </w:p>
    <w:p w14:paraId="1FFAE3F4" w14:textId="5F438DA2" w:rsidR="00B30F7D" w:rsidRDefault="003975FA" w:rsidP="009800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Dando-se continuidade, </w:t>
      </w:r>
      <w:r w:rsidR="00B5630C">
        <w:rPr>
          <w:rFonts w:ascii="Times New Roman" w:hAnsi="Times New Roman" w:cs="Times New Roman"/>
          <w:color w:val="000000"/>
          <w:sz w:val="24"/>
          <w:szCs w:val="24"/>
        </w:rPr>
        <w:t xml:space="preserve">a sétima questão </w:t>
      </w:r>
      <w:r w:rsidR="00B5630C" w:rsidRPr="00B5630C">
        <w:rPr>
          <w:rFonts w:ascii="Times New Roman" w:hAnsi="Times New Roman" w:cs="Times New Roman"/>
          <w:i/>
          <w:sz w:val="24"/>
          <w:szCs w:val="24"/>
        </w:rPr>
        <w:t>“</w:t>
      </w:r>
      <w:r w:rsidR="00B5630C" w:rsidRPr="00B5630C">
        <w:rPr>
          <w:rFonts w:ascii="Times New Roman" w:hAnsi="Times New Roman" w:cs="Times New Roman"/>
          <w:i/>
          <w:spacing w:val="2"/>
          <w:sz w:val="24"/>
          <w:szCs w:val="24"/>
          <w:shd w:val="clear" w:color="auto" w:fill="FFFFFF"/>
        </w:rPr>
        <w:t>Você, educador que utiliza o Mobile Learning em suas aulas, avalia positivamente este instrumento? Este instrumento alcança o objetivo de ensino-aprendizagem do aluno?”</w:t>
      </w:r>
      <w:r w:rsidR="00B5630C">
        <w:rPr>
          <w:rFonts w:ascii="Times New Roman" w:hAnsi="Times New Roman" w:cs="Times New Roman"/>
          <w:spacing w:val="2"/>
          <w:sz w:val="24"/>
          <w:szCs w:val="24"/>
          <w:shd w:val="clear" w:color="auto" w:fill="FFFFFF"/>
        </w:rPr>
        <w:t>evidenciou que</w:t>
      </w:r>
      <w:r w:rsidR="00B5630C" w:rsidRPr="00B5630C">
        <w:rPr>
          <w:rFonts w:ascii="Arial" w:hAnsi="Arial" w:cs="Arial"/>
          <w:spacing w:val="2"/>
          <w:shd w:val="clear" w:color="auto" w:fill="FFFFFF"/>
        </w:rPr>
        <w:t xml:space="preserve"> </w:t>
      </w:r>
      <w:r w:rsidR="00715EBA" w:rsidRPr="00715EBA">
        <w:rPr>
          <w:rFonts w:ascii="Times New Roman" w:hAnsi="Times New Roman" w:cs="Times New Roman"/>
          <w:b/>
          <w:color w:val="000000"/>
          <w:sz w:val="24"/>
          <w:szCs w:val="24"/>
        </w:rPr>
        <w:t>77,4%</w:t>
      </w:r>
      <w:r w:rsidR="00715EBA">
        <w:rPr>
          <w:rFonts w:ascii="Times New Roman" w:hAnsi="Times New Roman" w:cs="Times New Roman"/>
          <w:b/>
          <w:color w:val="000000"/>
          <w:sz w:val="24"/>
          <w:szCs w:val="24"/>
        </w:rPr>
        <w:t xml:space="preserve"> </w:t>
      </w:r>
      <w:r w:rsidR="008729BD">
        <w:rPr>
          <w:rFonts w:ascii="Times New Roman" w:hAnsi="Times New Roman" w:cs="Times New Roman"/>
          <w:color w:val="000000"/>
          <w:sz w:val="24"/>
          <w:szCs w:val="24"/>
        </w:rPr>
        <w:t>das respostas</w:t>
      </w:r>
      <w:r>
        <w:rPr>
          <w:rFonts w:ascii="Times New Roman" w:hAnsi="Times New Roman" w:cs="Times New Roman"/>
          <w:color w:val="000000"/>
          <w:sz w:val="24"/>
          <w:szCs w:val="24"/>
        </w:rPr>
        <w:t xml:space="preserve"> foram avaliadas</w:t>
      </w:r>
      <w:r w:rsidR="008729BD">
        <w:rPr>
          <w:rFonts w:ascii="Times New Roman" w:hAnsi="Times New Roman" w:cs="Times New Roman"/>
          <w:color w:val="000000"/>
          <w:sz w:val="24"/>
          <w:szCs w:val="24"/>
        </w:rPr>
        <w:t xml:space="preserve"> </w:t>
      </w:r>
      <w:r w:rsidR="008729BD" w:rsidRPr="00595868">
        <w:rPr>
          <w:rFonts w:ascii="Times New Roman" w:hAnsi="Times New Roman" w:cs="Times New Roman"/>
          <w:color w:val="000000"/>
          <w:sz w:val="24"/>
          <w:szCs w:val="24"/>
        </w:rPr>
        <w:t xml:space="preserve">como </w:t>
      </w:r>
      <w:r w:rsidR="0032088B" w:rsidRPr="00595868">
        <w:rPr>
          <w:rFonts w:ascii="Times New Roman" w:hAnsi="Times New Roman" w:cs="Times New Roman"/>
          <w:color w:val="000000"/>
          <w:sz w:val="24"/>
          <w:szCs w:val="24"/>
        </w:rPr>
        <w:t>‘</w:t>
      </w:r>
      <w:r w:rsidR="00715EBA" w:rsidRPr="00595868">
        <w:rPr>
          <w:rFonts w:ascii="Times New Roman" w:hAnsi="Times New Roman" w:cs="Times New Roman"/>
          <w:color w:val="000000"/>
          <w:sz w:val="24"/>
          <w:szCs w:val="24"/>
        </w:rPr>
        <w:t>Não</w:t>
      </w:r>
      <w:r w:rsidR="0032088B" w:rsidRPr="00595868">
        <w:rPr>
          <w:rFonts w:ascii="Times New Roman" w:hAnsi="Times New Roman" w:cs="Times New Roman"/>
          <w:color w:val="000000"/>
          <w:sz w:val="24"/>
          <w:szCs w:val="24"/>
        </w:rPr>
        <w:t>’</w:t>
      </w:r>
      <w:r w:rsidR="00715EBA">
        <w:rPr>
          <w:rFonts w:ascii="Times New Roman" w:hAnsi="Times New Roman" w:cs="Times New Roman"/>
          <w:color w:val="000000"/>
          <w:sz w:val="24"/>
          <w:szCs w:val="24"/>
        </w:rPr>
        <w:t xml:space="preserve"> e </w:t>
      </w:r>
      <w:r w:rsidR="00715EBA" w:rsidRPr="008729BD">
        <w:rPr>
          <w:rFonts w:ascii="Times New Roman" w:hAnsi="Times New Roman" w:cs="Times New Roman"/>
          <w:b/>
          <w:color w:val="000000"/>
          <w:sz w:val="24"/>
          <w:szCs w:val="24"/>
        </w:rPr>
        <w:t>22,6%</w:t>
      </w:r>
      <w:r>
        <w:rPr>
          <w:rFonts w:ascii="Times New Roman" w:hAnsi="Times New Roman" w:cs="Times New Roman"/>
          <w:color w:val="000000"/>
          <w:sz w:val="24"/>
          <w:szCs w:val="24"/>
        </w:rPr>
        <w:t xml:space="preserve"> </w:t>
      </w:r>
      <w:r w:rsidRPr="00595868">
        <w:rPr>
          <w:rFonts w:ascii="Times New Roman" w:hAnsi="Times New Roman" w:cs="Times New Roman"/>
          <w:color w:val="000000"/>
          <w:sz w:val="24"/>
          <w:szCs w:val="24"/>
        </w:rPr>
        <w:t>como</w:t>
      </w:r>
      <w:r w:rsidR="00715EBA" w:rsidRPr="00595868">
        <w:rPr>
          <w:rFonts w:ascii="Times New Roman" w:hAnsi="Times New Roman" w:cs="Times New Roman"/>
          <w:color w:val="000000"/>
          <w:sz w:val="24"/>
          <w:szCs w:val="24"/>
        </w:rPr>
        <w:t xml:space="preserve"> </w:t>
      </w:r>
      <w:r w:rsidR="0032088B" w:rsidRPr="00595868">
        <w:rPr>
          <w:rFonts w:ascii="Times New Roman" w:hAnsi="Times New Roman" w:cs="Times New Roman"/>
          <w:color w:val="000000"/>
          <w:sz w:val="24"/>
          <w:szCs w:val="24"/>
        </w:rPr>
        <w:t>‘</w:t>
      </w:r>
      <w:r w:rsidR="00715EBA" w:rsidRPr="00595868">
        <w:rPr>
          <w:rFonts w:ascii="Times New Roman" w:hAnsi="Times New Roman" w:cs="Times New Roman"/>
          <w:color w:val="000000"/>
          <w:sz w:val="24"/>
          <w:szCs w:val="24"/>
        </w:rPr>
        <w:t>Sim</w:t>
      </w:r>
      <w:r w:rsidR="0032088B" w:rsidRPr="00595868">
        <w:rPr>
          <w:rFonts w:ascii="Times New Roman" w:hAnsi="Times New Roman" w:cs="Times New Roman"/>
          <w:color w:val="000000"/>
          <w:sz w:val="24"/>
          <w:szCs w:val="24"/>
        </w:rPr>
        <w:t>’</w:t>
      </w:r>
      <w:r w:rsidR="00715EBA" w:rsidRPr="00595868">
        <w:rPr>
          <w:rFonts w:ascii="Times New Roman" w:hAnsi="Times New Roman" w:cs="Times New Roman"/>
          <w:color w:val="000000"/>
          <w:sz w:val="24"/>
          <w:szCs w:val="24"/>
        </w:rPr>
        <w:t>,</w:t>
      </w:r>
      <w:r w:rsidR="00715EBA">
        <w:rPr>
          <w:rFonts w:ascii="Times New Roman" w:hAnsi="Times New Roman" w:cs="Times New Roman"/>
          <w:color w:val="000000"/>
          <w:sz w:val="24"/>
          <w:szCs w:val="24"/>
        </w:rPr>
        <w:t xml:space="preserve"> resultado este que </w:t>
      </w:r>
      <w:r w:rsidR="00EB3A80">
        <w:rPr>
          <w:rFonts w:ascii="Times New Roman" w:hAnsi="Times New Roman" w:cs="Times New Roman"/>
          <w:color w:val="000000"/>
          <w:sz w:val="24"/>
          <w:szCs w:val="24"/>
        </w:rPr>
        <w:t>justifica</w:t>
      </w:r>
      <w:r>
        <w:rPr>
          <w:rFonts w:ascii="Times New Roman" w:hAnsi="Times New Roman" w:cs="Times New Roman"/>
          <w:color w:val="000000"/>
          <w:sz w:val="24"/>
          <w:szCs w:val="24"/>
        </w:rPr>
        <w:t xml:space="preserve"> </w:t>
      </w:r>
      <w:r w:rsidR="008729BD">
        <w:rPr>
          <w:rFonts w:ascii="Times New Roman" w:hAnsi="Times New Roman" w:cs="Times New Roman"/>
          <w:color w:val="000000"/>
          <w:sz w:val="24"/>
          <w:szCs w:val="24"/>
        </w:rPr>
        <w:t>que os professores</w:t>
      </w:r>
      <w:r w:rsidR="00E34FA9">
        <w:rPr>
          <w:rFonts w:ascii="Times New Roman" w:hAnsi="Times New Roman" w:cs="Times New Roman"/>
          <w:color w:val="000000"/>
          <w:sz w:val="24"/>
          <w:szCs w:val="24"/>
        </w:rPr>
        <w:t>, em sua maioria,</w:t>
      </w:r>
      <w:r w:rsidR="008729BD">
        <w:rPr>
          <w:rFonts w:ascii="Times New Roman" w:hAnsi="Times New Roman" w:cs="Times New Roman"/>
          <w:color w:val="000000"/>
          <w:sz w:val="24"/>
          <w:szCs w:val="24"/>
        </w:rPr>
        <w:t xml:space="preserve"> apresentam </w:t>
      </w:r>
      <w:r w:rsidR="00E34FA9">
        <w:rPr>
          <w:rFonts w:ascii="Times New Roman" w:hAnsi="Times New Roman" w:cs="Times New Roman"/>
          <w:color w:val="000000"/>
          <w:sz w:val="24"/>
          <w:szCs w:val="24"/>
        </w:rPr>
        <w:t xml:space="preserve">certa </w:t>
      </w:r>
      <w:r w:rsidR="008729BD">
        <w:rPr>
          <w:rFonts w:ascii="Times New Roman" w:hAnsi="Times New Roman" w:cs="Times New Roman"/>
          <w:color w:val="000000"/>
          <w:sz w:val="24"/>
          <w:szCs w:val="24"/>
        </w:rPr>
        <w:t xml:space="preserve">resistência ao uso de tecnologias em sala de aula, </w:t>
      </w:r>
      <w:r w:rsidR="00EB3A80">
        <w:rPr>
          <w:rFonts w:ascii="Times New Roman" w:hAnsi="Times New Roman" w:cs="Times New Roman"/>
          <w:color w:val="000000"/>
          <w:sz w:val="24"/>
          <w:szCs w:val="24"/>
        </w:rPr>
        <w:t>fato</w:t>
      </w:r>
      <w:r w:rsidR="008729BD">
        <w:rPr>
          <w:rFonts w:ascii="Times New Roman" w:hAnsi="Times New Roman" w:cs="Times New Roman"/>
          <w:color w:val="000000"/>
          <w:sz w:val="24"/>
          <w:szCs w:val="24"/>
        </w:rPr>
        <w:t xml:space="preserve"> que engloba-se ao escasso conhecimento e capacitação neste sentido</w:t>
      </w:r>
      <w:r w:rsidR="00595868" w:rsidRPr="00595868">
        <w:t xml:space="preserve"> </w:t>
      </w:r>
      <w:r w:rsidR="00595868" w:rsidRPr="00595868">
        <w:rPr>
          <w:rFonts w:ascii="Times New Roman" w:hAnsi="Times New Roman" w:cs="Times New Roman"/>
          <w:sz w:val="24"/>
          <w:szCs w:val="24"/>
        </w:rPr>
        <w:t xml:space="preserve">o que corrobora com os trabalhos de </w:t>
      </w:r>
      <w:r w:rsidR="0065481B">
        <w:rPr>
          <w:rFonts w:ascii="Times New Roman" w:hAnsi="Times New Roman" w:cs="Times New Roman"/>
          <w:sz w:val="24"/>
          <w:szCs w:val="24"/>
        </w:rPr>
        <w:t>Egídio e Nagata, Rurato e Reis</w:t>
      </w:r>
      <w:r w:rsidR="008729BD" w:rsidRPr="00595868">
        <w:rPr>
          <w:rFonts w:ascii="Times New Roman" w:hAnsi="Times New Roman" w:cs="Times New Roman"/>
          <w:color w:val="000000"/>
          <w:sz w:val="24"/>
          <w:szCs w:val="24"/>
        </w:rPr>
        <w:t>.</w:t>
      </w:r>
      <w:r w:rsidR="008729BD">
        <w:rPr>
          <w:rFonts w:ascii="Times New Roman" w:hAnsi="Times New Roman" w:cs="Times New Roman"/>
          <w:color w:val="000000"/>
          <w:sz w:val="24"/>
          <w:szCs w:val="24"/>
        </w:rPr>
        <w:t xml:space="preserve"> Da pequena porcentagem que responderam </w:t>
      </w:r>
      <w:r w:rsidR="00804D87" w:rsidRPr="00595868">
        <w:rPr>
          <w:rFonts w:ascii="Times New Roman" w:hAnsi="Times New Roman" w:cs="Times New Roman"/>
          <w:color w:val="000000"/>
          <w:sz w:val="24"/>
          <w:szCs w:val="24"/>
        </w:rPr>
        <w:t>‘</w:t>
      </w:r>
      <w:r w:rsidR="008729BD" w:rsidRPr="00595868">
        <w:rPr>
          <w:rFonts w:ascii="Times New Roman" w:hAnsi="Times New Roman" w:cs="Times New Roman"/>
          <w:color w:val="000000"/>
          <w:sz w:val="24"/>
          <w:szCs w:val="24"/>
        </w:rPr>
        <w:t>Sim</w:t>
      </w:r>
      <w:r w:rsidR="00804D87" w:rsidRPr="00595868">
        <w:rPr>
          <w:rFonts w:ascii="Times New Roman" w:hAnsi="Times New Roman" w:cs="Times New Roman"/>
          <w:color w:val="000000"/>
          <w:sz w:val="24"/>
          <w:szCs w:val="24"/>
        </w:rPr>
        <w:t>’</w:t>
      </w:r>
      <w:r w:rsidR="008729BD" w:rsidRPr="00595868">
        <w:rPr>
          <w:rFonts w:ascii="Times New Roman" w:hAnsi="Times New Roman" w:cs="Times New Roman"/>
          <w:color w:val="000000"/>
          <w:sz w:val="24"/>
          <w:szCs w:val="24"/>
        </w:rPr>
        <w:t>,</w:t>
      </w:r>
      <w:r w:rsidR="008729BD">
        <w:rPr>
          <w:rFonts w:ascii="Times New Roman" w:hAnsi="Times New Roman" w:cs="Times New Roman"/>
          <w:color w:val="000000"/>
          <w:sz w:val="24"/>
          <w:szCs w:val="24"/>
        </w:rPr>
        <w:t xml:space="preserve"> </w:t>
      </w:r>
      <w:r w:rsidR="000F01EE">
        <w:rPr>
          <w:rFonts w:ascii="Times New Roman" w:hAnsi="Times New Roman" w:cs="Times New Roman"/>
          <w:color w:val="000000"/>
          <w:sz w:val="24"/>
          <w:szCs w:val="24"/>
        </w:rPr>
        <w:t xml:space="preserve">estes </w:t>
      </w:r>
      <w:r w:rsidR="008729BD">
        <w:rPr>
          <w:rFonts w:ascii="Times New Roman" w:hAnsi="Times New Roman" w:cs="Times New Roman"/>
          <w:color w:val="000000"/>
          <w:sz w:val="24"/>
          <w:szCs w:val="24"/>
        </w:rPr>
        <w:t>justificaram a resposta</w:t>
      </w:r>
      <w:r w:rsidR="00E34FA9">
        <w:rPr>
          <w:rFonts w:ascii="Times New Roman" w:hAnsi="Times New Roman" w:cs="Times New Roman"/>
          <w:color w:val="000000"/>
          <w:sz w:val="24"/>
          <w:szCs w:val="24"/>
        </w:rPr>
        <w:t>,</w:t>
      </w:r>
      <w:r w:rsidR="000F01EE">
        <w:rPr>
          <w:rFonts w:ascii="Times New Roman" w:hAnsi="Times New Roman" w:cs="Times New Roman"/>
          <w:color w:val="000000"/>
          <w:sz w:val="24"/>
          <w:szCs w:val="24"/>
        </w:rPr>
        <w:t xml:space="preserve"> as quais foram transcritas para evidência de dados,</w:t>
      </w:r>
      <w:r w:rsidR="008729BD">
        <w:rPr>
          <w:rFonts w:ascii="Times New Roman" w:hAnsi="Times New Roman" w:cs="Times New Roman"/>
          <w:color w:val="000000"/>
          <w:sz w:val="24"/>
          <w:szCs w:val="24"/>
        </w:rPr>
        <w:t xml:space="preserve"> afirmando que: </w:t>
      </w:r>
    </w:p>
    <w:p w14:paraId="32CA0773" w14:textId="7FEEFB30"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i/>
          <w:color w:val="000000"/>
          <w:sz w:val="24"/>
          <w:szCs w:val="24"/>
        </w:rPr>
      </w:pPr>
      <w:r w:rsidRPr="00D36D3E">
        <w:rPr>
          <w:rFonts w:ascii="Times New Roman" w:hAnsi="Times New Roman" w:cs="Times New Roman"/>
          <w:i/>
          <w:color w:val="000000"/>
          <w:sz w:val="24"/>
          <w:szCs w:val="24"/>
        </w:rPr>
        <w:t>“Acho ótimo par</w:t>
      </w:r>
      <w:r w:rsidR="00595868">
        <w:rPr>
          <w:rFonts w:ascii="Times New Roman" w:hAnsi="Times New Roman" w:cs="Times New Roman"/>
          <w:i/>
          <w:color w:val="000000"/>
          <w:sz w:val="24"/>
          <w:szCs w:val="24"/>
        </w:rPr>
        <w:t>a a aprendizagem do aluno”</w:t>
      </w:r>
      <w:r w:rsidR="00D36D3E" w:rsidRPr="00D36D3E">
        <w:rPr>
          <w:rFonts w:ascii="Times New Roman" w:hAnsi="Times New Roman" w:cs="Times New Roman"/>
          <w:i/>
          <w:color w:val="000000"/>
          <w:sz w:val="24"/>
          <w:szCs w:val="24"/>
        </w:rPr>
        <w:t>;</w:t>
      </w:r>
    </w:p>
    <w:p w14:paraId="3841B1FA" w14:textId="10EDFDC1"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i/>
          <w:color w:val="000000"/>
          <w:sz w:val="24"/>
          <w:szCs w:val="24"/>
        </w:rPr>
      </w:pPr>
      <w:r w:rsidRPr="00D36D3E">
        <w:rPr>
          <w:rFonts w:ascii="Times New Roman" w:hAnsi="Times New Roman" w:cs="Times New Roman"/>
          <w:i/>
          <w:color w:val="000000"/>
          <w:sz w:val="24"/>
          <w:szCs w:val="24"/>
        </w:rPr>
        <w:t>“Devido a transformação do ensino. Tudo</w:t>
      </w:r>
      <w:r w:rsidR="00595868">
        <w:rPr>
          <w:rFonts w:ascii="Times New Roman" w:hAnsi="Times New Roman" w:cs="Times New Roman"/>
          <w:i/>
          <w:color w:val="000000"/>
          <w:sz w:val="24"/>
          <w:szCs w:val="24"/>
        </w:rPr>
        <w:t xml:space="preserve"> que agrega será bem-vindo”</w:t>
      </w:r>
      <w:r w:rsidR="00D36D3E" w:rsidRPr="00D36D3E">
        <w:rPr>
          <w:rFonts w:ascii="Times New Roman" w:hAnsi="Times New Roman" w:cs="Times New Roman"/>
          <w:i/>
          <w:color w:val="000000"/>
          <w:sz w:val="24"/>
          <w:szCs w:val="24"/>
        </w:rPr>
        <w:t>;</w:t>
      </w:r>
    </w:p>
    <w:p w14:paraId="77A4B756" w14:textId="08BADFB2"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i/>
          <w:spacing w:val="3"/>
          <w:sz w:val="24"/>
          <w:szCs w:val="24"/>
          <w:shd w:val="clear" w:color="auto" w:fill="F8F9FA"/>
        </w:rPr>
      </w:pPr>
      <w:r w:rsidRPr="00D36D3E">
        <w:rPr>
          <w:rFonts w:ascii="Times New Roman" w:hAnsi="Times New Roman" w:cs="Times New Roman"/>
          <w:i/>
          <w:sz w:val="24"/>
          <w:szCs w:val="24"/>
        </w:rPr>
        <w:t>“</w:t>
      </w:r>
      <w:r w:rsidRPr="00D36D3E">
        <w:rPr>
          <w:rFonts w:ascii="Times New Roman" w:hAnsi="Times New Roman" w:cs="Times New Roman"/>
          <w:i/>
          <w:spacing w:val="3"/>
          <w:sz w:val="24"/>
          <w:szCs w:val="24"/>
          <w:shd w:val="clear" w:color="auto" w:fill="F8F9FA"/>
        </w:rPr>
        <w:t>Acho um meio facilitador para o professor e um ótimo instrume</w:t>
      </w:r>
      <w:r w:rsidR="00595868">
        <w:rPr>
          <w:rFonts w:ascii="Times New Roman" w:hAnsi="Times New Roman" w:cs="Times New Roman"/>
          <w:i/>
          <w:spacing w:val="3"/>
          <w:sz w:val="24"/>
          <w:szCs w:val="24"/>
          <w:shd w:val="clear" w:color="auto" w:fill="F8F9FA"/>
        </w:rPr>
        <w:t>nto para motivar os alunos”</w:t>
      </w:r>
      <w:r w:rsidR="00D36D3E" w:rsidRPr="00D36D3E">
        <w:rPr>
          <w:rFonts w:ascii="Times New Roman" w:hAnsi="Times New Roman" w:cs="Times New Roman"/>
          <w:i/>
          <w:spacing w:val="3"/>
          <w:sz w:val="24"/>
          <w:szCs w:val="24"/>
          <w:shd w:val="clear" w:color="auto" w:fill="F8F9FA"/>
        </w:rPr>
        <w:t>;</w:t>
      </w:r>
    </w:p>
    <w:p w14:paraId="7428AF57" w14:textId="43A7E215"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i/>
          <w:spacing w:val="3"/>
          <w:sz w:val="24"/>
          <w:szCs w:val="24"/>
          <w:shd w:val="clear" w:color="auto" w:fill="F8F9FA"/>
        </w:rPr>
      </w:pPr>
      <w:r w:rsidRPr="00D36D3E">
        <w:rPr>
          <w:rFonts w:ascii="Times New Roman" w:hAnsi="Times New Roman" w:cs="Times New Roman"/>
          <w:i/>
          <w:spacing w:val="3"/>
          <w:sz w:val="24"/>
          <w:szCs w:val="24"/>
          <w:shd w:val="clear" w:color="auto" w:fill="F8F9FA"/>
        </w:rPr>
        <w:t>“É mais um instrumento para aj</w:t>
      </w:r>
      <w:r w:rsidR="00595868">
        <w:rPr>
          <w:rFonts w:ascii="Times New Roman" w:hAnsi="Times New Roman" w:cs="Times New Roman"/>
          <w:i/>
          <w:spacing w:val="3"/>
          <w:sz w:val="24"/>
          <w:szCs w:val="24"/>
          <w:shd w:val="clear" w:color="auto" w:fill="F8F9FA"/>
        </w:rPr>
        <w:t>udar na pesquisa do aluno”</w:t>
      </w:r>
      <w:r w:rsidR="00D36D3E" w:rsidRPr="00D36D3E">
        <w:rPr>
          <w:rFonts w:ascii="Times New Roman" w:hAnsi="Times New Roman" w:cs="Times New Roman"/>
          <w:i/>
          <w:spacing w:val="3"/>
          <w:sz w:val="24"/>
          <w:szCs w:val="24"/>
          <w:shd w:val="clear" w:color="auto" w:fill="F8F9FA"/>
        </w:rPr>
        <w:t>;</w:t>
      </w:r>
    </w:p>
    <w:p w14:paraId="75F7FD42" w14:textId="0A60BFE7"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i/>
          <w:spacing w:val="3"/>
          <w:sz w:val="24"/>
          <w:szCs w:val="24"/>
          <w:shd w:val="clear" w:color="auto" w:fill="F8F9FA"/>
        </w:rPr>
      </w:pPr>
      <w:r w:rsidRPr="00D36D3E">
        <w:rPr>
          <w:rFonts w:ascii="Times New Roman" w:hAnsi="Times New Roman" w:cs="Times New Roman"/>
          <w:i/>
          <w:spacing w:val="3"/>
          <w:sz w:val="24"/>
          <w:szCs w:val="24"/>
          <w:shd w:val="clear" w:color="auto" w:fill="F8F9FA"/>
        </w:rPr>
        <w:t>“Não trabalho e</w:t>
      </w:r>
      <w:r w:rsidR="00595868">
        <w:rPr>
          <w:rFonts w:ascii="Times New Roman" w:hAnsi="Times New Roman" w:cs="Times New Roman"/>
          <w:i/>
          <w:spacing w:val="3"/>
          <w:sz w:val="24"/>
          <w:szCs w:val="24"/>
          <w:shd w:val="clear" w:color="auto" w:fill="F8F9FA"/>
        </w:rPr>
        <w:t>u</w:t>
      </w:r>
      <w:r w:rsidRPr="00D36D3E">
        <w:rPr>
          <w:rFonts w:ascii="Times New Roman" w:hAnsi="Times New Roman" w:cs="Times New Roman"/>
          <w:i/>
          <w:spacing w:val="3"/>
          <w:sz w:val="24"/>
          <w:szCs w:val="24"/>
          <w:shd w:val="clear" w:color="auto" w:fill="F8F9FA"/>
        </w:rPr>
        <w:t xml:space="preserve"> não conheço esse tipo de instrumento, mas pelo vídeo que assisti, deu para entender a importância dele para o ensi</w:t>
      </w:r>
      <w:r w:rsidR="00595868">
        <w:rPr>
          <w:rFonts w:ascii="Times New Roman" w:hAnsi="Times New Roman" w:cs="Times New Roman"/>
          <w:i/>
          <w:spacing w:val="3"/>
          <w:sz w:val="24"/>
          <w:szCs w:val="24"/>
          <w:shd w:val="clear" w:color="auto" w:fill="F8F9FA"/>
        </w:rPr>
        <w:t>no-aprendizagem dos alunos”</w:t>
      </w:r>
      <w:r w:rsidR="00D36D3E" w:rsidRPr="00D36D3E">
        <w:rPr>
          <w:rFonts w:ascii="Times New Roman" w:hAnsi="Times New Roman" w:cs="Times New Roman"/>
          <w:i/>
          <w:spacing w:val="3"/>
          <w:sz w:val="24"/>
          <w:szCs w:val="24"/>
          <w:shd w:val="clear" w:color="auto" w:fill="F8F9FA"/>
        </w:rPr>
        <w:t>;</w:t>
      </w:r>
    </w:p>
    <w:p w14:paraId="6429ECD7" w14:textId="4474F3F2" w:rsidR="008729BD" w:rsidRPr="00D36D3E" w:rsidRDefault="008729BD" w:rsidP="009800DB">
      <w:pPr>
        <w:pStyle w:val="PargrafodaLista"/>
        <w:numPr>
          <w:ilvl w:val="0"/>
          <w:numId w:val="10"/>
        </w:numPr>
        <w:spacing w:after="0" w:line="360" w:lineRule="auto"/>
        <w:ind w:left="993" w:hanging="426"/>
        <w:jc w:val="both"/>
        <w:rPr>
          <w:rFonts w:ascii="Times New Roman" w:hAnsi="Times New Roman" w:cs="Times New Roman"/>
          <w:b/>
          <w:i/>
          <w:sz w:val="24"/>
          <w:szCs w:val="24"/>
        </w:rPr>
      </w:pPr>
      <w:r w:rsidRPr="00D36D3E">
        <w:rPr>
          <w:rFonts w:ascii="Times New Roman" w:hAnsi="Times New Roman" w:cs="Times New Roman"/>
          <w:i/>
          <w:spacing w:val="3"/>
          <w:sz w:val="24"/>
          <w:szCs w:val="24"/>
          <w:shd w:val="clear" w:color="auto" w:fill="F8F9FA"/>
        </w:rPr>
        <w:t>“As mídias estão a todo momento a</w:t>
      </w:r>
      <w:r w:rsidR="00D36D3E">
        <w:rPr>
          <w:rFonts w:ascii="Times New Roman" w:hAnsi="Times New Roman" w:cs="Times New Roman"/>
          <w:i/>
          <w:spacing w:val="3"/>
          <w:sz w:val="24"/>
          <w:szCs w:val="24"/>
          <w:shd w:val="clear" w:color="auto" w:fill="F8F9FA"/>
        </w:rPr>
        <w:t>o</w:t>
      </w:r>
      <w:r w:rsidRPr="00D36D3E">
        <w:rPr>
          <w:rFonts w:ascii="Times New Roman" w:hAnsi="Times New Roman" w:cs="Times New Roman"/>
          <w:i/>
          <w:spacing w:val="3"/>
          <w:sz w:val="24"/>
          <w:szCs w:val="24"/>
          <w:shd w:val="clear" w:color="auto" w:fill="F8F9FA"/>
        </w:rPr>
        <w:t xml:space="preserve"> nosso redor e sempre surge algo novo, temos que usar isso a nosso favor, alguns docentes por outro lado t</w:t>
      </w:r>
      <w:r w:rsidR="00D36D3E">
        <w:rPr>
          <w:rFonts w:ascii="Times New Roman" w:hAnsi="Times New Roman" w:cs="Times New Roman"/>
          <w:i/>
          <w:spacing w:val="3"/>
          <w:sz w:val="24"/>
          <w:szCs w:val="24"/>
          <w:shd w:val="clear" w:color="auto" w:fill="F8F9FA"/>
        </w:rPr>
        <w:t>am</w:t>
      </w:r>
      <w:r w:rsidRPr="00D36D3E">
        <w:rPr>
          <w:rFonts w:ascii="Times New Roman" w:hAnsi="Times New Roman" w:cs="Times New Roman"/>
          <w:i/>
          <w:spacing w:val="3"/>
          <w:sz w:val="24"/>
          <w:szCs w:val="24"/>
          <w:shd w:val="clear" w:color="auto" w:fill="F8F9FA"/>
        </w:rPr>
        <w:t>b</w:t>
      </w:r>
      <w:r w:rsidR="00D36D3E">
        <w:rPr>
          <w:rFonts w:ascii="Times New Roman" w:hAnsi="Times New Roman" w:cs="Times New Roman"/>
          <w:i/>
          <w:spacing w:val="3"/>
          <w:sz w:val="24"/>
          <w:szCs w:val="24"/>
          <w:shd w:val="clear" w:color="auto" w:fill="F8F9FA"/>
        </w:rPr>
        <w:t>é</w:t>
      </w:r>
      <w:r w:rsidRPr="00D36D3E">
        <w:rPr>
          <w:rFonts w:ascii="Times New Roman" w:hAnsi="Times New Roman" w:cs="Times New Roman"/>
          <w:i/>
          <w:spacing w:val="3"/>
          <w:sz w:val="24"/>
          <w:szCs w:val="24"/>
          <w:shd w:val="clear" w:color="auto" w:fill="F8F9FA"/>
        </w:rPr>
        <w:t>m necessitam de muita capacitação para uma utilização correta do Mobile Learning em suas aulas e em outros casos m</w:t>
      </w:r>
      <w:r w:rsidR="00D36D3E">
        <w:rPr>
          <w:rFonts w:ascii="Times New Roman" w:hAnsi="Times New Roman" w:cs="Times New Roman"/>
          <w:i/>
          <w:spacing w:val="3"/>
          <w:sz w:val="24"/>
          <w:szCs w:val="24"/>
          <w:shd w:val="clear" w:color="auto" w:fill="F8F9FA"/>
        </w:rPr>
        <w:t>ui</w:t>
      </w:r>
      <w:r w:rsidRPr="00D36D3E">
        <w:rPr>
          <w:rFonts w:ascii="Times New Roman" w:hAnsi="Times New Roman" w:cs="Times New Roman"/>
          <w:i/>
          <w:spacing w:val="3"/>
          <w:sz w:val="24"/>
          <w:szCs w:val="24"/>
          <w:shd w:val="clear" w:color="auto" w:fill="F8F9FA"/>
        </w:rPr>
        <w:t>tos nem imaginavam sua utilização até a Pandemia chegar. Fator muito preocupante que eu pude presenciar, cabe ressaltar a importância de ensinar e reeducar os alunos para aulas digitais, pois muitos são analfabetos digitais, simplesmente manipulam um celular ou até um computador</w:t>
      </w:r>
      <w:r w:rsidR="00D36D3E">
        <w:rPr>
          <w:rFonts w:ascii="Times New Roman" w:hAnsi="Times New Roman" w:cs="Times New Roman"/>
          <w:i/>
          <w:spacing w:val="3"/>
          <w:sz w:val="24"/>
          <w:szCs w:val="24"/>
          <w:shd w:val="clear" w:color="auto" w:fill="F8F9FA"/>
        </w:rPr>
        <w:t>,</w:t>
      </w:r>
      <w:r w:rsidRPr="00D36D3E">
        <w:rPr>
          <w:rFonts w:ascii="Times New Roman" w:hAnsi="Times New Roman" w:cs="Times New Roman"/>
          <w:i/>
          <w:spacing w:val="3"/>
          <w:sz w:val="24"/>
          <w:szCs w:val="24"/>
          <w:shd w:val="clear" w:color="auto" w:fill="F8F9FA"/>
        </w:rPr>
        <w:t xml:space="preserve"> porém não sabem operar a fundo, m</w:t>
      </w:r>
      <w:r w:rsidR="00D36D3E">
        <w:rPr>
          <w:rFonts w:ascii="Times New Roman" w:hAnsi="Times New Roman" w:cs="Times New Roman"/>
          <w:i/>
          <w:spacing w:val="3"/>
          <w:sz w:val="24"/>
          <w:szCs w:val="24"/>
          <w:shd w:val="clear" w:color="auto" w:fill="F8F9FA"/>
        </w:rPr>
        <w:t>ui</w:t>
      </w:r>
      <w:r w:rsidRPr="00D36D3E">
        <w:rPr>
          <w:rFonts w:ascii="Times New Roman" w:hAnsi="Times New Roman" w:cs="Times New Roman"/>
          <w:i/>
          <w:spacing w:val="3"/>
          <w:sz w:val="24"/>
          <w:szCs w:val="24"/>
          <w:shd w:val="clear" w:color="auto" w:fill="F8F9FA"/>
        </w:rPr>
        <w:t>tos apenas para fins de jogos e wha</w:t>
      </w:r>
      <w:r w:rsidR="00D36D3E">
        <w:rPr>
          <w:rFonts w:ascii="Times New Roman" w:hAnsi="Times New Roman" w:cs="Times New Roman"/>
          <w:i/>
          <w:spacing w:val="3"/>
          <w:sz w:val="24"/>
          <w:szCs w:val="24"/>
          <w:shd w:val="clear" w:color="auto" w:fill="F8F9FA"/>
        </w:rPr>
        <w:t>tsapp. Muitas das vezes vemos o</w:t>
      </w:r>
      <w:r w:rsidRPr="00D36D3E">
        <w:rPr>
          <w:rFonts w:ascii="Times New Roman" w:hAnsi="Times New Roman" w:cs="Times New Roman"/>
          <w:i/>
          <w:spacing w:val="3"/>
          <w:sz w:val="24"/>
          <w:szCs w:val="24"/>
          <w:shd w:val="clear" w:color="auto" w:fill="F8F9FA"/>
        </w:rPr>
        <w:t xml:space="preserve"> mesmo cenário, brasileiro</w:t>
      </w:r>
      <w:r w:rsidR="00D36D3E">
        <w:rPr>
          <w:rFonts w:ascii="Times New Roman" w:hAnsi="Times New Roman" w:cs="Times New Roman"/>
          <w:i/>
          <w:spacing w:val="3"/>
          <w:sz w:val="24"/>
          <w:szCs w:val="24"/>
          <w:shd w:val="clear" w:color="auto" w:fill="F8F9FA"/>
        </w:rPr>
        <w:t>s</w:t>
      </w:r>
      <w:r w:rsidRPr="00D36D3E">
        <w:rPr>
          <w:rFonts w:ascii="Times New Roman" w:hAnsi="Times New Roman" w:cs="Times New Roman"/>
          <w:i/>
          <w:spacing w:val="3"/>
          <w:sz w:val="24"/>
          <w:szCs w:val="24"/>
          <w:shd w:val="clear" w:color="auto" w:fill="F8F9FA"/>
        </w:rPr>
        <w:t xml:space="preserve"> analfabetos funcionais e agora analfabetos digitais. Letramento digital é a capacidade de usar ferramentas e de interagir, no ambiente digital permitido ao indivíduo conectar-se ao mundo. Por isso, o Letramento Digital é a capacidade do docente de responder adequadamente às demandas sociais que o envolvem a utilização dos </w:t>
      </w:r>
      <w:r w:rsidRPr="00D36D3E">
        <w:rPr>
          <w:rFonts w:ascii="Times New Roman" w:hAnsi="Times New Roman" w:cs="Times New Roman"/>
          <w:i/>
          <w:spacing w:val="3"/>
          <w:sz w:val="24"/>
          <w:szCs w:val="24"/>
          <w:shd w:val="clear" w:color="auto" w:fill="F8F9FA"/>
        </w:rPr>
        <w:lastRenderedPageBreak/>
        <w:t>recursos tecnológicos e da escrit</w:t>
      </w:r>
      <w:r w:rsidR="00D36D3E">
        <w:rPr>
          <w:rFonts w:ascii="Times New Roman" w:hAnsi="Times New Roman" w:cs="Times New Roman"/>
          <w:i/>
          <w:spacing w:val="3"/>
          <w:sz w:val="24"/>
          <w:szCs w:val="24"/>
          <w:shd w:val="clear" w:color="auto" w:fill="F8F9FA"/>
        </w:rPr>
        <w:t>a no meio digital. Em resposta à</w:t>
      </w:r>
      <w:r w:rsidRPr="00D36D3E">
        <w:rPr>
          <w:rFonts w:ascii="Times New Roman" w:hAnsi="Times New Roman" w:cs="Times New Roman"/>
          <w:i/>
          <w:spacing w:val="3"/>
          <w:sz w:val="24"/>
          <w:szCs w:val="24"/>
          <w:shd w:val="clear" w:color="auto" w:fill="F8F9FA"/>
        </w:rPr>
        <w:t>s perguntas, pode sim ajuda</w:t>
      </w:r>
      <w:r w:rsidR="00D36D3E">
        <w:rPr>
          <w:rFonts w:ascii="Times New Roman" w:hAnsi="Times New Roman" w:cs="Times New Roman"/>
          <w:i/>
          <w:spacing w:val="3"/>
          <w:sz w:val="24"/>
          <w:szCs w:val="24"/>
          <w:shd w:val="clear" w:color="auto" w:fill="F8F9FA"/>
        </w:rPr>
        <w:t>r de forma positiva des</w:t>
      </w:r>
      <w:r w:rsidRPr="00D36D3E">
        <w:rPr>
          <w:rFonts w:ascii="Times New Roman" w:hAnsi="Times New Roman" w:cs="Times New Roman"/>
          <w:i/>
          <w:spacing w:val="3"/>
          <w:sz w:val="24"/>
          <w:szCs w:val="24"/>
          <w:shd w:val="clear" w:color="auto" w:fill="F8F9FA"/>
        </w:rPr>
        <w:t>de que todos tenham acesso e oportunidades para o mesmo e os docentes est</w:t>
      </w:r>
      <w:r w:rsidR="00D36D3E">
        <w:rPr>
          <w:rFonts w:ascii="Times New Roman" w:hAnsi="Times New Roman" w:cs="Times New Roman"/>
          <w:i/>
          <w:spacing w:val="3"/>
          <w:sz w:val="24"/>
          <w:szCs w:val="24"/>
          <w:shd w:val="clear" w:color="auto" w:fill="F8F9FA"/>
        </w:rPr>
        <w:t>ejam</w:t>
      </w:r>
      <w:r w:rsidRPr="00D36D3E">
        <w:rPr>
          <w:rFonts w:ascii="Times New Roman" w:hAnsi="Times New Roman" w:cs="Times New Roman"/>
          <w:i/>
          <w:spacing w:val="3"/>
          <w:sz w:val="24"/>
          <w:szCs w:val="24"/>
          <w:shd w:val="clear" w:color="auto" w:fill="F8F9FA"/>
        </w:rPr>
        <w:t xml:space="preserve"> capacitados para tal</w:t>
      </w:r>
      <w:r w:rsidR="00595868">
        <w:rPr>
          <w:rFonts w:ascii="Times New Roman" w:hAnsi="Times New Roman" w:cs="Times New Roman"/>
          <w:i/>
          <w:spacing w:val="3"/>
          <w:sz w:val="24"/>
          <w:szCs w:val="24"/>
          <w:shd w:val="clear" w:color="auto" w:fill="F8F9FA"/>
        </w:rPr>
        <w:t>”.</w:t>
      </w:r>
    </w:p>
    <w:p w14:paraId="464C54E6" w14:textId="77777777" w:rsidR="00D36D3E" w:rsidRDefault="00D36D3E" w:rsidP="009800DB">
      <w:pPr>
        <w:spacing w:after="0" w:line="360" w:lineRule="auto"/>
        <w:ind w:left="357"/>
        <w:jc w:val="both"/>
        <w:rPr>
          <w:rFonts w:ascii="Times New Roman" w:hAnsi="Times New Roman" w:cs="Times New Roman"/>
          <w:sz w:val="24"/>
          <w:szCs w:val="24"/>
        </w:rPr>
      </w:pPr>
    </w:p>
    <w:p w14:paraId="381C1625" w14:textId="620A30F5" w:rsidR="00D36D3E" w:rsidRDefault="00D36D3E" w:rsidP="009800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Frente aos comentários de alguns dos professores, os quais afirmaram que fariam uso, pode-se avaliar que os mesmos acreditam que o uso do </w:t>
      </w:r>
      <w:r w:rsidRPr="00E34FA9">
        <w:rPr>
          <w:rFonts w:ascii="Times New Roman" w:hAnsi="Times New Roman" w:cs="Times New Roman"/>
          <w:i/>
          <w:sz w:val="24"/>
          <w:szCs w:val="24"/>
        </w:rPr>
        <w:t>Mobile Learning</w:t>
      </w:r>
      <w:r>
        <w:rPr>
          <w:rFonts w:ascii="Times New Roman" w:hAnsi="Times New Roman" w:cs="Times New Roman"/>
          <w:sz w:val="24"/>
          <w:szCs w:val="24"/>
        </w:rPr>
        <w:t xml:space="preserve"> é importante no processo de ensino-aprendizagem </w:t>
      </w:r>
      <w:r w:rsidR="00E34FA9">
        <w:rPr>
          <w:rFonts w:ascii="Times New Roman" w:hAnsi="Times New Roman" w:cs="Times New Roman"/>
          <w:sz w:val="24"/>
          <w:szCs w:val="24"/>
        </w:rPr>
        <w:t>d</w:t>
      </w:r>
      <w:r>
        <w:rPr>
          <w:rFonts w:ascii="Times New Roman" w:hAnsi="Times New Roman" w:cs="Times New Roman"/>
          <w:sz w:val="24"/>
          <w:szCs w:val="24"/>
        </w:rPr>
        <w:t xml:space="preserve">o aluno e um meio facilitador para o </w:t>
      </w:r>
      <w:r w:rsidR="00E34FA9">
        <w:rPr>
          <w:rFonts w:ascii="Times New Roman" w:hAnsi="Times New Roman" w:cs="Times New Roman"/>
          <w:sz w:val="24"/>
          <w:szCs w:val="24"/>
        </w:rPr>
        <w:t>educador</w:t>
      </w:r>
      <w:r>
        <w:rPr>
          <w:rFonts w:ascii="Times New Roman" w:hAnsi="Times New Roman" w:cs="Times New Roman"/>
          <w:sz w:val="24"/>
          <w:szCs w:val="24"/>
        </w:rPr>
        <w:t xml:space="preserve">. </w:t>
      </w:r>
      <w:r w:rsidR="00EB3A80">
        <w:rPr>
          <w:rFonts w:ascii="Times New Roman" w:hAnsi="Times New Roman" w:cs="Times New Roman"/>
          <w:sz w:val="24"/>
          <w:szCs w:val="24"/>
        </w:rPr>
        <w:t>Com relação</w:t>
      </w:r>
      <w:r w:rsidR="00B5630C">
        <w:rPr>
          <w:rFonts w:ascii="Times New Roman" w:hAnsi="Times New Roman" w:cs="Times New Roman"/>
          <w:sz w:val="24"/>
          <w:szCs w:val="24"/>
        </w:rPr>
        <w:t xml:space="preserve"> a estas afirmativas, a oitava questão </w:t>
      </w:r>
      <w:r w:rsidR="00B5630C" w:rsidRPr="00B5630C">
        <w:rPr>
          <w:rFonts w:ascii="Times New Roman" w:hAnsi="Times New Roman" w:cs="Times New Roman"/>
          <w:i/>
          <w:sz w:val="24"/>
          <w:szCs w:val="24"/>
        </w:rPr>
        <w:t>“</w:t>
      </w:r>
      <w:r w:rsidR="00B5630C" w:rsidRPr="00B5630C">
        <w:rPr>
          <w:rFonts w:ascii="Times New Roman" w:hAnsi="Times New Roman" w:cs="Times New Roman"/>
          <w:i/>
          <w:spacing w:val="2"/>
          <w:sz w:val="24"/>
          <w:szCs w:val="24"/>
          <w:shd w:val="clear" w:color="auto" w:fill="FFFFFF"/>
        </w:rPr>
        <w:t>Você que nunca fez uso do Mobile Learning, teria interesse ou faria uso em suas aulas?”</w:t>
      </w:r>
      <w:r w:rsidR="00B5630C">
        <w:rPr>
          <w:rFonts w:ascii="Times New Roman" w:hAnsi="Times New Roman" w:cs="Times New Roman"/>
          <w:i/>
          <w:spacing w:val="2"/>
          <w:sz w:val="24"/>
          <w:szCs w:val="24"/>
          <w:shd w:val="clear" w:color="auto" w:fill="FFFFFF"/>
        </w:rPr>
        <w:t>,</w:t>
      </w:r>
      <w:r w:rsidRPr="00B5630C">
        <w:rPr>
          <w:rFonts w:ascii="Times New Roman" w:hAnsi="Times New Roman" w:cs="Times New Roman"/>
          <w:sz w:val="24"/>
          <w:szCs w:val="24"/>
        </w:rPr>
        <w:t xml:space="preserve"> </w:t>
      </w:r>
      <w:r w:rsidR="00B5630C">
        <w:rPr>
          <w:rFonts w:ascii="Times New Roman" w:hAnsi="Times New Roman" w:cs="Times New Roman"/>
          <w:sz w:val="24"/>
          <w:szCs w:val="24"/>
        </w:rPr>
        <w:t xml:space="preserve">evidenciou </w:t>
      </w:r>
      <w:r w:rsidRPr="00D36D3E">
        <w:rPr>
          <w:rFonts w:ascii="Times New Roman" w:hAnsi="Times New Roman" w:cs="Times New Roman"/>
          <w:b/>
          <w:sz w:val="24"/>
          <w:szCs w:val="24"/>
        </w:rPr>
        <w:t>93,5%</w:t>
      </w:r>
      <w:r>
        <w:rPr>
          <w:rFonts w:ascii="Times New Roman" w:hAnsi="Times New Roman" w:cs="Times New Roman"/>
          <w:sz w:val="24"/>
          <w:szCs w:val="24"/>
        </w:rPr>
        <w:t xml:space="preserve"> de </w:t>
      </w:r>
      <w:r w:rsidRPr="0065481B">
        <w:rPr>
          <w:rFonts w:ascii="Times New Roman" w:hAnsi="Times New Roman" w:cs="Times New Roman"/>
          <w:sz w:val="24"/>
          <w:szCs w:val="24"/>
        </w:rPr>
        <w:t>respostas</w:t>
      </w:r>
      <w:r w:rsidR="00B5630C">
        <w:rPr>
          <w:rFonts w:ascii="Times New Roman" w:hAnsi="Times New Roman" w:cs="Times New Roman"/>
          <w:sz w:val="24"/>
          <w:szCs w:val="24"/>
        </w:rPr>
        <w:t xml:space="preserve"> que</w:t>
      </w:r>
      <w:r w:rsidRPr="0065481B">
        <w:rPr>
          <w:rFonts w:ascii="Times New Roman" w:hAnsi="Times New Roman" w:cs="Times New Roman"/>
          <w:sz w:val="24"/>
          <w:szCs w:val="24"/>
        </w:rPr>
        <w:t xml:space="preserve"> </w:t>
      </w:r>
      <w:r w:rsidR="00804D87" w:rsidRPr="0065481B">
        <w:rPr>
          <w:rFonts w:ascii="Times New Roman" w:hAnsi="Times New Roman" w:cs="Times New Roman"/>
          <w:sz w:val="24"/>
          <w:szCs w:val="24"/>
        </w:rPr>
        <w:t>‘</w:t>
      </w:r>
      <w:r w:rsidRPr="0065481B">
        <w:rPr>
          <w:rFonts w:ascii="Times New Roman" w:hAnsi="Times New Roman" w:cs="Times New Roman"/>
          <w:sz w:val="24"/>
          <w:szCs w:val="24"/>
        </w:rPr>
        <w:t>Sim</w:t>
      </w:r>
      <w:r w:rsidR="00804D87" w:rsidRPr="0065481B">
        <w:rPr>
          <w:rFonts w:ascii="Times New Roman" w:hAnsi="Times New Roman" w:cs="Times New Roman"/>
          <w:sz w:val="24"/>
          <w:szCs w:val="24"/>
        </w:rPr>
        <w:t>’</w:t>
      </w:r>
      <w:r w:rsidR="00B5630C">
        <w:rPr>
          <w:rFonts w:ascii="Times New Roman" w:hAnsi="Times New Roman" w:cs="Times New Roman"/>
          <w:sz w:val="24"/>
          <w:szCs w:val="24"/>
        </w:rPr>
        <w:t>, fariam uso</w:t>
      </w:r>
      <w:r w:rsidRPr="0065481B">
        <w:rPr>
          <w:rFonts w:ascii="Times New Roman" w:hAnsi="Times New Roman" w:cs="Times New Roman"/>
          <w:sz w:val="24"/>
          <w:szCs w:val="24"/>
        </w:rPr>
        <w:t xml:space="preserve"> e </w:t>
      </w:r>
      <w:r w:rsidRPr="0065481B">
        <w:rPr>
          <w:rFonts w:ascii="Times New Roman" w:hAnsi="Times New Roman" w:cs="Times New Roman"/>
          <w:b/>
          <w:sz w:val="24"/>
          <w:szCs w:val="24"/>
        </w:rPr>
        <w:t>6,5%</w:t>
      </w:r>
      <w:r w:rsidRPr="0065481B">
        <w:rPr>
          <w:rFonts w:ascii="Times New Roman" w:hAnsi="Times New Roman" w:cs="Times New Roman"/>
          <w:sz w:val="24"/>
          <w:szCs w:val="24"/>
        </w:rPr>
        <w:t xml:space="preserve"> </w:t>
      </w:r>
      <w:r w:rsidR="00804D87" w:rsidRPr="0065481B">
        <w:rPr>
          <w:rFonts w:ascii="Times New Roman" w:hAnsi="Times New Roman" w:cs="Times New Roman"/>
          <w:sz w:val="24"/>
          <w:szCs w:val="24"/>
        </w:rPr>
        <w:t>‘</w:t>
      </w:r>
      <w:r w:rsidRPr="0065481B">
        <w:rPr>
          <w:rFonts w:ascii="Times New Roman" w:hAnsi="Times New Roman" w:cs="Times New Roman"/>
          <w:sz w:val="24"/>
          <w:szCs w:val="24"/>
        </w:rPr>
        <w:t>Não</w:t>
      </w:r>
      <w:r w:rsidR="00804D87" w:rsidRPr="0065481B">
        <w:rPr>
          <w:rFonts w:ascii="Times New Roman" w:hAnsi="Times New Roman" w:cs="Times New Roman"/>
          <w:sz w:val="24"/>
          <w:szCs w:val="24"/>
        </w:rPr>
        <w:t>’</w:t>
      </w:r>
      <w:r w:rsidRPr="0065481B">
        <w:rPr>
          <w:rFonts w:ascii="Times New Roman" w:hAnsi="Times New Roman" w:cs="Times New Roman"/>
          <w:sz w:val="24"/>
          <w:szCs w:val="24"/>
        </w:rPr>
        <w:t>.</w:t>
      </w:r>
      <w:r>
        <w:rPr>
          <w:rFonts w:ascii="Times New Roman" w:hAnsi="Times New Roman" w:cs="Times New Roman"/>
          <w:sz w:val="24"/>
          <w:szCs w:val="24"/>
        </w:rPr>
        <w:t xml:space="preserve"> Houve justificativas diversas </w:t>
      </w:r>
      <w:r w:rsidR="000F01EE">
        <w:rPr>
          <w:rFonts w:ascii="Times New Roman" w:hAnsi="Times New Roman" w:cs="Times New Roman"/>
          <w:sz w:val="24"/>
          <w:szCs w:val="24"/>
        </w:rPr>
        <w:t>frente as respostas, as quais foram descritas pelos professores e para evidência de dados, segue algumas transcrições delas a seguir:</w:t>
      </w:r>
    </w:p>
    <w:p w14:paraId="427165A6" w14:textId="6F21D6E8" w:rsidR="000F01EE" w:rsidRDefault="000F01EE" w:rsidP="009800DB">
      <w:pPr>
        <w:spacing w:after="0" w:line="360" w:lineRule="auto"/>
        <w:ind w:firstLine="357"/>
        <w:jc w:val="both"/>
        <w:rPr>
          <w:rFonts w:ascii="Times New Roman" w:hAnsi="Times New Roman" w:cs="Times New Roman"/>
          <w:sz w:val="24"/>
          <w:szCs w:val="24"/>
        </w:rPr>
      </w:pPr>
    </w:p>
    <w:p w14:paraId="003E747A" w14:textId="7EDA764B"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z w:val="24"/>
          <w:szCs w:val="24"/>
        </w:rPr>
        <w:t>“</w:t>
      </w:r>
      <w:r w:rsidRPr="000F01EE">
        <w:rPr>
          <w:rFonts w:ascii="Times New Roman" w:hAnsi="Times New Roman" w:cs="Times New Roman"/>
          <w:i/>
          <w:spacing w:val="3"/>
          <w:sz w:val="24"/>
          <w:szCs w:val="24"/>
          <w:shd w:val="clear" w:color="auto" w:fill="F8F9FA"/>
        </w:rPr>
        <w:t xml:space="preserve">Gostaria que a rede municipal me disponibilizasse internet para poder trabalhar o mobile learning sem ter que usar meus dados móveis. Na verdade, a rede é que precisa se renovar e oferecer aos professores e alunos </w:t>
      </w:r>
      <w:r w:rsidR="0065481B">
        <w:rPr>
          <w:rFonts w:ascii="Times New Roman" w:hAnsi="Times New Roman" w:cs="Times New Roman"/>
          <w:i/>
          <w:spacing w:val="3"/>
          <w:sz w:val="24"/>
          <w:szCs w:val="24"/>
          <w:shd w:val="clear" w:color="auto" w:fill="F8F9FA"/>
        </w:rPr>
        <w:t>opções de nos atualizarmos”</w:t>
      </w:r>
      <w:r w:rsidRPr="000F01EE">
        <w:rPr>
          <w:rFonts w:ascii="Times New Roman" w:hAnsi="Times New Roman" w:cs="Times New Roman"/>
          <w:i/>
          <w:spacing w:val="3"/>
          <w:sz w:val="24"/>
          <w:szCs w:val="24"/>
          <w:shd w:val="clear" w:color="auto" w:fill="F8F9FA"/>
        </w:rPr>
        <w:t>;</w:t>
      </w:r>
    </w:p>
    <w:p w14:paraId="5A85E509" w14:textId="168487D5"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 xml:space="preserve">“Acredito que diante das crianças que estão fazendo parte da rede de ensino se faz necessário </w:t>
      </w:r>
      <w:r w:rsidR="0065481B">
        <w:rPr>
          <w:rFonts w:ascii="Times New Roman" w:hAnsi="Times New Roman" w:cs="Times New Roman"/>
          <w:i/>
          <w:spacing w:val="3"/>
          <w:sz w:val="24"/>
          <w:szCs w:val="24"/>
          <w:shd w:val="clear" w:color="auto" w:fill="F8F9FA"/>
        </w:rPr>
        <w:t>capacitar o uso do mobile”</w:t>
      </w:r>
      <w:r w:rsidRPr="000F01EE">
        <w:rPr>
          <w:rFonts w:ascii="Times New Roman" w:hAnsi="Times New Roman" w:cs="Times New Roman"/>
          <w:i/>
          <w:spacing w:val="3"/>
          <w:sz w:val="24"/>
          <w:szCs w:val="24"/>
          <w:shd w:val="clear" w:color="auto" w:fill="F8F9FA"/>
        </w:rPr>
        <w:t>;</w:t>
      </w:r>
    </w:p>
    <w:p w14:paraId="709A8A23" w14:textId="13087214"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“Seria de suma importância para capacitar-me, adquirir conhecimentos para desenvolver junto aos alunos o aprendiz</w:t>
      </w:r>
      <w:r w:rsidR="0065481B">
        <w:rPr>
          <w:rFonts w:ascii="Times New Roman" w:hAnsi="Times New Roman" w:cs="Times New Roman"/>
          <w:i/>
          <w:spacing w:val="3"/>
          <w:sz w:val="24"/>
          <w:szCs w:val="24"/>
          <w:shd w:val="clear" w:color="auto" w:fill="F8F9FA"/>
        </w:rPr>
        <w:t>ado usando as tecnologias”</w:t>
      </w:r>
      <w:r w:rsidRPr="000F01EE">
        <w:rPr>
          <w:rFonts w:ascii="Times New Roman" w:hAnsi="Times New Roman" w:cs="Times New Roman"/>
          <w:i/>
          <w:spacing w:val="3"/>
          <w:sz w:val="24"/>
          <w:szCs w:val="24"/>
          <w:shd w:val="clear" w:color="auto" w:fill="F8F9FA"/>
        </w:rPr>
        <w:t xml:space="preserve">; </w:t>
      </w:r>
    </w:p>
    <w:p w14:paraId="7BE9C34F" w14:textId="5611586D"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“A tecnologia faz parte da vida das pessoas, precisamos mod</w:t>
      </w:r>
      <w:r w:rsidR="0065481B">
        <w:rPr>
          <w:rFonts w:ascii="Times New Roman" w:hAnsi="Times New Roman" w:cs="Times New Roman"/>
          <w:i/>
          <w:spacing w:val="3"/>
          <w:sz w:val="24"/>
          <w:szCs w:val="24"/>
          <w:shd w:val="clear" w:color="auto" w:fill="F8F9FA"/>
        </w:rPr>
        <w:t xml:space="preserve">ernizar o método de ensino” </w:t>
      </w:r>
    </w:p>
    <w:p w14:paraId="664394EB" w14:textId="512A1C14"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“Acredito em um recurso novo e</w:t>
      </w:r>
      <w:r w:rsidR="0065481B">
        <w:rPr>
          <w:rFonts w:ascii="Times New Roman" w:hAnsi="Times New Roman" w:cs="Times New Roman"/>
          <w:i/>
          <w:spacing w:val="3"/>
          <w:sz w:val="24"/>
          <w:szCs w:val="24"/>
          <w:shd w:val="clear" w:color="auto" w:fill="F8F9FA"/>
        </w:rPr>
        <w:t xml:space="preserve"> motivador para os alunos” </w:t>
      </w:r>
    </w:p>
    <w:p w14:paraId="0D1957C3" w14:textId="6738A01D"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“Precisamos evoluir e acompanhar nossos alunos, que s</w:t>
      </w:r>
      <w:r w:rsidR="0065481B">
        <w:rPr>
          <w:rFonts w:ascii="Times New Roman" w:hAnsi="Times New Roman" w:cs="Times New Roman"/>
          <w:i/>
          <w:spacing w:val="3"/>
          <w:sz w:val="24"/>
          <w:szCs w:val="24"/>
          <w:shd w:val="clear" w:color="auto" w:fill="F8F9FA"/>
        </w:rPr>
        <w:t xml:space="preserve">ão todos nativos digitais” </w:t>
      </w:r>
    </w:p>
    <w:p w14:paraId="547DA76F" w14:textId="1204D2E7"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“Acredito ser uma metodologia que pode ajudar o professor e o aluno no ensino remoto e ensino híbrido. Apesar de não conhec</w:t>
      </w:r>
      <w:r w:rsidR="0065481B">
        <w:rPr>
          <w:rFonts w:ascii="Times New Roman" w:hAnsi="Times New Roman" w:cs="Times New Roman"/>
          <w:i/>
          <w:spacing w:val="3"/>
          <w:sz w:val="24"/>
          <w:szCs w:val="24"/>
          <w:shd w:val="clear" w:color="auto" w:fill="F8F9FA"/>
        </w:rPr>
        <w:t xml:space="preserve">er” </w:t>
      </w:r>
    </w:p>
    <w:p w14:paraId="00CC686D" w14:textId="143DF960"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“Usando o Mobile o aluno ap</w:t>
      </w:r>
      <w:r w:rsidR="0065481B">
        <w:rPr>
          <w:rFonts w:ascii="Times New Roman" w:hAnsi="Times New Roman" w:cs="Times New Roman"/>
          <w:i/>
          <w:spacing w:val="3"/>
          <w:sz w:val="24"/>
          <w:szCs w:val="24"/>
          <w:shd w:val="clear" w:color="auto" w:fill="F8F9FA"/>
        </w:rPr>
        <w:t xml:space="preserve">rende com mais facilidade” </w:t>
      </w:r>
    </w:p>
    <w:p w14:paraId="212B5545" w14:textId="2DD22F60"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“O uso da tecnolog</w:t>
      </w:r>
      <w:r w:rsidR="0065481B">
        <w:rPr>
          <w:rFonts w:ascii="Times New Roman" w:hAnsi="Times New Roman" w:cs="Times New Roman"/>
          <w:i/>
          <w:spacing w:val="3"/>
          <w:sz w:val="24"/>
          <w:szCs w:val="24"/>
          <w:shd w:val="clear" w:color="auto" w:fill="F8F9FA"/>
        </w:rPr>
        <w:t xml:space="preserve">ia é um importante aliado” </w:t>
      </w:r>
    </w:p>
    <w:p w14:paraId="38D09E4F" w14:textId="1AFBF3DD"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“Porque a a</w:t>
      </w:r>
      <w:r w:rsidR="0065481B">
        <w:rPr>
          <w:rFonts w:ascii="Times New Roman" w:hAnsi="Times New Roman" w:cs="Times New Roman"/>
          <w:i/>
          <w:spacing w:val="3"/>
          <w:sz w:val="24"/>
          <w:szCs w:val="24"/>
          <w:shd w:val="clear" w:color="auto" w:fill="F8F9FA"/>
        </w:rPr>
        <w:t xml:space="preserve">ula seria mais motivadora” </w:t>
      </w:r>
    </w:p>
    <w:p w14:paraId="6F9F67E7" w14:textId="71022C10"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“Seria u</w:t>
      </w:r>
      <w:r w:rsidR="0065481B">
        <w:rPr>
          <w:rFonts w:ascii="Times New Roman" w:hAnsi="Times New Roman" w:cs="Times New Roman"/>
          <w:i/>
          <w:spacing w:val="3"/>
          <w:sz w:val="24"/>
          <w:szCs w:val="24"/>
          <w:shd w:val="clear" w:color="auto" w:fill="F8F9FA"/>
        </w:rPr>
        <w:t>m meio de chegar ao aluno”</w:t>
      </w:r>
    </w:p>
    <w:p w14:paraId="3F8D5EAE" w14:textId="492039C5"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“É uma boa forma de direcionar o conteúdo. Atrativo para os alunos a sala de aul</w:t>
      </w:r>
      <w:r w:rsidR="0065481B">
        <w:rPr>
          <w:rFonts w:ascii="Times New Roman" w:hAnsi="Times New Roman" w:cs="Times New Roman"/>
          <w:i/>
          <w:spacing w:val="3"/>
          <w:sz w:val="24"/>
          <w:szCs w:val="24"/>
          <w:shd w:val="clear" w:color="auto" w:fill="F8F9FA"/>
        </w:rPr>
        <w:t>a ganharia um outro olhar”</w:t>
      </w:r>
    </w:p>
    <w:p w14:paraId="1C666500" w14:textId="27E35E18"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lastRenderedPageBreak/>
        <w:t>“Um recurso diferenciado que estaria atraindo os alunos pa</w:t>
      </w:r>
      <w:r w:rsidR="0065481B">
        <w:rPr>
          <w:rFonts w:ascii="Times New Roman" w:hAnsi="Times New Roman" w:cs="Times New Roman"/>
          <w:i/>
          <w:spacing w:val="3"/>
          <w:sz w:val="24"/>
          <w:szCs w:val="24"/>
          <w:shd w:val="clear" w:color="auto" w:fill="F8F9FA"/>
        </w:rPr>
        <w:t xml:space="preserve">ra uma aula mais atrativa” </w:t>
      </w:r>
    </w:p>
    <w:p w14:paraId="7E7D5F57" w14:textId="30572741" w:rsidR="000F01EE" w:rsidRPr="000F01EE" w:rsidRDefault="000F01EE" w:rsidP="009800DB">
      <w:pPr>
        <w:pStyle w:val="PargrafodaLista"/>
        <w:numPr>
          <w:ilvl w:val="0"/>
          <w:numId w:val="11"/>
        </w:numPr>
        <w:spacing w:after="0" w:line="360" w:lineRule="auto"/>
        <w:ind w:left="993" w:hanging="426"/>
        <w:jc w:val="both"/>
        <w:rPr>
          <w:rFonts w:ascii="Times New Roman" w:hAnsi="Times New Roman" w:cs="Times New Roman"/>
          <w:i/>
          <w:sz w:val="24"/>
          <w:szCs w:val="24"/>
        </w:rPr>
      </w:pPr>
      <w:r w:rsidRPr="000F01EE">
        <w:rPr>
          <w:rFonts w:ascii="Times New Roman" w:hAnsi="Times New Roman" w:cs="Times New Roman"/>
          <w:i/>
          <w:spacing w:val="3"/>
          <w:sz w:val="24"/>
          <w:szCs w:val="24"/>
          <w:shd w:val="clear" w:color="auto" w:fill="F8F9FA"/>
        </w:rPr>
        <w:t>“Para tornar as aula</w:t>
      </w:r>
      <w:r w:rsidR="0065481B">
        <w:rPr>
          <w:rFonts w:ascii="Times New Roman" w:hAnsi="Times New Roman" w:cs="Times New Roman"/>
          <w:i/>
          <w:spacing w:val="3"/>
          <w:sz w:val="24"/>
          <w:szCs w:val="24"/>
          <w:shd w:val="clear" w:color="auto" w:fill="F8F9FA"/>
        </w:rPr>
        <w:t xml:space="preserve">s </w:t>
      </w:r>
      <w:r w:rsidR="0065481B" w:rsidRPr="0065481B">
        <w:rPr>
          <w:rFonts w:ascii="Times New Roman" w:hAnsi="Times New Roman" w:cs="Times New Roman"/>
          <w:i/>
          <w:spacing w:val="3"/>
          <w:sz w:val="24"/>
          <w:szCs w:val="24"/>
          <w:shd w:val="clear" w:color="auto" w:fill="F8F9FA"/>
        </w:rPr>
        <w:t>atrativas e motivadoras”</w:t>
      </w:r>
      <w:r w:rsidR="0065481B">
        <w:rPr>
          <w:rFonts w:ascii="Times New Roman" w:hAnsi="Times New Roman" w:cs="Times New Roman"/>
          <w:i/>
          <w:spacing w:val="3"/>
          <w:sz w:val="24"/>
          <w:szCs w:val="24"/>
          <w:shd w:val="clear" w:color="auto" w:fill="F8F9FA"/>
        </w:rPr>
        <w:t xml:space="preserve"> </w:t>
      </w:r>
    </w:p>
    <w:p w14:paraId="63828F60" w14:textId="77777777" w:rsidR="000F01EE" w:rsidRPr="00D36D3E" w:rsidRDefault="000F01EE" w:rsidP="0065481B">
      <w:pPr>
        <w:spacing w:after="0" w:line="360" w:lineRule="auto"/>
        <w:jc w:val="both"/>
        <w:rPr>
          <w:rFonts w:ascii="Times New Roman" w:hAnsi="Times New Roman" w:cs="Times New Roman"/>
          <w:sz w:val="24"/>
          <w:szCs w:val="24"/>
        </w:rPr>
      </w:pPr>
    </w:p>
    <w:p w14:paraId="74B154E9" w14:textId="5E412795" w:rsidR="008D32D2" w:rsidRDefault="000F01EE" w:rsidP="009800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respostas anteriores, transcritas do questionário, as quais foram respondidas pelos professores, evidencia que acreditam que o uso do </w:t>
      </w:r>
      <w:r w:rsidRPr="00E34FA9">
        <w:rPr>
          <w:rFonts w:ascii="Times New Roman" w:hAnsi="Times New Roman" w:cs="Times New Roman"/>
          <w:i/>
          <w:color w:val="000000"/>
          <w:sz w:val="24"/>
          <w:szCs w:val="24"/>
        </w:rPr>
        <w:t>Mobile Learning</w:t>
      </w:r>
      <w:r>
        <w:rPr>
          <w:rFonts w:ascii="Times New Roman" w:hAnsi="Times New Roman" w:cs="Times New Roman"/>
          <w:color w:val="000000"/>
          <w:sz w:val="24"/>
          <w:szCs w:val="24"/>
        </w:rPr>
        <w:t xml:space="preserve"> é</w:t>
      </w:r>
      <w:r w:rsidR="00CD36C3">
        <w:rPr>
          <w:rFonts w:ascii="Times New Roman" w:hAnsi="Times New Roman" w:cs="Times New Roman"/>
          <w:color w:val="000000"/>
          <w:sz w:val="24"/>
          <w:szCs w:val="24"/>
        </w:rPr>
        <w:t xml:space="preserve"> uma ferramenta positiva, atrativa, motivadora e importante para se utilizar em sala de aula, tanto para os alunos como para eles</w:t>
      </w:r>
      <w:r w:rsidR="00E34FA9">
        <w:rPr>
          <w:rFonts w:ascii="Times New Roman" w:hAnsi="Times New Roman" w:cs="Times New Roman"/>
          <w:color w:val="000000"/>
          <w:sz w:val="24"/>
          <w:szCs w:val="24"/>
        </w:rPr>
        <w:t xml:space="preserve"> enquanto educadores</w:t>
      </w:r>
      <w:r w:rsidR="00CD36C3">
        <w:rPr>
          <w:rFonts w:ascii="Times New Roman" w:hAnsi="Times New Roman" w:cs="Times New Roman"/>
          <w:color w:val="000000"/>
          <w:sz w:val="24"/>
          <w:szCs w:val="24"/>
        </w:rPr>
        <w:t xml:space="preserve"> e, que mesmo sem conhecerem ou ainda não o utilizarem, apresentam interesse em aprenderem, utilizarem e</w:t>
      </w:r>
      <w:r w:rsidR="00E34FA9">
        <w:rPr>
          <w:rFonts w:ascii="Times New Roman" w:hAnsi="Times New Roman" w:cs="Times New Roman"/>
          <w:color w:val="000000"/>
          <w:sz w:val="24"/>
          <w:szCs w:val="24"/>
        </w:rPr>
        <w:t xml:space="preserve"> se capacitarem, podendo a</w:t>
      </w:r>
      <w:r w:rsidR="00CD36C3">
        <w:rPr>
          <w:rFonts w:ascii="Times New Roman" w:hAnsi="Times New Roman" w:cs="Times New Roman"/>
          <w:color w:val="000000"/>
          <w:sz w:val="24"/>
          <w:szCs w:val="24"/>
        </w:rPr>
        <w:t xml:space="preserve"> escola </w:t>
      </w:r>
      <w:r w:rsidR="00E34FA9">
        <w:rPr>
          <w:rFonts w:ascii="Times New Roman" w:hAnsi="Times New Roman" w:cs="Times New Roman"/>
          <w:color w:val="000000"/>
          <w:sz w:val="24"/>
          <w:szCs w:val="24"/>
        </w:rPr>
        <w:t>ser este agente que</w:t>
      </w:r>
      <w:r w:rsidR="00CD36C3">
        <w:rPr>
          <w:rFonts w:ascii="Times New Roman" w:hAnsi="Times New Roman" w:cs="Times New Roman"/>
          <w:color w:val="000000"/>
          <w:sz w:val="24"/>
          <w:szCs w:val="24"/>
        </w:rPr>
        <w:t xml:space="preserve"> o ofereça e o incorpore. </w:t>
      </w:r>
    </w:p>
    <w:p w14:paraId="1EE0BCAE" w14:textId="71AC3DC2" w:rsidR="000B5D64" w:rsidRDefault="00B737E3" w:rsidP="009800DB">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nona questão </w:t>
      </w:r>
      <w:r w:rsidRPr="00B737E3">
        <w:rPr>
          <w:rFonts w:ascii="Times New Roman" w:hAnsi="Times New Roman" w:cs="Times New Roman"/>
          <w:i/>
          <w:sz w:val="24"/>
          <w:szCs w:val="24"/>
        </w:rPr>
        <w:t>“</w:t>
      </w:r>
      <w:r w:rsidRPr="00B737E3">
        <w:rPr>
          <w:rFonts w:ascii="Times New Roman" w:hAnsi="Times New Roman" w:cs="Times New Roman"/>
          <w:i/>
          <w:spacing w:val="2"/>
          <w:sz w:val="24"/>
          <w:szCs w:val="24"/>
          <w:shd w:val="clear" w:color="auto" w:fill="FFFFFF"/>
        </w:rPr>
        <w:t>Você acredita que o ensino pelo Mobile Learning em sala de aula motiva e incentiva o aluno, gerando-lhe mais interesse pelas disciplinas e maior compreensão por poderem aprender por meio da tecnologia e instrumentos digitais?”</w:t>
      </w:r>
      <w:r>
        <w:rPr>
          <w:rFonts w:ascii="Times New Roman" w:hAnsi="Times New Roman" w:cs="Times New Roman"/>
          <w:color w:val="000000"/>
          <w:sz w:val="24"/>
          <w:szCs w:val="24"/>
        </w:rPr>
        <w:t xml:space="preserve"> </w:t>
      </w:r>
      <w:r w:rsidR="00EB3A80">
        <w:rPr>
          <w:rFonts w:ascii="Times New Roman" w:hAnsi="Times New Roman" w:cs="Times New Roman"/>
          <w:color w:val="000000"/>
          <w:sz w:val="24"/>
          <w:szCs w:val="24"/>
        </w:rPr>
        <w:t>revelou</w:t>
      </w:r>
      <w:r w:rsidR="000014E7">
        <w:rPr>
          <w:rFonts w:ascii="Times New Roman" w:hAnsi="Times New Roman" w:cs="Times New Roman"/>
          <w:color w:val="000000"/>
          <w:sz w:val="24"/>
          <w:szCs w:val="24"/>
        </w:rPr>
        <w:t xml:space="preserve"> que </w:t>
      </w:r>
      <w:r w:rsidR="000014E7" w:rsidRPr="000014E7">
        <w:rPr>
          <w:rFonts w:ascii="Times New Roman" w:hAnsi="Times New Roman" w:cs="Times New Roman"/>
          <w:b/>
          <w:color w:val="000000"/>
          <w:sz w:val="24"/>
          <w:szCs w:val="24"/>
        </w:rPr>
        <w:t>67,7%</w:t>
      </w:r>
      <w:r w:rsidR="000014E7">
        <w:rPr>
          <w:rFonts w:ascii="Times New Roman" w:hAnsi="Times New Roman" w:cs="Times New Roman"/>
          <w:color w:val="000000"/>
          <w:sz w:val="24"/>
          <w:szCs w:val="24"/>
        </w:rPr>
        <w:t xml:space="preserve"> dos professores </w:t>
      </w:r>
      <w:r w:rsidR="000014E7" w:rsidRPr="0065481B">
        <w:rPr>
          <w:rFonts w:ascii="Times New Roman" w:hAnsi="Times New Roman" w:cs="Times New Roman"/>
          <w:color w:val="000000"/>
          <w:sz w:val="24"/>
          <w:szCs w:val="24"/>
        </w:rPr>
        <w:t xml:space="preserve">responderam </w:t>
      </w:r>
      <w:r w:rsidR="0012412A" w:rsidRPr="0065481B">
        <w:rPr>
          <w:rFonts w:ascii="Times New Roman" w:hAnsi="Times New Roman" w:cs="Times New Roman"/>
          <w:color w:val="000000"/>
          <w:sz w:val="24"/>
          <w:szCs w:val="24"/>
        </w:rPr>
        <w:t>‘</w:t>
      </w:r>
      <w:r w:rsidR="000014E7" w:rsidRPr="0065481B">
        <w:rPr>
          <w:rFonts w:ascii="Times New Roman" w:hAnsi="Times New Roman" w:cs="Times New Roman"/>
          <w:color w:val="000000"/>
          <w:sz w:val="24"/>
          <w:szCs w:val="24"/>
        </w:rPr>
        <w:t>Sim</w:t>
      </w:r>
      <w:r w:rsidR="0012412A" w:rsidRPr="0065481B">
        <w:rPr>
          <w:rFonts w:ascii="Times New Roman" w:hAnsi="Times New Roman" w:cs="Times New Roman"/>
          <w:color w:val="000000"/>
          <w:sz w:val="24"/>
          <w:szCs w:val="24"/>
        </w:rPr>
        <w:t>’</w:t>
      </w:r>
      <w:r w:rsidR="000014E7" w:rsidRPr="0065481B">
        <w:rPr>
          <w:rFonts w:ascii="Times New Roman" w:hAnsi="Times New Roman" w:cs="Times New Roman"/>
          <w:color w:val="000000"/>
          <w:sz w:val="24"/>
          <w:szCs w:val="24"/>
        </w:rPr>
        <w:t>,</w:t>
      </w:r>
      <w:r w:rsidR="000014E7">
        <w:rPr>
          <w:rFonts w:ascii="Times New Roman" w:hAnsi="Times New Roman" w:cs="Times New Roman"/>
          <w:color w:val="000000"/>
          <w:sz w:val="24"/>
          <w:szCs w:val="24"/>
        </w:rPr>
        <w:t xml:space="preserve"> que acreditam que o ensino através do uso dos dispositivos móveis pode proporcionar mais motivação, interesse e compreens</w:t>
      </w:r>
      <w:r w:rsidR="00E34FA9">
        <w:rPr>
          <w:rFonts w:ascii="Times New Roman" w:hAnsi="Times New Roman" w:cs="Times New Roman"/>
          <w:color w:val="000000"/>
          <w:sz w:val="24"/>
          <w:szCs w:val="24"/>
        </w:rPr>
        <w:t>ão pelos alunos</w:t>
      </w:r>
      <w:r w:rsidR="000014E7">
        <w:rPr>
          <w:rFonts w:ascii="Times New Roman" w:hAnsi="Times New Roman" w:cs="Times New Roman"/>
          <w:color w:val="000000"/>
          <w:sz w:val="24"/>
          <w:szCs w:val="24"/>
        </w:rPr>
        <w:t xml:space="preserve"> quando utilizado em sala de aula, o que mais uma vez confirma que o </w:t>
      </w:r>
      <w:r w:rsidR="000014E7" w:rsidRPr="000014E7">
        <w:rPr>
          <w:rFonts w:ascii="Times New Roman" w:hAnsi="Times New Roman" w:cs="Times New Roman"/>
          <w:i/>
          <w:color w:val="000000"/>
          <w:sz w:val="24"/>
          <w:szCs w:val="24"/>
        </w:rPr>
        <w:t>Mobile Learning</w:t>
      </w:r>
      <w:r w:rsidR="000014E7">
        <w:rPr>
          <w:rFonts w:ascii="Times New Roman" w:hAnsi="Times New Roman" w:cs="Times New Roman"/>
          <w:color w:val="000000"/>
          <w:sz w:val="24"/>
          <w:szCs w:val="24"/>
        </w:rPr>
        <w:t xml:space="preserve"> pode alcançar benefícios na educação e resultados no processo de ensino-aprendizagem. É importante ressaltar que </w:t>
      </w:r>
      <w:r w:rsidR="000014E7" w:rsidRPr="000014E7">
        <w:rPr>
          <w:rFonts w:ascii="Times New Roman" w:hAnsi="Times New Roman" w:cs="Times New Roman"/>
          <w:b/>
          <w:color w:val="000000"/>
          <w:sz w:val="24"/>
          <w:szCs w:val="24"/>
        </w:rPr>
        <w:t>25,8%</w:t>
      </w:r>
      <w:r w:rsidR="000014E7">
        <w:rPr>
          <w:rFonts w:ascii="Times New Roman" w:hAnsi="Times New Roman" w:cs="Times New Roman"/>
          <w:color w:val="000000"/>
          <w:sz w:val="24"/>
          <w:szCs w:val="24"/>
        </w:rPr>
        <w:t xml:space="preserve"> responderam </w:t>
      </w:r>
      <w:r w:rsidR="0012412A" w:rsidRPr="0065481B">
        <w:rPr>
          <w:rFonts w:ascii="Times New Roman" w:hAnsi="Times New Roman" w:cs="Times New Roman"/>
          <w:color w:val="000000"/>
          <w:sz w:val="24"/>
          <w:szCs w:val="24"/>
        </w:rPr>
        <w:t>‘</w:t>
      </w:r>
      <w:r w:rsidR="000014E7" w:rsidRPr="0065481B">
        <w:rPr>
          <w:rFonts w:ascii="Times New Roman" w:hAnsi="Times New Roman" w:cs="Times New Roman"/>
          <w:color w:val="000000"/>
          <w:sz w:val="24"/>
          <w:szCs w:val="24"/>
        </w:rPr>
        <w:t>talvez</w:t>
      </w:r>
      <w:r w:rsidR="0012412A" w:rsidRPr="0065481B">
        <w:rPr>
          <w:rFonts w:ascii="Times New Roman" w:hAnsi="Times New Roman" w:cs="Times New Roman"/>
          <w:color w:val="000000"/>
          <w:sz w:val="24"/>
          <w:szCs w:val="24"/>
        </w:rPr>
        <w:t>’</w:t>
      </w:r>
      <w:r w:rsidR="000014E7" w:rsidRPr="0065481B">
        <w:rPr>
          <w:rFonts w:ascii="Times New Roman" w:hAnsi="Times New Roman" w:cs="Times New Roman"/>
          <w:color w:val="000000"/>
          <w:sz w:val="24"/>
          <w:szCs w:val="24"/>
        </w:rPr>
        <w:t>,</w:t>
      </w:r>
      <w:r w:rsidR="000014E7">
        <w:rPr>
          <w:rFonts w:ascii="Times New Roman" w:hAnsi="Times New Roman" w:cs="Times New Roman"/>
          <w:color w:val="000000"/>
          <w:sz w:val="24"/>
          <w:szCs w:val="24"/>
        </w:rPr>
        <w:t xml:space="preserve"> fato este que faz alusão à algumas das falas dos professores, transcritas no presente artigo, </w:t>
      </w:r>
      <w:r w:rsidR="00E34FA9">
        <w:rPr>
          <w:rFonts w:ascii="Times New Roman" w:hAnsi="Times New Roman" w:cs="Times New Roman"/>
          <w:color w:val="000000"/>
          <w:sz w:val="24"/>
          <w:szCs w:val="24"/>
        </w:rPr>
        <w:t>em que</w:t>
      </w:r>
      <w:r w:rsidR="000014E7">
        <w:rPr>
          <w:rFonts w:ascii="Times New Roman" w:hAnsi="Times New Roman" w:cs="Times New Roman"/>
          <w:color w:val="000000"/>
          <w:sz w:val="24"/>
          <w:szCs w:val="24"/>
        </w:rPr>
        <w:t xml:space="preserve"> afirma</w:t>
      </w:r>
      <w:r w:rsidR="00E34FA9">
        <w:rPr>
          <w:rFonts w:ascii="Times New Roman" w:hAnsi="Times New Roman" w:cs="Times New Roman"/>
          <w:color w:val="000000"/>
          <w:sz w:val="24"/>
          <w:szCs w:val="24"/>
        </w:rPr>
        <w:t>m</w:t>
      </w:r>
      <w:r w:rsidR="000014E7">
        <w:rPr>
          <w:rFonts w:ascii="Times New Roman" w:hAnsi="Times New Roman" w:cs="Times New Roman"/>
          <w:color w:val="000000"/>
          <w:sz w:val="24"/>
          <w:szCs w:val="24"/>
        </w:rPr>
        <w:t xml:space="preserve"> sobre a falta de conhecimento ou capacitação com relação ao uso das tecnologias em sala de aula.</w:t>
      </w:r>
    </w:p>
    <w:p w14:paraId="2E7613EB" w14:textId="0E425A3E" w:rsidR="00B737E3" w:rsidRDefault="00B737E3" w:rsidP="009800DB">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A décima questão </w:t>
      </w:r>
      <w:r w:rsidRPr="00B737E3">
        <w:rPr>
          <w:rFonts w:ascii="Times New Roman" w:hAnsi="Times New Roman" w:cs="Times New Roman"/>
          <w:i/>
          <w:sz w:val="24"/>
          <w:szCs w:val="24"/>
        </w:rPr>
        <w:t>“</w:t>
      </w:r>
      <w:r w:rsidRPr="00B737E3">
        <w:rPr>
          <w:rFonts w:ascii="Times New Roman" w:hAnsi="Times New Roman" w:cs="Times New Roman"/>
          <w:i/>
          <w:spacing w:val="2"/>
          <w:sz w:val="24"/>
          <w:szCs w:val="24"/>
          <w:shd w:val="clear" w:color="auto" w:fill="FFFFFF"/>
        </w:rPr>
        <w:t>Como você avalia a percepção e conhecimento dos professores do Ensino Fundamental frente ao ensino móvel e tecnológico, no caso, Mobile Learning?</w:t>
      </w:r>
      <w:r>
        <w:rPr>
          <w:rFonts w:ascii="Times New Roman" w:hAnsi="Times New Roman" w:cs="Times New Roman"/>
          <w:i/>
          <w:spacing w:val="2"/>
          <w:sz w:val="24"/>
          <w:szCs w:val="24"/>
          <w:shd w:val="clear" w:color="auto" w:fill="FFFFFF"/>
        </w:rPr>
        <w:t xml:space="preserve">”, </w:t>
      </w:r>
      <w:r w:rsidRPr="0053546B">
        <w:rPr>
          <w:rFonts w:ascii="Times New Roman" w:hAnsi="Times New Roman" w:cs="Times New Roman"/>
          <w:b/>
          <w:sz w:val="24"/>
          <w:szCs w:val="24"/>
        </w:rPr>
        <w:t>58,1%</w:t>
      </w:r>
      <w:r>
        <w:rPr>
          <w:rFonts w:ascii="Times New Roman" w:hAnsi="Times New Roman" w:cs="Times New Roman"/>
          <w:sz w:val="24"/>
          <w:szCs w:val="24"/>
        </w:rPr>
        <w:t xml:space="preserve"> dos professores responderam que avaliam razoavelmente o conhecimento dos professores do Ensino Fundamental sobre o </w:t>
      </w:r>
      <w:r w:rsidRPr="0053546B">
        <w:rPr>
          <w:rFonts w:ascii="Times New Roman" w:hAnsi="Times New Roman" w:cs="Times New Roman"/>
          <w:i/>
          <w:sz w:val="24"/>
          <w:szCs w:val="24"/>
        </w:rPr>
        <w:t>Mobile Learning</w:t>
      </w:r>
      <w:r>
        <w:rPr>
          <w:rFonts w:ascii="Times New Roman" w:hAnsi="Times New Roman" w:cs="Times New Roman"/>
          <w:sz w:val="24"/>
          <w:szCs w:val="24"/>
        </w:rPr>
        <w:t xml:space="preserve"> e </w:t>
      </w:r>
      <w:r w:rsidRPr="0053546B">
        <w:rPr>
          <w:rFonts w:ascii="Times New Roman" w:hAnsi="Times New Roman" w:cs="Times New Roman"/>
          <w:b/>
          <w:sz w:val="24"/>
          <w:szCs w:val="24"/>
        </w:rPr>
        <w:t>22,6%</w:t>
      </w:r>
      <w:r>
        <w:rPr>
          <w:rFonts w:ascii="Times New Roman" w:hAnsi="Times New Roman" w:cs="Times New Roman"/>
          <w:sz w:val="24"/>
          <w:szCs w:val="24"/>
        </w:rPr>
        <w:t xml:space="preserve"> responderam que avaliam como péssimo o conhecimento sobre o mesmo. Em sequência, a décima primeira questão </w:t>
      </w:r>
      <w:r w:rsidRPr="00B737E3">
        <w:rPr>
          <w:rFonts w:ascii="Times New Roman" w:hAnsi="Times New Roman" w:cs="Times New Roman"/>
          <w:i/>
          <w:sz w:val="24"/>
          <w:szCs w:val="24"/>
        </w:rPr>
        <w:t>“</w:t>
      </w:r>
      <w:r w:rsidRPr="00B737E3">
        <w:rPr>
          <w:rFonts w:ascii="Times New Roman" w:hAnsi="Times New Roman" w:cs="Times New Roman"/>
          <w:i/>
          <w:spacing w:val="2"/>
          <w:sz w:val="24"/>
          <w:szCs w:val="24"/>
          <w:shd w:val="clear" w:color="auto" w:fill="FFFFFF"/>
        </w:rPr>
        <w:t>Você acredita que está capacitado para utilizar dispositivos móveis e consequentemente ensinar e potencializar a compreensão e interesse dos alunos do ensino fundamental pela disciplina de matemática?”</w:t>
      </w:r>
      <w:r>
        <w:rPr>
          <w:rFonts w:ascii="Times New Roman" w:hAnsi="Times New Roman" w:cs="Times New Roman"/>
          <w:i/>
          <w:spacing w:val="2"/>
          <w:sz w:val="24"/>
          <w:szCs w:val="24"/>
          <w:shd w:val="clear" w:color="auto" w:fill="FFFFFF"/>
        </w:rPr>
        <w:t xml:space="preserve">, </w:t>
      </w:r>
      <w:r w:rsidRPr="00E464F3">
        <w:rPr>
          <w:rFonts w:ascii="Times New Roman" w:hAnsi="Times New Roman" w:cs="Times New Roman"/>
          <w:b/>
          <w:sz w:val="24"/>
          <w:szCs w:val="24"/>
        </w:rPr>
        <w:t>48,4%</w:t>
      </w:r>
      <w:r>
        <w:rPr>
          <w:rFonts w:ascii="Times New Roman" w:hAnsi="Times New Roman" w:cs="Times New Roman"/>
          <w:sz w:val="24"/>
          <w:szCs w:val="24"/>
        </w:rPr>
        <w:t xml:space="preserve"> dos professores responderam que talvez estejam preparados para utilizar do </w:t>
      </w:r>
      <w:r w:rsidRPr="00E464F3">
        <w:rPr>
          <w:rFonts w:ascii="Times New Roman" w:hAnsi="Times New Roman" w:cs="Times New Roman"/>
          <w:i/>
          <w:sz w:val="24"/>
          <w:szCs w:val="24"/>
        </w:rPr>
        <w:t>Mobile Learning</w:t>
      </w:r>
      <w:r>
        <w:rPr>
          <w:rFonts w:ascii="Times New Roman" w:hAnsi="Times New Roman" w:cs="Times New Roman"/>
          <w:sz w:val="24"/>
          <w:szCs w:val="24"/>
        </w:rPr>
        <w:t xml:space="preserve"> em sala de aula, especificamente no ensino da disciplina de matemática, o qual é uma das matérias que os alunos apresentam maior dificuldade de compreensão e que através do uso das tecnologias móveis possibilita e facilita o processo de compreensão e motivação. Esse dado possivelmente </w:t>
      </w:r>
      <w:r w:rsidR="00EB3A80">
        <w:rPr>
          <w:rFonts w:ascii="Times New Roman" w:hAnsi="Times New Roman" w:cs="Times New Roman"/>
          <w:sz w:val="24"/>
          <w:szCs w:val="24"/>
        </w:rPr>
        <w:t xml:space="preserve">salienta </w:t>
      </w:r>
      <w:r>
        <w:rPr>
          <w:rFonts w:ascii="Times New Roman" w:hAnsi="Times New Roman" w:cs="Times New Roman"/>
          <w:sz w:val="24"/>
          <w:szCs w:val="24"/>
        </w:rPr>
        <w:t xml:space="preserve">que não se é certo que o </w:t>
      </w:r>
      <w:r w:rsidRPr="00E34FA9">
        <w:rPr>
          <w:rFonts w:ascii="Times New Roman" w:hAnsi="Times New Roman" w:cs="Times New Roman"/>
          <w:i/>
          <w:sz w:val="24"/>
          <w:szCs w:val="24"/>
        </w:rPr>
        <w:t>Mobile Learning</w:t>
      </w:r>
      <w:r>
        <w:rPr>
          <w:rFonts w:ascii="Times New Roman" w:hAnsi="Times New Roman" w:cs="Times New Roman"/>
          <w:sz w:val="24"/>
          <w:szCs w:val="24"/>
        </w:rPr>
        <w:t xml:space="preserve"> será utilizado pelos </w:t>
      </w:r>
      <w:r>
        <w:rPr>
          <w:rFonts w:ascii="Times New Roman" w:hAnsi="Times New Roman" w:cs="Times New Roman"/>
          <w:sz w:val="24"/>
          <w:szCs w:val="24"/>
        </w:rPr>
        <w:lastRenderedPageBreak/>
        <w:t>professores, pois os mesmos, de acordo com as respostas anteriores, em sua maioria, não apresentam conhecimento, nunca fizeram uso dos dispositivos móveis em aula, alguns supõe que possuem uma possível capacidade de fazerem uso, fato este que evidencia a necessidade da educação proporcionar incentivo, investimento em atualização e capacitação frente a evolução tecnológica, a qual está presente em todos os âmbitos, principalmente no processo de ensino e com os alunos da geração Z.</w:t>
      </w:r>
    </w:p>
    <w:p w14:paraId="1336E543" w14:textId="1C3669E9" w:rsidR="00B737E3" w:rsidRDefault="00B737E3" w:rsidP="009800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Dentro de uma escala, a qual foi a décima segunda e última questão, </w:t>
      </w:r>
      <w:r w:rsidRPr="0053546B">
        <w:rPr>
          <w:rFonts w:ascii="Times New Roman" w:hAnsi="Times New Roman" w:cs="Times New Roman"/>
          <w:b/>
          <w:sz w:val="24"/>
          <w:szCs w:val="24"/>
        </w:rPr>
        <w:t>67,7%</w:t>
      </w:r>
      <w:r>
        <w:rPr>
          <w:rFonts w:ascii="Times New Roman" w:hAnsi="Times New Roman" w:cs="Times New Roman"/>
          <w:sz w:val="24"/>
          <w:szCs w:val="24"/>
        </w:rPr>
        <w:t xml:space="preserve"> dos professores afirmaram que “utilizariam com certeza”, sendo </w:t>
      </w:r>
      <w:r w:rsidR="009800DB">
        <w:rPr>
          <w:rFonts w:ascii="Times New Roman" w:hAnsi="Times New Roman" w:cs="Times New Roman"/>
          <w:sz w:val="24"/>
          <w:szCs w:val="24"/>
        </w:rPr>
        <w:t>esta nota</w:t>
      </w:r>
      <w:r>
        <w:rPr>
          <w:rFonts w:ascii="Times New Roman" w:hAnsi="Times New Roman" w:cs="Times New Roman"/>
          <w:sz w:val="24"/>
          <w:szCs w:val="24"/>
        </w:rPr>
        <w:t xml:space="preserve"> 5, o </w:t>
      </w:r>
      <w:r w:rsidRPr="0053546B">
        <w:rPr>
          <w:rFonts w:ascii="Times New Roman" w:hAnsi="Times New Roman" w:cs="Times New Roman"/>
          <w:i/>
          <w:sz w:val="24"/>
          <w:szCs w:val="24"/>
        </w:rPr>
        <w:t>Mobile Learning</w:t>
      </w:r>
      <w:r>
        <w:rPr>
          <w:rFonts w:ascii="Times New Roman" w:hAnsi="Times New Roman" w:cs="Times New Roman"/>
          <w:sz w:val="24"/>
          <w:szCs w:val="24"/>
        </w:rPr>
        <w:t xml:space="preserve"> no processo educativo em suas aulas.</w:t>
      </w:r>
    </w:p>
    <w:p w14:paraId="1F23D0F2" w14:textId="56D41842" w:rsidR="003F7CA4" w:rsidRDefault="003F7CA4" w:rsidP="00E2270C">
      <w:pPr>
        <w:spacing w:after="0" w:line="360" w:lineRule="auto"/>
        <w:jc w:val="both"/>
        <w:rPr>
          <w:rFonts w:ascii="Times New Roman" w:hAnsi="Times New Roman" w:cs="Times New Roman"/>
          <w:b/>
          <w:sz w:val="24"/>
          <w:szCs w:val="24"/>
        </w:rPr>
      </w:pPr>
    </w:p>
    <w:p w14:paraId="12AB3FEF" w14:textId="16859EA5" w:rsidR="00E2270C" w:rsidRDefault="00E2270C" w:rsidP="00E2270C">
      <w:pPr>
        <w:spacing w:after="0" w:line="360" w:lineRule="auto"/>
        <w:jc w:val="both"/>
        <w:rPr>
          <w:rFonts w:ascii="Times New Roman" w:hAnsi="Times New Roman" w:cs="Times New Roman"/>
          <w:b/>
          <w:sz w:val="24"/>
          <w:szCs w:val="24"/>
        </w:rPr>
      </w:pPr>
      <w:r w:rsidRPr="00E2270C">
        <w:rPr>
          <w:rFonts w:ascii="Times New Roman" w:hAnsi="Times New Roman" w:cs="Times New Roman"/>
          <w:b/>
          <w:sz w:val="24"/>
          <w:szCs w:val="24"/>
        </w:rPr>
        <w:t>Considerações Finais</w:t>
      </w:r>
    </w:p>
    <w:p w14:paraId="5EE7B34B" w14:textId="45C823FC" w:rsidR="0053546B" w:rsidRDefault="0053546B" w:rsidP="00E2270C">
      <w:pPr>
        <w:spacing w:after="0" w:line="360" w:lineRule="auto"/>
        <w:jc w:val="both"/>
        <w:rPr>
          <w:rFonts w:ascii="Times New Roman" w:hAnsi="Times New Roman" w:cs="Times New Roman"/>
          <w:sz w:val="24"/>
          <w:szCs w:val="24"/>
        </w:rPr>
      </w:pPr>
    </w:p>
    <w:p w14:paraId="73922839" w14:textId="58A0288D" w:rsidR="008D12DC" w:rsidRDefault="003F7CA4" w:rsidP="003F7CA4">
      <w:pPr>
        <w:spacing w:after="0" w:line="360" w:lineRule="auto"/>
        <w:ind w:firstLine="567"/>
        <w:jc w:val="both"/>
        <w:rPr>
          <w:rFonts w:ascii="Times New Roman" w:hAnsi="Times New Roman" w:cs="Times New Roman"/>
          <w:strike/>
          <w:sz w:val="24"/>
          <w:szCs w:val="24"/>
          <w:highlight w:val="yellow"/>
        </w:rPr>
      </w:pPr>
      <w:r w:rsidRPr="00F50237">
        <w:rPr>
          <w:rFonts w:ascii="Times New Roman" w:hAnsi="Times New Roman" w:cs="Times New Roman"/>
          <w:sz w:val="24"/>
          <w:szCs w:val="24"/>
        </w:rPr>
        <w:t xml:space="preserve">Esse estudo possibilitou uma visão </w:t>
      </w:r>
      <w:r w:rsidRPr="0065481B">
        <w:rPr>
          <w:rFonts w:ascii="Times New Roman" w:hAnsi="Times New Roman" w:cs="Times New Roman"/>
          <w:sz w:val="24"/>
          <w:szCs w:val="24"/>
        </w:rPr>
        <w:t>frente</w:t>
      </w:r>
      <w:r w:rsidRPr="00F50237">
        <w:rPr>
          <w:rFonts w:ascii="Times New Roman" w:hAnsi="Times New Roman" w:cs="Times New Roman"/>
          <w:sz w:val="24"/>
          <w:szCs w:val="24"/>
        </w:rPr>
        <w:t xml:space="preserve"> ao impacto </w:t>
      </w:r>
      <w:r w:rsidR="0065481B">
        <w:rPr>
          <w:rFonts w:ascii="Times New Roman" w:hAnsi="Times New Roman" w:cs="Times New Roman"/>
          <w:sz w:val="24"/>
          <w:szCs w:val="24"/>
        </w:rPr>
        <w:t>da emancipação da tecnologia com</w:t>
      </w:r>
      <w:r>
        <w:rPr>
          <w:rFonts w:ascii="Times New Roman" w:hAnsi="Times New Roman" w:cs="Times New Roman"/>
          <w:sz w:val="24"/>
          <w:szCs w:val="24"/>
        </w:rPr>
        <w:t xml:space="preserve"> a educação, a qual por vezes, no que se diz respeito ao ensino fundamental e a disciplina de matemática, pode acarretar no processo de desenvolvimento do educador como também do aluno</w:t>
      </w:r>
      <w:r w:rsidR="008D12DC">
        <w:rPr>
          <w:rFonts w:ascii="Times New Roman" w:hAnsi="Times New Roman" w:cs="Times New Roman"/>
          <w:sz w:val="24"/>
          <w:szCs w:val="24"/>
        </w:rPr>
        <w:t xml:space="preserve">. A educação é um direito de todos e a tecnologia, na perspectiva educativa, se entrelaça e abrange este direito, garantindo acesso à informação de maneira veloz, motivadora e lúdica. </w:t>
      </w:r>
    </w:p>
    <w:p w14:paraId="6C93FA20" w14:textId="3CE07266" w:rsidR="003F7CA4" w:rsidRDefault="003F7CA4" w:rsidP="003F7C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estudo pôde evidenciar que muitos educadores apresentam resistência</w:t>
      </w:r>
      <w:r w:rsidRPr="00E94717">
        <w:rPr>
          <w:rFonts w:ascii="Times New Roman" w:hAnsi="Times New Roman" w:cs="Times New Roman"/>
          <w:sz w:val="24"/>
          <w:szCs w:val="24"/>
        </w:rPr>
        <w:t xml:space="preserve"> </w:t>
      </w:r>
      <w:r w:rsidR="00E94717" w:rsidRPr="00E94717">
        <w:rPr>
          <w:rFonts w:ascii="Times New Roman" w:hAnsi="Times New Roman" w:cs="Times New Roman"/>
          <w:sz w:val="24"/>
          <w:szCs w:val="24"/>
        </w:rPr>
        <w:t xml:space="preserve"> </w:t>
      </w:r>
      <w:r w:rsidR="00E94717" w:rsidRPr="0065481B">
        <w:rPr>
          <w:rFonts w:ascii="Times New Roman" w:hAnsi="Times New Roman" w:cs="Times New Roman"/>
          <w:sz w:val="24"/>
          <w:szCs w:val="24"/>
        </w:rPr>
        <w:t>e</w:t>
      </w:r>
      <w:r w:rsidR="00E94717" w:rsidRPr="00E94717">
        <w:rPr>
          <w:rFonts w:ascii="Times New Roman" w:hAnsi="Times New Roman" w:cs="Times New Roman"/>
          <w:sz w:val="24"/>
          <w:szCs w:val="24"/>
        </w:rPr>
        <w:t xml:space="preserve"> </w:t>
      </w:r>
      <w:r>
        <w:rPr>
          <w:rFonts w:ascii="Times New Roman" w:hAnsi="Times New Roman" w:cs="Times New Roman"/>
          <w:sz w:val="24"/>
          <w:szCs w:val="24"/>
        </w:rPr>
        <w:t xml:space="preserve">dificuldades em adaptar-se a este momento tecnológico frente ao modo de ensino e aprendizagem, por estarem acomodados e/ou acostumados a realizarem suas aulas no modo tradicional – </w:t>
      </w:r>
      <w:r w:rsidR="0065481B" w:rsidRPr="0065481B">
        <w:rPr>
          <w:rFonts w:ascii="Times New Roman" w:hAnsi="Times New Roman" w:cs="Times New Roman"/>
          <w:sz w:val="24"/>
          <w:szCs w:val="24"/>
        </w:rPr>
        <w:t>O professor sendo o transmissor da informação e os alunos agentes passivos no processo de aprendizagem</w:t>
      </w:r>
      <w:r w:rsidR="0065481B">
        <w:t xml:space="preserve"> </w:t>
      </w:r>
      <w:r>
        <w:rPr>
          <w:rFonts w:ascii="Times New Roman" w:hAnsi="Times New Roman" w:cs="Times New Roman"/>
          <w:sz w:val="24"/>
          <w:szCs w:val="24"/>
        </w:rPr>
        <w:t>– havendo pouco ou uso nulo de equipamentos digitais que possam agregar e serem atrativos para os alunos, os quais são gerações que estão ligados às telas e teclados. Neste sentido, o estudo evidenciou que o aluno quando não compreende o sentido de existir a disciplina, no caso a matemática, muito provavelmente conseguirá compreender o seu conceito, apresentando dificuldades, estigmatizando-a negativamente e ignorando como forma de defesa sobre esse “ser difícil e complicado”.</w:t>
      </w:r>
    </w:p>
    <w:p w14:paraId="03EF9331" w14:textId="6456458D" w:rsidR="003F7CA4" w:rsidRDefault="003F7CA4" w:rsidP="003F7CA4">
      <w:pPr>
        <w:spacing w:after="0" w:line="360" w:lineRule="auto"/>
        <w:ind w:firstLine="567"/>
        <w:jc w:val="both"/>
        <w:rPr>
          <w:rFonts w:ascii="Times New Roman" w:hAnsi="Times New Roman" w:cs="Times New Roman"/>
          <w:sz w:val="24"/>
          <w:szCs w:val="24"/>
        </w:rPr>
      </w:pPr>
      <w:r w:rsidRPr="00F50237">
        <w:rPr>
          <w:rFonts w:ascii="Times New Roman" w:hAnsi="Times New Roman" w:cs="Times New Roman"/>
          <w:sz w:val="24"/>
          <w:szCs w:val="24"/>
        </w:rPr>
        <w:t>Através de pesquisas em diversos artigos, pode-se constatar que o</w:t>
      </w:r>
      <w:r>
        <w:rPr>
          <w:rFonts w:ascii="Times New Roman" w:hAnsi="Times New Roman" w:cs="Times New Roman"/>
          <w:sz w:val="24"/>
          <w:szCs w:val="24"/>
        </w:rPr>
        <w:t xml:space="preserve"> avanço tecnológico e o uso de seus instrumentais, como o </w:t>
      </w:r>
      <w:r w:rsidRPr="00243F65">
        <w:rPr>
          <w:rFonts w:ascii="Times New Roman" w:hAnsi="Times New Roman" w:cs="Times New Roman"/>
          <w:i/>
          <w:sz w:val="24"/>
          <w:szCs w:val="24"/>
        </w:rPr>
        <w:t>Mobile Learning</w:t>
      </w:r>
      <w:r>
        <w:rPr>
          <w:rFonts w:ascii="Times New Roman" w:hAnsi="Times New Roman" w:cs="Times New Roman"/>
          <w:sz w:val="24"/>
          <w:szCs w:val="24"/>
        </w:rPr>
        <w:t>, possibilita o aprendizado e gosto pela disciplina pelos alunos, podendo fazer-se uso deste aparato dentro e fora da sala de aula. Neste sentido, a matemática se extingue da concepção de que é somente para aqueles</w:t>
      </w:r>
      <w:r w:rsidR="004E0FD3">
        <w:rPr>
          <w:rFonts w:ascii="Times New Roman" w:hAnsi="Times New Roman" w:cs="Times New Roman"/>
          <w:sz w:val="24"/>
          <w:szCs w:val="24"/>
        </w:rPr>
        <w:t xml:space="preserve"> que são</w:t>
      </w:r>
      <w:r>
        <w:rPr>
          <w:rFonts w:ascii="Times New Roman" w:hAnsi="Times New Roman" w:cs="Times New Roman"/>
          <w:sz w:val="24"/>
          <w:szCs w:val="24"/>
        </w:rPr>
        <w:t xml:space="preserve"> “inteligentes”</w:t>
      </w:r>
      <w:r w:rsidR="004E0FD3">
        <w:rPr>
          <w:rFonts w:ascii="Times New Roman" w:hAnsi="Times New Roman" w:cs="Times New Roman"/>
          <w:sz w:val="24"/>
          <w:szCs w:val="24"/>
        </w:rPr>
        <w:t>, mas também</w:t>
      </w:r>
      <w:r>
        <w:rPr>
          <w:rFonts w:ascii="Times New Roman" w:hAnsi="Times New Roman" w:cs="Times New Roman"/>
          <w:sz w:val="24"/>
          <w:szCs w:val="24"/>
        </w:rPr>
        <w:t xml:space="preserve"> para aqueles que queiram </w:t>
      </w:r>
      <w:r>
        <w:rPr>
          <w:rFonts w:ascii="Times New Roman" w:hAnsi="Times New Roman" w:cs="Times New Roman"/>
          <w:sz w:val="24"/>
          <w:szCs w:val="24"/>
        </w:rPr>
        <w:lastRenderedPageBreak/>
        <w:t>e tenham interesse em se aprofundar, aprender e se aprimorar, utilizando-a no seu dia a dia, rotina e vida.</w:t>
      </w:r>
    </w:p>
    <w:p w14:paraId="204EA1EF" w14:textId="40FF50CD" w:rsidR="003F7CA4" w:rsidRDefault="003F7CA4" w:rsidP="003F7C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Cabe ressaltar que o estudo foi de caráter bibliográfico </w:t>
      </w:r>
      <w:r w:rsidRPr="00C60126">
        <w:rPr>
          <w:rFonts w:ascii="Times New Roman" w:hAnsi="Times New Roman" w:cs="Times New Roman"/>
          <w:sz w:val="24"/>
          <w:szCs w:val="24"/>
        </w:rPr>
        <w:t>e</w:t>
      </w:r>
      <w:r w:rsidR="00C60126">
        <w:rPr>
          <w:rFonts w:ascii="Times New Roman" w:hAnsi="Times New Roman" w:cs="Times New Roman"/>
          <w:sz w:val="24"/>
          <w:szCs w:val="24"/>
        </w:rPr>
        <w:t xml:space="preserve"> qualitativo</w:t>
      </w:r>
      <w:r w:rsidRPr="00C60126">
        <w:rPr>
          <w:rFonts w:ascii="Times New Roman" w:hAnsi="Times New Roman" w:cs="Times New Roman"/>
          <w:sz w:val="24"/>
          <w:szCs w:val="24"/>
        </w:rPr>
        <w:t xml:space="preserve"> e</w:t>
      </w:r>
      <w:r w:rsidR="00C60126">
        <w:rPr>
          <w:rFonts w:ascii="Times New Roman" w:hAnsi="Times New Roman" w:cs="Times New Roman"/>
          <w:sz w:val="24"/>
          <w:szCs w:val="24"/>
        </w:rPr>
        <w:t>,</w:t>
      </w:r>
      <w:r>
        <w:rPr>
          <w:rFonts w:ascii="Times New Roman" w:hAnsi="Times New Roman" w:cs="Times New Roman"/>
          <w:sz w:val="24"/>
          <w:szCs w:val="24"/>
        </w:rPr>
        <w:t xml:space="preserve"> em meio a este</w:t>
      </w:r>
      <w:r w:rsidR="00C60126">
        <w:rPr>
          <w:rFonts w:ascii="Times New Roman" w:hAnsi="Times New Roman" w:cs="Times New Roman"/>
          <w:sz w:val="24"/>
          <w:szCs w:val="24"/>
        </w:rPr>
        <w:t>,</w:t>
      </w:r>
      <w:r>
        <w:rPr>
          <w:rFonts w:ascii="Times New Roman" w:hAnsi="Times New Roman" w:cs="Times New Roman"/>
          <w:sz w:val="24"/>
          <w:szCs w:val="24"/>
        </w:rPr>
        <w:t xml:space="preserve"> pode-se observar a importância das TIC’s no processo de ensino-aprendizagem, interação e compreensão da disciplina de matemática. Outro apontamento necessário aparece no sentido de promover e capacitar os educadores frente às tecnologias, haver mais incentivos do governo frente a essa demanda </w:t>
      </w:r>
      <w:r w:rsidR="004E0FD3">
        <w:rPr>
          <w:rFonts w:ascii="Times New Roman" w:hAnsi="Times New Roman" w:cs="Times New Roman"/>
          <w:sz w:val="24"/>
          <w:szCs w:val="24"/>
        </w:rPr>
        <w:t>e</w:t>
      </w:r>
      <w:r>
        <w:rPr>
          <w:rFonts w:ascii="Times New Roman" w:hAnsi="Times New Roman" w:cs="Times New Roman"/>
          <w:sz w:val="24"/>
          <w:szCs w:val="24"/>
        </w:rPr>
        <w:t xml:space="preserve"> além disso, ao uso do instrumental </w:t>
      </w:r>
      <w:r w:rsidRPr="004E0FD3">
        <w:rPr>
          <w:rFonts w:ascii="Times New Roman" w:hAnsi="Times New Roman" w:cs="Times New Roman"/>
          <w:i/>
          <w:sz w:val="24"/>
          <w:szCs w:val="24"/>
        </w:rPr>
        <w:t>Mobile Learning</w:t>
      </w:r>
      <w:r>
        <w:rPr>
          <w:rFonts w:ascii="Times New Roman" w:hAnsi="Times New Roman" w:cs="Times New Roman"/>
          <w:sz w:val="24"/>
          <w:szCs w:val="24"/>
        </w:rPr>
        <w:t>, o qual auxilia de forma dinâmica o aluno a aprender</w:t>
      </w:r>
      <w:r w:rsidR="00C60126">
        <w:rPr>
          <w:rFonts w:ascii="Times New Roman" w:hAnsi="Times New Roman" w:cs="Times New Roman"/>
          <w:sz w:val="24"/>
          <w:szCs w:val="24"/>
        </w:rPr>
        <w:t xml:space="preserve"> a</w:t>
      </w:r>
      <w:r>
        <w:rPr>
          <w:rFonts w:ascii="Times New Roman" w:hAnsi="Times New Roman" w:cs="Times New Roman"/>
          <w:sz w:val="24"/>
          <w:szCs w:val="24"/>
        </w:rPr>
        <w:t xml:space="preserve"> disciplina, deixando de ser maçante, obrigatório e cansativo, para algo motivador, proporcionando o crescimento e conhecimento do mesmo.</w:t>
      </w:r>
    </w:p>
    <w:p w14:paraId="2A196792" w14:textId="6857FFC3" w:rsidR="0053546B" w:rsidRDefault="0053546B" w:rsidP="003975FA">
      <w:pPr>
        <w:spacing w:after="0" w:line="360" w:lineRule="auto"/>
        <w:ind w:firstLine="560"/>
        <w:jc w:val="both"/>
        <w:rPr>
          <w:rFonts w:ascii="Times New Roman" w:hAnsi="Times New Roman" w:cs="Times New Roman"/>
          <w:sz w:val="24"/>
          <w:szCs w:val="24"/>
        </w:rPr>
      </w:pPr>
      <w:r>
        <w:rPr>
          <w:rFonts w:ascii="Times New Roman" w:hAnsi="Times New Roman" w:cs="Times New Roman"/>
          <w:sz w:val="24"/>
          <w:szCs w:val="24"/>
        </w:rPr>
        <w:t>A partir da análise dos dados, percebe-se que a maior parte dos professores, os quais participaram da pesquisa, n</w:t>
      </w:r>
      <w:r w:rsidR="003975FA">
        <w:rPr>
          <w:rFonts w:ascii="Times New Roman" w:hAnsi="Times New Roman" w:cs="Times New Roman"/>
          <w:sz w:val="24"/>
          <w:szCs w:val="24"/>
        </w:rPr>
        <w:t>ão conheciam</w:t>
      </w:r>
      <w:r>
        <w:rPr>
          <w:rFonts w:ascii="Times New Roman" w:hAnsi="Times New Roman" w:cs="Times New Roman"/>
          <w:sz w:val="24"/>
          <w:szCs w:val="24"/>
        </w:rPr>
        <w:t xml:space="preserve"> o </w:t>
      </w:r>
      <w:r w:rsidRPr="003975FA">
        <w:rPr>
          <w:rFonts w:ascii="Times New Roman" w:hAnsi="Times New Roman" w:cs="Times New Roman"/>
          <w:i/>
          <w:sz w:val="24"/>
          <w:szCs w:val="24"/>
        </w:rPr>
        <w:t>Mobile Learning</w:t>
      </w:r>
      <w:r w:rsidR="003975FA">
        <w:rPr>
          <w:rFonts w:ascii="Times New Roman" w:hAnsi="Times New Roman" w:cs="Times New Roman"/>
          <w:sz w:val="24"/>
          <w:szCs w:val="24"/>
        </w:rPr>
        <w:t xml:space="preserve">, </w:t>
      </w:r>
      <w:r w:rsidR="00770C0D">
        <w:rPr>
          <w:rFonts w:ascii="Times New Roman" w:hAnsi="Times New Roman" w:cs="Times New Roman"/>
          <w:sz w:val="24"/>
          <w:szCs w:val="24"/>
        </w:rPr>
        <w:t xml:space="preserve">não fazem uso deste instrumento e que não apresentam compreensão </w:t>
      </w:r>
      <w:r w:rsidR="004E0FD3">
        <w:rPr>
          <w:rFonts w:ascii="Times New Roman" w:hAnsi="Times New Roman" w:cs="Times New Roman"/>
          <w:sz w:val="24"/>
          <w:szCs w:val="24"/>
        </w:rPr>
        <w:t>sobre o mesmo</w:t>
      </w:r>
      <w:r w:rsidR="00461793">
        <w:rPr>
          <w:rFonts w:ascii="Times New Roman" w:hAnsi="Times New Roman" w:cs="Times New Roman"/>
          <w:sz w:val="24"/>
          <w:szCs w:val="24"/>
        </w:rPr>
        <w:t>,</w:t>
      </w:r>
      <w:r w:rsidR="004E0FD3">
        <w:rPr>
          <w:rFonts w:ascii="Times New Roman" w:hAnsi="Times New Roman" w:cs="Times New Roman"/>
          <w:sz w:val="24"/>
          <w:szCs w:val="24"/>
        </w:rPr>
        <w:t xml:space="preserve"> além de</w:t>
      </w:r>
      <w:r w:rsidR="00461793">
        <w:rPr>
          <w:rFonts w:ascii="Times New Roman" w:hAnsi="Times New Roman" w:cs="Times New Roman"/>
          <w:sz w:val="24"/>
          <w:szCs w:val="24"/>
        </w:rPr>
        <w:t xml:space="preserve"> não terem este instrumento em sala de aula como instrumento de trabalho relevante. Este fato pode evidenciar uma dificuldade em se compreender a finalidade do uso e de como se utilizar quando não se há capacitação e incentivo dentro da própria escola.</w:t>
      </w:r>
    </w:p>
    <w:p w14:paraId="02D31FB5" w14:textId="01D773C3" w:rsidR="00461793" w:rsidRDefault="00461793" w:rsidP="003975FA">
      <w:pPr>
        <w:spacing w:after="0" w:line="360" w:lineRule="auto"/>
        <w:ind w:firstLine="560"/>
        <w:jc w:val="both"/>
        <w:rPr>
          <w:rFonts w:ascii="Times New Roman" w:hAnsi="Times New Roman" w:cs="Times New Roman"/>
          <w:sz w:val="24"/>
          <w:szCs w:val="24"/>
        </w:rPr>
      </w:pPr>
      <w:r>
        <w:rPr>
          <w:rFonts w:ascii="Times New Roman" w:hAnsi="Times New Roman" w:cs="Times New Roman"/>
          <w:sz w:val="24"/>
          <w:szCs w:val="24"/>
        </w:rPr>
        <w:t xml:space="preserve">Devido o </w:t>
      </w:r>
      <w:r w:rsidRPr="00461793">
        <w:rPr>
          <w:rFonts w:ascii="Times New Roman" w:hAnsi="Times New Roman" w:cs="Times New Roman"/>
          <w:i/>
          <w:sz w:val="24"/>
          <w:szCs w:val="24"/>
        </w:rPr>
        <w:t>Mobile Learning</w:t>
      </w:r>
      <w:r>
        <w:rPr>
          <w:rFonts w:ascii="Times New Roman" w:hAnsi="Times New Roman" w:cs="Times New Roman"/>
          <w:i/>
          <w:sz w:val="24"/>
          <w:szCs w:val="24"/>
        </w:rPr>
        <w:t xml:space="preserve"> </w:t>
      </w:r>
      <w:r>
        <w:rPr>
          <w:rFonts w:ascii="Times New Roman" w:hAnsi="Times New Roman" w:cs="Times New Roman"/>
          <w:sz w:val="24"/>
          <w:szCs w:val="24"/>
        </w:rPr>
        <w:t xml:space="preserve">ser uma modalidade nova, foi possível encontrar diversos estudos sobre esta prática, a qual pode-se perceber que está crescendo ao passo que a evolução tecnológica também cresce, contribuindo, desta forma, significativamente para a realização deste artigo. </w:t>
      </w:r>
    </w:p>
    <w:p w14:paraId="4180A6A7" w14:textId="66649434" w:rsidR="00461793" w:rsidRDefault="00461793" w:rsidP="003975FA">
      <w:pPr>
        <w:spacing w:after="0" w:line="360" w:lineRule="auto"/>
        <w:ind w:firstLine="560"/>
        <w:jc w:val="both"/>
        <w:rPr>
          <w:rFonts w:ascii="Times New Roman" w:hAnsi="Times New Roman" w:cs="Times New Roman"/>
          <w:sz w:val="24"/>
          <w:szCs w:val="24"/>
        </w:rPr>
      </w:pPr>
      <w:r>
        <w:rPr>
          <w:rFonts w:ascii="Times New Roman" w:hAnsi="Times New Roman" w:cs="Times New Roman"/>
          <w:sz w:val="24"/>
          <w:szCs w:val="24"/>
        </w:rPr>
        <w:t xml:space="preserve">Através da realização do questionário, como fonte de pesquisa e levantamento de dados, foi possível </w:t>
      </w:r>
      <w:r w:rsidR="00CF174C">
        <w:rPr>
          <w:rFonts w:ascii="Times New Roman" w:hAnsi="Times New Roman" w:cs="Times New Roman"/>
          <w:sz w:val="24"/>
          <w:szCs w:val="24"/>
        </w:rPr>
        <w:t xml:space="preserve">confirmar que o uso do </w:t>
      </w:r>
      <w:r w:rsidR="00CF174C" w:rsidRPr="00CF174C">
        <w:rPr>
          <w:rFonts w:ascii="Times New Roman" w:hAnsi="Times New Roman" w:cs="Times New Roman"/>
          <w:i/>
          <w:sz w:val="24"/>
          <w:szCs w:val="24"/>
        </w:rPr>
        <w:t>Mobile Learning</w:t>
      </w:r>
      <w:r w:rsidR="00CF174C">
        <w:rPr>
          <w:rFonts w:ascii="Times New Roman" w:hAnsi="Times New Roman" w:cs="Times New Roman"/>
          <w:i/>
          <w:sz w:val="24"/>
          <w:szCs w:val="24"/>
        </w:rPr>
        <w:t xml:space="preserve">, </w:t>
      </w:r>
      <w:r w:rsidR="00CF174C">
        <w:rPr>
          <w:rFonts w:ascii="Times New Roman" w:hAnsi="Times New Roman" w:cs="Times New Roman"/>
          <w:sz w:val="24"/>
          <w:szCs w:val="24"/>
        </w:rPr>
        <w:t xml:space="preserve">por mais que seja um instrumento de fácil acesso e com bom aproveitamento, ainda não é utilizado para o desenvolvimento do ensino-aprendizado pela maioria dos professores, no caso, do Ensino Fundamental, foco do presente artigo. Tal fato reflete na falta de conhecimento das facilidades e das possibilidades que esta tecnologia proporciona. </w:t>
      </w:r>
    </w:p>
    <w:p w14:paraId="177918A9" w14:textId="0A6A32A7" w:rsidR="003F7CA4" w:rsidRDefault="003F7CA4" w:rsidP="003F7CA4">
      <w:pPr>
        <w:spacing w:after="0" w:line="360" w:lineRule="auto"/>
        <w:ind w:firstLine="560"/>
        <w:jc w:val="both"/>
        <w:rPr>
          <w:rFonts w:ascii="Times New Roman" w:hAnsi="Times New Roman" w:cs="Times New Roman"/>
          <w:sz w:val="24"/>
          <w:szCs w:val="24"/>
        </w:rPr>
      </w:pPr>
      <w:r>
        <w:rPr>
          <w:rFonts w:ascii="Times New Roman" w:hAnsi="Times New Roman" w:cs="Times New Roman"/>
          <w:sz w:val="24"/>
          <w:szCs w:val="24"/>
        </w:rPr>
        <w:t>A presente</w:t>
      </w:r>
      <w:r w:rsidR="00CF174C">
        <w:rPr>
          <w:rFonts w:ascii="Times New Roman" w:hAnsi="Times New Roman" w:cs="Times New Roman"/>
          <w:sz w:val="24"/>
          <w:szCs w:val="24"/>
        </w:rPr>
        <w:t xml:space="preserve"> pesquisa deixa como sugestão de estudo e trabalho a importância da divulgação, disseminação e capacitação dos professores</w:t>
      </w:r>
      <w:r>
        <w:rPr>
          <w:rFonts w:ascii="Times New Roman" w:hAnsi="Times New Roman" w:cs="Times New Roman"/>
          <w:sz w:val="24"/>
          <w:szCs w:val="24"/>
        </w:rPr>
        <w:t xml:space="preserve"> do Ensino Fundamental</w:t>
      </w:r>
      <w:r w:rsidR="00CF174C">
        <w:rPr>
          <w:rFonts w:ascii="Times New Roman" w:hAnsi="Times New Roman" w:cs="Times New Roman"/>
          <w:sz w:val="24"/>
          <w:szCs w:val="24"/>
        </w:rPr>
        <w:t>, para que atrav</w:t>
      </w:r>
      <w:r>
        <w:rPr>
          <w:rFonts w:ascii="Times New Roman" w:hAnsi="Times New Roman" w:cs="Times New Roman"/>
          <w:sz w:val="24"/>
          <w:szCs w:val="24"/>
        </w:rPr>
        <w:t>és do contato com os dispositivos móveis</w:t>
      </w:r>
      <w:r w:rsidR="00C60126">
        <w:rPr>
          <w:rFonts w:ascii="Times New Roman" w:hAnsi="Times New Roman" w:cs="Times New Roman"/>
          <w:sz w:val="24"/>
          <w:szCs w:val="24"/>
        </w:rPr>
        <w:t xml:space="preserve">, possa </w:t>
      </w:r>
      <w:r>
        <w:rPr>
          <w:rFonts w:ascii="Times New Roman" w:hAnsi="Times New Roman" w:cs="Times New Roman"/>
          <w:sz w:val="24"/>
          <w:szCs w:val="24"/>
        </w:rPr>
        <w:t xml:space="preserve">garantir </w:t>
      </w:r>
      <w:r w:rsidR="00CF174C">
        <w:rPr>
          <w:rFonts w:ascii="Times New Roman" w:hAnsi="Times New Roman" w:cs="Times New Roman"/>
          <w:sz w:val="24"/>
          <w:szCs w:val="24"/>
        </w:rPr>
        <w:t>a utilização</w:t>
      </w:r>
      <w:r w:rsidR="004E0FD3">
        <w:rPr>
          <w:rFonts w:ascii="Times New Roman" w:hAnsi="Times New Roman" w:cs="Times New Roman"/>
          <w:sz w:val="24"/>
          <w:szCs w:val="24"/>
        </w:rPr>
        <w:t xml:space="preserve"> e</w:t>
      </w:r>
      <w:r>
        <w:rPr>
          <w:rFonts w:ascii="Times New Roman" w:hAnsi="Times New Roman" w:cs="Times New Roman"/>
          <w:sz w:val="24"/>
          <w:szCs w:val="24"/>
        </w:rPr>
        <w:t xml:space="preserve"> a implantação</w:t>
      </w:r>
      <w:r w:rsidR="004E0FD3">
        <w:rPr>
          <w:rFonts w:ascii="Times New Roman" w:hAnsi="Times New Roman" w:cs="Times New Roman"/>
          <w:sz w:val="24"/>
          <w:szCs w:val="24"/>
        </w:rPr>
        <w:t xml:space="preserve"> do </w:t>
      </w:r>
      <w:r w:rsidR="004E0FD3" w:rsidRPr="004E0FD3">
        <w:rPr>
          <w:rFonts w:ascii="Times New Roman" w:hAnsi="Times New Roman" w:cs="Times New Roman"/>
          <w:i/>
          <w:sz w:val="24"/>
          <w:szCs w:val="24"/>
        </w:rPr>
        <w:t>Mobile Learning</w:t>
      </w:r>
      <w:r>
        <w:rPr>
          <w:rFonts w:ascii="Times New Roman" w:hAnsi="Times New Roman" w:cs="Times New Roman"/>
          <w:sz w:val="24"/>
          <w:szCs w:val="24"/>
        </w:rPr>
        <w:t xml:space="preserve"> </w:t>
      </w:r>
      <w:r w:rsidR="00C60126">
        <w:rPr>
          <w:rFonts w:ascii="Times New Roman" w:hAnsi="Times New Roman" w:cs="Times New Roman"/>
          <w:sz w:val="24"/>
          <w:szCs w:val="24"/>
        </w:rPr>
        <w:t xml:space="preserve">na prática pedagógica </w:t>
      </w:r>
      <w:r>
        <w:rPr>
          <w:rFonts w:ascii="Times New Roman" w:hAnsi="Times New Roman" w:cs="Times New Roman"/>
          <w:sz w:val="24"/>
          <w:szCs w:val="24"/>
        </w:rPr>
        <w:t>e</w:t>
      </w:r>
      <w:r w:rsidR="00C60126">
        <w:rPr>
          <w:rFonts w:ascii="Times New Roman" w:hAnsi="Times New Roman" w:cs="Times New Roman"/>
          <w:sz w:val="24"/>
          <w:szCs w:val="24"/>
        </w:rPr>
        <w:t>,</w:t>
      </w:r>
      <w:r>
        <w:rPr>
          <w:rFonts w:ascii="Times New Roman" w:hAnsi="Times New Roman" w:cs="Times New Roman"/>
          <w:sz w:val="24"/>
          <w:szCs w:val="24"/>
        </w:rPr>
        <w:t xml:space="preserve"> através </w:t>
      </w:r>
      <w:r w:rsidR="004E0FD3">
        <w:rPr>
          <w:rFonts w:ascii="Times New Roman" w:hAnsi="Times New Roman" w:cs="Times New Roman"/>
          <w:sz w:val="24"/>
          <w:szCs w:val="24"/>
        </w:rPr>
        <w:t>disto</w:t>
      </w:r>
      <w:r>
        <w:rPr>
          <w:rFonts w:ascii="Times New Roman" w:hAnsi="Times New Roman" w:cs="Times New Roman"/>
          <w:sz w:val="24"/>
          <w:szCs w:val="24"/>
        </w:rPr>
        <w:t>,</w:t>
      </w:r>
      <w:r w:rsidR="00CF174C">
        <w:rPr>
          <w:rFonts w:ascii="Times New Roman" w:hAnsi="Times New Roman" w:cs="Times New Roman"/>
          <w:sz w:val="24"/>
          <w:szCs w:val="24"/>
        </w:rPr>
        <w:t xml:space="preserve"> </w:t>
      </w:r>
      <w:r w:rsidR="004E0FD3">
        <w:rPr>
          <w:rFonts w:ascii="Times New Roman" w:hAnsi="Times New Roman" w:cs="Times New Roman"/>
          <w:sz w:val="24"/>
          <w:szCs w:val="24"/>
        </w:rPr>
        <w:t xml:space="preserve">promover </w:t>
      </w:r>
      <w:r w:rsidR="00CF174C">
        <w:rPr>
          <w:rFonts w:ascii="Times New Roman" w:hAnsi="Times New Roman" w:cs="Times New Roman"/>
          <w:sz w:val="24"/>
          <w:szCs w:val="24"/>
        </w:rPr>
        <w:t>o desenvolvimento profissional, atingindo positivamente os alunos e o modelo de aulas.</w:t>
      </w:r>
    </w:p>
    <w:p w14:paraId="26D803EE" w14:textId="5FD57BD7" w:rsidR="004E0FD3" w:rsidRDefault="004E0FD3">
      <w:pPr>
        <w:rPr>
          <w:rFonts w:ascii="Times New Roman" w:hAnsi="Times New Roman" w:cs="Times New Roman"/>
          <w:b/>
          <w:sz w:val="24"/>
          <w:szCs w:val="24"/>
        </w:rPr>
      </w:pPr>
    </w:p>
    <w:p w14:paraId="1BFCC6DE" w14:textId="77777777" w:rsidR="00D13CA9" w:rsidRDefault="00D13CA9">
      <w:pPr>
        <w:rPr>
          <w:rFonts w:ascii="Times New Roman" w:hAnsi="Times New Roman" w:cs="Times New Roman"/>
          <w:b/>
          <w:sz w:val="24"/>
          <w:szCs w:val="24"/>
        </w:rPr>
      </w:pPr>
    </w:p>
    <w:p w14:paraId="534ED8A0" w14:textId="66D96083" w:rsidR="00DA636E" w:rsidRDefault="00E2270C">
      <w:pPr>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14:paraId="44E9429C" w14:textId="11DEFC9D" w:rsidR="00B61725" w:rsidRDefault="00B61725" w:rsidP="00D0162D">
      <w:pPr>
        <w:spacing w:line="360" w:lineRule="auto"/>
        <w:jc w:val="both"/>
        <w:rPr>
          <w:rFonts w:ascii="Times New Roman" w:hAnsi="Times New Roman" w:cs="Times New Roman"/>
          <w:sz w:val="24"/>
          <w:szCs w:val="24"/>
        </w:rPr>
      </w:pPr>
      <w:r w:rsidRPr="00B61725">
        <w:rPr>
          <w:rFonts w:ascii="Times New Roman" w:hAnsi="Times New Roman" w:cs="Times New Roman"/>
          <w:sz w:val="24"/>
          <w:szCs w:val="24"/>
        </w:rPr>
        <w:t xml:space="preserve">ALVES, Dayanny Carvalho Lopes. </w:t>
      </w:r>
      <w:r w:rsidRPr="00B61725">
        <w:rPr>
          <w:rFonts w:ascii="Times New Roman" w:hAnsi="Times New Roman" w:cs="Times New Roman"/>
          <w:b/>
          <w:sz w:val="24"/>
          <w:szCs w:val="24"/>
        </w:rPr>
        <w:t>Utilização do Mobile Learning e sua contribuição para o discente</w:t>
      </w:r>
      <w:r w:rsidRPr="00B61725">
        <w:rPr>
          <w:rFonts w:ascii="Times New Roman" w:hAnsi="Times New Roman" w:cs="Times New Roman"/>
          <w:sz w:val="24"/>
          <w:szCs w:val="24"/>
        </w:rPr>
        <w:t xml:space="preserve">. Congresso internacional de educação e tecnologias, 2018. Disponível em: &lt; </w:t>
      </w:r>
      <w:hyperlink r:id="rId8" w:history="1">
        <w:r w:rsidRPr="00B61725">
          <w:rPr>
            <w:rStyle w:val="Hyperlink"/>
            <w:rFonts w:ascii="Times New Roman" w:hAnsi="Times New Roman" w:cs="Times New Roman"/>
            <w:color w:val="auto"/>
            <w:sz w:val="24"/>
            <w:szCs w:val="24"/>
          </w:rPr>
          <w:t>https://cietenped.ufscar.br/submissao/index.php/2018/article/view/323</w:t>
        </w:r>
      </w:hyperlink>
      <w:r w:rsidRPr="00B61725">
        <w:rPr>
          <w:rFonts w:ascii="Times New Roman" w:hAnsi="Times New Roman" w:cs="Times New Roman"/>
          <w:sz w:val="24"/>
          <w:szCs w:val="24"/>
        </w:rPr>
        <w:t>&gt;. Acesso em: 21 jul. 2020.</w:t>
      </w:r>
    </w:p>
    <w:p w14:paraId="328F503A" w14:textId="4BF9B032" w:rsidR="00B61725" w:rsidRDefault="003E6A88" w:rsidP="00D0162D">
      <w:pPr>
        <w:spacing w:line="360" w:lineRule="auto"/>
        <w:jc w:val="both"/>
        <w:rPr>
          <w:rStyle w:val="Hyperlink"/>
          <w:rFonts w:ascii="Times New Roman" w:hAnsi="Times New Roman" w:cs="Times New Roman"/>
          <w:color w:val="auto"/>
          <w:sz w:val="24"/>
          <w:szCs w:val="24"/>
          <w:u w:val="none"/>
        </w:rPr>
      </w:pPr>
      <w:r w:rsidRPr="007A27E6">
        <w:rPr>
          <w:rFonts w:ascii="Times New Roman" w:hAnsi="Times New Roman" w:cs="Times New Roman"/>
          <w:sz w:val="24"/>
          <w:szCs w:val="24"/>
        </w:rPr>
        <w:t xml:space="preserve">ALVES, Eliane Dias Gomes; VIEIRA, Márcia de Freitas. </w:t>
      </w:r>
      <w:r w:rsidRPr="007A27E6">
        <w:rPr>
          <w:rFonts w:ascii="Times New Roman" w:hAnsi="Times New Roman" w:cs="Times New Roman"/>
          <w:b/>
          <w:sz w:val="24"/>
          <w:szCs w:val="24"/>
        </w:rPr>
        <w:t>Celular e sala de aula: dos limites às possibilidades</w:t>
      </w:r>
      <w:r w:rsidRPr="007A27E6">
        <w:rPr>
          <w:rFonts w:ascii="Times New Roman" w:hAnsi="Times New Roman" w:cs="Times New Roman"/>
          <w:sz w:val="24"/>
          <w:szCs w:val="24"/>
        </w:rPr>
        <w:t xml:space="preserve">. Anais do XXI Workshop de Informática na Escola, 2015. Disponível em: &lt; </w:t>
      </w:r>
      <w:hyperlink r:id="rId9" w:history="1">
        <w:r w:rsidRPr="007A27E6">
          <w:rPr>
            <w:rStyle w:val="Hyperlink"/>
            <w:rFonts w:ascii="Times New Roman" w:hAnsi="Times New Roman" w:cs="Times New Roman"/>
            <w:color w:val="auto"/>
            <w:sz w:val="24"/>
            <w:szCs w:val="24"/>
          </w:rPr>
          <w:t>https://core.ac.uk/reader/275754450</w:t>
        </w:r>
      </w:hyperlink>
      <w:r w:rsidRPr="007A27E6">
        <w:rPr>
          <w:rFonts w:ascii="Times New Roman" w:hAnsi="Times New Roman" w:cs="Times New Roman"/>
          <w:sz w:val="24"/>
          <w:szCs w:val="24"/>
        </w:rPr>
        <w:t>&gt;. Acesso em: 14 jul. 2020.</w:t>
      </w:r>
    </w:p>
    <w:p w14:paraId="387D0F49" w14:textId="556E7EF3" w:rsidR="00D0162D" w:rsidRDefault="00D0162D" w:rsidP="00D0162D">
      <w:pPr>
        <w:spacing w:line="360" w:lineRule="auto"/>
        <w:jc w:val="both"/>
        <w:rPr>
          <w:rFonts w:ascii="Times New Roman" w:hAnsi="Times New Roman" w:cs="Times New Roman"/>
          <w:sz w:val="24"/>
          <w:szCs w:val="24"/>
        </w:rPr>
      </w:pPr>
      <w:r w:rsidRPr="00DE6A8D">
        <w:rPr>
          <w:rStyle w:val="Hyperlink"/>
          <w:rFonts w:ascii="Times New Roman" w:hAnsi="Times New Roman" w:cs="Times New Roman"/>
          <w:color w:val="auto"/>
          <w:sz w:val="24"/>
          <w:szCs w:val="24"/>
          <w:u w:val="none"/>
        </w:rPr>
        <w:t xml:space="preserve">BASSO, Ademir. </w:t>
      </w:r>
      <w:r w:rsidRPr="00DE6A8D">
        <w:rPr>
          <w:rStyle w:val="Hyperlink"/>
          <w:rFonts w:ascii="Times New Roman" w:hAnsi="Times New Roman" w:cs="Times New Roman"/>
          <w:b/>
          <w:color w:val="auto"/>
          <w:sz w:val="24"/>
          <w:szCs w:val="24"/>
          <w:u w:val="none"/>
        </w:rPr>
        <w:t>Avaliação matemática em duas fases</w:t>
      </w:r>
      <w:r w:rsidRPr="00DE6A8D">
        <w:rPr>
          <w:rStyle w:val="Hyperlink"/>
          <w:rFonts w:ascii="Times New Roman" w:hAnsi="Times New Roman" w:cs="Times New Roman"/>
          <w:color w:val="auto"/>
          <w:sz w:val="24"/>
          <w:szCs w:val="24"/>
          <w:u w:val="none"/>
        </w:rPr>
        <w:t>. In: XII Congresso Nacional de Educação – EDUCERE, 2015, Paraná. Disponível em: &lt;</w:t>
      </w:r>
      <w:hyperlink r:id="rId10" w:history="1">
        <w:r w:rsidRPr="00DE6A8D">
          <w:rPr>
            <w:rStyle w:val="Hyperlink"/>
            <w:rFonts w:ascii="Times New Roman" w:hAnsi="Times New Roman" w:cs="Times New Roman"/>
            <w:color w:val="auto"/>
            <w:sz w:val="24"/>
            <w:szCs w:val="24"/>
          </w:rPr>
          <w:t>https://educere.bruc.com.br/arquivo/pdf2015/17303_7511.pdf</w:t>
        </w:r>
      </w:hyperlink>
      <w:r w:rsidRPr="00DE6A8D">
        <w:rPr>
          <w:rFonts w:ascii="Times New Roman" w:hAnsi="Times New Roman" w:cs="Times New Roman"/>
          <w:sz w:val="24"/>
          <w:szCs w:val="24"/>
        </w:rPr>
        <w:t>&gt;. Acesso em:</w:t>
      </w:r>
      <w:r>
        <w:rPr>
          <w:rFonts w:ascii="Times New Roman" w:hAnsi="Times New Roman" w:cs="Times New Roman"/>
          <w:sz w:val="24"/>
          <w:szCs w:val="24"/>
        </w:rPr>
        <w:t xml:space="preserve"> 0</w:t>
      </w:r>
      <w:r w:rsidRPr="00DE6A8D">
        <w:rPr>
          <w:rFonts w:ascii="Times New Roman" w:hAnsi="Times New Roman" w:cs="Times New Roman"/>
          <w:sz w:val="24"/>
          <w:szCs w:val="24"/>
        </w:rPr>
        <w:t>7 abr. 2020.</w:t>
      </w:r>
    </w:p>
    <w:p w14:paraId="30C0436E" w14:textId="77777777" w:rsidR="00E2270C" w:rsidRPr="00E2270C" w:rsidRDefault="00E2270C" w:rsidP="00D0162D">
      <w:pPr>
        <w:spacing w:line="360" w:lineRule="auto"/>
        <w:jc w:val="both"/>
        <w:rPr>
          <w:rFonts w:ascii="Times New Roman" w:hAnsi="Times New Roman" w:cs="Times New Roman"/>
          <w:sz w:val="24"/>
          <w:szCs w:val="24"/>
        </w:rPr>
      </w:pPr>
      <w:r w:rsidRPr="00E2270C">
        <w:rPr>
          <w:rFonts w:ascii="Times New Roman" w:hAnsi="Times New Roman" w:cs="Times New Roman"/>
          <w:sz w:val="24"/>
          <w:szCs w:val="24"/>
        </w:rPr>
        <w:t xml:space="preserve">BASSO, Ademir. </w:t>
      </w:r>
      <w:r w:rsidRPr="00E2270C">
        <w:rPr>
          <w:rFonts w:ascii="Times New Roman" w:hAnsi="Times New Roman" w:cs="Times New Roman"/>
          <w:b/>
          <w:sz w:val="24"/>
          <w:szCs w:val="24"/>
        </w:rPr>
        <w:t>Cotidiano e Matemática: desde os primórdios</w:t>
      </w:r>
      <w:r w:rsidRPr="00E2270C">
        <w:rPr>
          <w:rFonts w:ascii="Times New Roman" w:hAnsi="Times New Roman" w:cs="Times New Roman"/>
          <w:sz w:val="24"/>
          <w:szCs w:val="24"/>
        </w:rPr>
        <w:t>. In: XIV Conferência Interamericana de Educação Matemática – CIAEM, 2015, Tuxtla Gutiérrez, Chiapas, México. Disponível em: &lt;</w:t>
      </w:r>
      <w:hyperlink r:id="rId11" w:history="1">
        <w:r w:rsidRPr="00E2270C">
          <w:rPr>
            <w:rStyle w:val="Hyperlink"/>
            <w:rFonts w:ascii="Times New Roman" w:hAnsi="Times New Roman" w:cs="Times New Roman"/>
            <w:color w:val="auto"/>
            <w:sz w:val="24"/>
            <w:szCs w:val="24"/>
          </w:rPr>
          <w:t>http://xiv.ciaem-redumate.org/index.php/xiv_ciaem/xiv_ciaem/paper/viewFile/75/84</w:t>
        </w:r>
      </w:hyperlink>
      <w:r w:rsidRPr="00E2270C">
        <w:rPr>
          <w:rFonts w:ascii="Times New Roman" w:hAnsi="Times New Roman" w:cs="Times New Roman"/>
          <w:sz w:val="24"/>
          <w:szCs w:val="24"/>
        </w:rPr>
        <w:t>&gt;. Acesso em: 17 abr. 2020.</w:t>
      </w:r>
    </w:p>
    <w:p w14:paraId="5AE7999E" w14:textId="77777777" w:rsidR="00D0162D" w:rsidRDefault="00D0162D" w:rsidP="00D0162D">
      <w:pPr>
        <w:spacing w:line="360" w:lineRule="auto"/>
        <w:jc w:val="both"/>
        <w:rPr>
          <w:rStyle w:val="Hyperlink"/>
          <w:rFonts w:ascii="Times New Roman" w:hAnsi="Times New Roman" w:cs="Times New Roman"/>
          <w:color w:val="auto"/>
          <w:sz w:val="24"/>
          <w:szCs w:val="24"/>
        </w:rPr>
      </w:pPr>
      <w:r w:rsidRPr="00DE6A8D">
        <w:rPr>
          <w:rFonts w:ascii="Times New Roman" w:hAnsi="Times New Roman" w:cs="Times New Roman"/>
          <w:sz w:val="24"/>
          <w:szCs w:val="24"/>
        </w:rPr>
        <w:t xml:space="preserve">CAMPEIZ, Ana Flávia. </w:t>
      </w:r>
      <w:r w:rsidRPr="00DE6A8D">
        <w:rPr>
          <w:rFonts w:ascii="Times New Roman" w:hAnsi="Times New Roman" w:cs="Times New Roman"/>
          <w:b/>
          <w:sz w:val="24"/>
          <w:szCs w:val="24"/>
        </w:rPr>
        <w:t>O sentido da escola na perspectiva dos adolescentes imersos à tecnologia digital</w:t>
      </w:r>
      <w:r w:rsidRPr="00DE6A8D">
        <w:rPr>
          <w:rFonts w:ascii="Times New Roman" w:hAnsi="Times New Roman" w:cs="Times New Roman"/>
          <w:sz w:val="24"/>
          <w:szCs w:val="24"/>
        </w:rPr>
        <w:t>. Ribeirão Preto, 125 p., 2017. Disponível em: &lt;</w:t>
      </w:r>
      <w:hyperlink r:id="rId12" w:history="1">
        <w:r w:rsidRPr="00DE6A8D">
          <w:rPr>
            <w:rStyle w:val="Hyperlink"/>
            <w:rFonts w:ascii="Times New Roman" w:hAnsi="Times New Roman" w:cs="Times New Roman"/>
            <w:color w:val="auto"/>
            <w:sz w:val="24"/>
            <w:szCs w:val="24"/>
          </w:rPr>
          <w:t>https://teses.usp.br/teses/disponiveis/22/22133/tde-18072017-092142/publico/ANAFLAVIACAMPEIZ.pdf 2017</w:t>
        </w:r>
      </w:hyperlink>
      <w:r w:rsidRPr="00DE6A8D">
        <w:rPr>
          <w:rStyle w:val="Hyperlink"/>
          <w:rFonts w:ascii="Times New Roman" w:hAnsi="Times New Roman" w:cs="Times New Roman"/>
          <w:color w:val="auto"/>
          <w:sz w:val="24"/>
          <w:szCs w:val="24"/>
        </w:rPr>
        <w:t xml:space="preserve">&gt;. </w:t>
      </w:r>
      <w:r w:rsidRPr="00DE6A8D">
        <w:rPr>
          <w:rStyle w:val="Hyperlink"/>
          <w:rFonts w:ascii="Times New Roman" w:hAnsi="Times New Roman" w:cs="Times New Roman"/>
          <w:color w:val="auto"/>
          <w:sz w:val="24"/>
          <w:szCs w:val="24"/>
          <w:u w:val="none"/>
        </w:rPr>
        <w:t>Acesso em: 15 abr. 2020.</w:t>
      </w:r>
      <w:r w:rsidRPr="00DE6A8D">
        <w:rPr>
          <w:rStyle w:val="Hyperlink"/>
          <w:rFonts w:ascii="Times New Roman" w:hAnsi="Times New Roman" w:cs="Times New Roman"/>
          <w:color w:val="auto"/>
          <w:sz w:val="24"/>
          <w:szCs w:val="24"/>
        </w:rPr>
        <w:t xml:space="preserve"> </w:t>
      </w:r>
    </w:p>
    <w:p w14:paraId="01FD2742" w14:textId="77777777" w:rsidR="00E14F15" w:rsidRPr="00E14F15" w:rsidRDefault="00E14F15" w:rsidP="00D0162D">
      <w:pPr>
        <w:spacing w:line="360" w:lineRule="auto"/>
        <w:jc w:val="both"/>
        <w:rPr>
          <w:rStyle w:val="Hyperlink"/>
          <w:rFonts w:ascii="Times New Roman" w:hAnsi="Times New Roman" w:cs="Times New Roman"/>
          <w:color w:val="auto"/>
          <w:sz w:val="24"/>
          <w:szCs w:val="24"/>
          <w:u w:val="none"/>
        </w:rPr>
      </w:pPr>
      <w:r w:rsidRPr="00E14F15">
        <w:rPr>
          <w:rStyle w:val="Hyperlink"/>
          <w:rFonts w:ascii="Times New Roman" w:hAnsi="Times New Roman" w:cs="Times New Roman"/>
          <w:color w:val="auto"/>
          <w:sz w:val="24"/>
          <w:szCs w:val="24"/>
          <w:u w:val="none"/>
        </w:rPr>
        <w:t xml:space="preserve">DA SILVA, Jenekésia Lins; DE OLIVEIRA, Carloney Alves. </w:t>
      </w:r>
      <w:r w:rsidRPr="00E14F15">
        <w:rPr>
          <w:rStyle w:val="Hyperlink"/>
          <w:rFonts w:ascii="Times New Roman" w:hAnsi="Times New Roman" w:cs="Times New Roman"/>
          <w:b/>
          <w:color w:val="auto"/>
          <w:sz w:val="24"/>
          <w:szCs w:val="24"/>
          <w:u w:val="none"/>
        </w:rPr>
        <w:t>Possibilidades Pedagógicas do uso das tecnologias móveis no ensino de Matemática na perspectiva M-learning</w:t>
      </w:r>
      <w:r w:rsidRPr="00E14F15">
        <w:rPr>
          <w:rStyle w:val="Hyperlink"/>
          <w:rFonts w:ascii="Times New Roman" w:hAnsi="Times New Roman" w:cs="Times New Roman"/>
          <w:color w:val="auto"/>
          <w:sz w:val="24"/>
          <w:szCs w:val="24"/>
          <w:u w:val="none"/>
        </w:rPr>
        <w:t xml:space="preserve">. </w:t>
      </w:r>
      <w:proofErr w:type="gramStart"/>
      <w:r w:rsidRPr="00E14F15">
        <w:rPr>
          <w:rStyle w:val="Hyperlink"/>
          <w:rFonts w:ascii="Times New Roman" w:hAnsi="Times New Roman" w:cs="Times New Roman"/>
          <w:color w:val="auto"/>
          <w:sz w:val="24"/>
          <w:szCs w:val="24"/>
          <w:u w:val="none"/>
        </w:rPr>
        <w:t>BoEM ,</w:t>
      </w:r>
      <w:proofErr w:type="gramEnd"/>
      <w:r w:rsidRPr="00E14F15">
        <w:rPr>
          <w:rStyle w:val="Hyperlink"/>
          <w:rFonts w:ascii="Times New Roman" w:hAnsi="Times New Roman" w:cs="Times New Roman"/>
          <w:color w:val="auto"/>
          <w:sz w:val="24"/>
          <w:szCs w:val="24"/>
          <w:u w:val="none"/>
        </w:rPr>
        <w:t xml:space="preserve"> Joinville, v. 6, n. 11, P. 200-221, out 2018. Disponível em: &lt;</w:t>
      </w:r>
      <w:hyperlink r:id="rId13" w:history="1">
        <w:r w:rsidRPr="00E14F15">
          <w:rPr>
            <w:rStyle w:val="Hyperlink"/>
            <w:rFonts w:ascii="Times New Roman" w:hAnsi="Times New Roman" w:cs="Times New Roman"/>
            <w:color w:val="auto"/>
            <w:sz w:val="24"/>
            <w:szCs w:val="24"/>
          </w:rPr>
          <w:t>http://www.periodicos.udesc.br/index.php/boem/article/view/11918/8966</w:t>
        </w:r>
      </w:hyperlink>
      <w:r w:rsidRPr="00E14F15">
        <w:rPr>
          <w:rFonts w:ascii="Times New Roman" w:hAnsi="Times New Roman" w:cs="Times New Roman"/>
          <w:sz w:val="24"/>
          <w:szCs w:val="24"/>
        </w:rPr>
        <w:t>&gt;. Acesso em: 18 abr. 2020.</w:t>
      </w:r>
    </w:p>
    <w:p w14:paraId="67D7AED2" w14:textId="77777777" w:rsidR="00D0162D" w:rsidRDefault="00D0162D" w:rsidP="00D0162D">
      <w:pPr>
        <w:spacing w:line="360" w:lineRule="auto"/>
        <w:jc w:val="both"/>
        <w:rPr>
          <w:rFonts w:ascii="Times New Roman" w:hAnsi="Times New Roman" w:cs="Times New Roman"/>
          <w:sz w:val="24"/>
          <w:szCs w:val="24"/>
        </w:rPr>
      </w:pPr>
      <w:r w:rsidRPr="00DE6A8D">
        <w:rPr>
          <w:rFonts w:ascii="Times New Roman" w:hAnsi="Times New Roman" w:cs="Times New Roman"/>
          <w:sz w:val="24"/>
          <w:szCs w:val="24"/>
        </w:rPr>
        <w:t xml:space="preserve">DA SILVEIRA, Marisa Rosâni Abreu. </w:t>
      </w:r>
      <w:r w:rsidRPr="00DE6A8D">
        <w:rPr>
          <w:rFonts w:ascii="Times New Roman" w:hAnsi="Times New Roman" w:cs="Times New Roman"/>
          <w:b/>
          <w:sz w:val="24"/>
          <w:szCs w:val="24"/>
        </w:rPr>
        <w:t>O conceito em matemática e seus conceitos</w:t>
      </w:r>
      <w:r w:rsidRPr="00DE6A8D">
        <w:rPr>
          <w:rFonts w:ascii="Times New Roman" w:hAnsi="Times New Roman" w:cs="Times New Roman"/>
          <w:sz w:val="24"/>
          <w:szCs w:val="24"/>
        </w:rPr>
        <w:t>. Revista Educação Matemática, 2017, Belém. Disponível em: &lt;</w:t>
      </w:r>
      <w:hyperlink r:id="rId14" w:history="1">
        <w:r w:rsidRPr="00DE6A8D">
          <w:rPr>
            <w:rStyle w:val="Hyperlink"/>
            <w:rFonts w:ascii="Times New Roman" w:hAnsi="Times New Roman" w:cs="Times New Roman"/>
            <w:color w:val="auto"/>
            <w:sz w:val="24"/>
            <w:szCs w:val="24"/>
          </w:rPr>
          <w:t>https://www.researchgate.net/publication/267216152_O_CONCEITO_EM_MATEMATICA_E_SEUS_CONTEXTOS</w:t>
        </w:r>
      </w:hyperlink>
      <w:r w:rsidRPr="00DE6A8D">
        <w:rPr>
          <w:rFonts w:ascii="Times New Roman" w:hAnsi="Times New Roman" w:cs="Times New Roman"/>
          <w:sz w:val="24"/>
          <w:szCs w:val="24"/>
        </w:rPr>
        <w:t>&gt;. Acesso em: 09 jun. 2020.</w:t>
      </w:r>
    </w:p>
    <w:p w14:paraId="585A8FB2" w14:textId="77777777" w:rsidR="009B2E11" w:rsidRDefault="009B2E11" w:rsidP="00D0162D">
      <w:pPr>
        <w:spacing w:line="360" w:lineRule="auto"/>
        <w:jc w:val="both"/>
        <w:rPr>
          <w:rFonts w:ascii="Times New Roman" w:hAnsi="Times New Roman" w:cs="Times New Roman"/>
          <w:sz w:val="24"/>
          <w:szCs w:val="24"/>
        </w:rPr>
      </w:pPr>
      <w:r w:rsidRPr="009B2E11">
        <w:rPr>
          <w:rFonts w:ascii="Times New Roman" w:hAnsi="Times New Roman" w:cs="Times New Roman"/>
          <w:sz w:val="24"/>
          <w:szCs w:val="24"/>
        </w:rPr>
        <w:lastRenderedPageBreak/>
        <w:t xml:space="preserve">DANTAS FILHO, Jerônimo Vieira. </w:t>
      </w:r>
      <w:r w:rsidRPr="009B2E11">
        <w:rPr>
          <w:rFonts w:ascii="Times New Roman" w:hAnsi="Times New Roman" w:cs="Times New Roman"/>
          <w:b/>
          <w:sz w:val="24"/>
          <w:szCs w:val="24"/>
        </w:rPr>
        <w:t>Baixo Rendimento na Disciplina de Matemática</w:t>
      </w:r>
      <w:r w:rsidRPr="009B2E11">
        <w:rPr>
          <w:rFonts w:ascii="Times New Roman" w:hAnsi="Times New Roman" w:cs="Times New Roman"/>
          <w:sz w:val="24"/>
          <w:szCs w:val="24"/>
        </w:rPr>
        <w:t xml:space="preserve">. Revista Multidisciplinar em Educação – EDUCA, Porto Velho, v. 4, nº 9, p. 98 a 113, set/dez., 2017. Disponível em: &lt; </w:t>
      </w:r>
      <w:hyperlink r:id="rId15" w:history="1">
        <w:r w:rsidRPr="009B2E11">
          <w:rPr>
            <w:rStyle w:val="Hyperlink"/>
            <w:rFonts w:ascii="Times New Roman" w:hAnsi="Times New Roman" w:cs="Times New Roman"/>
            <w:color w:val="auto"/>
            <w:sz w:val="24"/>
            <w:szCs w:val="24"/>
          </w:rPr>
          <w:t>http://www.periodicos.unir.br/index.php/EDUCA/article/viewFile/2129/2143</w:t>
        </w:r>
      </w:hyperlink>
      <w:r w:rsidRPr="009B2E11">
        <w:rPr>
          <w:rFonts w:ascii="Times New Roman" w:hAnsi="Times New Roman" w:cs="Times New Roman"/>
          <w:sz w:val="24"/>
          <w:szCs w:val="24"/>
        </w:rPr>
        <w:t>&gt;. Acesso em: 27 jun. 2020.</w:t>
      </w:r>
    </w:p>
    <w:p w14:paraId="2547959A" w14:textId="77777777" w:rsidR="00D0162D" w:rsidRDefault="00D0162D" w:rsidP="00D0162D">
      <w:pPr>
        <w:spacing w:line="360" w:lineRule="auto"/>
        <w:jc w:val="both"/>
        <w:rPr>
          <w:rFonts w:ascii="Times New Roman" w:hAnsi="Times New Roman" w:cs="Times New Roman"/>
          <w:sz w:val="24"/>
          <w:szCs w:val="24"/>
        </w:rPr>
      </w:pPr>
      <w:r w:rsidRPr="00DE6A8D">
        <w:rPr>
          <w:rFonts w:ascii="Times New Roman" w:hAnsi="Times New Roman" w:cs="Times New Roman"/>
          <w:sz w:val="24"/>
          <w:szCs w:val="24"/>
        </w:rPr>
        <w:t xml:space="preserve">DOS SANTOS, Jucenilton Alves. </w:t>
      </w:r>
      <w:r w:rsidRPr="00DE6A8D">
        <w:rPr>
          <w:rFonts w:ascii="Times New Roman" w:hAnsi="Times New Roman" w:cs="Times New Roman"/>
          <w:b/>
          <w:sz w:val="24"/>
          <w:szCs w:val="24"/>
        </w:rPr>
        <w:t>Efetivação da cidadania e da aprendizagem através da cooperação família e escola</w:t>
      </w:r>
      <w:r w:rsidRPr="00DE6A8D">
        <w:rPr>
          <w:rFonts w:ascii="Times New Roman" w:hAnsi="Times New Roman" w:cs="Times New Roman"/>
          <w:sz w:val="24"/>
          <w:szCs w:val="24"/>
        </w:rPr>
        <w:t>. Revista de Letras Juçara. Bahia, v. 2, n. 1, 2018. Disponível em: &lt;</w:t>
      </w:r>
      <w:hyperlink r:id="rId16" w:history="1">
        <w:r w:rsidRPr="00DE6A8D">
          <w:rPr>
            <w:rStyle w:val="Hyperlink"/>
            <w:rFonts w:ascii="Times New Roman" w:hAnsi="Times New Roman" w:cs="Times New Roman"/>
            <w:color w:val="auto"/>
            <w:sz w:val="24"/>
            <w:szCs w:val="24"/>
          </w:rPr>
          <w:t>https://ppg.revistas.uema.br/index.php/jucara/article/view/1561</w:t>
        </w:r>
      </w:hyperlink>
      <w:r w:rsidRPr="00DE6A8D">
        <w:rPr>
          <w:rFonts w:ascii="Times New Roman" w:hAnsi="Times New Roman" w:cs="Times New Roman"/>
          <w:sz w:val="24"/>
          <w:szCs w:val="24"/>
        </w:rPr>
        <w:t>&gt;. Acesso em: 07 abr. 2020.</w:t>
      </w:r>
    </w:p>
    <w:p w14:paraId="46430B0A" w14:textId="77777777" w:rsidR="004E30F0" w:rsidRDefault="004E30F0" w:rsidP="00D0162D">
      <w:pPr>
        <w:spacing w:line="360" w:lineRule="auto"/>
        <w:jc w:val="both"/>
        <w:rPr>
          <w:rFonts w:ascii="Times New Roman" w:hAnsi="Times New Roman" w:cs="Times New Roman"/>
          <w:sz w:val="24"/>
          <w:szCs w:val="24"/>
        </w:rPr>
      </w:pPr>
      <w:r w:rsidRPr="004E30F0">
        <w:rPr>
          <w:rFonts w:ascii="Times New Roman" w:hAnsi="Times New Roman" w:cs="Times New Roman"/>
          <w:sz w:val="24"/>
          <w:szCs w:val="24"/>
        </w:rPr>
        <w:t xml:space="preserve">EGIDO, Sidnéia Valero et al. </w:t>
      </w:r>
      <w:r w:rsidRPr="004E30F0">
        <w:rPr>
          <w:rFonts w:ascii="Times New Roman" w:hAnsi="Times New Roman" w:cs="Times New Roman"/>
          <w:b/>
          <w:sz w:val="24"/>
          <w:szCs w:val="24"/>
        </w:rPr>
        <w:t>O uso de dispositivos móveis em sala de aula: Possibilidades com o App Inventor</w:t>
      </w:r>
      <w:r w:rsidRPr="004E30F0">
        <w:rPr>
          <w:rFonts w:ascii="Times New Roman" w:hAnsi="Times New Roman" w:cs="Times New Roman"/>
          <w:sz w:val="24"/>
          <w:szCs w:val="24"/>
        </w:rPr>
        <w:t xml:space="preserve">. In: III Congresso sobre Tecnologias na Educação, Cultura Maker na Escola, Fortaleza, 2018. Disponível em: &lt; </w:t>
      </w:r>
      <w:hyperlink r:id="rId17" w:history="1">
        <w:r w:rsidRPr="004E30F0">
          <w:rPr>
            <w:rStyle w:val="Hyperlink"/>
            <w:rFonts w:ascii="Times New Roman" w:hAnsi="Times New Roman" w:cs="Times New Roman"/>
            <w:color w:val="auto"/>
            <w:sz w:val="24"/>
            <w:szCs w:val="24"/>
          </w:rPr>
          <w:t>http://ceur-ws.org/Vol-2185/CtrlE_2018_paper_81.pdf</w:t>
        </w:r>
      </w:hyperlink>
      <w:r w:rsidRPr="004E30F0">
        <w:rPr>
          <w:rFonts w:ascii="Times New Roman" w:hAnsi="Times New Roman" w:cs="Times New Roman"/>
          <w:sz w:val="24"/>
          <w:szCs w:val="24"/>
        </w:rPr>
        <w:t>&gt;. Acesso em 27 jun. 2020.</w:t>
      </w:r>
    </w:p>
    <w:p w14:paraId="150B4D29" w14:textId="0FC94309" w:rsidR="00D0162D" w:rsidRDefault="00D0162D" w:rsidP="00D0162D">
      <w:pPr>
        <w:spacing w:line="360" w:lineRule="auto"/>
        <w:jc w:val="both"/>
        <w:rPr>
          <w:rFonts w:ascii="Times New Roman" w:hAnsi="Times New Roman" w:cs="Times New Roman"/>
          <w:sz w:val="24"/>
          <w:szCs w:val="24"/>
        </w:rPr>
      </w:pPr>
      <w:r w:rsidRPr="00DE6A8D">
        <w:rPr>
          <w:rStyle w:val="Hyperlink"/>
          <w:rFonts w:ascii="Times New Roman" w:hAnsi="Times New Roman" w:cs="Times New Roman"/>
          <w:color w:val="auto"/>
          <w:sz w:val="24"/>
          <w:szCs w:val="24"/>
          <w:u w:val="none"/>
        </w:rPr>
        <w:t xml:space="preserve">FÉLIX, Rúbia Clara Leal. </w:t>
      </w:r>
      <w:r w:rsidRPr="00DE6A8D">
        <w:rPr>
          <w:rStyle w:val="Hyperlink"/>
          <w:rFonts w:ascii="Times New Roman" w:hAnsi="Times New Roman" w:cs="Times New Roman"/>
          <w:b/>
          <w:color w:val="auto"/>
          <w:sz w:val="24"/>
          <w:szCs w:val="24"/>
          <w:u w:val="none"/>
        </w:rPr>
        <w:t>Perspectivas dos professores do ensino básico: uso de mídias e tecnologias no ensino da matemática nas séries iniciais</w:t>
      </w:r>
      <w:r w:rsidRPr="00DE6A8D">
        <w:rPr>
          <w:rStyle w:val="Hyperlink"/>
          <w:rFonts w:ascii="Times New Roman" w:hAnsi="Times New Roman" w:cs="Times New Roman"/>
          <w:color w:val="auto"/>
          <w:sz w:val="24"/>
          <w:szCs w:val="24"/>
          <w:u w:val="none"/>
        </w:rPr>
        <w:t>. UFRGS, 42 f., 2018.</w:t>
      </w:r>
      <w:r w:rsidRPr="00DE6A8D">
        <w:rPr>
          <w:rStyle w:val="Hyperlink"/>
          <w:rFonts w:ascii="Times New Roman" w:hAnsi="Times New Roman" w:cs="Times New Roman"/>
          <w:color w:val="auto"/>
          <w:sz w:val="24"/>
          <w:szCs w:val="24"/>
        </w:rPr>
        <w:t xml:space="preserve"> Disponível em: &lt;</w:t>
      </w:r>
      <w:hyperlink r:id="rId18" w:history="1">
        <w:r w:rsidRPr="00DE6A8D">
          <w:rPr>
            <w:rStyle w:val="Hyperlink"/>
            <w:rFonts w:ascii="Times New Roman" w:hAnsi="Times New Roman" w:cs="Times New Roman"/>
            <w:color w:val="auto"/>
            <w:sz w:val="24"/>
            <w:szCs w:val="24"/>
          </w:rPr>
          <w:t>https://lume.ufrgs.br/handle/10183/203237</w:t>
        </w:r>
      </w:hyperlink>
      <w:r w:rsidRPr="00DE6A8D">
        <w:rPr>
          <w:rFonts w:ascii="Times New Roman" w:hAnsi="Times New Roman" w:cs="Times New Roman"/>
          <w:sz w:val="24"/>
          <w:szCs w:val="24"/>
        </w:rPr>
        <w:t>&gt;. Acesso em: 17 abr. 2020.</w:t>
      </w:r>
    </w:p>
    <w:p w14:paraId="371D7115" w14:textId="6D0C8257" w:rsidR="00007711" w:rsidRDefault="00007711" w:rsidP="00D0162D">
      <w:pPr>
        <w:spacing w:line="360" w:lineRule="auto"/>
        <w:jc w:val="both"/>
        <w:rPr>
          <w:rFonts w:ascii="Times New Roman" w:hAnsi="Times New Roman" w:cs="Times New Roman"/>
          <w:sz w:val="24"/>
          <w:szCs w:val="24"/>
        </w:rPr>
      </w:pPr>
      <w:r w:rsidRPr="00007711">
        <w:rPr>
          <w:rFonts w:ascii="Times New Roman" w:hAnsi="Times New Roman" w:cs="Times New Roman"/>
          <w:sz w:val="24"/>
          <w:szCs w:val="24"/>
        </w:rPr>
        <w:t xml:space="preserve">JUNIOR, Waldir Ferreira da Silva. </w:t>
      </w:r>
      <w:r w:rsidRPr="00007711">
        <w:rPr>
          <w:rFonts w:ascii="Times New Roman" w:hAnsi="Times New Roman" w:cs="Times New Roman"/>
          <w:b/>
          <w:sz w:val="24"/>
          <w:szCs w:val="24"/>
        </w:rPr>
        <w:t>O uso de dispositivos móveis em sala de aula em uma perspectiva sociocomunitária</w:t>
      </w:r>
      <w:r w:rsidRPr="00007711">
        <w:rPr>
          <w:rFonts w:ascii="Times New Roman" w:hAnsi="Times New Roman" w:cs="Times New Roman"/>
          <w:sz w:val="24"/>
          <w:szCs w:val="24"/>
        </w:rPr>
        <w:t>. Americana: Centro Universitário Salesiano de São Paulo, 2017. Disponível em: &lt;</w:t>
      </w:r>
      <w:hyperlink r:id="rId19" w:history="1">
        <w:r w:rsidRPr="00007711">
          <w:rPr>
            <w:rStyle w:val="Hyperlink"/>
            <w:rFonts w:ascii="Times New Roman" w:hAnsi="Times New Roman" w:cs="Times New Roman"/>
            <w:color w:val="auto"/>
            <w:sz w:val="24"/>
            <w:szCs w:val="24"/>
          </w:rPr>
          <w:t>https://unisal.br/wp-content/uploads/2018/03/Disserta%C3%A7%C3%A3o_Waldir-Ferreira-Silva-Jr.pdf</w:t>
        </w:r>
      </w:hyperlink>
      <w:r w:rsidRPr="00007711">
        <w:rPr>
          <w:rFonts w:ascii="Times New Roman" w:hAnsi="Times New Roman" w:cs="Times New Roman"/>
          <w:sz w:val="24"/>
          <w:szCs w:val="24"/>
        </w:rPr>
        <w:t>&gt;. Acesso em: 21 jul. 2020.</w:t>
      </w:r>
    </w:p>
    <w:p w14:paraId="6D9BDF28" w14:textId="77777777" w:rsidR="00D0162D" w:rsidRDefault="00D0162D" w:rsidP="00DA636E">
      <w:pPr>
        <w:spacing w:line="360" w:lineRule="auto"/>
        <w:jc w:val="both"/>
        <w:rPr>
          <w:rStyle w:val="Hyperlink"/>
          <w:rFonts w:ascii="Times New Roman" w:hAnsi="Times New Roman" w:cs="Times New Roman"/>
          <w:color w:val="auto"/>
          <w:sz w:val="24"/>
          <w:szCs w:val="24"/>
        </w:rPr>
      </w:pPr>
      <w:r w:rsidRPr="00DE6A8D">
        <w:rPr>
          <w:rStyle w:val="Hyperlink"/>
          <w:rFonts w:ascii="Times New Roman" w:hAnsi="Times New Roman" w:cs="Times New Roman"/>
          <w:color w:val="auto"/>
          <w:sz w:val="24"/>
          <w:szCs w:val="24"/>
          <w:u w:val="none"/>
        </w:rPr>
        <w:t xml:space="preserve">MARINHO, Aldenia da Silva et al. </w:t>
      </w:r>
      <w:r w:rsidRPr="00DE6A8D">
        <w:rPr>
          <w:rStyle w:val="Hyperlink"/>
          <w:rFonts w:ascii="Times New Roman" w:hAnsi="Times New Roman" w:cs="Times New Roman"/>
          <w:b/>
          <w:color w:val="auto"/>
          <w:sz w:val="24"/>
          <w:szCs w:val="24"/>
          <w:u w:val="none"/>
        </w:rPr>
        <w:t>Aplicação móvel de matemática no ensino básico para crianças no ensino fundamental I do 1º ao 3º ano</w:t>
      </w:r>
      <w:r w:rsidRPr="00DE6A8D">
        <w:rPr>
          <w:rStyle w:val="Hyperlink"/>
          <w:rFonts w:ascii="Times New Roman" w:hAnsi="Times New Roman" w:cs="Times New Roman"/>
          <w:color w:val="auto"/>
          <w:sz w:val="24"/>
          <w:szCs w:val="24"/>
          <w:u w:val="none"/>
        </w:rPr>
        <w:t>.</w:t>
      </w:r>
      <w:r w:rsidRPr="00DE6A8D">
        <w:rPr>
          <w:rStyle w:val="Hyperlink"/>
          <w:rFonts w:ascii="Times New Roman" w:hAnsi="Times New Roman" w:cs="Times New Roman"/>
          <w:color w:val="auto"/>
          <w:sz w:val="24"/>
          <w:szCs w:val="24"/>
        </w:rPr>
        <w:t xml:space="preserve"> </w:t>
      </w:r>
      <w:r w:rsidRPr="00DE6A8D">
        <w:rPr>
          <w:rFonts w:ascii="Times New Roman" w:hAnsi="Times New Roman" w:cs="Times New Roman"/>
          <w:sz w:val="24"/>
          <w:szCs w:val="24"/>
        </w:rPr>
        <w:t>Research, Society and Development, v. 3, n. 1, p. 69-90, nov. 2016. Disponível em: &lt;</w:t>
      </w:r>
      <w:hyperlink r:id="rId20" w:history="1">
        <w:r w:rsidRPr="00DE6A8D">
          <w:rPr>
            <w:rStyle w:val="Hyperlink"/>
            <w:rFonts w:ascii="Times New Roman" w:hAnsi="Times New Roman" w:cs="Times New Roman"/>
            <w:color w:val="auto"/>
            <w:sz w:val="24"/>
            <w:szCs w:val="24"/>
          </w:rPr>
          <w:t>https://dialnet.unirioja.es/servlet/articulo?codigo=6070022</w:t>
        </w:r>
      </w:hyperlink>
      <w:r w:rsidRPr="00DE6A8D">
        <w:rPr>
          <w:rStyle w:val="Hyperlink"/>
          <w:rFonts w:ascii="Times New Roman" w:hAnsi="Times New Roman" w:cs="Times New Roman"/>
          <w:color w:val="auto"/>
          <w:sz w:val="24"/>
          <w:szCs w:val="24"/>
        </w:rPr>
        <w:t>&gt;. Acesso em: 17 abr. 2020.</w:t>
      </w:r>
    </w:p>
    <w:p w14:paraId="0FCCE364" w14:textId="77777777" w:rsidR="00093584" w:rsidRPr="00093584" w:rsidRDefault="00093584" w:rsidP="00DA636E">
      <w:pPr>
        <w:spacing w:line="360" w:lineRule="auto"/>
        <w:jc w:val="both"/>
        <w:rPr>
          <w:rFonts w:ascii="Times New Roman" w:hAnsi="Times New Roman" w:cs="Times New Roman"/>
          <w:sz w:val="24"/>
          <w:szCs w:val="24"/>
        </w:rPr>
      </w:pPr>
      <w:r w:rsidRPr="00093584">
        <w:rPr>
          <w:rFonts w:ascii="Times New Roman" w:hAnsi="Times New Roman" w:cs="Times New Roman"/>
          <w:sz w:val="24"/>
          <w:szCs w:val="24"/>
        </w:rPr>
        <w:t xml:space="preserve">MARTINS, Ernane Rosa; GOUVEIA, Luís Manuel Borges. </w:t>
      </w:r>
      <w:r w:rsidRPr="00093584">
        <w:rPr>
          <w:rFonts w:ascii="Times New Roman" w:hAnsi="Times New Roman" w:cs="Times New Roman"/>
          <w:b/>
          <w:sz w:val="24"/>
          <w:szCs w:val="24"/>
        </w:rPr>
        <w:t>ML-SAI: Um modelo pedagógico para atividades de M- Learning que integra a abordagem da sala de aula invertida</w:t>
      </w:r>
      <w:r w:rsidRPr="00093584">
        <w:rPr>
          <w:rFonts w:ascii="Times New Roman" w:hAnsi="Times New Roman" w:cs="Times New Roman"/>
          <w:sz w:val="24"/>
          <w:szCs w:val="24"/>
        </w:rPr>
        <w:t xml:space="preserve">. Anais do XXVII Workshop sobre Educação em Computação. Porto Alegre: Sociedade Brasileira de Computação, 2019, p. 121-130. Disponível em: &lt; </w:t>
      </w:r>
      <w:hyperlink r:id="rId21" w:history="1">
        <w:r w:rsidRPr="00093584">
          <w:rPr>
            <w:rStyle w:val="Hyperlink"/>
            <w:rFonts w:ascii="Times New Roman" w:hAnsi="Times New Roman" w:cs="Times New Roman"/>
            <w:color w:val="auto"/>
            <w:sz w:val="24"/>
            <w:szCs w:val="24"/>
          </w:rPr>
          <w:t>https://sol.sbc.org.br/index.php/wei/article/view/6623</w:t>
        </w:r>
      </w:hyperlink>
      <w:r w:rsidRPr="00093584">
        <w:rPr>
          <w:rFonts w:ascii="Times New Roman" w:hAnsi="Times New Roman" w:cs="Times New Roman"/>
          <w:sz w:val="24"/>
          <w:szCs w:val="24"/>
        </w:rPr>
        <w:t>&gt;. Acesso em: 27 jun. 2020.</w:t>
      </w:r>
    </w:p>
    <w:p w14:paraId="423C2F7F" w14:textId="5A0DCAEC" w:rsidR="00DE6A8D" w:rsidRDefault="00DA636E" w:rsidP="00DA636E">
      <w:pPr>
        <w:spacing w:line="360" w:lineRule="auto"/>
        <w:jc w:val="both"/>
        <w:rPr>
          <w:rFonts w:ascii="Times New Roman" w:hAnsi="Times New Roman" w:cs="Times New Roman"/>
          <w:sz w:val="24"/>
          <w:szCs w:val="24"/>
        </w:rPr>
      </w:pPr>
      <w:r w:rsidRPr="00DE6A8D">
        <w:rPr>
          <w:rFonts w:ascii="Times New Roman" w:hAnsi="Times New Roman" w:cs="Times New Roman"/>
          <w:sz w:val="24"/>
          <w:szCs w:val="24"/>
        </w:rPr>
        <w:lastRenderedPageBreak/>
        <w:t xml:space="preserve">MIRANDA, Sicero Agostinho; PEREIRA, Elaine Corrêa; PEREIRA, Vilmar Alves. </w:t>
      </w:r>
      <w:r w:rsidRPr="00DE6A8D">
        <w:rPr>
          <w:rFonts w:ascii="Times New Roman" w:hAnsi="Times New Roman" w:cs="Times New Roman"/>
          <w:b/>
          <w:sz w:val="24"/>
          <w:szCs w:val="24"/>
        </w:rPr>
        <w:t>Importância da Matemática: percepções sobre os saberes matemáticos dos pescadores artesanais</w:t>
      </w:r>
      <w:r w:rsidRPr="00DE6A8D">
        <w:rPr>
          <w:rFonts w:ascii="Times New Roman" w:hAnsi="Times New Roman" w:cs="Times New Roman"/>
          <w:sz w:val="24"/>
          <w:szCs w:val="24"/>
        </w:rPr>
        <w:t>. Educação, Matemática, Pesquisa. São Paulo, v. 19, n.1, 141-169, 2017. Disponível em: &lt;</w:t>
      </w:r>
      <w:hyperlink r:id="rId22" w:history="1">
        <w:r w:rsidRPr="00DE6A8D">
          <w:rPr>
            <w:rStyle w:val="Hyperlink"/>
            <w:rFonts w:ascii="Times New Roman" w:hAnsi="Times New Roman" w:cs="Times New Roman"/>
            <w:color w:val="auto"/>
            <w:sz w:val="24"/>
            <w:szCs w:val="24"/>
          </w:rPr>
          <w:t>https://revistas.pucsp.br/index.php/emp/article/view/27729</w:t>
        </w:r>
      </w:hyperlink>
      <w:r w:rsidRPr="00DE6A8D">
        <w:rPr>
          <w:rStyle w:val="Hyperlink"/>
          <w:rFonts w:ascii="Times New Roman" w:hAnsi="Times New Roman" w:cs="Times New Roman"/>
          <w:color w:val="auto"/>
          <w:sz w:val="24"/>
          <w:szCs w:val="24"/>
        </w:rPr>
        <w:t>&gt;.</w:t>
      </w:r>
      <w:r w:rsidRPr="00DE6A8D">
        <w:rPr>
          <w:rFonts w:ascii="Times New Roman" w:hAnsi="Times New Roman" w:cs="Times New Roman"/>
          <w:sz w:val="24"/>
          <w:szCs w:val="24"/>
        </w:rPr>
        <w:t>Acesso em: 07 abr. 2020.</w:t>
      </w:r>
    </w:p>
    <w:p w14:paraId="5E2EA290" w14:textId="696FEA8B" w:rsidR="00C57AF9" w:rsidRDefault="00C57AF9" w:rsidP="00DA636E">
      <w:pPr>
        <w:spacing w:line="360" w:lineRule="auto"/>
        <w:jc w:val="both"/>
        <w:rPr>
          <w:rFonts w:ascii="Times New Roman" w:hAnsi="Times New Roman" w:cs="Times New Roman"/>
          <w:sz w:val="24"/>
          <w:szCs w:val="24"/>
        </w:rPr>
      </w:pPr>
      <w:r w:rsidRPr="00C57AF9">
        <w:rPr>
          <w:rFonts w:ascii="Times New Roman" w:hAnsi="Times New Roman" w:cs="Times New Roman"/>
          <w:sz w:val="24"/>
          <w:szCs w:val="24"/>
        </w:rPr>
        <w:t xml:space="preserve">MOSCARDINI, Ticiana Nunes; MONTICELLI, Jefferson Marlon; DA SILVA, Marcia Luciana Velloso. </w:t>
      </w:r>
      <w:r w:rsidRPr="00C57AF9">
        <w:rPr>
          <w:rFonts w:ascii="Times New Roman" w:hAnsi="Times New Roman" w:cs="Times New Roman"/>
          <w:b/>
          <w:sz w:val="24"/>
          <w:szCs w:val="24"/>
        </w:rPr>
        <w:t>Nível de utilização do M-learning (Aprendizagem com Mobilidade) por alunos de graduação: uma pesquisa survey</w:t>
      </w:r>
      <w:r w:rsidRPr="00C57AF9">
        <w:rPr>
          <w:rFonts w:ascii="Times New Roman" w:hAnsi="Times New Roman" w:cs="Times New Roman"/>
          <w:sz w:val="24"/>
          <w:szCs w:val="24"/>
        </w:rPr>
        <w:t xml:space="preserve">. Desenvolve: Revista de Gestão do Unilasalle, Canoas, v. 4, n. 3, nov. 2015. Disponível em: &lt; </w:t>
      </w:r>
      <w:hyperlink r:id="rId23" w:history="1">
        <w:r w:rsidRPr="00C57AF9">
          <w:rPr>
            <w:rStyle w:val="Hyperlink"/>
            <w:rFonts w:ascii="Times New Roman" w:hAnsi="Times New Roman" w:cs="Times New Roman"/>
            <w:color w:val="auto"/>
            <w:sz w:val="24"/>
            <w:szCs w:val="24"/>
          </w:rPr>
          <w:t>https://revistas.unilasalle.edu.br/index.php/desenvolve/article/view/2316-5537.15.10</w:t>
        </w:r>
      </w:hyperlink>
      <w:r w:rsidRPr="00C57AF9">
        <w:rPr>
          <w:rFonts w:ascii="Times New Roman" w:hAnsi="Times New Roman" w:cs="Times New Roman"/>
          <w:sz w:val="24"/>
          <w:szCs w:val="24"/>
        </w:rPr>
        <w:t>&gt;. Acesso em: 21 jul. 2020.</w:t>
      </w:r>
    </w:p>
    <w:p w14:paraId="19F6EF82" w14:textId="77777777" w:rsidR="00DA636E" w:rsidRPr="007A27E6" w:rsidRDefault="00DA636E" w:rsidP="00DA636E">
      <w:pPr>
        <w:spacing w:line="360" w:lineRule="auto"/>
        <w:jc w:val="both"/>
        <w:rPr>
          <w:rFonts w:ascii="Times New Roman" w:hAnsi="Times New Roman" w:cs="Times New Roman"/>
          <w:sz w:val="24"/>
          <w:szCs w:val="24"/>
        </w:rPr>
      </w:pPr>
      <w:r w:rsidRPr="007A27E6">
        <w:rPr>
          <w:rFonts w:ascii="Times New Roman" w:hAnsi="Times New Roman" w:cs="Times New Roman"/>
          <w:sz w:val="24"/>
          <w:szCs w:val="24"/>
        </w:rPr>
        <w:t xml:space="preserve">NAGATA, Andréia Cristina; RURATO, Paulo; REIS, Pedro. </w:t>
      </w:r>
      <w:r w:rsidRPr="007A27E6">
        <w:rPr>
          <w:rFonts w:ascii="Times New Roman" w:hAnsi="Times New Roman" w:cs="Times New Roman"/>
          <w:b/>
          <w:sz w:val="24"/>
          <w:szCs w:val="24"/>
        </w:rPr>
        <w:t>M-learning como modalidade utilizada na formação de professores da Educação Básica</w:t>
      </w:r>
      <w:r w:rsidRPr="007A27E6">
        <w:rPr>
          <w:rFonts w:ascii="Times New Roman" w:hAnsi="Times New Roman" w:cs="Times New Roman"/>
          <w:sz w:val="24"/>
          <w:szCs w:val="24"/>
        </w:rPr>
        <w:t xml:space="preserve">. In: </w:t>
      </w:r>
      <w:r w:rsidRPr="007A27E6">
        <w:rPr>
          <w:rFonts w:ascii="Times New Roman" w:hAnsi="Times New Roman" w:cs="Times New Roman"/>
          <w:sz w:val="24"/>
          <w:szCs w:val="24"/>
          <w:shd w:val="clear" w:color="auto" w:fill="FFFFFF"/>
        </w:rPr>
        <w:t>III Simpósio Ibero-Americano de Tecnologias Educacionais, 2019, Santa Catarina. Disponível em: &lt;</w:t>
      </w:r>
      <w:hyperlink r:id="rId24" w:history="1">
        <w:r w:rsidRPr="007A27E6">
          <w:rPr>
            <w:rStyle w:val="Hyperlink"/>
            <w:rFonts w:ascii="Times New Roman" w:hAnsi="Times New Roman" w:cs="Times New Roman"/>
            <w:color w:val="auto"/>
            <w:sz w:val="24"/>
            <w:szCs w:val="24"/>
          </w:rPr>
          <w:t>https://publicacoes.rexlab.ufsc.br/index.php/sited/article/view/57/47</w:t>
        </w:r>
      </w:hyperlink>
      <w:r w:rsidRPr="007A27E6">
        <w:rPr>
          <w:rFonts w:ascii="Times New Roman" w:hAnsi="Times New Roman" w:cs="Times New Roman"/>
          <w:sz w:val="24"/>
          <w:szCs w:val="24"/>
        </w:rPr>
        <w:t xml:space="preserve">&gt;. Acesso em: 18 abr. 2020. </w:t>
      </w:r>
    </w:p>
    <w:p w14:paraId="314F15EF" w14:textId="5D0067F9" w:rsidR="00DA636E" w:rsidRPr="007A27E6" w:rsidRDefault="00DA636E" w:rsidP="00DA636E">
      <w:pPr>
        <w:spacing w:line="360" w:lineRule="auto"/>
        <w:jc w:val="both"/>
        <w:rPr>
          <w:rFonts w:ascii="Times New Roman" w:hAnsi="Times New Roman" w:cs="Times New Roman"/>
          <w:sz w:val="24"/>
          <w:szCs w:val="24"/>
        </w:rPr>
      </w:pPr>
      <w:r w:rsidRPr="007A27E6">
        <w:rPr>
          <w:rFonts w:ascii="Times New Roman" w:hAnsi="Times New Roman" w:cs="Times New Roman"/>
          <w:sz w:val="24"/>
          <w:szCs w:val="24"/>
        </w:rPr>
        <w:t xml:space="preserve">RAMOS, Juliene Sabrina. </w:t>
      </w:r>
      <w:r w:rsidRPr="007A27E6">
        <w:rPr>
          <w:rFonts w:ascii="Times New Roman" w:hAnsi="Times New Roman" w:cs="Times New Roman"/>
          <w:b/>
          <w:sz w:val="24"/>
          <w:szCs w:val="24"/>
        </w:rPr>
        <w:t>A utilização de ferramentas tecnológicas no processo de ensino-aprendizagem no ensino médio de colégios públicos estaduais de Joinville/SC</w:t>
      </w:r>
      <w:r w:rsidRPr="007A27E6">
        <w:rPr>
          <w:rFonts w:ascii="Times New Roman" w:hAnsi="Times New Roman" w:cs="Times New Roman"/>
          <w:sz w:val="24"/>
          <w:szCs w:val="24"/>
        </w:rPr>
        <w:t xml:space="preserve">. Repositório Institucional da UFSC, 2017, Santa Catarina. Disponível em: &lt; </w:t>
      </w:r>
      <w:hyperlink r:id="rId25" w:history="1">
        <w:r w:rsidRPr="007A27E6">
          <w:rPr>
            <w:rStyle w:val="Hyperlink"/>
            <w:rFonts w:ascii="Times New Roman" w:hAnsi="Times New Roman" w:cs="Times New Roman"/>
            <w:color w:val="auto"/>
            <w:sz w:val="24"/>
            <w:szCs w:val="24"/>
          </w:rPr>
          <w:t>https://repositorio.ufsc.br/xmlui/handle/123456789/182299</w:t>
        </w:r>
      </w:hyperlink>
      <w:r w:rsidRPr="007A27E6">
        <w:rPr>
          <w:rFonts w:ascii="Times New Roman" w:hAnsi="Times New Roman" w:cs="Times New Roman"/>
          <w:sz w:val="24"/>
          <w:szCs w:val="24"/>
        </w:rPr>
        <w:t>&gt;. Acesso em: 14 jun. 2020.</w:t>
      </w:r>
    </w:p>
    <w:p w14:paraId="73A1A960" w14:textId="2339C12E" w:rsidR="00734B98" w:rsidRDefault="00734B98" w:rsidP="007A27E6">
      <w:pPr>
        <w:spacing w:line="360" w:lineRule="auto"/>
        <w:jc w:val="both"/>
        <w:rPr>
          <w:rFonts w:ascii="Times New Roman" w:hAnsi="Times New Roman" w:cs="Times New Roman"/>
          <w:sz w:val="24"/>
          <w:szCs w:val="24"/>
        </w:rPr>
      </w:pPr>
      <w:r w:rsidRPr="007A27E6">
        <w:rPr>
          <w:rFonts w:ascii="Times New Roman" w:hAnsi="Times New Roman" w:cs="Times New Roman"/>
          <w:sz w:val="24"/>
          <w:szCs w:val="24"/>
        </w:rPr>
        <w:t xml:space="preserve">RUIS, Larissa Salarolli; TAMARIZ, Annabell D. R.; BATISTA, Silvia Cristina F. </w:t>
      </w:r>
      <w:r w:rsidRPr="007A27E6">
        <w:rPr>
          <w:rFonts w:ascii="Times New Roman" w:hAnsi="Times New Roman" w:cs="Times New Roman"/>
          <w:b/>
          <w:sz w:val="24"/>
          <w:szCs w:val="24"/>
        </w:rPr>
        <w:t>Os desafios e as potencialidades do uso de jogos móveis sob a perspectiva Bring Your Own Device no processo e ensino e aprendizagem</w:t>
      </w:r>
      <w:r w:rsidR="00703086" w:rsidRPr="007A27E6">
        <w:rPr>
          <w:rFonts w:ascii="Times New Roman" w:hAnsi="Times New Roman" w:cs="Times New Roman"/>
          <w:sz w:val="24"/>
          <w:szCs w:val="24"/>
        </w:rPr>
        <w:t>. Anais do V Colóquio Interdisciplinar de Cognição e Linguagem</w:t>
      </w:r>
      <w:r w:rsidR="007A27E6" w:rsidRPr="007A27E6">
        <w:rPr>
          <w:rFonts w:ascii="Times New Roman" w:hAnsi="Times New Roman" w:cs="Times New Roman"/>
          <w:sz w:val="24"/>
          <w:szCs w:val="24"/>
        </w:rPr>
        <w:t>, v. 1, n. 1, p. 13-30, Dezembro, 2017.  Disponível em: &lt;</w:t>
      </w:r>
      <w:hyperlink r:id="rId26" w:history="1">
        <w:r w:rsidR="007A27E6" w:rsidRPr="007A27E6">
          <w:rPr>
            <w:rStyle w:val="Hyperlink"/>
            <w:rFonts w:ascii="Times New Roman" w:hAnsi="Times New Roman" w:cs="Times New Roman"/>
            <w:color w:val="auto"/>
            <w:sz w:val="24"/>
            <w:szCs w:val="24"/>
          </w:rPr>
          <w:t>http://coloquio.srvroot.com/vcoloquio/index.php/vcoloquio/article/view/220</w:t>
        </w:r>
      </w:hyperlink>
      <w:r w:rsidR="007A27E6" w:rsidRPr="007A27E6">
        <w:rPr>
          <w:rFonts w:ascii="Times New Roman" w:hAnsi="Times New Roman" w:cs="Times New Roman"/>
          <w:sz w:val="24"/>
          <w:szCs w:val="24"/>
        </w:rPr>
        <w:t>&gt;. Acesso em: 14 jul. 2020.</w:t>
      </w:r>
    </w:p>
    <w:p w14:paraId="64C06E72" w14:textId="58E2238D" w:rsidR="0004242F" w:rsidRDefault="0004242F" w:rsidP="00DA636E">
      <w:pPr>
        <w:spacing w:line="360" w:lineRule="auto"/>
        <w:jc w:val="both"/>
        <w:rPr>
          <w:rFonts w:ascii="Times New Roman" w:hAnsi="Times New Roman" w:cs="Times New Roman"/>
          <w:sz w:val="24"/>
          <w:szCs w:val="24"/>
        </w:rPr>
      </w:pPr>
    </w:p>
    <w:p w14:paraId="42094525" w14:textId="77777777" w:rsidR="00DA636E" w:rsidRPr="00DE6A8D" w:rsidRDefault="00DA636E">
      <w:pPr>
        <w:rPr>
          <w:rFonts w:ascii="Times New Roman" w:hAnsi="Times New Roman" w:cs="Times New Roman"/>
          <w:sz w:val="24"/>
          <w:szCs w:val="24"/>
        </w:rPr>
      </w:pPr>
    </w:p>
    <w:sectPr w:rsidR="00DA636E" w:rsidRPr="00DE6A8D">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6416F" w14:textId="77777777" w:rsidR="00365E18" w:rsidRDefault="00365E18" w:rsidP="00CE6AB4">
      <w:pPr>
        <w:spacing w:after="0" w:line="240" w:lineRule="auto"/>
      </w:pPr>
      <w:r>
        <w:separator/>
      </w:r>
    </w:p>
  </w:endnote>
  <w:endnote w:type="continuationSeparator" w:id="0">
    <w:p w14:paraId="69A8BBF2" w14:textId="77777777" w:rsidR="00365E18" w:rsidRDefault="00365E18" w:rsidP="00CE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714520"/>
      <w:docPartObj>
        <w:docPartGallery w:val="Page Numbers (Bottom of Page)"/>
        <w:docPartUnique/>
      </w:docPartObj>
    </w:sdtPr>
    <w:sdtEndPr/>
    <w:sdtContent>
      <w:p w14:paraId="6FA2C5AA" w14:textId="0B0FAF79" w:rsidR="008D12DC" w:rsidRDefault="008D12DC">
        <w:pPr>
          <w:pStyle w:val="Rodap"/>
          <w:jc w:val="right"/>
        </w:pPr>
        <w:r>
          <w:fldChar w:fldCharType="begin"/>
        </w:r>
        <w:r>
          <w:instrText>PAGE   \* MERGEFORMAT</w:instrText>
        </w:r>
        <w:r>
          <w:fldChar w:fldCharType="separate"/>
        </w:r>
        <w:r w:rsidR="0005031D">
          <w:rPr>
            <w:noProof/>
          </w:rPr>
          <w:t>15</w:t>
        </w:r>
        <w:r>
          <w:fldChar w:fldCharType="end"/>
        </w:r>
      </w:p>
    </w:sdtContent>
  </w:sdt>
  <w:p w14:paraId="5286038B" w14:textId="77777777" w:rsidR="008D12DC" w:rsidRDefault="008D12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EAC6" w14:textId="77777777" w:rsidR="00365E18" w:rsidRDefault="00365E18" w:rsidP="00CE6AB4">
      <w:pPr>
        <w:spacing w:after="0" w:line="240" w:lineRule="auto"/>
      </w:pPr>
      <w:r>
        <w:separator/>
      </w:r>
    </w:p>
  </w:footnote>
  <w:footnote w:type="continuationSeparator" w:id="0">
    <w:p w14:paraId="422BCD3C" w14:textId="77777777" w:rsidR="00365E18" w:rsidRDefault="00365E18" w:rsidP="00CE6AB4">
      <w:pPr>
        <w:spacing w:after="0" w:line="240" w:lineRule="auto"/>
      </w:pPr>
      <w:r>
        <w:continuationSeparator/>
      </w:r>
    </w:p>
  </w:footnote>
  <w:footnote w:id="1">
    <w:p w14:paraId="759A9E7A" w14:textId="77777777" w:rsidR="008D12DC" w:rsidRPr="00857B62" w:rsidRDefault="008D12DC" w:rsidP="00CE6AB4">
      <w:pPr>
        <w:pStyle w:val="Textodenotaderodap"/>
        <w:rPr>
          <w:rFonts w:ascii="Times New Roman" w:hAnsi="Times New Roman" w:cs="Times New Roman"/>
        </w:rPr>
      </w:pPr>
      <w:r w:rsidRPr="00857B62">
        <w:rPr>
          <w:rStyle w:val="Refdenotaderodap"/>
          <w:rFonts w:ascii="Times New Roman" w:hAnsi="Times New Roman" w:cs="Times New Roman"/>
        </w:rPr>
        <w:footnoteRef/>
      </w:r>
      <w:r w:rsidRPr="00857B62">
        <w:rPr>
          <w:rFonts w:ascii="Times New Roman" w:hAnsi="Times New Roman" w:cs="Times New Roman"/>
        </w:rPr>
        <w:t xml:space="preserve"> Pós-Graduada em Serviço e Gestão Social pelo Centro Universitário das Faculdades Associadas de Ensino (UNIFAE). li.dominatob@hotmail.com</w:t>
      </w:r>
    </w:p>
  </w:footnote>
  <w:footnote w:id="2">
    <w:p w14:paraId="47BEB1D2" w14:textId="77777777" w:rsidR="008D12DC" w:rsidRPr="00857B62" w:rsidRDefault="008D12DC" w:rsidP="00CE6AB4">
      <w:pPr>
        <w:pStyle w:val="Textodenotaderodap"/>
        <w:rPr>
          <w:rFonts w:ascii="Times New Roman" w:hAnsi="Times New Roman" w:cs="Times New Roman"/>
        </w:rPr>
      </w:pPr>
      <w:r w:rsidRPr="00857B62">
        <w:rPr>
          <w:rStyle w:val="Refdenotaderodap"/>
          <w:rFonts w:ascii="Times New Roman" w:hAnsi="Times New Roman" w:cs="Times New Roman"/>
        </w:rPr>
        <w:footnoteRef/>
      </w:r>
      <w:r w:rsidRPr="00857B62">
        <w:rPr>
          <w:rFonts w:ascii="Times New Roman" w:hAnsi="Times New Roman" w:cs="Times New Roman"/>
        </w:rPr>
        <w:t xml:space="preserve"> Mestrado em Ciência da Computação. Centro Universitário das Faculdades Associadas de Ensino (UNIFAE). rocolpani@gmail.com</w:t>
      </w:r>
    </w:p>
  </w:footnote>
  <w:footnote w:id="3">
    <w:p w14:paraId="79B896BC" w14:textId="77777777" w:rsidR="008D12DC" w:rsidRPr="009513ED" w:rsidRDefault="008D12DC" w:rsidP="00CE6AB4">
      <w:pPr>
        <w:pStyle w:val="Textodenotaderodap"/>
        <w:rPr>
          <w:rFonts w:ascii="Times New Roman" w:hAnsi="Times New Roman" w:cs="Times New Roman"/>
        </w:rPr>
      </w:pPr>
      <w:r w:rsidRPr="009513ED">
        <w:rPr>
          <w:rStyle w:val="Refdenotaderodap"/>
          <w:rFonts w:ascii="Times New Roman" w:hAnsi="Times New Roman" w:cs="Times New Roman"/>
        </w:rPr>
        <w:footnoteRef/>
      </w:r>
      <w:r w:rsidRPr="009513ED">
        <w:rPr>
          <w:rFonts w:ascii="Times New Roman" w:hAnsi="Times New Roman" w:cs="Times New Roman"/>
        </w:rPr>
        <w:t xml:space="preserve"> TIC’S (Tecnologias da Informação e Comunicação).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0DC"/>
    <w:multiLevelType w:val="hybridMultilevel"/>
    <w:tmpl w:val="5448DC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A61C4"/>
    <w:multiLevelType w:val="hybridMultilevel"/>
    <w:tmpl w:val="BA08715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141F34"/>
    <w:multiLevelType w:val="hybridMultilevel"/>
    <w:tmpl w:val="300E06AE"/>
    <w:lvl w:ilvl="0" w:tplc="FEA48ACA">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1B3F2C"/>
    <w:multiLevelType w:val="hybridMultilevel"/>
    <w:tmpl w:val="9006C2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83E5A1D"/>
    <w:multiLevelType w:val="multilevel"/>
    <w:tmpl w:val="554478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9B2903"/>
    <w:multiLevelType w:val="hybridMultilevel"/>
    <w:tmpl w:val="0CA0CE9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9F1763F"/>
    <w:multiLevelType w:val="hybridMultilevel"/>
    <w:tmpl w:val="1EA27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7163DD"/>
    <w:multiLevelType w:val="hybridMultilevel"/>
    <w:tmpl w:val="A3162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D584C4E"/>
    <w:multiLevelType w:val="hybridMultilevel"/>
    <w:tmpl w:val="2F180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AE151DC"/>
    <w:multiLevelType w:val="hybridMultilevel"/>
    <w:tmpl w:val="F4DAFEC2"/>
    <w:lvl w:ilvl="0" w:tplc="EDE6339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F715B7"/>
    <w:multiLevelType w:val="hybridMultilevel"/>
    <w:tmpl w:val="9696A2B0"/>
    <w:lvl w:ilvl="0" w:tplc="EDE63390">
      <w:start w:val="1"/>
      <w:numFmt w:val="decimal"/>
      <w:lvlText w:val="%1."/>
      <w:lvlJc w:val="left"/>
      <w:pPr>
        <w:ind w:left="1080"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7D771656"/>
    <w:multiLevelType w:val="hybridMultilevel"/>
    <w:tmpl w:val="468856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E9A3251"/>
    <w:multiLevelType w:val="hybridMultilevel"/>
    <w:tmpl w:val="F7A419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1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B4"/>
    <w:rsid w:val="000014E7"/>
    <w:rsid w:val="00001CC5"/>
    <w:rsid w:val="00007711"/>
    <w:rsid w:val="00014A11"/>
    <w:rsid w:val="000219D3"/>
    <w:rsid w:val="00041570"/>
    <w:rsid w:val="0004242F"/>
    <w:rsid w:val="00042908"/>
    <w:rsid w:val="0005031D"/>
    <w:rsid w:val="0005449A"/>
    <w:rsid w:val="00071566"/>
    <w:rsid w:val="00083E96"/>
    <w:rsid w:val="0008659A"/>
    <w:rsid w:val="00093584"/>
    <w:rsid w:val="000B5D64"/>
    <w:rsid w:val="000C6F9F"/>
    <w:rsid w:val="000E179E"/>
    <w:rsid w:val="000E2445"/>
    <w:rsid w:val="000F01EE"/>
    <w:rsid w:val="000F3841"/>
    <w:rsid w:val="000F4824"/>
    <w:rsid w:val="001053DB"/>
    <w:rsid w:val="00122713"/>
    <w:rsid w:val="0012412A"/>
    <w:rsid w:val="00134272"/>
    <w:rsid w:val="00140F34"/>
    <w:rsid w:val="00151BB9"/>
    <w:rsid w:val="00153A90"/>
    <w:rsid w:val="00161EF6"/>
    <w:rsid w:val="00165567"/>
    <w:rsid w:val="00173CB0"/>
    <w:rsid w:val="00175B1D"/>
    <w:rsid w:val="00185C99"/>
    <w:rsid w:val="00186BF7"/>
    <w:rsid w:val="0019427C"/>
    <w:rsid w:val="001A4843"/>
    <w:rsid w:val="001B23FB"/>
    <w:rsid w:val="001E6081"/>
    <w:rsid w:val="00201197"/>
    <w:rsid w:val="00243F65"/>
    <w:rsid w:val="00254E6F"/>
    <w:rsid w:val="00255089"/>
    <w:rsid w:val="002707D1"/>
    <w:rsid w:val="00283C33"/>
    <w:rsid w:val="002846B1"/>
    <w:rsid w:val="00286295"/>
    <w:rsid w:val="002B482F"/>
    <w:rsid w:val="003036A5"/>
    <w:rsid w:val="00305175"/>
    <w:rsid w:val="003156A7"/>
    <w:rsid w:val="00320569"/>
    <w:rsid w:val="0032088B"/>
    <w:rsid w:val="003249D5"/>
    <w:rsid w:val="00326927"/>
    <w:rsid w:val="00343DC7"/>
    <w:rsid w:val="00351E1E"/>
    <w:rsid w:val="003607CB"/>
    <w:rsid w:val="00365E18"/>
    <w:rsid w:val="00373BD7"/>
    <w:rsid w:val="003803AA"/>
    <w:rsid w:val="00381B43"/>
    <w:rsid w:val="003975FA"/>
    <w:rsid w:val="003A43A6"/>
    <w:rsid w:val="003D50CE"/>
    <w:rsid w:val="003E6A88"/>
    <w:rsid w:val="003F7CA4"/>
    <w:rsid w:val="00422A6F"/>
    <w:rsid w:val="00446993"/>
    <w:rsid w:val="004469EF"/>
    <w:rsid w:val="00460F69"/>
    <w:rsid w:val="00461793"/>
    <w:rsid w:val="00480CCA"/>
    <w:rsid w:val="004A438F"/>
    <w:rsid w:val="004A7BC7"/>
    <w:rsid w:val="004B0C93"/>
    <w:rsid w:val="004D0608"/>
    <w:rsid w:val="004E0FD3"/>
    <w:rsid w:val="004E30F0"/>
    <w:rsid w:val="0050250C"/>
    <w:rsid w:val="00514681"/>
    <w:rsid w:val="0051513A"/>
    <w:rsid w:val="0053546B"/>
    <w:rsid w:val="005374A9"/>
    <w:rsid w:val="005550A9"/>
    <w:rsid w:val="005736F1"/>
    <w:rsid w:val="00573F45"/>
    <w:rsid w:val="005825FF"/>
    <w:rsid w:val="0058420F"/>
    <w:rsid w:val="00595868"/>
    <w:rsid w:val="005A2779"/>
    <w:rsid w:val="005D148F"/>
    <w:rsid w:val="005E0AFE"/>
    <w:rsid w:val="005E0F58"/>
    <w:rsid w:val="0061638E"/>
    <w:rsid w:val="006213C8"/>
    <w:rsid w:val="00631CA3"/>
    <w:rsid w:val="006534EE"/>
    <w:rsid w:val="0065481B"/>
    <w:rsid w:val="00667632"/>
    <w:rsid w:val="006872DA"/>
    <w:rsid w:val="006A07D4"/>
    <w:rsid w:val="006B1689"/>
    <w:rsid w:val="006F2CF4"/>
    <w:rsid w:val="00703086"/>
    <w:rsid w:val="00711983"/>
    <w:rsid w:val="00715EBA"/>
    <w:rsid w:val="00733FF4"/>
    <w:rsid w:val="0073479D"/>
    <w:rsid w:val="00734B98"/>
    <w:rsid w:val="00746BE2"/>
    <w:rsid w:val="00764E50"/>
    <w:rsid w:val="00770C0D"/>
    <w:rsid w:val="00781B44"/>
    <w:rsid w:val="0079691C"/>
    <w:rsid w:val="007A27E6"/>
    <w:rsid w:val="007B321A"/>
    <w:rsid w:val="007C130E"/>
    <w:rsid w:val="007D2B22"/>
    <w:rsid w:val="007D2C1B"/>
    <w:rsid w:val="007E43D9"/>
    <w:rsid w:val="00804D87"/>
    <w:rsid w:val="00811381"/>
    <w:rsid w:val="00823DCD"/>
    <w:rsid w:val="00857B62"/>
    <w:rsid w:val="008729BD"/>
    <w:rsid w:val="00884EA6"/>
    <w:rsid w:val="00890E90"/>
    <w:rsid w:val="008D12DC"/>
    <w:rsid w:val="008D32D2"/>
    <w:rsid w:val="008F1052"/>
    <w:rsid w:val="00905A30"/>
    <w:rsid w:val="009075D9"/>
    <w:rsid w:val="00915E11"/>
    <w:rsid w:val="0091774F"/>
    <w:rsid w:val="00921823"/>
    <w:rsid w:val="00925D98"/>
    <w:rsid w:val="00934DB5"/>
    <w:rsid w:val="00944A6A"/>
    <w:rsid w:val="009513ED"/>
    <w:rsid w:val="009560EA"/>
    <w:rsid w:val="009800DB"/>
    <w:rsid w:val="00992015"/>
    <w:rsid w:val="009B2E11"/>
    <w:rsid w:val="009C46E7"/>
    <w:rsid w:val="009D0E2C"/>
    <w:rsid w:val="009E6CF0"/>
    <w:rsid w:val="009E7C35"/>
    <w:rsid w:val="009F374A"/>
    <w:rsid w:val="009F5C13"/>
    <w:rsid w:val="00A02B6F"/>
    <w:rsid w:val="00A11774"/>
    <w:rsid w:val="00A16556"/>
    <w:rsid w:val="00A278EA"/>
    <w:rsid w:val="00A9376F"/>
    <w:rsid w:val="00A93C73"/>
    <w:rsid w:val="00AB0CA3"/>
    <w:rsid w:val="00AC2FE8"/>
    <w:rsid w:val="00AD5F8D"/>
    <w:rsid w:val="00AF7FF9"/>
    <w:rsid w:val="00B065CB"/>
    <w:rsid w:val="00B12208"/>
    <w:rsid w:val="00B21515"/>
    <w:rsid w:val="00B30F7D"/>
    <w:rsid w:val="00B379F7"/>
    <w:rsid w:val="00B400DA"/>
    <w:rsid w:val="00B5630C"/>
    <w:rsid w:val="00B61725"/>
    <w:rsid w:val="00B737E3"/>
    <w:rsid w:val="00B90611"/>
    <w:rsid w:val="00B969FB"/>
    <w:rsid w:val="00B971CB"/>
    <w:rsid w:val="00BB63CB"/>
    <w:rsid w:val="00BD0885"/>
    <w:rsid w:val="00BD7989"/>
    <w:rsid w:val="00BE3448"/>
    <w:rsid w:val="00BE762D"/>
    <w:rsid w:val="00BF0373"/>
    <w:rsid w:val="00C50F08"/>
    <w:rsid w:val="00C57AF9"/>
    <w:rsid w:val="00C60126"/>
    <w:rsid w:val="00C66778"/>
    <w:rsid w:val="00C67588"/>
    <w:rsid w:val="00C74BB0"/>
    <w:rsid w:val="00C804C9"/>
    <w:rsid w:val="00C81FC3"/>
    <w:rsid w:val="00C97339"/>
    <w:rsid w:val="00CA577C"/>
    <w:rsid w:val="00CA7FF0"/>
    <w:rsid w:val="00CB0193"/>
    <w:rsid w:val="00CC3DFA"/>
    <w:rsid w:val="00CC7678"/>
    <w:rsid w:val="00CD36C3"/>
    <w:rsid w:val="00CE6AB4"/>
    <w:rsid w:val="00CF174C"/>
    <w:rsid w:val="00D0162D"/>
    <w:rsid w:val="00D13CA9"/>
    <w:rsid w:val="00D313C0"/>
    <w:rsid w:val="00D36D3E"/>
    <w:rsid w:val="00D82FE0"/>
    <w:rsid w:val="00DA636E"/>
    <w:rsid w:val="00DB78C2"/>
    <w:rsid w:val="00DE6A8D"/>
    <w:rsid w:val="00E074A4"/>
    <w:rsid w:val="00E076C6"/>
    <w:rsid w:val="00E1251D"/>
    <w:rsid w:val="00E14F15"/>
    <w:rsid w:val="00E2270C"/>
    <w:rsid w:val="00E339B2"/>
    <w:rsid w:val="00E34FA9"/>
    <w:rsid w:val="00E4603B"/>
    <w:rsid w:val="00E464F3"/>
    <w:rsid w:val="00E50AC8"/>
    <w:rsid w:val="00E92348"/>
    <w:rsid w:val="00E94717"/>
    <w:rsid w:val="00EA024E"/>
    <w:rsid w:val="00EA3E58"/>
    <w:rsid w:val="00EB3A80"/>
    <w:rsid w:val="00EC26F9"/>
    <w:rsid w:val="00EE4F12"/>
    <w:rsid w:val="00F00EED"/>
    <w:rsid w:val="00F22373"/>
    <w:rsid w:val="00F22F17"/>
    <w:rsid w:val="00F50225"/>
    <w:rsid w:val="00F50237"/>
    <w:rsid w:val="00F93690"/>
    <w:rsid w:val="00FB1235"/>
    <w:rsid w:val="00FD1ADF"/>
    <w:rsid w:val="00FD7797"/>
    <w:rsid w:val="00FF2731"/>
    <w:rsid w:val="00FF3815"/>
    <w:rsid w:val="00FF6BF8"/>
    <w:rsid w:val="00FF7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C847"/>
  <w15:chartTrackingRefBased/>
  <w15:docId w15:val="{63509296-542D-4A32-812C-D663A843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6A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6AB4"/>
    <w:rPr>
      <w:sz w:val="20"/>
      <w:szCs w:val="20"/>
    </w:rPr>
  </w:style>
  <w:style w:type="character" w:styleId="Refdenotaderodap">
    <w:name w:val="footnote reference"/>
    <w:basedOn w:val="Fontepargpadro"/>
    <w:uiPriority w:val="99"/>
    <w:semiHidden/>
    <w:unhideWhenUsed/>
    <w:rsid w:val="00CE6AB4"/>
    <w:rPr>
      <w:vertAlign w:val="superscript"/>
    </w:rPr>
  </w:style>
  <w:style w:type="paragraph" w:customStyle="1" w:styleId="Default">
    <w:name w:val="Default"/>
    <w:rsid w:val="00CE6AB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CE6AB4"/>
    <w:pPr>
      <w:ind w:left="720"/>
      <w:contextualSpacing/>
    </w:pPr>
  </w:style>
  <w:style w:type="paragraph" w:customStyle="1" w:styleId="Comments">
    <w:name w:val="Comments"/>
    <w:basedOn w:val="Normal"/>
    <w:link w:val="CommentsChar"/>
    <w:autoRedefine/>
    <w:qFormat/>
    <w:rsid w:val="00CE6AB4"/>
    <w:pPr>
      <w:tabs>
        <w:tab w:val="center" w:pos="4320"/>
        <w:tab w:val="right" w:pos="8640"/>
      </w:tabs>
      <w:spacing w:after="0" w:line="360" w:lineRule="auto"/>
      <w:jc w:val="center"/>
    </w:pPr>
    <w:rPr>
      <w:rFonts w:ascii="Times New Roman" w:eastAsia="Times" w:hAnsi="Times New Roman" w:cs="Times New Roman"/>
      <w:b/>
      <w:sz w:val="24"/>
      <w:szCs w:val="24"/>
      <w:lang w:eastAsia="pt-BR"/>
    </w:rPr>
  </w:style>
  <w:style w:type="character" w:customStyle="1" w:styleId="CommentsChar">
    <w:name w:val="Comments Char"/>
    <w:basedOn w:val="Fontepargpadro"/>
    <w:link w:val="Comments"/>
    <w:rsid w:val="00CE6AB4"/>
    <w:rPr>
      <w:rFonts w:ascii="Times New Roman" w:eastAsia="Times" w:hAnsi="Times New Roman" w:cs="Times New Roman"/>
      <w:b/>
      <w:sz w:val="24"/>
      <w:szCs w:val="24"/>
      <w:lang w:eastAsia="pt-BR"/>
    </w:rPr>
  </w:style>
  <w:style w:type="character" w:styleId="Refdecomentrio">
    <w:name w:val="annotation reference"/>
    <w:basedOn w:val="Fontepargpadro"/>
    <w:uiPriority w:val="99"/>
    <w:semiHidden/>
    <w:unhideWhenUsed/>
    <w:rsid w:val="00CE6AB4"/>
    <w:rPr>
      <w:sz w:val="16"/>
      <w:szCs w:val="16"/>
    </w:rPr>
  </w:style>
  <w:style w:type="character" w:styleId="Hyperlink">
    <w:name w:val="Hyperlink"/>
    <w:basedOn w:val="Fontepargpadro"/>
    <w:uiPriority w:val="99"/>
    <w:unhideWhenUsed/>
    <w:rsid w:val="00DA636E"/>
    <w:rPr>
      <w:color w:val="0000FF"/>
      <w:u w:val="single"/>
    </w:rPr>
  </w:style>
  <w:style w:type="paragraph" w:styleId="Cabealho">
    <w:name w:val="header"/>
    <w:basedOn w:val="Normal"/>
    <w:link w:val="CabealhoChar"/>
    <w:uiPriority w:val="99"/>
    <w:unhideWhenUsed/>
    <w:rsid w:val="004D06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608"/>
  </w:style>
  <w:style w:type="paragraph" w:styleId="Rodap">
    <w:name w:val="footer"/>
    <w:basedOn w:val="Normal"/>
    <w:link w:val="RodapChar"/>
    <w:uiPriority w:val="99"/>
    <w:unhideWhenUsed/>
    <w:rsid w:val="004D0608"/>
    <w:pPr>
      <w:tabs>
        <w:tab w:val="center" w:pos="4252"/>
        <w:tab w:val="right" w:pos="8504"/>
      </w:tabs>
      <w:spacing w:after="0" w:line="240" w:lineRule="auto"/>
    </w:pPr>
  </w:style>
  <w:style w:type="character" w:customStyle="1" w:styleId="RodapChar">
    <w:name w:val="Rodapé Char"/>
    <w:basedOn w:val="Fontepargpadro"/>
    <w:link w:val="Rodap"/>
    <w:uiPriority w:val="99"/>
    <w:rsid w:val="004D0608"/>
  </w:style>
  <w:style w:type="paragraph" w:styleId="Textodecomentrio">
    <w:name w:val="annotation text"/>
    <w:basedOn w:val="Normal"/>
    <w:link w:val="TextodecomentrioChar"/>
    <w:uiPriority w:val="99"/>
    <w:semiHidden/>
    <w:unhideWhenUsed/>
    <w:rsid w:val="009920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2015"/>
    <w:rPr>
      <w:sz w:val="20"/>
      <w:szCs w:val="20"/>
    </w:rPr>
  </w:style>
  <w:style w:type="paragraph" w:styleId="Assuntodocomentrio">
    <w:name w:val="annotation subject"/>
    <w:basedOn w:val="Textodecomentrio"/>
    <w:next w:val="Textodecomentrio"/>
    <w:link w:val="AssuntodocomentrioChar"/>
    <w:uiPriority w:val="99"/>
    <w:semiHidden/>
    <w:unhideWhenUsed/>
    <w:rsid w:val="00992015"/>
    <w:rPr>
      <w:b/>
      <w:bCs/>
    </w:rPr>
  </w:style>
  <w:style w:type="character" w:customStyle="1" w:styleId="AssuntodocomentrioChar">
    <w:name w:val="Assunto do comentário Char"/>
    <w:basedOn w:val="TextodecomentrioChar"/>
    <w:link w:val="Assuntodocomentrio"/>
    <w:uiPriority w:val="99"/>
    <w:semiHidden/>
    <w:rsid w:val="00992015"/>
    <w:rPr>
      <w:b/>
      <w:bCs/>
      <w:sz w:val="20"/>
      <w:szCs w:val="20"/>
    </w:rPr>
  </w:style>
  <w:style w:type="paragraph" w:styleId="Textodebalo">
    <w:name w:val="Balloon Text"/>
    <w:basedOn w:val="Normal"/>
    <w:link w:val="TextodebaloChar"/>
    <w:uiPriority w:val="99"/>
    <w:semiHidden/>
    <w:unhideWhenUsed/>
    <w:rsid w:val="009920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2015"/>
    <w:rPr>
      <w:rFonts w:ascii="Segoe UI" w:hAnsi="Segoe UI" w:cs="Segoe UI"/>
      <w:sz w:val="18"/>
      <w:szCs w:val="18"/>
    </w:rPr>
  </w:style>
  <w:style w:type="paragraph" w:styleId="SemEspaamento">
    <w:name w:val="No Spacing"/>
    <w:uiPriority w:val="1"/>
    <w:qFormat/>
    <w:rsid w:val="007A27E6"/>
    <w:pPr>
      <w:spacing w:after="0" w:line="240" w:lineRule="auto"/>
    </w:pPr>
  </w:style>
  <w:style w:type="paragraph" w:customStyle="1" w:styleId="Pa10">
    <w:name w:val="Pa10"/>
    <w:basedOn w:val="Default"/>
    <w:next w:val="Default"/>
    <w:uiPriority w:val="99"/>
    <w:rsid w:val="00373BD7"/>
    <w:pPr>
      <w:spacing w:line="241" w:lineRule="atLeast"/>
    </w:pPr>
    <w:rPr>
      <w:color w:val="auto"/>
    </w:rPr>
  </w:style>
  <w:style w:type="paragraph" w:customStyle="1" w:styleId="Pa3">
    <w:name w:val="Pa3"/>
    <w:basedOn w:val="Default"/>
    <w:next w:val="Default"/>
    <w:uiPriority w:val="99"/>
    <w:rsid w:val="00373BD7"/>
    <w:pPr>
      <w:spacing w:line="241" w:lineRule="atLeast"/>
    </w:pPr>
    <w:rPr>
      <w:color w:val="auto"/>
    </w:rPr>
  </w:style>
  <w:style w:type="character" w:customStyle="1" w:styleId="A9">
    <w:name w:val="A9"/>
    <w:uiPriority w:val="99"/>
    <w:rsid w:val="00373BD7"/>
    <w:rPr>
      <w:color w:val="000000"/>
      <w:sz w:val="18"/>
      <w:szCs w:val="18"/>
    </w:rPr>
  </w:style>
  <w:style w:type="paragraph" w:customStyle="1" w:styleId="Pa13">
    <w:name w:val="Pa13"/>
    <w:basedOn w:val="Default"/>
    <w:next w:val="Default"/>
    <w:uiPriority w:val="99"/>
    <w:rsid w:val="00373BD7"/>
    <w:pPr>
      <w:spacing w:line="241" w:lineRule="atLeast"/>
    </w:pPr>
    <w:rPr>
      <w:color w:val="auto"/>
    </w:rPr>
  </w:style>
  <w:style w:type="table" w:styleId="Tabelacomgrade">
    <w:name w:val="Table Grid"/>
    <w:basedOn w:val="Tabelanormal"/>
    <w:uiPriority w:val="39"/>
    <w:rsid w:val="0051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6739">
      <w:bodyDiv w:val="1"/>
      <w:marLeft w:val="0"/>
      <w:marRight w:val="0"/>
      <w:marTop w:val="0"/>
      <w:marBottom w:val="0"/>
      <w:divBdr>
        <w:top w:val="none" w:sz="0" w:space="0" w:color="auto"/>
        <w:left w:val="none" w:sz="0" w:space="0" w:color="auto"/>
        <w:bottom w:val="none" w:sz="0" w:space="0" w:color="auto"/>
        <w:right w:val="none" w:sz="0" w:space="0" w:color="auto"/>
      </w:divBdr>
      <w:divsChild>
        <w:div w:id="795105826">
          <w:marLeft w:val="0"/>
          <w:marRight w:val="0"/>
          <w:marTop w:val="0"/>
          <w:marBottom w:val="0"/>
          <w:divBdr>
            <w:top w:val="none" w:sz="0" w:space="0" w:color="auto"/>
            <w:left w:val="none" w:sz="0" w:space="0" w:color="auto"/>
            <w:bottom w:val="none" w:sz="0" w:space="0" w:color="auto"/>
            <w:right w:val="none" w:sz="0" w:space="0" w:color="auto"/>
          </w:divBdr>
          <w:divsChild>
            <w:div w:id="184516536">
              <w:marLeft w:val="0"/>
              <w:marRight w:val="0"/>
              <w:marTop w:val="0"/>
              <w:marBottom w:val="0"/>
              <w:divBdr>
                <w:top w:val="none" w:sz="0" w:space="0" w:color="auto"/>
                <w:left w:val="none" w:sz="0" w:space="0" w:color="auto"/>
                <w:bottom w:val="none" w:sz="0" w:space="0" w:color="auto"/>
                <w:right w:val="none" w:sz="0" w:space="0" w:color="auto"/>
              </w:divBdr>
              <w:divsChild>
                <w:div w:id="1120302756">
                  <w:marLeft w:val="0"/>
                  <w:marRight w:val="120"/>
                  <w:marTop w:val="120"/>
                  <w:marBottom w:val="360"/>
                  <w:divBdr>
                    <w:top w:val="none" w:sz="0" w:space="0" w:color="auto"/>
                    <w:left w:val="none" w:sz="0" w:space="0" w:color="auto"/>
                    <w:bottom w:val="none" w:sz="0" w:space="0" w:color="auto"/>
                    <w:right w:val="none" w:sz="0" w:space="0" w:color="auto"/>
                  </w:divBdr>
                </w:div>
              </w:divsChild>
            </w:div>
            <w:div w:id="655112818">
              <w:marLeft w:val="0"/>
              <w:marRight w:val="0"/>
              <w:marTop w:val="0"/>
              <w:marBottom w:val="0"/>
              <w:divBdr>
                <w:top w:val="none" w:sz="0" w:space="0" w:color="auto"/>
                <w:left w:val="none" w:sz="0" w:space="0" w:color="auto"/>
                <w:bottom w:val="none" w:sz="0" w:space="0" w:color="auto"/>
                <w:right w:val="none" w:sz="0" w:space="0" w:color="auto"/>
              </w:divBdr>
              <w:divsChild>
                <w:div w:id="1713992042">
                  <w:marLeft w:val="0"/>
                  <w:marRight w:val="0"/>
                  <w:marTop w:val="0"/>
                  <w:marBottom w:val="0"/>
                  <w:divBdr>
                    <w:top w:val="none" w:sz="0" w:space="0" w:color="auto"/>
                    <w:left w:val="none" w:sz="0" w:space="0" w:color="auto"/>
                    <w:bottom w:val="none" w:sz="0" w:space="0" w:color="auto"/>
                    <w:right w:val="none" w:sz="0" w:space="0" w:color="auto"/>
                  </w:divBdr>
                  <w:divsChild>
                    <w:div w:id="15424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5867">
      <w:bodyDiv w:val="1"/>
      <w:marLeft w:val="0"/>
      <w:marRight w:val="0"/>
      <w:marTop w:val="0"/>
      <w:marBottom w:val="0"/>
      <w:divBdr>
        <w:top w:val="none" w:sz="0" w:space="0" w:color="auto"/>
        <w:left w:val="none" w:sz="0" w:space="0" w:color="auto"/>
        <w:bottom w:val="none" w:sz="0" w:space="0" w:color="auto"/>
        <w:right w:val="none" w:sz="0" w:space="0" w:color="auto"/>
      </w:divBdr>
      <w:divsChild>
        <w:div w:id="65346934">
          <w:marLeft w:val="0"/>
          <w:marRight w:val="0"/>
          <w:marTop w:val="0"/>
          <w:marBottom w:val="0"/>
          <w:divBdr>
            <w:top w:val="none" w:sz="0" w:space="0" w:color="auto"/>
            <w:left w:val="none" w:sz="0" w:space="0" w:color="auto"/>
            <w:bottom w:val="none" w:sz="0" w:space="0" w:color="auto"/>
            <w:right w:val="none" w:sz="0" w:space="0" w:color="auto"/>
          </w:divBdr>
        </w:div>
        <w:div w:id="1116830118">
          <w:marLeft w:val="0"/>
          <w:marRight w:val="0"/>
          <w:marTop w:val="0"/>
          <w:marBottom w:val="0"/>
          <w:divBdr>
            <w:top w:val="none" w:sz="0" w:space="0" w:color="auto"/>
            <w:left w:val="none" w:sz="0" w:space="0" w:color="auto"/>
            <w:bottom w:val="none" w:sz="0" w:space="0" w:color="auto"/>
            <w:right w:val="none" w:sz="0" w:space="0" w:color="auto"/>
          </w:divBdr>
        </w:div>
        <w:div w:id="54863382">
          <w:marLeft w:val="0"/>
          <w:marRight w:val="0"/>
          <w:marTop w:val="0"/>
          <w:marBottom w:val="0"/>
          <w:divBdr>
            <w:top w:val="none" w:sz="0" w:space="0" w:color="auto"/>
            <w:left w:val="none" w:sz="0" w:space="0" w:color="auto"/>
            <w:bottom w:val="none" w:sz="0" w:space="0" w:color="auto"/>
            <w:right w:val="none" w:sz="0" w:space="0" w:color="auto"/>
          </w:divBdr>
        </w:div>
        <w:div w:id="594242357">
          <w:marLeft w:val="0"/>
          <w:marRight w:val="0"/>
          <w:marTop w:val="0"/>
          <w:marBottom w:val="0"/>
          <w:divBdr>
            <w:top w:val="none" w:sz="0" w:space="0" w:color="auto"/>
            <w:left w:val="none" w:sz="0" w:space="0" w:color="auto"/>
            <w:bottom w:val="none" w:sz="0" w:space="0" w:color="auto"/>
            <w:right w:val="none" w:sz="0" w:space="0" w:color="auto"/>
          </w:divBdr>
        </w:div>
        <w:div w:id="1984196498">
          <w:marLeft w:val="0"/>
          <w:marRight w:val="0"/>
          <w:marTop w:val="0"/>
          <w:marBottom w:val="0"/>
          <w:divBdr>
            <w:top w:val="none" w:sz="0" w:space="0" w:color="auto"/>
            <w:left w:val="none" w:sz="0" w:space="0" w:color="auto"/>
            <w:bottom w:val="none" w:sz="0" w:space="0" w:color="auto"/>
            <w:right w:val="none" w:sz="0" w:space="0" w:color="auto"/>
          </w:divBdr>
        </w:div>
        <w:div w:id="1860465713">
          <w:marLeft w:val="0"/>
          <w:marRight w:val="0"/>
          <w:marTop w:val="0"/>
          <w:marBottom w:val="0"/>
          <w:divBdr>
            <w:top w:val="none" w:sz="0" w:space="0" w:color="auto"/>
            <w:left w:val="none" w:sz="0" w:space="0" w:color="auto"/>
            <w:bottom w:val="none" w:sz="0" w:space="0" w:color="auto"/>
            <w:right w:val="none" w:sz="0" w:space="0" w:color="auto"/>
          </w:divBdr>
        </w:div>
        <w:div w:id="545341212">
          <w:marLeft w:val="0"/>
          <w:marRight w:val="0"/>
          <w:marTop w:val="0"/>
          <w:marBottom w:val="0"/>
          <w:divBdr>
            <w:top w:val="none" w:sz="0" w:space="0" w:color="auto"/>
            <w:left w:val="none" w:sz="0" w:space="0" w:color="auto"/>
            <w:bottom w:val="none" w:sz="0" w:space="0" w:color="auto"/>
            <w:right w:val="none" w:sz="0" w:space="0" w:color="auto"/>
          </w:divBdr>
        </w:div>
        <w:div w:id="844635389">
          <w:marLeft w:val="0"/>
          <w:marRight w:val="0"/>
          <w:marTop w:val="0"/>
          <w:marBottom w:val="0"/>
          <w:divBdr>
            <w:top w:val="none" w:sz="0" w:space="0" w:color="auto"/>
            <w:left w:val="none" w:sz="0" w:space="0" w:color="auto"/>
            <w:bottom w:val="none" w:sz="0" w:space="0" w:color="auto"/>
            <w:right w:val="none" w:sz="0" w:space="0" w:color="auto"/>
          </w:divBdr>
        </w:div>
        <w:div w:id="965694645">
          <w:marLeft w:val="0"/>
          <w:marRight w:val="0"/>
          <w:marTop w:val="0"/>
          <w:marBottom w:val="0"/>
          <w:divBdr>
            <w:top w:val="none" w:sz="0" w:space="0" w:color="auto"/>
            <w:left w:val="none" w:sz="0" w:space="0" w:color="auto"/>
            <w:bottom w:val="none" w:sz="0" w:space="0" w:color="auto"/>
            <w:right w:val="none" w:sz="0" w:space="0" w:color="auto"/>
          </w:divBdr>
        </w:div>
        <w:div w:id="1086223189">
          <w:marLeft w:val="0"/>
          <w:marRight w:val="0"/>
          <w:marTop w:val="0"/>
          <w:marBottom w:val="0"/>
          <w:divBdr>
            <w:top w:val="none" w:sz="0" w:space="0" w:color="auto"/>
            <w:left w:val="none" w:sz="0" w:space="0" w:color="auto"/>
            <w:bottom w:val="none" w:sz="0" w:space="0" w:color="auto"/>
            <w:right w:val="none" w:sz="0" w:space="0" w:color="auto"/>
          </w:divBdr>
        </w:div>
        <w:div w:id="671956375">
          <w:marLeft w:val="0"/>
          <w:marRight w:val="0"/>
          <w:marTop w:val="0"/>
          <w:marBottom w:val="0"/>
          <w:divBdr>
            <w:top w:val="none" w:sz="0" w:space="0" w:color="auto"/>
            <w:left w:val="none" w:sz="0" w:space="0" w:color="auto"/>
            <w:bottom w:val="none" w:sz="0" w:space="0" w:color="auto"/>
            <w:right w:val="none" w:sz="0" w:space="0" w:color="auto"/>
          </w:divBdr>
        </w:div>
        <w:div w:id="1369454659">
          <w:marLeft w:val="0"/>
          <w:marRight w:val="0"/>
          <w:marTop w:val="0"/>
          <w:marBottom w:val="0"/>
          <w:divBdr>
            <w:top w:val="none" w:sz="0" w:space="0" w:color="auto"/>
            <w:left w:val="none" w:sz="0" w:space="0" w:color="auto"/>
            <w:bottom w:val="none" w:sz="0" w:space="0" w:color="auto"/>
            <w:right w:val="none" w:sz="0" w:space="0" w:color="auto"/>
          </w:divBdr>
        </w:div>
      </w:divsChild>
    </w:div>
    <w:div w:id="200410407">
      <w:bodyDiv w:val="1"/>
      <w:marLeft w:val="0"/>
      <w:marRight w:val="0"/>
      <w:marTop w:val="0"/>
      <w:marBottom w:val="0"/>
      <w:divBdr>
        <w:top w:val="none" w:sz="0" w:space="0" w:color="auto"/>
        <w:left w:val="none" w:sz="0" w:space="0" w:color="auto"/>
        <w:bottom w:val="none" w:sz="0" w:space="0" w:color="auto"/>
        <w:right w:val="none" w:sz="0" w:space="0" w:color="auto"/>
      </w:divBdr>
      <w:divsChild>
        <w:div w:id="165680122">
          <w:marLeft w:val="0"/>
          <w:marRight w:val="0"/>
          <w:marTop w:val="0"/>
          <w:marBottom w:val="0"/>
          <w:divBdr>
            <w:top w:val="none" w:sz="0" w:space="0" w:color="auto"/>
            <w:left w:val="none" w:sz="0" w:space="0" w:color="auto"/>
            <w:bottom w:val="none" w:sz="0" w:space="0" w:color="auto"/>
            <w:right w:val="none" w:sz="0" w:space="0" w:color="auto"/>
          </w:divBdr>
        </w:div>
        <w:div w:id="2076316507">
          <w:marLeft w:val="0"/>
          <w:marRight w:val="0"/>
          <w:marTop w:val="0"/>
          <w:marBottom w:val="0"/>
          <w:divBdr>
            <w:top w:val="none" w:sz="0" w:space="0" w:color="auto"/>
            <w:left w:val="none" w:sz="0" w:space="0" w:color="auto"/>
            <w:bottom w:val="none" w:sz="0" w:space="0" w:color="auto"/>
            <w:right w:val="none" w:sz="0" w:space="0" w:color="auto"/>
          </w:divBdr>
        </w:div>
        <w:div w:id="709837929">
          <w:marLeft w:val="0"/>
          <w:marRight w:val="0"/>
          <w:marTop w:val="0"/>
          <w:marBottom w:val="0"/>
          <w:divBdr>
            <w:top w:val="none" w:sz="0" w:space="0" w:color="auto"/>
            <w:left w:val="none" w:sz="0" w:space="0" w:color="auto"/>
            <w:bottom w:val="none" w:sz="0" w:space="0" w:color="auto"/>
            <w:right w:val="none" w:sz="0" w:space="0" w:color="auto"/>
          </w:divBdr>
        </w:div>
        <w:div w:id="2054383364">
          <w:marLeft w:val="0"/>
          <w:marRight w:val="0"/>
          <w:marTop w:val="0"/>
          <w:marBottom w:val="0"/>
          <w:divBdr>
            <w:top w:val="none" w:sz="0" w:space="0" w:color="auto"/>
            <w:left w:val="none" w:sz="0" w:space="0" w:color="auto"/>
            <w:bottom w:val="none" w:sz="0" w:space="0" w:color="auto"/>
            <w:right w:val="none" w:sz="0" w:space="0" w:color="auto"/>
          </w:divBdr>
        </w:div>
        <w:div w:id="468665984">
          <w:marLeft w:val="0"/>
          <w:marRight w:val="0"/>
          <w:marTop w:val="0"/>
          <w:marBottom w:val="0"/>
          <w:divBdr>
            <w:top w:val="none" w:sz="0" w:space="0" w:color="auto"/>
            <w:left w:val="none" w:sz="0" w:space="0" w:color="auto"/>
            <w:bottom w:val="none" w:sz="0" w:space="0" w:color="auto"/>
            <w:right w:val="none" w:sz="0" w:space="0" w:color="auto"/>
          </w:divBdr>
        </w:div>
        <w:div w:id="1028216774">
          <w:marLeft w:val="0"/>
          <w:marRight w:val="0"/>
          <w:marTop w:val="0"/>
          <w:marBottom w:val="0"/>
          <w:divBdr>
            <w:top w:val="none" w:sz="0" w:space="0" w:color="auto"/>
            <w:left w:val="none" w:sz="0" w:space="0" w:color="auto"/>
            <w:bottom w:val="none" w:sz="0" w:space="0" w:color="auto"/>
            <w:right w:val="none" w:sz="0" w:space="0" w:color="auto"/>
          </w:divBdr>
        </w:div>
        <w:div w:id="1977097723">
          <w:marLeft w:val="0"/>
          <w:marRight w:val="0"/>
          <w:marTop w:val="0"/>
          <w:marBottom w:val="0"/>
          <w:divBdr>
            <w:top w:val="none" w:sz="0" w:space="0" w:color="auto"/>
            <w:left w:val="none" w:sz="0" w:space="0" w:color="auto"/>
            <w:bottom w:val="none" w:sz="0" w:space="0" w:color="auto"/>
            <w:right w:val="none" w:sz="0" w:space="0" w:color="auto"/>
          </w:divBdr>
        </w:div>
        <w:div w:id="664090915">
          <w:marLeft w:val="0"/>
          <w:marRight w:val="0"/>
          <w:marTop w:val="0"/>
          <w:marBottom w:val="0"/>
          <w:divBdr>
            <w:top w:val="none" w:sz="0" w:space="0" w:color="auto"/>
            <w:left w:val="none" w:sz="0" w:space="0" w:color="auto"/>
            <w:bottom w:val="none" w:sz="0" w:space="0" w:color="auto"/>
            <w:right w:val="none" w:sz="0" w:space="0" w:color="auto"/>
          </w:divBdr>
        </w:div>
        <w:div w:id="460924177">
          <w:marLeft w:val="0"/>
          <w:marRight w:val="0"/>
          <w:marTop w:val="0"/>
          <w:marBottom w:val="0"/>
          <w:divBdr>
            <w:top w:val="none" w:sz="0" w:space="0" w:color="auto"/>
            <w:left w:val="none" w:sz="0" w:space="0" w:color="auto"/>
            <w:bottom w:val="none" w:sz="0" w:space="0" w:color="auto"/>
            <w:right w:val="none" w:sz="0" w:space="0" w:color="auto"/>
          </w:divBdr>
        </w:div>
        <w:div w:id="453183344">
          <w:marLeft w:val="0"/>
          <w:marRight w:val="0"/>
          <w:marTop w:val="0"/>
          <w:marBottom w:val="0"/>
          <w:divBdr>
            <w:top w:val="none" w:sz="0" w:space="0" w:color="auto"/>
            <w:left w:val="none" w:sz="0" w:space="0" w:color="auto"/>
            <w:bottom w:val="none" w:sz="0" w:space="0" w:color="auto"/>
            <w:right w:val="none" w:sz="0" w:space="0" w:color="auto"/>
          </w:divBdr>
        </w:div>
        <w:div w:id="1262757830">
          <w:marLeft w:val="0"/>
          <w:marRight w:val="0"/>
          <w:marTop w:val="0"/>
          <w:marBottom w:val="0"/>
          <w:divBdr>
            <w:top w:val="none" w:sz="0" w:space="0" w:color="auto"/>
            <w:left w:val="none" w:sz="0" w:space="0" w:color="auto"/>
            <w:bottom w:val="none" w:sz="0" w:space="0" w:color="auto"/>
            <w:right w:val="none" w:sz="0" w:space="0" w:color="auto"/>
          </w:divBdr>
        </w:div>
        <w:div w:id="1796866351">
          <w:marLeft w:val="0"/>
          <w:marRight w:val="0"/>
          <w:marTop w:val="0"/>
          <w:marBottom w:val="0"/>
          <w:divBdr>
            <w:top w:val="none" w:sz="0" w:space="0" w:color="auto"/>
            <w:left w:val="none" w:sz="0" w:space="0" w:color="auto"/>
            <w:bottom w:val="none" w:sz="0" w:space="0" w:color="auto"/>
            <w:right w:val="none" w:sz="0" w:space="0" w:color="auto"/>
          </w:divBdr>
        </w:div>
        <w:div w:id="1604609398">
          <w:marLeft w:val="0"/>
          <w:marRight w:val="0"/>
          <w:marTop w:val="0"/>
          <w:marBottom w:val="0"/>
          <w:divBdr>
            <w:top w:val="none" w:sz="0" w:space="0" w:color="auto"/>
            <w:left w:val="none" w:sz="0" w:space="0" w:color="auto"/>
            <w:bottom w:val="none" w:sz="0" w:space="0" w:color="auto"/>
            <w:right w:val="none" w:sz="0" w:space="0" w:color="auto"/>
          </w:divBdr>
        </w:div>
        <w:div w:id="57827598">
          <w:marLeft w:val="0"/>
          <w:marRight w:val="0"/>
          <w:marTop w:val="0"/>
          <w:marBottom w:val="0"/>
          <w:divBdr>
            <w:top w:val="none" w:sz="0" w:space="0" w:color="auto"/>
            <w:left w:val="none" w:sz="0" w:space="0" w:color="auto"/>
            <w:bottom w:val="none" w:sz="0" w:space="0" w:color="auto"/>
            <w:right w:val="none" w:sz="0" w:space="0" w:color="auto"/>
          </w:divBdr>
        </w:div>
        <w:div w:id="2051755763">
          <w:marLeft w:val="0"/>
          <w:marRight w:val="0"/>
          <w:marTop w:val="0"/>
          <w:marBottom w:val="0"/>
          <w:divBdr>
            <w:top w:val="none" w:sz="0" w:space="0" w:color="auto"/>
            <w:left w:val="none" w:sz="0" w:space="0" w:color="auto"/>
            <w:bottom w:val="none" w:sz="0" w:space="0" w:color="auto"/>
            <w:right w:val="none" w:sz="0" w:space="0" w:color="auto"/>
          </w:divBdr>
        </w:div>
        <w:div w:id="1922056649">
          <w:marLeft w:val="0"/>
          <w:marRight w:val="0"/>
          <w:marTop w:val="0"/>
          <w:marBottom w:val="0"/>
          <w:divBdr>
            <w:top w:val="none" w:sz="0" w:space="0" w:color="auto"/>
            <w:left w:val="none" w:sz="0" w:space="0" w:color="auto"/>
            <w:bottom w:val="none" w:sz="0" w:space="0" w:color="auto"/>
            <w:right w:val="none" w:sz="0" w:space="0" w:color="auto"/>
          </w:divBdr>
        </w:div>
        <w:div w:id="1186677681">
          <w:marLeft w:val="0"/>
          <w:marRight w:val="0"/>
          <w:marTop w:val="0"/>
          <w:marBottom w:val="0"/>
          <w:divBdr>
            <w:top w:val="none" w:sz="0" w:space="0" w:color="auto"/>
            <w:left w:val="none" w:sz="0" w:space="0" w:color="auto"/>
            <w:bottom w:val="none" w:sz="0" w:space="0" w:color="auto"/>
            <w:right w:val="none" w:sz="0" w:space="0" w:color="auto"/>
          </w:divBdr>
        </w:div>
        <w:div w:id="1748770441">
          <w:marLeft w:val="0"/>
          <w:marRight w:val="0"/>
          <w:marTop w:val="0"/>
          <w:marBottom w:val="0"/>
          <w:divBdr>
            <w:top w:val="none" w:sz="0" w:space="0" w:color="auto"/>
            <w:left w:val="none" w:sz="0" w:space="0" w:color="auto"/>
            <w:bottom w:val="none" w:sz="0" w:space="0" w:color="auto"/>
            <w:right w:val="none" w:sz="0" w:space="0" w:color="auto"/>
          </w:divBdr>
        </w:div>
        <w:div w:id="2002077431">
          <w:marLeft w:val="0"/>
          <w:marRight w:val="0"/>
          <w:marTop w:val="0"/>
          <w:marBottom w:val="0"/>
          <w:divBdr>
            <w:top w:val="none" w:sz="0" w:space="0" w:color="auto"/>
            <w:left w:val="none" w:sz="0" w:space="0" w:color="auto"/>
            <w:bottom w:val="none" w:sz="0" w:space="0" w:color="auto"/>
            <w:right w:val="none" w:sz="0" w:space="0" w:color="auto"/>
          </w:divBdr>
        </w:div>
        <w:div w:id="570189604">
          <w:marLeft w:val="0"/>
          <w:marRight w:val="0"/>
          <w:marTop w:val="0"/>
          <w:marBottom w:val="0"/>
          <w:divBdr>
            <w:top w:val="none" w:sz="0" w:space="0" w:color="auto"/>
            <w:left w:val="none" w:sz="0" w:space="0" w:color="auto"/>
            <w:bottom w:val="none" w:sz="0" w:space="0" w:color="auto"/>
            <w:right w:val="none" w:sz="0" w:space="0" w:color="auto"/>
          </w:divBdr>
        </w:div>
        <w:div w:id="1727071325">
          <w:marLeft w:val="0"/>
          <w:marRight w:val="0"/>
          <w:marTop w:val="0"/>
          <w:marBottom w:val="0"/>
          <w:divBdr>
            <w:top w:val="none" w:sz="0" w:space="0" w:color="auto"/>
            <w:left w:val="none" w:sz="0" w:space="0" w:color="auto"/>
            <w:bottom w:val="none" w:sz="0" w:space="0" w:color="auto"/>
            <w:right w:val="none" w:sz="0" w:space="0" w:color="auto"/>
          </w:divBdr>
        </w:div>
        <w:div w:id="1710371411">
          <w:marLeft w:val="0"/>
          <w:marRight w:val="0"/>
          <w:marTop w:val="0"/>
          <w:marBottom w:val="0"/>
          <w:divBdr>
            <w:top w:val="none" w:sz="0" w:space="0" w:color="auto"/>
            <w:left w:val="none" w:sz="0" w:space="0" w:color="auto"/>
            <w:bottom w:val="none" w:sz="0" w:space="0" w:color="auto"/>
            <w:right w:val="none" w:sz="0" w:space="0" w:color="auto"/>
          </w:divBdr>
        </w:div>
        <w:div w:id="962810841">
          <w:marLeft w:val="0"/>
          <w:marRight w:val="0"/>
          <w:marTop w:val="0"/>
          <w:marBottom w:val="0"/>
          <w:divBdr>
            <w:top w:val="none" w:sz="0" w:space="0" w:color="auto"/>
            <w:left w:val="none" w:sz="0" w:space="0" w:color="auto"/>
            <w:bottom w:val="none" w:sz="0" w:space="0" w:color="auto"/>
            <w:right w:val="none" w:sz="0" w:space="0" w:color="auto"/>
          </w:divBdr>
        </w:div>
        <w:div w:id="1034622468">
          <w:marLeft w:val="0"/>
          <w:marRight w:val="0"/>
          <w:marTop w:val="0"/>
          <w:marBottom w:val="0"/>
          <w:divBdr>
            <w:top w:val="none" w:sz="0" w:space="0" w:color="auto"/>
            <w:left w:val="none" w:sz="0" w:space="0" w:color="auto"/>
            <w:bottom w:val="none" w:sz="0" w:space="0" w:color="auto"/>
            <w:right w:val="none" w:sz="0" w:space="0" w:color="auto"/>
          </w:divBdr>
        </w:div>
        <w:div w:id="52121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tenped.ufscar.br/submissao/index.php/2018/article/view/323" TargetMode="External"/><Relationship Id="rId13" Type="http://schemas.openxmlformats.org/officeDocument/2006/relationships/hyperlink" Target="http://www.periodicos.udesc.br/index.php/boem/article/view/11918/8966" TargetMode="External"/><Relationship Id="rId18" Type="http://schemas.openxmlformats.org/officeDocument/2006/relationships/hyperlink" Target="https://lume.ufrgs.br/handle/10183/203237" TargetMode="External"/><Relationship Id="rId26" Type="http://schemas.openxmlformats.org/officeDocument/2006/relationships/hyperlink" Target="http://coloquio.srvroot.com/vcoloquio/index.php/vcoloquio/article/view/220" TargetMode="External"/><Relationship Id="rId3" Type="http://schemas.openxmlformats.org/officeDocument/2006/relationships/styles" Target="styles.xml"/><Relationship Id="rId21" Type="http://schemas.openxmlformats.org/officeDocument/2006/relationships/hyperlink" Target="https://sol.sbc.org.br/index.php/wei/article/view/6623" TargetMode="External"/><Relationship Id="rId7" Type="http://schemas.openxmlformats.org/officeDocument/2006/relationships/endnotes" Target="endnotes.xml"/><Relationship Id="rId12" Type="http://schemas.openxmlformats.org/officeDocument/2006/relationships/hyperlink" Target="https://teses.usp.br/teses/disponiveis/22/22133/tde-18072017-092142/publico/ANAFLAVIACAMPEIZ.pdf%202017" TargetMode="External"/><Relationship Id="rId17" Type="http://schemas.openxmlformats.org/officeDocument/2006/relationships/hyperlink" Target="http://ceur-ws.org/Vol-2185/CtrlE_2018_paper_81.pdf" TargetMode="External"/><Relationship Id="rId25" Type="http://schemas.openxmlformats.org/officeDocument/2006/relationships/hyperlink" Target="https://repositorio.ufsc.br/xmlui/handle/123456789/182299" TargetMode="External"/><Relationship Id="rId2" Type="http://schemas.openxmlformats.org/officeDocument/2006/relationships/numbering" Target="numbering.xml"/><Relationship Id="rId16" Type="http://schemas.openxmlformats.org/officeDocument/2006/relationships/hyperlink" Target="https://ppg.revistas.uema.br/index.php/jucara/article/view/1561" TargetMode="External"/><Relationship Id="rId20" Type="http://schemas.openxmlformats.org/officeDocument/2006/relationships/hyperlink" Target="https://dialnet.unirioja.es/servlet/articulo?codigo=6070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iv.ciaem-redumate.org/index.php/xiv_ciaem/xiv_ciaem/paper/viewFile/75/84" TargetMode="External"/><Relationship Id="rId24" Type="http://schemas.openxmlformats.org/officeDocument/2006/relationships/hyperlink" Target="https://publicacoes.rexlab.ufsc.br/index.php/sited/article/view/57/47" TargetMode="External"/><Relationship Id="rId5" Type="http://schemas.openxmlformats.org/officeDocument/2006/relationships/webSettings" Target="webSettings.xml"/><Relationship Id="rId15" Type="http://schemas.openxmlformats.org/officeDocument/2006/relationships/hyperlink" Target="http://www.periodicos.unir.br/index.php/EDUCA/article/viewFile/2129/2143" TargetMode="External"/><Relationship Id="rId23" Type="http://schemas.openxmlformats.org/officeDocument/2006/relationships/hyperlink" Target="https://revistas.unilasalle.edu.br/index.php/desenvolve/article/view/2316-5537.15.10" TargetMode="External"/><Relationship Id="rId28" Type="http://schemas.openxmlformats.org/officeDocument/2006/relationships/fontTable" Target="fontTable.xml"/><Relationship Id="rId10" Type="http://schemas.openxmlformats.org/officeDocument/2006/relationships/hyperlink" Target="https://educere.bruc.com.br/arquivo/pdf2015/17303_7511.pdf" TargetMode="External"/><Relationship Id="rId19" Type="http://schemas.openxmlformats.org/officeDocument/2006/relationships/hyperlink" Target="https://unisal.br/wp-content/uploads/2018/03/Disserta%C3%A7%C3%A3o_Waldir-Ferreira-Silva-Jr.pdf" TargetMode="External"/><Relationship Id="rId4" Type="http://schemas.openxmlformats.org/officeDocument/2006/relationships/settings" Target="settings.xml"/><Relationship Id="rId9" Type="http://schemas.openxmlformats.org/officeDocument/2006/relationships/hyperlink" Target="https://core.ac.uk/reader/275754450" TargetMode="External"/><Relationship Id="rId14" Type="http://schemas.openxmlformats.org/officeDocument/2006/relationships/hyperlink" Target="https://www.researchgate.net/publication/267216152_O_CONCEITO_EM_MATEMATICA_E_SEUS_CONTEXTOS" TargetMode="External"/><Relationship Id="rId22" Type="http://schemas.openxmlformats.org/officeDocument/2006/relationships/hyperlink" Target="https://revistas.pucsp.br/index.php/emp/article/view/27729" TargetMode="External"/><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DAEA-5850-4882-943B-A25C4322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22</Pages>
  <Words>8290</Words>
  <Characters>44769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77</cp:revision>
  <dcterms:created xsi:type="dcterms:W3CDTF">2020-07-15T01:56:00Z</dcterms:created>
  <dcterms:modified xsi:type="dcterms:W3CDTF">2020-07-30T01:22:00Z</dcterms:modified>
</cp:coreProperties>
</file>