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C2A" w:rsidRDefault="00107510">
      <w:pPr>
        <w:ind w:right="-60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 CONSUMO COMO OBJETO NOS ESTUDOS EM CONVERGÊNCIA JORNALÍSTICA: UM LEVANTAMENTO DAS ESTRATÉGIAS PRESENTES EM TESES E DISSERTAÇÕES DA CAPES (2012-2018) </w:t>
      </w:r>
    </w:p>
    <w:p w:rsidR="00691C2A" w:rsidRDefault="00691C2A">
      <w:pPr>
        <w:ind w:right="-607"/>
        <w:jc w:val="center"/>
        <w:rPr>
          <w:rFonts w:ascii="Times New Roman" w:eastAsia="Times New Roman" w:hAnsi="Times New Roman" w:cs="Times New Roman"/>
          <w:b/>
          <w:sz w:val="24"/>
          <w:szCs w:val="24"/>
        </w:rPr>
      </w:pPr>
    </w:p>
    <w:p w:rsidR="00691C2A" w:rsidRDefault="00107510">
      <w:pPr>
        <w:ind w:right="-60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Felipe </w:t>
      </w:r>
      <w:proofErr w:type="spellStart"/>
      <w:r>
        <w:rPr>
          <w:rFonts w:ascii="Times New Roman" w:eastAsia="Times New Roman" w:hAnsi="Times New Roman" w:cs="Times New Roman"/>
          <w:b/>
          <w:sz w:val="24"/>
          <w:szCs w:val="24"/>
        </w:rPr>
        <w:t>Collar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Berni</w:t>
      </w:r>
      <w:proofErr w:type="spellEnd"/>
      <w:r>
        <w:rPr>
          <w:rFonts w:ascii="Times New Roman" w:eastAsia="Times New Roman" w:hAnsi="Times New Roman" w:cs="Times New Roman"/>
          <w:b/>
          <w:sz w:val="24"/>
          <w:szCs w:val="24"/>
          <w:vertAlign w:val="superscript"/>
        </w:rPr>
        <w:footnoteReference w:id="1"/>
      </w:r>
    </w:p>
    <w:p w:rsidR="00691C2A" w:rsidRDefault="00691C2A">
      <w:pPr>
        <w:ind w:right="-607"/>
        <w:jc w:val="center"/>
        <w:rPr>
          <w:rFonts w:ascii="Times New Roman" w:eastAsia="Times New Roman" w:hAnsi="Times New Roman" w:cs="Times New Roman"/>
          <w:b/>
          <w:sz w:val="24"/>
          <w:szCs w:val="24"/>
        </w:rPr>
      </w:pPr>
    </w:p>
    <w:p w:rsidR="00691C2A" w:rsidRDefault="00107510">
      <w:pPr>
        <w:ind w:right="-60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RESUMO: </w:t>
      </w:r>
      <w:r>
        <w:rPr>
          <w:rFonts w:ascii="Times New Roman" w:eastAsia="Times New Roman" w:hAnsi="Times New Roman" w:cs="Times New Roman"/>
          <w:sz w:val="24"/>
          <w:szCs w:val="24"/>
        </w:rPr>
        <w:t xml:space="preserve">O texto que segue busca contribuir para o debate em relação à convergência jornalística, tencionando os estudos de Henry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e Ramón </w:t>
      </w:r>
      <w:proofErr w:type="spellStart"/>
      <w:r>
        <w:rPr>
          <w:rFonts w:ascii="Times New Roman" w:eastAsia="Times New Roman" w:hAnsi="Times New Roman" w:cs="Times New Roman"/>
          <w:sz w:val="24"/>
          <w:szCs w:val="24"/>
        </w:rPr>
        <w:t>Salaverría</w:t>
      </w:r>
      <w:proofErr w:type="spellEnd"/>
      <w:r>
        <w:rPr>
          <w:rFonts w:ascii="Times New Roman" w:eastAsia="Times New Roman" w:hAnsi="Times New Roman" w:cs="Times New Roman"/>
          <w:sz w:val="24"/>
          <w:szCs w:val="24"/>
        </w:rPr>
        <w:t xml:space="preserve"> e suas contribuições para a compreensão das transformações no Jornalismo. Outro movimento</w:t>
      </w:r>
      <w:r w:rsidR="00524B43">
        <w:rPr>
          <w:rFonts w:ascii="Times New Roman" w:eastAsia="Times New Roman" w:hAnsi="Times New Roman" w:cs="Times New Roman"/>
          <w:sz w:val="24"/>
          <w:szCs w:val="24"/>
        </w:rPr>
        <w:t xml:space="preserve"> busca</w:t>
      </w:r>
      <w:r>
        <w:rPr>
          <w:rFonts w:ascii="Times New Roman" w:eastAsia="Times New Roman" w:hAnsi="Times New Roman" w:cs="Times New Roman"/>
          <w:sz w:val="24"/>
          <w:szCs w:val="24"/>
        </w:rPr>
        <w:t xml:space="preserve"> levantar as</w:t>
      </w:r>
      <w:r>
        <w:rPr>
          <w:rFonts w:ascii="Times New Roman" w:eastAsia="Times New Roman" w:hAnsi="Times New Roman" w:cs="Times New Roman"/>
          <w:sz w:val="24"/>
          <w:szCs w:val="24"/>
        </w:rPr>
        <w:t xml:space="preserve"> teses e dissertações catalogadas pela Capes que privilegiam os sujeitos da audiência nesse contexto, conhecendo as estratégias </w:t>
      </w:r>
      <w:r w:rsidR="00524B43">
        <w:rPr>
          <w:rFonts w:ascii="Times New Roman" w:eastAsia="Times New Roman" w:hAnsi="Times New Roman" w:cs="Times New Roman"/>
          <w:sz w:val="24"/>
          <w:szCs w:val="24"/>
        </w:rPr>
        <w:t>teórico-metodológicas</w:t>
      </w:r>
      <w:r>
        <w:rPr>
          <w:rFonts w:ascii="Times New Roman" w:eastAsia="Times New Roman" w:hAnsi="Times New Roman" w:cs="Times New Roman"/>
          <w:sz w:val="24"/>
          <w:szCs w:val="24"/>
        </w:rPr>
        <w:t xml:space="preserve"> adotadas, bem como as características de público e veículos investigados. </w:t>
      </w:r>
    </w:p>
    <w:p w:rsidR="00691C2A" w:rsidRDefault="00691C2A">
      <w:pPr>
        <w:ind w:right="-607"/>
        <w:jc w:val="both"/>
        <w:rPr>
          <w:rFonts w:ascii="Times New Roman" w:eastAsia="Times New Roman" w:hAnsi="Times New Roman" w:cs="Times New Roman"/>
          <w:sz w:val="24"/>
          <w:szCs w:val="24"/>
        </w:rPr>
      </w:pPr>
    </w:p>
    <w:p w:rsidR="00691C2A" w:rsidRDefault="00107510">
      <w:pPr>
        <w:ind w:right="-60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convergência;</w:t>
      </w:r>
      <w:r>
        <w:rPr>
          <w:rFonts w:ascii="Times New Roman" w:eastAsia="Times New Roman" w:hAnsi="Times New Roman" w:cs="Times New Roman"/>
          <w:sz w:val="24"/>
          <w:szCs w:val="24"/>
        </w:rPr>
        <w:t xml:space="preserve"> convergência jornalística; consumo; recepção; CAPES.</w:t>
      </w:r>
    </w:p>
    <w:p w:rsidR="00691C2A" w:rsidRDefault="00691C2A">
      <w:pPr>
        <w:ind w:right="-607"/>
        <w:jc w:val="both"/>
        <w:rPr>
          <w:rFonts w:ascii="Times New Roman" w:eastAsia="Times New Roman" w:hAnsi="Times New Roman" w:cs="Times New Roman"/>
          <w:sz w:val="24"/>
          <w:szCs w:val="24"/>
        </w:rPr>
      </w:pPr>
    </w:p>
    <w:p w:rsidR="00691C2A" w:rsidRDefault="00691C2A">
      <w:pPr>
        <w:spacing w:line="360" w:lineRule="auto"/>
        <w:ind w:right="-607"/>
        <w:jc w:val="both"/>
        <w:rPr>
          <w:rFonts w:ascii="Times New Roman" w:eastAsia="Times New Roman" w:hAnsi="Times New Roman" w:cs="Times New Roman"/>
          <w:b/>
          <w:sz w:val="24"/>
          <w:szCs w:val="24"/>
        </w:rPr>
      </w:pPr>
    </w:p>
    <w:p w:rsidR="00691C2A" w:rsidRDefault="00107510">
      <w:pPr>
        <w:spacing w:line="360" w:lineRule="auto"/>
        <w:ind w:right="-60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rsidR="00691C2A" w:rsidRDefault="00107510">
      <w:pPr>
        <w:spacing w:line="360" w:lineRule="auto"/>
        <w:ind w:right="-60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 cultura da convergência implica em transformações técnicas e culturais na produção, circulação e no consumo de produtos comunicacionais; compreensão essa defendida por Henry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(200</w:t>
      </w:r>
      <w:r>
        <w:rPr>
          <w:rFonts w:ascii="Times New Roman" w:eastAsia="Times New Roman" w:hAnsi="Times New Roman" w:cs="Times New Roman"/>
          <w:sz w:val="24"/>
          <w:szCs w:val="24"/>
        </w:rPr>
        <w:t xml:space="preserve">8). </w:t>
      </w:r>
      <w:proofErr w:type="gramStart"/>
      <w:r>
        <w:rPr>
          <w:rFonts w:ascii="Times New Roman" w:eastAsia="Times New Roman" w:hAnsi="Times New Roman" w:cs="Times New Roman"/>
          <w:sz w:val="24"/>
          <w:szCs w:val="24"/>
        </w:rPr>
        <w:t>É</w:t>
      </w:r>
      <w:proofErr w:type="gramEnd"/>
      <w:r>
        <w:rPr>
          <w:rFonts w:ascii="Times New Roman" w:eastAsia="Times New Roman" w:hAnsi="Times New Roman" w:cs="Times New Roman"/>
          <w:sz w:val="24"/>
          <w:szCs w:val="24"/>
        </w:rPr>
        <w:t xml:space="preserve"> nesse contexto onde novas mídias e formatos tradicionais se entrelaçam, se complementam e se chocam. Sendo produto da mídia, o Jornalismo, por consequência, vê suas rotinas produtivas e modelos de financiamento </w:t>
      </w:r>
      <w:proofErr w:type="gramStart"/>
      <w:r>
        <w:rPr>
          <w:rFonts w:ascii="Times New Roman" w:eastAsia="Times New Roman" w:hAnsi="Times New Roman" w:cs="Times New Roman"/>
          <w:sz w:val="24"/>
          <w:szCs w:val="24"/>
        </w:rPr>
        <w:t>serem</w:t>
      </w:r>
      <w:proofErr w:type="gramEnd"/>
      <w:r>
        <w:rPr>
          <w:rFonts w:ascii="Times New Roman" w:eastAsia="Times New Roman" w:hAnsi="Times New Roman" w:cs="Times New Roman"/>
          <w:sz w:val="24"/>
          <w:szCs w:val="24"/>
        </w:rPr>
        <w:t xml:space="preserve"> remodeladas por essa cultura. Por</w:t>
      </w:r>
      <w:r>
        <w:rPr>
          <w:rFonts w:ascii="Times New Roman" w:eastAsia="Times New Roman" w:hAnsi="Times New Roman" w:cs="Times New Roman"/>
          <w:sz w:val="24"/>
          <w:szCs w:val="24"/>
        </w:rPr>
        <w:t xml:space="preserve"> sua vez, a noção de convergência proposta por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apresenta-se limitada quando trazida para compreender as especificidades do campo jornalístico, uma vez que está, majoritariamente, preocupada em discutir processos participativos no campo de entreteni</w:t>
      </w:r>
      <w:r>
        <w:rPr>
          <w:rFonts w:ascii="Times New Roman" w:eastAsia="Times New Roman" w:hAnsi="Times New Roman" w:cs="Times New Roman"/>
          <w:sz w:val="24"/>
          <w:szCs w:val="24"/>
        </w:rPr>
        <w:t xml:space="preserve">mento. Assim, a compreensão dada por Ramón </w:t>
      </w:r>
      <w:proofErr w:type="spellStart"/>
      <w:r>
        <w:rPr>
          <w:rFonts w:ascii="Times New Roman" w:eastAsia="Times New Roman" w:hAnsi="Times New Roman" w:cs="Times New Roman"/>
          <w:sz w:val="24"/>
          <w:szCs w:val="24"/>
        </w:rPr>
        <w:t>Salaverría</w:t>
      </w:r>
      <w:proofErr w:type="spellEnd"/>
      <w:r>
        <w:rPr>
          <w:rFonts w:ascii="Times New Roman" w:eastAsia="Times New Roman" w:hAnsi="Times New Roman" w:cs="Times New Roman"/>
          <w:sz w:val="24"/>
          <w:szCs w:val="24"/>
        </w:rPr>
        <w:t>, levando em consideração as particularidades do exercício do Jornalismo, se apresenta conveniente; desta forma, a convergência jornalística pode ser entendida como um processo multidimensional que extra</w:t>
      </w:r>
      <w:r>
        <w:rPr>
          <w:rFonts w:ascii="Times New Roman" w:eastAsia="Times New Roman" w:hAnsi="Times New Roman" w:cs="Times New Roman"/>
          <w:sz w:val="24"/>
          <w:szCs w:val="24"/>
        </w:rPr>
        <w:t>pola a dimensão tecnológica e atravessa a produção, acesso e participação em qualquer momento ou lugar, afetando também</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os campos empresarial, profissional e editorial (SALAVERRÍA, 2019).</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Tendo essa compreensão, a partir dos levantamentos e problematizaçõ</w:t>
      </w:r>
      <w:r>
        <w:rPr>
          <w:rFonts w:ascii="Times New Roman" w:eastAsia="Times New Roman" w:hAnsi="Times New Roman" w:cs="Times New Roman"/>
          <w:sz w:val="24"/>
          <w:szCs w:val="24"/>
        </w:rPr>
        <w:t xml:space="preserve">es de Luz e Bomfim (2019), busca-se visualizar as estratégias </w:t>
      </w:r>
      <w:r w:rsidR="00524B43">
        <w:rPr>
          <w:rFonts w:ascii="Times New Roman" w:eastAsia="Times New Roman" w:hAnsi="Times New Roman" w:cs="Times New Roman"/>
          <w:sz w:val="24"/>
          <w:szCs w:val="24"/>
        </w:rPr>
        <w:t>teórico-metodológicas</w:t>
      </w:r>
      <w:r>
        <w:rPr>
          <w:rFonts w:ascii="Times New Roman" w:eastAsia="Times New Roman" w:hAnsi="Times New Roman" w:cs="Times New Roman"/>
          <w:sz w:val="24"/>
          <w:szCs w:val="24"/>
        </w:rPr>
        <w:t xml:space="preserve"> adotadas em dissertações e teses publicadas no banco da Coordenação de Aperfeiçoamento de Pessoal de Nível Superior (Capes), entre os anos de 2012 a 2018, com o intuito de</w:t>
      </w:r>
      <w:r>
        <w:rPr>
          <w:rFonts w:ascii="Times New Roman" w:eastAsia="Times New Roman" w:hAnsi="Times New Roman" w:cs="Times New Roman"/>
          <w:sz w:val="24"/>
          <w:szCs w:val="24"/>
        </w:rPr>
        <w:t xml:space="preserve"> compreender a partir de quais perspectivas são pesquisados o consumo de conteúdos e/ou de plataformas jornalísticas atravessadas pela </w:t>
      </w:r>
      <w:r>
        <w:rPr>
          <w:rFonts w:ascii="Times New Roman" w:eastAsia="Times New Roman" w:hAnsi="Times New Roman" w:cs="Times New Roman"/>
          <w:sz w:val="24"/>
          <w:szCs w:val="24"/>
        </w:rPr>
        <w:lastRenderedPageBreak/>
        <w:t>convergência. Para tal, recorre-se aos filtros por Grande Área de Conhecimento; Área de Conhecimento; e palavras-chave: C</w:t>
      </w:r>
      <w:r>
        <w:rPr>
          <w:rFonts w:ascii="Times New Roman" w:eastAsia="Times New Roman" w:hAnsi="Times New Roman" w:cs="Times New Roman"/>
          <w:sz w:val="24"/>
          <w:szCs w:val="24"/>
        </w:rPr>
        <w:t>iências Sociais Aplicadas; Comunicação; e “convergência”, “consumo” e “recepção”, respectivamente. Portanto, dois movimentos centrais serão realizados para dar conta das discussões propostas para o artigo: revisão bibliográfica e um levantamento de cunho q</w:t>
      </w:r>
      <w:r>
        <w:rPr>
          <w:rFonts w:ascii="Times New Roman" w:eastAsia="Times New Roman" w:hAnsi="Times New Roman" w:cs="Times New Roman"/>
          <w:sz w:val="24"/>
          <w:szCs w:val="24"/>
        </w:rPr>
        <w:t>uanti-</w:t>
      </w:r>
      <w:proofErr w:type="spellStart"/>
      <w:r>
        <w:rPr>
          <w:rFonts w:ascii="Times New Roman" w:eastAsia="Times New Roman" w:hAnsi="Times New Roman" w:cs="Times New Roman"/>
          <w:sz w:val="24"/>
          <w:szCs w:val="24"/>
        </w:rPr>
        <w:t>quali</w:t>
      </w:r>
      <w:proofErr w:type="spellEnd"/>
      <w:r>
        <w:rPr>
          <w:rFonts w:ascii="Times New Roman" w:eastAsia="Times New Roman" w:hAnsi="Times New Roman" w:cs="Times New Roman"/>
          <w:sz w:val="24"/>
          <w:szCs w:val="24"/>
        </w:rPr>
        <w:t xml:space="preserve"> no Catálogo da Capes. </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busca-se tencionar a noção de convergência proposta por Henry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(2008) e sua aplicabilidade às especificidades do Jornalismo. Do mesmo modo, debater as contribuições de Ramón </w:t>
      </w:r>
      <w:proofErr w:type="spellStart"/>
      <w:r>
        <w:rPr>
          <w:rFonts w:ascii="Times New Roman" w:eastAsia="Times New Roman" w:hAnsi="Times New Roman" w:cs="Times New Roman"/>
          <w:sz w:val="24"/>
          <w:szCs w:val="24"/>
        </w:rPr>
        <w:t>Salaverría</w:t>
      </w:r>
      <w:proofErr w:type="spellEnd"/>
      <w:r>
        <w:rPr>
          <w:rFonts w:ascii="Times New Roman" w:eastAsia="Times New Roman" w:hAnsi="Times New Roman" w:cs="Times New Roman"/>
          <w:sz w:val="24"/>
          <w:szCs w:val="24"/>
        </w:rPr>
        <w:t xml:space="preserve"> (2015; 2019) para pens</w:t>
      </w:r>
      <w:r>
        <w:rPr>
          <w:rFonts w:ascii="Times New Roman" w:eastAsia="Times New Roman" w:hAnsi="Times New Roman" w:cs="Times New Roman"/>
          <w:sz w:val="24"/>
          <w:szCs w:val="24"/>
        </w:rPr>
        <w:t>ar a convergência jornalística. Além disso, o artigo tem a preocupação de sistematizar as temáticas das pesquisas, os sujeitos/públicos intrínsecos no consumo, além de quais plataformas/veículos jornalísticos e suas especificidades, bem como as referências</w:t>
      </w:r>
      <w:r>
        <w:rPr>
          <w:rFonts w:ascii="Times New Roman" w:eastAsia="Times New Roman" w:hAnsi="Times New Roman" w:cs="Times New Roman"/>
          <w:sz w:val="24"/>
          <w:szCs w:val="24"/>
        </w:rPr>
        <w:t xml:space="preserve"> utilizadas para o debate das noções de “convergência”, “convergência </w:t>
      </w:r>
      <w:proofErr w:type="gramStart"/>
      <w:r>
        <w:rPr>
          <w:rFonts w:ascii="Times New Roman" w:eastAsia="Times New Roman" w:hAnsi="Times New Roman" w:cs="Times New Roman"/>
          <w:sz w:val="24"/>
          <w:szCs w:val="24"/>
        </w:rPr>
        <w:t>jornalística”, “consumo” e “recepção”</w:t>
      </w:r>
      <w:proofErr w:type="gramEnd"/>
      <w:r>
        <w:rPr>
          <w:rFonts w:ascii="Times New Roman" w:eastAsia="Times New Roman" w:hAnsi="Times New Roman" w:cs="Times New Roman"/>
          <w:sz w:val="24"/>
          <w:szCs w:val="24"/>
        </w:rPr>
        <w:t>.</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movimento em debruçar-se na compreensão das estratégias </w:t>
      </w:r>
      <w:r w:rsidR="00524B43">
        <w:rPr>
          <w:rFonts w:ascii="Times New Roman" w:eastAsia="Times New Roman" w:hAnsi="Times New Roman" w:cs="Times New Roman"/>
          <w:sz w:val="24"/>
          <w:szCs w:val="24"/>
        </w:rPr>
        <w:t>teórico-metodológicas</w:t>
      </w:r>
      <w:r>
        <w:rPr>
          <w:rFonts w:ascii="Times New Roman" w:eastAsia="Times New Roman" w:hAnsi="Times New Roman" w:cs="Times New Roman"/>
          <w:sz w:val="24"/>
          <w:szCs w:val="24"/>
        </w:rPr>
        <w:t xml:space="preserve"> da pesquisa em Jornalismo, soma-se aos </w:t>
      </w:r>
      <w:r w:rsidRPr="00524B43">
        <w:rPr>
          <w:rFonts w:ascii="Times New Roman" w:eastAsia="Times New Roman" w:hAnsi="Times New Roman" w:cs="Times New Roman"/>
          <w:sz w:val="24"/>
          <w:szCs w:val="24"/>
        </w:rPr>
        <w:t>esforços</w:t>
      </w:r>
      <w:r>
        <w:rPr>
          <w:rFonts w:ascii="Times New Roman" w:eastAsia="Times New Roman" w:hAnsi="Times New Roman" w:cs="Times New Roman"/>
          <w:sz w:val="24"/>
          <w:szCs w:val="24"/>
        </w:rPr>
        <w:t xml:space="preserve"> de fortalecimen</w:t>
      </w:r>
      <w:r>
        <w:rPr>
          <w:rFonts w:ascii="Times New Roman" w:eastAsia="Times New Roman" w:hAnsi="Times New Roman" w:cs="Times New Roman"/>
          <w:sz w:val="24"/>
          <w:szCs w:val="24"/>
        </w:rPr>
        <w:t xml:space="preserve">to do próprio campo. Ou seja, entender quais vias </w:t>
      </w:r>
      <w:proofErr w:type="gramStart"/>
      <w:r>
        <w:rPr>
          <w:rFonts w:ascii="Times New Roman" w:eastAsia="Times New Roman" w:hAnsi="Times New Roman" w:cs="Times New Roman"/>
          <w:sz w:val="24"/>
          <w:szCs w:val="24"/>
        </w:rPr>
        <w:t>estão</w:t>
      </w:r>
      <w:proofErr w:type="gramEnd"/>
      <w:r>
        <w:rPr>
          <w:rFonts w:ascii="Times New Roman" w:eastAsia="Times New Roman" w:hAnsi="Times New Roman" w:cs="Times New Roman"/>
          <w:sz w:val="24"/>
          <w:szCs w:val="24"/>
        </w:rPr>
        <w:t xml:space="preserve"> sendo empregadas para as investigações em Jornalismo nos leva a visualizar as apropriações constantes que o campo faz de metodologias, conceitos e teorias originárias de outros saberes, além de provoc</w:t>
      </w:r>
      <w:r>
        <w:rPr>
          <w:rFonts w:ascii="Times New Roman" w:eastAsia="Times New Roman" w:hAnsi="Times New Roman" w:cs="Times New Roman"/>
          <w:sz w:val="24"/>
          <w:szCs w:val="24"/>
        </w:rPr>
        <w:t xml:space="preserve">ar a construção de arcabouços oriundos das e para as especificidades jornalísticas. Outra necessidade constante nos estudos jornalísticos diz respeito em debater a recepção dos conteúdos junto às especificidades e particularidades dos públicos. Esse olhar </w:t>
      </w:r>
      <w:r>
        <w:rPr>
          <w:rFonts w:ascii="Times New Roman" w:eastAsia="Times New Roman" w:hAnsi="Times New Roman" w:cs="Times New Roman"/>
          <w:sz w:val="24"/>
          <w:szCs w:val="24"/>
        </w:rPr>
        <w:t>inverte as preocupações das pesquisas em Jornalismo que, majoritariamente, estão focadas em perceber as lógicas e rotinas de produção. Deste modo, pensar o consumo de conteúdos jornalísticos atravessados pela convergência privilegia os sentidos e apropriaç</w:t>
      </w:r>
      <w:r>
        <w:rPr>
          <w:rFonts w:ascii="Times New Roman" w:eastAsia="Times New Roman" w:hAnsi="Times New Roman" w:cs="Times New Roman"/>
          <w:sz w:val="24"/>
          <w:szCs w:val="24"/>
        </w:rPr>
        <w:t>ões feitas pelo receptor/público, ampliando e fortalecendo uma noção de circuito comunicacional, ao passo que a convergência não restrita ao entendimento operacional pode definir transformações de cunho econômico, culturais e sociais, pelo viés processual.</w:t>
      </w:r>
      <w:r>
        <w:rPr>
          <w:rFonts w:ascii="Times New Roman" w:eastAsia="Times New Roman" w:hAnsi="Times New Roman" w:cs="Times New Roman"/>
          <w:sz w:val="24"/>
          <w:szCs w:val="24"/>
        </w:rPr>
        <w:t xml:space="preserve"> Nessa perspectiva,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entende que:</w:t>
      </w:r>
    </w:p>
    <w:p w:rsidR="00691C2A" w:rsidRDefault="00107510">
      <w:pPr>
        <w:spacing w:line="240" w:lineRule="auto"/>
        <w:ind w:left="2160" w:right="-607"/>
        <w:jc w:val="both"/>
        <w:rPr>
          <w:rFonts w:ascii="Times New Roman" w:eastAsia="Times New Roman" w:hAnsi="Times New Roman" w:cs="Times New Roman"/>
        </w:rPr>
      </w:pPr>
      <w:proofErr w:type="gramStart"/>
      <w:r>
        <w:rPr>
          <w:rFonts w:ascii="Times New Roman" w:eastAsia="Times New Roman" w:hAnsi="Times New Roman" w:cs="Times New Roman"/>
        </w:rPr>
        <w:t>cada</w:t>
      </w:r>
      <w:proofErr w:type="gramEnd"/>
      <w:r>
        <w:rPr>
          <w:rFonts w:ascii="Times New Roman" w:eastAsia="Times New Roman" w:hAnsi="Times New Roman" w:cs="Times New Roman"/>
        </w:rPr>
        <w:t xml:space="preserve"> evento tem o potencial de ser absorvido em múltiplas conversas, sendo </w:t>
      </w:r>
      <w:proofErr w:type="spellStart"/>
      <w:r>
        <w:rPr>
          <w:rFonts w:ascii="Times New Roman" w:eastAsia="Times New Roman" w:hAnsi="Times New Roman" w:cs="Times New Roman"/>
        </w:rPr>
        <w:t>reenquadrado</w:t>
      </w:r>
      <w:proofErr w:type="spellEnd"/>
      <w:r>
        <w:rPr>
          <w:rFonts w:ascii="Times New Roman" w:eastAsia="Times New Roman" w:hAnsi="Times New Roman" w:cs="Times New Roman"/>
        </w:rPr>
        <w:t xml:space="preserve"> e ao mesmo tempo </w:t>
      </w:r>
      <w:proofErr w:type="spellStart"/>
      <w:r>
        <w:rPr>
          <w:rFonts w:ascii="Times New Roman" w:eastAsia="Times New Roman" w:hAnsi="Times New Roman" w:cs="Times New Roman"/>
        </w:rPr>
        <w:t>reembalado</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recirculado</w:t>
      </w:r>
      <w:proofErr w:type="spellEnd"/>
      <w:r>
        <w:rPr>
          <w:rFonts w:ascii="Times New Roman" w:eastAsia="Times New Roman" w:hAnsi="Times New Roman" w:cs="Times New Roman"/>
        </w:rPr>
        <w:t xml:space="preserve">, redefinido conforme se transforma em um </w:t>
      </w:r>
      <w:proofErr w:type="spellStart"/>
      <w:r>
        <w:rPr>
          <w:rFonts w:ascii="Times New Roman" w:eastAsia="Times New Roman" w:hAnsi="Times New Roman" w:cs="Times New Roman"/>
          <w:i/>
        </w:rPr>
        <w:t>meme</w:t>
      </w:r>
      <w:proofErr w:type="spellEnd"/>
      <w:r>
        <w:rPr>
          <w:rFonts w:ascii="Times New Roman" w:eastAsia="Times New Roman" w:hAnsi="Times New Roman" w:cs="Times New Roman"/>
        </w:rPr>
        <w:t xml:space="preserve">, por um lado, ou traduzido em conteúdo </w:t>
      </w:r>
      <w:r>
        <w:rPr>
          <w:rFonts w:ascii="Times New Roman" w:eastAsia="Times New Roman" w:hAnsi="Times New Roman" w:cs="Times New Roman"/>
        </w:rPr>
        <w:t xml:space="preserve">a ser difundido, por outro. Tudo isso significa que os estudos da Comunicação precisam estar atentos aos muitos níveis diferentes de Comunicação que possam estar ocorrendo ao mesmo tempo, exigindo ferramentas mais sofisticadas para uma análise </w:t>
      </w:r>
      <w:proofErr w:type="spellStart"/>
      <w:r>
        <w:rPr>
          <w:rFonts w:ascii="Times New Roman" w:eastAsia="Times New Roman" w:hAnsi="Times New Roman" w:cs="Times New Roman"/>
        </w:rPr>
        <w:t>cross</w:t>
      </w:r>
      <w:proofErr w:type="spellEnd"/>
      <w:r>
        <w:rPr>
          <w:rFonts w:ascii="Times New Roman" w:eastAsia="Times New Roman" w:hAnsi="Times New Roman" w:cs="Times New Roman"/>
        </w:rPr>
        <w:t>-media.</w:t>
      </w:r>
      <w:r>
        <w:rPr>
          <w:rFonts w:ascii="Times New Roman" w:eastAsia="Times New Roman" w:hAnsi="Times New Roman" w:cs="Times New Roman"/>
        </w:rPr>
        <w:t xml:space="preserve"> (2016, p. 216)</w:t>
      </w:r>
    </w:p>
    <w:p w:rsidR="00691C2A" w:rsidRDefault="00691C2A">
      <w:pPr>
        <w:spacing w:line="240" w:lineRule="auto"/>
        <w:ind w:right="-607"/>
        <w:jc w:val="both"/>
        <w:rPr>
          <w:rFonts w:ascii="Times New Roman" w:eastAsia="Times New Roman" w:hAnsi="Times New Roman" w:cs="Times New Roman"/>
        </w:rPr>
      </w:pP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debater convergência coloca o sujeito/audiência como figura central para pensar o consumo midiático e as formas de intervenção e participação que essa cultura potencializou. Assim, buscaremos compreender o que vem sendo pesquisad</w:t>
      </w:r>
      <w:r>
        <w:rPr>
          <w:rFonts w:ascii="Times New Roman" w:eastAsia="Times New Roman" w:hAnsi="Times New Roman" w:cs="Times New Roman"/>
          <w:sz w:val="24"/>
          <w:szCs w:val="24"/>
        </w:rPr>
        <w:t xml:space="preserve">o nos últimos anos. </w:t>
      </w:r>
    </w:p>
    <w:p w:rsidR="00691C2A" w:rsidRDefault="00691C2A">
      <w:pPr>
        <w:spacing w:line="360" w:lineRule="auto"/>
        <w:ind w:right="-607"/>
        <w:jc w:val="both"/>
        <w:rPr>
          <w:rFonts w:ascii="Times New Roman" w:eastAsia="Times New Roman" w:hAnsi="Times New Roman" w:cs="Times New Roman"/>
          <w:sz w:val="24"/>
          <w:szCs w:val="24"/>
        </w:rPr>
      </w:pPr>
    </w:p>
    <w:p w:rsidR="00691C2A" w:rsidRDefault="00107510">
      <w:pPr>
        <w:spacing w:line="360" w:lineRule="auto"/>
        <w:ind w:right="-60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CONVERGÊNCIA SEGUNDO JENKINS E SUA APLICABILIDADE AO JORNALISMO</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Embora presente no debate da mídia desde os anos de 1970, o termo “convergência” ganha destaque e emerge nas discussões acadêmicas com a publicação do livro “Cultura da C</w:t>
      </w:r>
      <w:r>
        <w:rPr>
          <w:rFonts w:ascii="Times New Roman" w:eastAsia="Times New Roman" w:hAnsi="Times New Roman" w:cs="Times New Roman"/>
          <w:sz w:val="24"/>
          <w:szCs w:val="24"/>
        </w:rPr>
        <w:t xml:space="preserve">onvergência” em 2006, escrito por Henry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É o entendimento trazido pelo autor que, majoritariamente, norteia as pesquisas e reflexões que trazem as potencialidades dos diferentes formatos de mídia, a partir da conexão, interatividade e participação </w:t>
      </w:r>
      <w:r>
        <w:rPr>
          <w:rFonts w:ascii="Times New Roman" w:eastAsia="Times New Roman" w:hAnsi="Times New Roman" w:cs="Times New Roman"/>
          <w:sz w:val="24"/>
          <w:szCs w:val="24"/>
        </w:rPr>
        <w:t xml:space="preserve">possibilitadas pelas novas tecnologias. No campo jornalístico não é diferente, como é possível visualizar no Quadro </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e também, no levantamento de Luz e Bomfim (2019).</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compreensão da convergência como fenômeno cultural é a base da reflexão proposta por</w:t>
      </w:r>
      <w:proofErr w:type="gramStart"/>
      <w:r>
        <w:rPr>
          <w:rFonts w:ascii="Times New Roman" w:eastAsia="Times New Roman" w:hAnsi="Times New Roman" w:cs="Times New Roman"/>
          <w:sz w:val="24"/>
          <w:szCs w:val="24"/>
        </w:rPr>
        <w:t xml:space="preserve">  </w:t>
      </w:r>
      <w:proofErr w:type="spellStart"/>
      <w:proofErr w:type="gramEnd"/>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(2008). Assim, o autor discorda do reducionismo à técnica da aglutinação de funções de um determinado dispositivo - como o caso dos smartphones - e da substituição dos aparelhos que antes desempenhavam funções em separado. Por sua vez, compreende o</w:t>
      </w:r>
      <w:r>
        <w:rPr>
          <w:rFonts w:ascii="Times New Roman" w:eastAsia="Times New Roman" w:hAnsi="Times New Roman" w:cs="Times New Roman"/>
          <w:sz w:val="24"/>
          <w:szCs w:val="24"/>
        </w:rPr>
        <w:t xml:space="preserve"> surgir de uma nova maneira ativa de consumir cultura impulsionada pelas tecnologias e mídias digitais; ou seja, há uma reconfiguração de um circuito midiático capaz de criar uma nova cultura, a partir da ação das audiências comentando, compartilhando, edi</w:t>
      </w:r>
      <w:r>
        <w:rPr>
          <w:rFonts w:ascii="Times New Roman" w:eastAsia="Times New Roman" w:hAnsi="Times New Roman" w:cs="Times New Roman"/>
          <w:sz w:val="24"/>
          <w:szCs w:val="24"/>
        </w:rPr>
        <w:t xml:space="preserve">tando, adaptando e </w:t>
      </w:r>
      <w:proofErr w:type="spellStart"/>
      <w:r>
        <w:rPr>
          <w:rFonts w:ascii="Times New Roman" w:eastAsia="Times New Roman" w:hAnsi="Times New Roman" w:cs="Times New Roman"/>
          <w:sz w:val="24"/>
          <w:szCs w:val="24"/>
        </w:rPr>
        <w:t>ressignificando</w:t>
      </w:r>
      <w:proofErr w:type="spellEnd"/>
      <w:r>
        <w:rPr>
          <w:rFonts w:ascii="Times New Roman" w:eastAsia="Times New Roman" w:hAnsi="Times New Roman" w:cs="Times New Roman"/>
          <w:sz w:val="24"/>
          <w:szCs w:val="24"/>
        </w:rPr>
        <w:t xml:space="preserve"> a cultura da convergência.</w:t>
      </w:r>
    </w:p>
    <w:p w:rsidR="00691C2A" w:rsidRDefault="00107510">
      <w:pPr>
        <w:spacing w:line="240" w:lineRule="auto"/>
        <w:ind w:left="2160" w:right="-607"/>
        <w:jc w:val="both"/>
        <w:rPr>
          <w:rFonts w:ascii="Times New Roman" w:eastAsia="Times New Roman" w:hAnsi="Times New Roman" w:cs="Times New Roman"/>
        </w:rPr>
      </w:pPr>
      <w:r>
        <w:rPr>
          <w:rFonts w:ascii="Times New Roman" w:eastAsia="Times New Roman" w:hAnsi="Times New Roman" w:cs="Times New Roman"/>
        </w:rPr>
        <w:t>Por convergência, refiro-me ao fluxo de conteúdos através de múltiplas plataformas de mídia, à cooperação entre múltiplos mercados midiáticos e ao comportamento migratório dos públicos dos meios de comunicação, que vão a quase qualquer parte em busca das e</w:t>
      </w:r>
      <w:r>
        <w:rPr>
          <w:rFonts w:ascii="Times New Roman" w:eastAsia="Times New Roman" w:hAnsi="Times New Roman" w:cs="Times New Roman"/>
        </w:rPr>
        <w:t>xperiências de entretenimento que desejam. [...] Meu argumento aqui será contra a ideia de que a convergência deve ser compreendida principalmente como um processo tecnológico que une múltiplas funções dentro dos mesmos aparelhos. A convergência representa</w:t>
      </w:r>
      <w:r>
        <w:rPr>
          <w:rFonts w:ascii="Times New Roman" w:eastAsia="Times New Roman" w:hAnsi="Times New Roman" w:cs="Times New Roman"/>
        </w:rPr>
        <w:t xml:space="preserve"> uma transformação cultural, à medida que consumidores são incentivados a procurar novas informações e fazer conexões em meio a conteúdos de mídia dispersos (JENKINS, 2008, p. 29).</w:t>
      </w:r>
    </w:p>
    <w:p w:rsidR="00691C2A" w:rsidRDefault="00691C2A">
      <w:pPr>
        <w:spacing w:line="360" w:lineRule="auto"/>
        <w:ind w:right="-607"/>
        <w:jc w:val="both"/>
        <w:rPr>
          <w:rFonts w:ascii="Times New Roman" w:eastAsia="Times New Roman" w:hAnsi="Times New Roman" w:cs="Times New Roman"/>
        </w:rPr>
      </w:pP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Isso é consequência, segundo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do momento de transição prolongado e</w:t>
      </w:r>
      <w:r>
        <w:rPr>
          <w:rFonts w:ascii="Times New Roman" w:eastAsia="Times New Roman" w:hAnsi="Times New Roman" w:cs="Times New Roman"/>
          <w:sz w:val="24"/>
          <w:szCs w:val="24"/>
        </w:rPr>
        <w:t xml:space="preserve"> profundo pelo qual a </w:t>
      </w:r>
      <w:r w:rsidR="00524B43">
        <w:rPr>
          <w:rFonts w:ascii="Times New Roman" w:eastAsia="Times New Roman" w:hAnsi="Times New Roman" w:cs="Times New Roman"/>
          <w:sz w:val="24"/>
          <w:szCs w:val="24"/>
        </w:rPr>
        <w:t xml:space="preserve">mídia passa, uma vez que há </w:t>
      </w:r>
      <w:proofErr w:type="spellStart"/>
      <w:r w:rsidR="00524B43">
        <w:rPr>
          <w:rFonts w:ascii="Times New Roman" w:eastAsia="Times New Roman" w:hAnsi="Times New Roman" w:cs="Times New Roman"/>
          <w:sz w:val="24"/>
          <w:szCs w:val="24"/>
        </w:rPr>
        <w:t>tensi</w:t>
      </w:r>
      <w:r>
        <w:rPr>
          <w:rFonts w:ascii="Times New Roman" w:eastAsia="Times New Roman" w:hAnsi="Times New Roman" w:cs="Times New Roman"/>
          <w:sz w:val="24"/>
          <w:szCs w:val="24"/>
        </w:rPr>
        <w:t>onamentos</w:t>
      </w:r>
      <w:proofErr w:type="spellEnd"/>
      <w:r>
        <w:rPr>
          <w:rFonts w:ascii="Times New Roman" w:eastAsia="Times New Roman" w:hAnsi="Times New Roman" w:cs="Times New Roman"/>
          <w:sz w:val="24"/>
          <w:szCs w:val="24"/>
        </w:rPr>
        <w:t xml:space="preserve"> entre as novas mídias e aquelas tradicionais, além de embates entre os meios massivos cada vez mais concentrado e uma Comunicação em rede - mais participativa. Portanto, compreender de que ma</w:t>
      </w:r>
      <w:r>
        <w:rPr>
          <w:rFonts w:ascii="Times New Roman" w:eastAsia="Times New Roman" w:hAnsi="Times New Roman" w:cs="Times New Roman"/>
          <w:sz w:val="24"/>
          <w:szCs w:val="24"/>
        </w:rPr>
        <w:t>neira o público se encaixa nesta nova dinâmica é fundamental, sendo que o engajamento tornou-se valor central para medir e validar o sucesso. Nesse contexto, a mídia é impulsionada tanto pela convergência, quanto pela conexão e “se a nossa sociedade é medi</w:t>
      </w:r>
      <w:r>
        <w:rPr>
          <w:rFonts w:ascii="Times New Roman" w:eastAsia="Times New Roman" w:hAnsi="Times New Roman" w:cs="Times New Roman"/>
          <w:sz w:val="24"/>
          <w:szCs w:val="24"/>
        </w:rPr>
        <w:t>ada, é por causa da convergência e da conexão, porque todos os aspectos das nossas vidas são tocados pela mídia e porque mais e mais de nós temos a capacidade de comunicar nossas ideias por meio de múltiplos canais de mídia” (JENKINS, 2016, p. 216).</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Nessa </w:t>
      </w:r>
      <w:r>
        <w:rPr>
          <w:rFonts w:ascii="Times New Roman" w:eastAsia="Times New Roman" w:hAnsi="Times New Roman" w:cs="Times New Roman"/>
          <w:sz w:val="24"/>
          <w:szCs w:val="24"/>
        </w:rPr>
        <w:t xml:space="preserve">cultura, haveria a existência de um “ambiente de </w:t>
      </w:r>
      <w:proofErr w:type="spellStart"/>
      <w:r>
        <w:rPr>
          <w:rFonts w:ascii="Times New Roman" w:eastAsia="Times New Roman" w:hAnsi="Times New Roman" w:cs="Times New Roman"/>
          <w:sz w:val="24"/>
          <w:szCs w:val="24"/>
        </w:rPr>
        <w:t>propagabilidade</w:t>
      </w:r>
      <w:proofErr w:type="spellEnd"/>
      <w:r>
        <w:rPr>
          <w:rFonts w:ascii="Times New Roman" w:eastAsia="Times New Roman" w:hAnsi="Times New Roman" w:cs="Times New Roman"/>
          <w:sz w:val="24"/>
          <w:szCs w:val="24"/>
        </w:rPr>
        <w:t xml:space="preserve">” capaz de formar uma sociedade informada e engajada. Ambiente esse que </w:t>
      </w:r>
      <w:proofErr w:type="gramStart"/>
      <w:r w:rsidR="00524B43">
        <w:rPr>
          <w:rFonts w:ascii="Times New Roman" w:eastAsia="Times New Roman" w:hAnsi="Times New Roman" w:cs="Times New Roman"/>
          <w:sz w:val="24"/>
          <w:szCs w:val="24"/>
        </w:rPr>
        <w:t>constituir-se-ia</w:t>
      </w:r>
      <w:proofErr w:type="gramEnd"/>
      <w:r>
        <w:rPr>
          <w:rFonts w:ascii="Times New Roman" w:eastAsia="Times New Roman" w:hAnsi="Times New Roman" w:cs="Times New Roman"/>
          <w:sz w:val="24"/>
          <w:szCs w:val="24"/>
        </w:rPr>
        <w:t xml:space="preserve"> com um maior acesso do público aos meios de produção e circulação cultural, ou seja, </w:t>
      </w:r>
    </w:p>
    <w:p w:rsidR="00691C2A" w:rsidRDefault="00107510">
      <w:pPr>
        <w:spacing w:line="240" w:lineRule="auto"/>
        <w:ind w:left="2160" w:right="-607"/>
        <w:jc w:val="both"/>
        <w:rPr>
          <w:rFonts w:ascii="Times New Roman" w:eastAsia="Times New Roman" w:hAnsi="Times New Roman" w:cs="Times New Roman"/>
        </w:rPr>
      </w:pPr>
      <w:proofErr w:type="gramStart"/>
      <w:r>
        <w:rPr>
          <w:rFonts w:ascii="Times New Roman" w:eastAsia="Times New Roman" w:hAnsi="Times New Roman" w:cs="Times New Roman"/>
        </w:rPr>
        <w:t>haveria</w:t>
      </w:r>
      <w:proofErr w:type="gramEnd"/>
      <w:r>
        <w:rPr>
          <w:rFonts w:ascii="Times New Roman" w:eastAsia="Times New Roman" w:hAnsi="Times New Roman" w:cs="Times New Roman"/>
        </w:rPr>
        <w:t xml:space="preserve"> oportunida</w:t>
      </w:r>
      <w:r>
        <w:rPr>
          <w:rFonts w:ascii="Times New Roman" w:eastAsia="Times New Roman" w:hAnsi="Times New Roman" w:cs="Times New Roman"/>
        </w:rPr>
        <w:t>des para redes de pessoas trabalharem para resolver problemas em conjunto, compartilhando recursos e conhecimentos. O público teria as habilidades e a infraestrutura necessárias para participar significativamente de tais trocas. Existiria uma sensação de q</w:t>
      </w:r>
      <w:r>
        <w:rPr>
          <w:rFonts w:ascii="Times New Roman" w:eastAsia="Times New Roman" w:hAnsi="Times New Roman" w:cs="Times New Roman"/>
        </w:rPr>
        <w:t>ue a participação é importante e, portanto, haveria respaldo social para permitir que vozes mais diversas fossem ouvidas. E haveria uma maneira de transformar voz em influência sobre as decisões fundamentais que tenham impacto no cotidiano das pessoas (JEN</w:t>
      </w:r>
      <w:r>
        <w:rPr>
          <w:rFonts w:ascii="Times New Roman" w:eastAsia="Times New Roman" w:hAnsi="Times New Roman" w:cs="Times New Roman"/>
        </w:rPr>
        <w:t>KINS, 2016, p. 217).</w:t>
      </w:r>
    </w:p>
    <w:p w:rsidR="00691C2A" w:rsidRDefault="00691C2A">
      <w:pPr>
        <w:spacing w:line="240" w:lineRule="auto"/>
        <w:ind w:right="-607"/>
        <w:jc w:val="both"/>
        <w:rPr>
          <w:rFonts w:ascii="Times New Roman" w:eastAsia="Times New Roman" w:hAnsi="Times New Roman" w:cs="Times New Roman"/>
        </w:rPr>
      </w:pP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 forma,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visualiza ali características de uma sociedade democrática e reconhece que não necessariamente as novas tecnologias de mídia são democratizantes, ao contrário, é necessário enxergá-las “como instrumentos por meio dos quais podemos luta</w:t>
      </w:r>
      <w:r>
        <w:rPr>
          <w:rFonts w:ascii="Times New Roman" w:eastAsia="Times New Roman" w:hAnsi="Times New Roman" w:cs="Times New Roman"/>
          <w:sz w:val="24"/>
          <w:szCs w:val="24"/>
        </w:rPr>
        <w:t xml:space="preserve">r para alcançar mais plenamente as potencialidades de uma sociedade mais diversificada e democrática” (2016, p. 218). Nesse sentido, entende-se que as novas mídias são capazes de comunicar e compartilhar rapidamente as demandas sociais, </w:t>
      </w:r>
      <w:proofErr w:type="spellStart"/>
      <w:r>
        <w:rPr>
          <w:rFonts w:ascii="Times New Roman" w:eastAsia="Times New Roman" w:hAnsi="Times New Roman" w:cs="Times New Roman"/>
          <w:sz w:val="24"/>
          <w:szCs w:val="24"/>
        </w:rPr>
        <w:t>gendas</w:t>
      </w:r>
      <w:proofErr w:type="spellEnd"/>
      <w:r>
        <w:rPr>
          <w:rFonts w:ascii="Times New Roman" w:eastAsia="Times New Roman" w:hAnsi="Times New Roman" w:cs="Times New Roman"/>
          <w:sz w:val="24"/>
          <w:szCs w:val="24"/>
        </w:rPr>
        <w:t xml:space="preserve"> essas que em</w:t>
      </w:r>
      <w:r>
        <w:rPr>
          <w:rFonts w:ascii="Times New Roman" w:eastAsia="Times New Roman" w:hAnsi="Times New Roman" w:cs="Times New Roman"/>
          <w:sz w:val="24"/>
          <w:szCs w:val="24"/>
        </w:rPr>
        <w:t>ergem de baixo para cima e são capazes de modificar a “Grande Mídia”.</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leitura acima, foi possível compreender os pontos centrais do conceito de convergência formulado por Henry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A utilização demasiada e </w:t>
      </w:r>
      <w:proofErr w:type="gramStart"/>
      <w:r>
        <w:rPr>
          <w:rFonts w:ascii="Times New Roman" w:eastAsia="Times New Roman" w:hAnsi="Times New Roman" w:cs="Times New Roman"/>
          <w:sz w:val="24"/>
          <w:szCs w:val="24"/>
        </w:rPr>
        <w:t>pouco crítica</w:t>
      </w:r>
      <w:proofErr w:type="gramEnd"/>
      <w:r>
        <w:rPr>
          <w:rFonts w:ascii="Times New Roman" w:eastAsia="Times New Roman" w:hAnsi="Times New Roman" w:cs="Times New Roman"/>
          <w:sz w:val="24"/>
          <w:szCs w:val="24"/>
        </w:rPr>
        <w:t xml:space="preserve"> do conceito de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provo</w:t>
      </w:r>
      <w:r>
        <w:rPr>
          <w:rFonts w:ascii="Times New Roman" w:eastAsia="Times New Roman" w:hAnsi="Times New Roman" w:cs="Times New Roman"/>
          <w:sz w:val="24"/>
          <w:szCs w:val="24"/>
        </w:rPr>
        <w:t xml:space="preserve">ca a reflexão trazida por Marcelo </w:t>
      </w:r>
      <w:proofErr w:type="spellStart"/>
      <w:r>
        <w:rPr>
          <w:rFonts w:ascii="Times New Roman" w:eastAsia="Times New Roman" w:hAnsi="Times New Roman" w:cs="Times New Roman"/>
          <w:sz w:val="24"/>
          <w:szCs w:val="24"/>
        </w:rPr>
        <w:t>Garson</w:t>
      </w:r>
      <w:proofErr w:type="spellEnd"/>
      <w:r>
        <w:rPr>
          <w:rFonts w:ascii="Times New Roman" w:eastAsia="Times New Roman" w:hAnsi="Times New Roman" w:cs="Times New Roman"/>
          <w:sz w:val="24"/>
          <w:szCs w:val="24"/>
        </w:rPr>
        <w:t xml:space="preserve"> (2019), ao problematizar pontos cruciais sobre democratização do acesso e formas de participação que são ignorados nos estudos de convergência, uma vez que “o termo traduz uma série de utopias caras às mídias digita</w:t>
      </w:r>
      <w:r>
        <w:rPr>
          <w:rFonts w:ascii="Times New Roman" w:eastAsia="Times New Roman" w:hAnsi="Times New Roman" w:cs="Times New Roman"/>
          <w:sz w:val="24"/>
          <w:szCs w:val="24"/>
        </w:rPr>
        <w:t xml:space="preserve">is, ao mesmo tempo que legitima as assimetrias de poder entre produtores e consumidores de cultura, uma dimensão especialmente evidente na obra de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(GARSON, 2019, p. 58).</w:t>
      </w:r>
      <w:r>
        <w:rPr>
          <w:rFonts w:ascii="Times New Roman" w:eastAsia="Times New Roman" w:hAnsi="Times New Roman" w:cs="Times New Roman"/>
          <w:sz w:val="24"/>
          <w:szCs w:val="24"/>
        </w:rPr>
        <w:tab/>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essência, o termo “convergência” não surge nos estudos de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uma v</w:t>
      </w:r>
      <w:r>
        <w:rPr>
          <w:rFonts w:ascii="Times New Roman" w:eastAsia="Times New Roman" w:hAnsi="Times New Roman" w:cs="Times New Roman"/>
          <w:sz w:val="24"/>
          <w:szCs w:val="24"/>
        </w:rPr>
        <w:t xml:space="preserve">ez que já nos anos 1970, Nicholas </w:t>
      </w:r>
      <w:proofErr w:type="spellStart"/>
      <w:r>
        <w:rPr>
          <w:rFonts w:ascii="Times New Roman" w:eastAsia="Times New Roman" w:hAnsi="Times New Roman" w:cs="Times New Roman"/>
          <w:sz w:val="24"/>
          <w:szCs w:val="24"/>
        </w:rPr>
        <w:t>Negroponte</w:t>
      </w:r>
      <w:proofErr w:type="spellEnd"/>
      <w:r>
        <w:rPr>
          <w:rFonts w:ascii="Times New Roman" w:eastAsia="Times New Roman" w:hAnsi="Times New Roman" w:cs="Times New Roman"/>
          <w:sz w:val="24"/>
          <w:szCs w:val="24"/>
        </w:rPr>
        <w:t xml:space="preserve"> foi vanguardista ao adotar a noção para as mídias digitais. Sua compreensão surge na tradução da inserção, ainda que tímida, entre a comunicação audiovisual, impressa e informática e que tornaria já na virada do</w:t>
      </w:r>
      <w:r>
        <w:rPr>
          <w:rFonts w:ascii="Times New Roman" w:eastAsia="Times New Roman" w:hAnsi="Times New Roman" w:cs="Times New Roman"/>
          <w:sz w:val="24"/>
          <w:szCs w:val="24"/>
        </w:rPr>
        <w:t xml:space="preserve"> século uma tendência. </w:t>
      </w:r>
      <w:proofErr w:type="spellStart"/>
      <w:r>
        <w:rPr>
          <w:rFonts w:ascii="Times New Roman" w:eastAsia="Times New Roman" w:hAnsi="Times New Roman" w:cs="Times New Roman"/>
          <w:sz w:val="24"/>
          <w:szCs w:val="24"/>
        </w:rPr>
        <w:t>Garson</w:t>
      </w:r>
      <w:proofErr w:type="spellEnd"/>
      <w:r>
        <w:rPr>
          <w:rFonts w:ascii="Times New Roman" w:eastAsia="Times New Roman" w:hAnsi="Times New Roman" w:cs="Times New Roman"/>
          <w:sz w:val="24"/>
          <w:szCs w:val="24"/>
        </w:rPr>
        <w:t xml:space="preserve"> (2019) tenciona a convergência por conta da incorporação das empresas e linguagens e da impossibilidade de lidar com as especificidades em separado, considerando também sua ligação com desregulamentação da mídia nos Estados Un</w:t>
      </w:r>
      <w:r>
        <w:rPr>
          <w:rFonts w:ascii="Times New Roman" w:eastAsia="Times New Roman" w:hAnsi="Times New Roman" w:cs="Times New Roman"/>
          <w:sz w:val="24"/>
          <w:szCs w:val="24"/>
        </w:rPr>
        <w:t>idos e nos países europeus entre 1980 e 1990. Desta maneira, chama a atenção para as implicações que a ideia de convergência traz consigo: “fica clara a função ideológica de um termo que não somente descreveu, mas legitimou o processo de crescimento dos gr</w:t>
      </w:r>
      <w:r>
        <w:rPr>
          <w:rFonts w:ascii="Times New Roman" w:eastAsia="Times New Roman" w:hAnsi="Times New Roman" w:cs="Times New Roman"/>
          <w:sz w:val="24"/>
          <w:szCs w:val="24"/>
        </w:rPr>
        <w:t>andes conglomerados de informação” (GARSON, 2019, p. 59).</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postura pouco crítica de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para com as transformações tecnológicas, que por sinal é bem aceita nos </w:t>
      </w:r>
      <w:r w:rsidR="00524B43">
        <w:rPr>
          <w:rFonts w:ascii="Times New Roman" w:eastAsia="Times New Roman" w:hAnsi="Times New Roman" w:cs="Times New Roman"/>
          <w:sz w:val="24"/>
          <w:szCs w:val="24"/>
        </w:rPr>
        <w:t>estudos jornalísticos</w:t>
      </w:r>
      <w:r>
        <w:rPr>
          <w:rFonts w:ascii="Times New Roman" w:eastAsia="Times New Roman" w:hAnsi="Times New Roman" w:cs="Times New Roman"/>
          <w:sz w:val="24"/>
          <w:szCs w:val="24"/>
        </w:rPr>
        <w:t xml:space="preserve">, é o que Marcelo </w:t>
      </w:r>
      <w:proofErr w:type="spellStart"/>
      <w:r>
        <w:rPr>
          <w:rFonts w:ascii="Times New Roman" w:eastAsia="Times New Roman" w:hAnsi="Times New Roman" w:cs="Times New Roman"/>
          <w:sz w:val="24"/>
          <w:szCs w:val="24"/>
        </w:rPr>
        <w:t>Garson</w:t>
      </w:r>
      <w:proofErr w:type="spellEnd"/>
      <w:r>
        <w:rPr>
          <w:rFonts w:ascii="Times New Roman" w:eastAsia="Times New Roman" w:hAnsi="Times New Roman" w:cs="Times New Roman"/>
          <w:sz w:val="24"/>
          <w:szCs w:val="24"/>
        </w:rPr>
        <w:t xml:space="preserve"> questiona e taxa de categoria do senso comum. </w:t>
      </w:r>
      <w:r>
        <w:rPr>
          <w:rFonts w:ascii="Times New Roman" w:eastAsia="Times New Roman" w:hAnsi="Times New Roman" w:cs="Times New Roman"/>
          <w:sz w:val="24"/>
          <w:szCs w:val="24"/>
        </w:rPr>
        <w:t xml:space="preserve">A compreensão de Henry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se encontra na coexistência entre novas e velhas mídias, por consequência, que os meios de comunicação não deixariam de existir. O que muda são as tecnologias de distribuição. Por sua vez, </w:t>
      </w:r>
      <w:proofErr w:type="spellStart"/>
      <w:r>
        <w:rPr>
          <w:rFonts w:ascii="Times New Roman" w:eastAsia="Times New Roman" w:hAnsi="Times New Roman" w:cs="Times New Roman"/>
          <w:sz w:val="24"/>
          <w:szCs w:val="24"/>
        </w:rPr>
        <w:t>Garson</w:t>
      </w:r>
      <w:proofErr w:type="spellEnd"/>
      <w:r>
        <w:rPr>
          <w:rFonts w:ascii="Times New Roman" w:eastAsia="Times New Roman" w:hAnsi="Times New Roman" w:cs="Times New Roman"/>
          <w:sz w:val="24"/>
          <w:szCs w:val="24"/>
        </w:rPr>
        <w:t xml:space="preserve"> rechaça essa visão e busca no</w:t>
      </w:r>
      <w:r>
        <w:rPr>
          <w:rFonts w:ascii="Times New Roman" w:eastAsia="Times New Roman" w:hAnsi="Times New Roman" w:cs="Times New Roman"/>
          <w:sz w:val="24"/>
          <w:szCs w:val="24"/>
        </w:rPr>
        <w:t xml:space="preserve"> entendimento de remediação alicerce para compreender </w:t>
      </w:r>
      <w:r w:rsidR="00524B43">
        <w:rPr>
          <w:rFonts w:ascii="Times New Roman" w:eastAsia="Times New Roman" w:hAnsi="Times New Roman" w:cs="Times New Roman"/>
          <w:sz w:val="24"/>
          <w:szCs w:val="24"/>
        </w:rPr>
        <w:t>essa relação</w:t>
      </w:r>
      <w:r>
        <w:rPr>
          <w:rFonts w:ascii="Times New Roman" w:eastAsia="Times New Roman" w:hAnsi="Times New Roman" w:cs="Times New Roman"/>
          <w:sz w:val="24"/>
          <w:szCs w:val="24"/>
        </w:rPr>
        <w:t xml:space="preserve"> entre velhas e novas mídias: “remediar é, ao mesmo, incorporar e desafiar. A relação é tanto de conservação quanto de ruptura” (2019, p. 60). Comungado com a compreensão de Marshall </w:t>
      </w:r>
      <w:proofErr w:type="spellStart"/>
      <w:r>
        <w:rPr>
          <w:rFonts w:ascii="Times New Roman" w:eastAsia="Times New Roman" w:hAnsi="Times New Roman" w:cs="Times New Roman"/>
          <w:sz w:val="24"/>
          <w:szCs w:val="24"/>
        </w:rPr>
        <w:t>Mcluha</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de que a mensagem de um determinado meio é sempre outro meio, entende que:</w:t>
      </w:r>
    </w:p>
    <w:p w:rsidR="00691C2A" w:rsidRDefault="00107510">
      <w:pPr>
        <w:spacing w:line="240" w:lineRule="auto"/>
        <w:ind w:left="2160" w:right="-607"/>
        <w:jc w:val="both"/>
        <w:rPr>
          <w:rFonts w:ascii="Times New Roman" w:eastAsia="Times New Roman" w:hAnsi="Times New Roman" w:cs="Times New Roman"/>
        </w:rPr>
      </w:pPr>
      <w:proofErr w:type="gramStart"/>
      <w:r>
        <w:rPr>
          <w:rFonts w:ascii="Times New Roman" w:eastAsia="Times New Roman" w:hAnsi="Times New Roman" w:cs="Times New Roman"/>
        </w:rPr>
        <w:t>que</w:t>
      </w:r>
      <w:proofErr w:type="gramEnd"/>
      <w:r>
        <w:rPr>
          <w:rFonts w:ascii="Times New Roman" w:eastAsia="Times New Roman" w:hAnsi="Times New Roman" w:cs="Times New Roman"/>
        </w:rPr>
        <w:t xml:space="preserve"> toda mídia tem por função remediar, ou seja, apropriar-se das técnicas, formas e significação cultural dos meios já existentes. O intuito é imitá-los, incorporá-los ou desafiá</w:t>
      </w:r>
      <w:r>
        <w:rPr>
          <w:rFonts w:ascii="Times New Roman" w:eastAsia="Times New Roman" w:hAnsi="Times New Roman" w:cs="Times New Roman"/>
        </w:rPr>
        <w:t>-los. Isso fica claro nas mídias digitais. Sendo uma versão reformulada do telefone, o smartphone, por exemplo, remedia o telefone. (GARSON, 2019, p. 60)</w:t>
      </w:r>
    </w:p>
    <w:p w:rsidR="00691C2A" w:rsidRDefault="00691C2A">
      <w:pPr>
        <w:spacing w:line="240" w:lineRule="auto"/>
        <w:ind w:right="-607"/>
        <w:jc w:val="both"/>
        <w:rPr>
          <w:rFonts w:ascii="Times New Roman" w:eastAsia="Times New Roman" w:hAnsi="Times New Roman" w:cs="Times New Roman"/>
        </w:rPr>
      </w:pP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o que precisa ser percebido com a convergência é sua capacidade de reconfiguração de sentidos </w:t>
      </w:r>
      <w:r>
        <w:rPr>
          <w:rFonts w:ascii="Times New Roman" w:eastAsia="Times New Roman" w:hAnsi="Times New Roman" w:cs="Times New Roman"/>
          <w:sz w:val="24"/>
          <w:szCs w:val="24"/>
        </w:rPr>
        <w:t xml:space="preserve">e experiências, e não apenas cair no reducionismo de agregação de funções. </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fator presente na compreensão de Henry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diz respeito a uma nova forma de consumo cultural, impactada pela Web 2.0. É justamente nesse entendimento que se tem armadilha</w:t>
      </w:r>
      <w:r>
        <w:rPr>
          <w:rFonts w:ascii="Times New Roman" w:eastAsia="Times New Roman" w:hAnsi="Times New Roman" w:cs="Times New Roman"/>
          <w:sz w:val="24"/>
          <w:szCs w:val="24"/>
        </w:rPr>
        <w:t xml:space="preserve">s para o </w:t>
      </w:r>
      <w:proofErr w:type="spellStart"/>
      <w:r>
        <w:rPr>
          <w:rFonts w:ascii="Times New Roman" w:eastAsia="Times New Roman" w:hAnsi="Times New Roman" w:cs="Times New Roman"/>
          <w:sz w:val="24"/>
          <w:szCs w:val="24"/>
        </w:rPr>
        <w:t>apoderamento</w:t>
      </w:r>
      <w:proofErr w:type="spellEnd"/>
      <w:r>
        <w:rPr>
          <w:rFonts w:ascii="Times New Roman" w:eastAsia="Times New Roman" w:hAnsi="Times New Roman" w:cs="Times New Roman"/>
          <w:sz w:val="24"/>
          <w:szCs w:val="24"/>
        </w:rPr>
        <w:t xml:space="preserve"> do conceito de convergência de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(2008) às especificidades jornalísticas, uma vez que o autor está preocupado em compreender as relações e manifestações dos fãs daquele determinado produto.</w:t>
      </w:r>
    </w:p>
    <w:p w:rsidR="00691C2A" w:rsidRDefault="00107510">
      <w:pPr>
        <w:spacing w:line="240" w:lineRule="auto"/>
        <w:ind w:left="2160" w:right="-607"/>
        <w:jc w:val="both"/>
        <w:rPr>
          <w:rFonts w:ascii="Times New Roman" w:eastAsia="Times New Roman" w:hAnsi="Times New Roman" w:cs="Times New Roman"/>
        </w:rPr>
      </w:pPr>
      <w:r>
        <w:rPr>
          <w:rFonts w:ascii="Times New Roman" w:eastAsia="Times New Roman" w:hAnsi="Times New Roman" w:cs="Times New Roman"/>
        </w:rPr>
        <w:t xml:space="preserve">O objeto do estudo de </w:t>
      </w:r>
      <w:proofErr w:type="spellStart"/>
      <w:r>
        <w:rPr>
          <w:rFonts w:ascii="Times New Roman" w:eastAsia="Times New Roman" w:hAnsi="Times New Roman" w:cs="Times New Roman"/>
        </w:rPr>
        <w:t>Jenkins</w:t>
      </w:r>
      <w:proofErr w:type="spellEnd"/>
      <w:r>
        <w:rPr>
          <w:rFonts w:ascii="Times New Roman" w:eastAsia="Times New Roman" w:hAnsi="Times New Roman" w:cs="Times New Roman"/>
        </w:rPr>
        <w:t xml:space="preserve"> são os f</w:t>
      </w:r>
      <w:r>
        <w:rPr>
          <w:rFonts w:ascii="Times New Roman" w:eastAsia="Times New Roman" w:hAnsi="Times New Roman" w:cs="Times New Roman"/>
        </w:rPr>
        <w:t>ãs, que através da internet comentam, opinam, produzem legendas, traduções, paródias e roteiros inéditos (</w:t>
      </w:r>
      <w:proofErr w:type="spellStart"/>
      <w:r>
        <w:rPr>
          <w:rFonts w:ascii="Times New Roman" w:eastAsia="Times New Roman" w:hAnsi="Times New Roman" w:cs="Times New Roman"/>
          <w:i/>
        </w:rPr>
        <w:t>fan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fictions</w:t>
      </w:r>
      <w:proofErr w:type="spellEnd"/>
      <w:r>
        <w:rPr>
          <w:rFonts w:ascii="Times New Roman" w:eastAsia="Times New Roman" w:hAnsi="Times New Roman" w:cs="Times New Roman"/>
        </w:rPr>
        <w:t>) a partir das séries, livros e filmes que consomem. Produto da recepção ativa em fóruns e comunidades virtuais, essas práticas evidenciar</w:t>
      </w:r>
      <w:r>
        <w:rPr>
          <w:rFonts w:ascii="Times New Roman" w:eastAsia="Times New Roman" w:hAnsi="Times New Roman" w:cs="Times New Roman"/>
        </w:rPr>
        <w:t xml:space="preserve">iam, para o autor, como a cultura participativa e a inteligência coletiva </w:t>
      </w:r>
      <w:proofErr w:type="spellStart"/>
      <w:r>
        <w:rPr>
          <w:rFonts w:ascii="Times New Roman" w:eastAsia="Times New Roman" w:hAnsi="Times New Roman" w:cs="Times New Roman"/>
        </w:rPr>
        <w:t>ressignificam</w:t>
      </w:r>
      <w:proofErr w:type="spellEnd"/>
      <w:r>
        <w:rPr>
          <w:rFonts w:ascii="Times New Roman" w:eastAsia="Times New Roman" w:hAnsi="Times New Roman" w:cs="Times New Roman"/>
        </w:rPr>
        <w:t xml:space="preserve"> produtos culturais. Cultura da convergência é um apanhado de estudos de caso dedicado a comprovar essa tese. (GARSON, 2019, p. 63).</w:t>
      </w:r>
    </w:p>
    <w:p w:rsidR="00691C2A" w:rsidRDefault="00691C2A">
      <w:pPr>
        <w:spacing w:line="240" w:lineRule="auto"/>
        <w:ind w:right="-607"/>
        <w:jc w:val="both"/>
        <w:rPr>
          <w:rFonts w:ascii="Times New Roman" w:eastAsia="Times New Roman" w:hAnsi="Times New Roman" w:cs="Times New Roman"/>
        </w:rPr>
      </w:pP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seria esse modelo ativo d</w:t>
      </w:r>
      <w:r>
        <w:rPr>
          <w:rFonts w:ascii="Times New Roman" w:eastAsia="Times New Roman" w:hAnsi="Times New Roman" w:cs="Times New Roman"/>
          <w:sz w:val="24"/>
          <w:szCs w:val="24"/>
        </w:rPr>
        <w:t xml:space="preserve">e consumo, resultado da convergência, responsável pela reconfiguração de todo o circuito de cultural e capaz de traduzir a emergência das narrativas </w:t>
      </w:r>
      <w:proofErr w:type="spellStart"/>
      <w:r>
        <w:rPr>
          <w:rFonts w:ascii="Times New Roman" w:eastAsia="Times New Roman" w:hAnsi="Times New Roman" w:cs="Times New Roman"/>
          <w:sz w:val="24"/>
          <w:szCs w:val="24"/>
        </w:rPr>
        <w:t>transmídias</w:t>
      </w:r>
      <w:proofErr w:type="spellEnd"/>
      <w:r>
        <w:rPr>
          <w:rFonts w:ascii="Times New Roman" w:eastAsia="Times New Roman" w:hAnsi="Times New Roman" w:cs="Times New Roman"/>
          <w:sz w:val="24"/>
          <w:szCs w:val="24"/>
        </w:rPr>
        <w:t xml:space="preserve">. </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das matrizes teóricas de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são os Estudos Culturais, na qual compreende o consumo c</w:t>
      </w:r>
      <w:r>
        <w:rPr>
          <w:rFonts w:ascii="Times New Roman" w:eastAsia="Times New Roman" w:hAnsi="Times New Roman" w:cs="Times New Roman"/>
          <w:sz w:val="24"/>
          <w:szCs w:val="24"/>
        </w:rPr>
        <w:t xml:space="preserve">omo um processo de trocas, lutas e ressignificações, não uma pura absorção passiva dos símbolos culturais; portanto, um duplo movimento de subordinação e resistência do público à cultura dominante. Na contemporaneidade, paira um sentimento de autonomia do </w:t>
      </w:r>
      <w:r>
        <w:rPr>
          <w:rFonts w:ascii="Times New Roman" w:eastAsia="Times New Roman" w:hAnsi="Times New Roman" w:cs="Times New Roman"/>
          <w:sz w:val="24"/>
          <w:szCs w:val="24"/>
        </w:rPr>
        <w:t xml:space="preserve">público que acarreta numa demasiada valorização da noção de resistência nesse processo, perspectiva presente nos estudos de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Essas relações de resistência fariam a audiência capaz de produzir novos textos midiáticos, subvertendo as intenções origin</w:t>
      </w:r>
      <w:r>
        <w:rPr>
          <w:rFonts w:ascii="Times New Roman" w:eastAsia="Times New Roman" w:hAnsi="Times New Roman" w:cs="Times New Roman"/>
          <w:sz w:val="24"/>
          <w:szCs w:val="24"/>
        </w:rPr>
        <w:t xml:space="preserve">ais de seus produtores, ou seja, o consumo não </w:t>
      </w:r>
      <w:r>
        <w:rPr>
          <w:rFonts w:ascii="Times New Roman" w:eastAsia="Times New Roman" w:hAnsi="Times New Roman" w:cs="Times New Roman"/>
          <w:sz w:val="24"/>
          <w:szCs w:val="24"/>
        </w:rPr>
        <w:lastRenderedPageBreak/>
        <w:t xml:space="preserve">seria uma forma de reprodução – ideológica –, mas sim de produção. Outra base presente em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(2008) é a </w:t>
      </w:r>
      <w:proofErr w:type="spellStart"/>
      <w:r>
        <w:rPr>
          <w:rFonts w:ascii="Times New Roman" w:eastAsia="Times New Roman" w:hAnsi="Times New Roman" w:cs="Times New Roman"/>
          <w:sz w:val="24"/>
          <w:szCs w:val="24"/>
        </w:rPr>
        <w:t>cibercultura</w:t>
      </w:r>
      <w:proofErr w:type="spellEnd"/>
      <w:r>
        <w:rPr>
          <w:rFonts w:ascii="Times New Roman" w:eastAsia="Times New Roman" w:hAnsi="Times New Roman" w:cs="Times New Roman"/>
          <w:sz w:val="24"/>
          <w:szCs w:val="24"/>
        </w:rPr>
        <w:t>, na compreensão das potencialidades da internet na produção coletiva de conteúdos, visu</w:t>
      </w:r>
      <w:r>
        <w:rPr>
          <w:rFonts w:ascii="Times New Roman" w:eastAsia="Times New Roman" w:hAnsi="Times New Roman" w:cs="Times New Roman"/>
          <w:sz w:val="24"/>
          <w:szCs w:val="24"/>
        </w:rPr>
        <w:t xml:space="preserve">alizando e crendo em uma comunicação descentralizada, quebrando hierarquias e remodelando a concepção entre emissor e receptor. Uma </w:t>
      </w:r>
      <w:r w:rsidR="00524B43">
        <w:rPr>
          <w:rFonts w:ascii="Times New Roman" w:eastAsia="Times New Roman" w:hAnsi="Times New Roman" w:cs="Times New Roman"/>
          <w:sz w:val="24"/>
          <w:szCs w:val="24"/>
        </w:rPr>
        <w:t>das características</w:t>
      </w:r>
      <w:r>
        <w:rPr>
          <w:rFonts w:ascii="Times New Roman" w:eastAsia="Times New Roman" w:hAnsi="Times New Roman" w:cs="Times New Roman"/>
          <w:sz w:val="24"/>
          <w:szCs w:val="24"/>
        </w:rPr>
        <w:t xml:space="preserve"> desse ambiente é o termo cunhado por Pierre </w:t>
      </w:r>
      <w:proofErr w:type="spellStart"/>
      <w:r>
        <w:rPr>
          <w:rFonts w:ascii="Times New Roman" w:eastAsia="Times New Roman" w:hAnsi="Times New Roman" w:cs="Times New Roman"/>
          <w:sz w:val="24"/>
          <w:szCs w:val="24"/>
        </w:rPr>
        <w:t>Lévy</w:t>
      </w:r>
      <w:proofErr w:type="spellEnd"/>
      <w:r>
        <w:rPr>
          <w:rFonts w:ascii="Times New Roman" w:eastAsia="Times New Roman" w:hAnsi="Times New Roman" w:cs="Times New Roman"/>
          <w:sz w:val="24"/>
          <w:szCs w:val="24"/>
        </w:rPr>
        <w:t xml:space="preserve"> “inteligência coletiva”, uma nova ecologia cognitiva con</w:t>
      </w:r>
      <w:r>
        <w:rPr>
          <w:rFonts w:ascii="Times New Roman" w:eastAsia="Times New Roman" w:hAnsi="Times New Roman" w:cs="Times New Roman"/>
          <w:sz w:val="24"/>
          <w:szCs w:val="24"/>
        </w:rPr>
        <w:t xml:space="preserve">ectada em rede, onde o conhecimento é </w:t>
      </w:r>
      <w:proofErr w:type="spellStart"/>
      <w:r>
        <w:rPr>
          <w:rFonts w:ascii="Times New Roman" w:eastAsia="Times New Roman" w:hAnsi="Times New Roman" w:cs="Times New Roman"/>
          <w:sz w:val="24"/>
          <w:szCs w:val="24"/>
        </w:rPr>
        <w:t>rizomático</w:t>
      </w:r>
      <w:proofErr w:type="spellEnd"/>
      <w:r>
        <w:rPr>
          <w:rFonts w:ascii="Times New Roman" w:eastAsia="Times New Roman" w:hAnsi="Times New Roman" w:cs="Times New Roman"/>
          <w:sz w:val="24"/>
          <w:szCs w:val="24"/>
        </w:rPr>
        <w:t>, ou seja, “uma inteligência distribuída por toda parte, incessantemente valorizada, coordenada em tempo real, que resulta em mobilização efetiva das competências” (LÉVY, 1994, p. 28), um conhecimento livre d</w:t>
      </w:r>
      <w:r>
        <w:rPr>
          <w:rFonts w:ascii="Times New Roman" w:eastAsia="Times New Roman" w:hAnsi="Times New Roman" w:cs="Times New Roman"/>
          <w:sz w:val="24"/>
          <w:szCs w:val="24"/>
        </w:rPr>
        <w:t xml:space="preserve">os monopólios </w:t>
      </w:r>
      <w:r w:rsidR="00524B43">
        <w:rPr>
          <w:rFonts w:ascii="Times New Roman" w:eastAsia="Times New Roman" w:hAnsi="Times New Roman" w:cs="Times New Roman"/>
          <w:sz w:val="24"/>
          <w:szCs w:val="24"/>
        </w:rPr>
        <w:t>dos Estados</w:t>
      </w:r>
      <w:r>
        <w:rPr>
          <w:rFonts w:ascii="Times New Roman" w:eastAsia="Times New Roman" w:hAnsi="Times New Roman" w:cs="Times New Roman"/>
          <w:sz w:val="24"/>
          <w:szCs w:val="24"/>
        </w:rPr>
        <w:t xml:space="preserve"> e dos grandes conglomerados de mídia, capaz de circular livremente, desestruturando as hierarquias vigentes. Uma expectativa que não se concretizou totalmente.</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postura acrítica de Henry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para com o ciberespaço o leva a des</w:t>
      </w:r>
      <w:r>
        <w:rPr>
          <w:rFonts w:ascii="Times New Roman" w:eastAsia="Times New Roman" w:hAnsi="Times New Roman" w:cs="Times New Roman"/>
          <w:sz w:val="24"/>
          <w:szCs w:val="24"/>
        </w:rPr>
        <w:t xml:space="preserve">considerar as relações de poder que moldam e hierarquiza aquele ambiente, além de fomentar a crença nas possibilidades democráticas de circulação e de conhecimento no ciberespaço. Portanto, ao utilizar os estudos de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para debater convergência, recon</w:t>
      </w:r>
      <w:r>
        <w:rPr>
          <w:rFonts w:ascii="Times New Roman" w:eastAsia="Times New Roman" w:hAnsi="Times New Roman" w:cs="Times New Roman"/>
          <w:sz w:val="24"/>
          <w:szCs w:val="24"/>
        </w:rPr>
        <w:t>hecendo as possíveis entradas que o autor traz para as discussões, cabe ao pesquisador expor as ressalvas e limitações para se pensar essa cultura, ao passo que não caia num reducionismo ingênuo e limitado para a grandiosidade no debate sobre convergência.</w:t>
      </w:r>
      <w:r>
        <w:rPr>
          <w:rFonts w:ascii="Times New Roman" w:eastAsia="Times New Roman" w:hAnsi="Times New Roman" w:cs="Times New Roman"/>
          <w:sz w:val="24"/>
          <w:szCs w:val="24"/>
        </w:rPr>
        <w:t xml:space="preserve">  </w:t>
      </w:r>
    </w:p>
    <w:p w:rsidR="00691C2A" w:rsidRDefault="00691C2A">
      <w:pPr>
        <w:spacing w:line="360" w:lineRule="auto"/>
        <w:ind w:right="-607" w:firstLine="720"/>
        <w:jc w:val="both"/>
        <w:rPr>
          <w:rFonts w:ascii="Times New Roman" w:eastAsia="Times New Roman" w:hAnsi="Times New Roman" w:cs="Times New Roman"/>
          <w:sz w:val="24"/>
          <w:szCs w:val="24"/>
        </w:rPr>
      </w:pPr>
    </w:p>
    <w:p w:rsidR="00691C2A" w:rsidRDefault="00107510">
      <w:pPr>
        <w:spacing w:line="360" w:lineRule="auto"/>
        <w:ind w:right="-60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CONVERGÊNCIA JORNALÍSTICA POR SALAVERRÍA</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debate sobre convergência não surgiu com os estudos de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tão pouco permaneceu focada com os objetos de estudos interessados ao autor. Ramón </w:t>
      </w:r>
      <w:proofErr w:type="spellStart"/>
      <w:r>
        <w:rPr>
          <w:rFonts w:ascii="Times New Roman" w:eastAsia="Times New Roman" w:hAnsi="Times New Roman" w:cs="Times New Roman"/>
          <w:sz w:val="24"/>
          <w:szCs w:val="24"/>
        </w:rPr>
        <w:t>Salaverría</w:t>
      </w:r>
      <w:proofErr w:type="spellEnd"/>
      <w:r>
        <w:rPr>
          <w:rFonts w:ascii="Times New Roman" w:eastAsia="Times New Roman" w:hAnsi="Times New Roman" w:cs="Times New Roman"/>
          <w:sz w:val="24"/>
          <w:szCs w:val="24"/>
        </w:rPr>
        <w:t xml:space="preserve"> (2015; 2019) executa um movimento de tencionar a no</w:t>
      </w:r>
      <w:r>
        <w:rPr>
          <w:rFonts w:ascii="Times New Roman" w:eastAsia="Times New Roman" w:hAnsi="Times New Roman" w:cs="Times New Roman"/>
          <w:sz w:val="24"/>
          <w:szCs w:val="24"/>
        </w:rPr>
        <w:t>ção sobre convergência a partir das especialidades do exercício jornalístico. Em suma, a compreensão de convergência jornalística é atravessada pelo processo de integração de meios de comunicação tradicionalmente separados e que afetem concomitantemente as</w:t>
      </w:r>
      <w:r>
        <w:rPr>
          <w:rFonts w:ascii="Times New Roman" w:eastAsia="Times New Roman" w:hAnsi="Times New Roman" w:cs="Times New Roman"/>
          <w:sz w:val="24"/>
          <w:szCs w:val="24"/>
        </w:rPr>
        <w:t xml:space="preserve"> empresas, os profissionais e o público em todas as fases de produção, distribuição e consumo de conteúdos. O contexto que provoca esse entendimento é a materialidade dessa discussão. </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meios de comunicação vivem duas crises em uma, o que acarreta transf</w:t>
      </w:r>
      <w:r>
        <w:rPr>
          <w:rFonts w:ascii="Times New Roman" w:eastAsia="Times New Roman" w:hAnsi="Times New Roman" w:cs="Times New Roman"/>
          <w:sz w:val="24"/>
          <w:szCs w:val="24"/>
        </w:rPr>
        <w:t xml:space="preserve">ormações evidentes no modo de produzir jornalismo, segundo </w:t>
      </w:r>
      <w:proofErr w:type="spellStart"/>
      <w:r>
        <w:rPr>
          <w:rFonts w:ascii="Times New Roman" w:eastAsia="Times New Roman" w:hAnsi="Times New Roman" w:cs="Times New Roman"/>
          <w:sz w:val="24"/>
          <w:szCs w:val="24"/>
        </w:rPr>
        <w:t>Salaverría</w:t>
      </w:r>
      <w:proofErr w:type="spellEnd"/>
      <w:r>
        <w:rPr>
          <w:rFonts w:ascii="Times New Roman" w:eastAsia="Times New Roman" w:hAnsi="Times New Roman" w:cs="Times New Roman"/>
          <w:sz w:val="24"/>
          <w:szCs w:val="24"/>
        </w:rPr>
        <w:t>. Nesse sentido, a primeira crise é econômica e traz consequências no poder aquisitivo dos cidadãos, “Ao mesmo tempo, a deterioração de todos os setores econômicos fechou a torneira do in</w:t>
      </w:r>
      <w:r>
        <w:rPr>
          <w:rFonts w:ascii="Times New Roman" w:eastAsia="Times New Roman" w:hAnsi="Times New Roman" w:cs="Times New Roman"/>
          <w:sz w:val="24"/>
          <w:szCs w:val="24"/>
        </w:rPr>
        <w:t>vestimento publicitário, dobrando a redução nas contas de ingresso das empresas jornalísticas” (SALAVERRÍA, 2015, p. 80). Por sua vez, a segunda tem relação com as transformações tecnológicas sofridas pela indústria da comunicação desde os anos de 1990. “T</w:t>
      </w:r>
      <w:r>
        <w:rPr>
          <w:rFonts w:ascii="Times New Roman" w:eastAsia="Times New Roman" w:hAnsi="Times New Roman" w:cs="Times New Roman"/>
          <w:sz w:val="24"/>
          <w:szCs w:val="24"/>
        </w:rPr>
        <w:t xml:space="preserve">rata-se de uma verdadeira reconversão industrial [...] as empresas jornalísticas estão sendo obrigadas a evoluir a partir de um modelo analógico, fortemente </w:t>
      </w:r>
      <w:r>
        <w:rPr>
          <w:rFonts w:ascii="Times New Roman" w:eastAsia="Times New Roman" w:hAnsi="Times New Roman" w:cs="Times New Roman"/>
          <w:sz w:val="24"/>
          <w:szCs w:val="24"/>
        </w:rPr>
        <w:lastRenderedPageBreak/>
        <w:t>condicionado pelo suporte de distribuição, para o digital, onde as regras do jogo e a escala de val</w:t>
      </w:r>
      <w:r>
        <w:rPr>
          <w:rFonts w:ascii="Times New Roman" w:eastAsia="Times New Roman" w:hAnsi="Times New Roman" w:cs="Times New Roman"/>
          <w:sz w:val="24"/>
          <w:szCs w:val="24"/>
        </w:rPr>
        <w:t>ores mudaram por completo” (SALAVERRÍA, 2015, p. 80-81).</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desta perspectiva, Ramón </w:t>
      </w:r>
      <w:proofErr w:type="spellStart"/>
      <w:r>
        <w:rPr>
          <w:rFonts w:ascii="Times New Roman" w:eastAsia="Times New Roman" w:hAnsi="Times New Roman" w:cs="Times New Roman"/>
          <w:sz w:val="24"/>
          <w:szCs w:val="24"/>
        </w:rPr>
        <w:t>Salaverría</w:t>
      </w:r>
      <w:proofErr w:type="spellEnd"/>
      <w:r>
        <w:rPr>
          <w:rFonts w:ascii="Times New Roman" w:eastAsia="Times New Roman" w:hAnsi="Times New Roman" w:cs="Times New Roman"/>
          <w:sz w:val="24"/>
          <w:szCs w:val="24"/>
        </w:rPr>
        <w:t xml:space="preserve"> (2015) destaca algumas rupturas que remodelam o negócio tradicional da mídia: 1) Ruptura de fronteiras, o digital internacionalizou o mercado de comunicação, o que acarreta na perda de vantagens competitivas vin</w:t>
      </w:r>
      <w:r>
        <w:rPr>
          <w:rFonts w:ascii="Times New Roman" w:eastAsia="Times New Roman" w:hAnsi="Times New Roman" w:cs="Times New Roman"/>
          <w:sz w:val="24"/>
          <w:szCs w:val="24"/>
        </w:rPr>
        <w:t xml:space="preserve">culadas à territorialidade; 2) Ruptura de barreiras, assim ficou mais fácil o acesso ao mercado, multiplicou a competição entre as empresas jornalísticas; 3) Ruptura do ciclo editorial, os suportes de difusão tem se multiplicado, com isso, há o aumento da </w:t>
      </w:r>
      <w:r>
        <w:rPr>
          <w:rFonts w:ascii="Times New Roman" w:eastAsia="Times New Roman" w:hAnsi="Times New Roman" w:cs="Times New Roman"/>
          <w:sz w:val="24"/>
          <w:szCs w:val="24"/>
        </w:rPr>
        <w:t>complexidade na hora de produzir informação adaptada para esses dispositivos; 4) Ruptura do monopólio da palavra cada vez mais valorizada uma interlocução com a audiência; 5) Ruptura do modelo de negócio, “todas as rupturas anteriores resultaram em uma eno</w:t>
      </w:r>
      <w:r>
        <w:rPr>
          <w:rFonts w:ascii="Times New Roman" w:eastAsia="Times New Roman" w:hAnsi="Times New Roman" w:cs="Times New Roman"/>
          <w:sz w:val="24"/>
          <w:szCs w:val="24"/>
        </w:rPr>
        <w:t>rme dificuldade para sustentar modelos de negócios baseados na venda de conteúdo” (SALAVERRÍA, 2015, p. 81).</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no contexto da tecnologia onde as práticas de convergência no jornalismo atingem uma maior influência. Nesse sentido, o jornalismo digital tem su</w:t>
      </w:r>
      <w:r>
        <w:rPr>
          <w:rFonts w:ascii="Times New Roman" w:eastAsia="Times New Roman" w:hAnsi="Times New Roman" w:cs="Times New Roman"/>
          <w:sz w:val="24"/>
          <w:szCs w:val="24"/>
        </w:rPr>
        <w:t xml:space="preserve">a gênese na década de 1990. Após 25 anos do surgimento das primeiras manifestações jornalísticas nos meios digitais, </w:t>
      </w:r>
      <w:proofErr w:type="spellStart"/>
      <w:r>
        <w:rPr>
          <w:rFonts w:ascii="Times New Roman" w:eastAsia="Times New Roman" w:hAnsi="Times New Roman" w:cs="Times New Roman"/>
          <w:sz w:val="24"/>
          <w:szCs w:val="24"/>
        </w:rPr>
        <w:t>Salaverría</w:t>
      </w:r>
      <w:proofErr w:type="spellEnd"/>
      <w:r>
        <w:rPr>
          <w:rFonts w:ascii="Times New Roman" w:eastAsia="Times New Roman" w:hAnsi="Times New Roman" w:cs="Times New Roman"/>
          <w:sz w:val="24"/>
          <w:szCs w:val="24"/>
        </w:rPr>
        <w:t xml:space="preserve"> (2019) se debruça em </w:t>
      </w:r>
      <w:proofErr w:type="gramStart"/>
      <w:r>
        <w:rPr>
          <w:rFonts w:ascii="Times New Roman" w:eastAsia="Times New Roman" w:hAnsi="Times New Roman" w:cs="Times New Roman"/>
          <w:sz w:val="24"/>
          <w:szCs w:val="24"/>
        </w:rPr>
        <w:t>uma revisão histórico-teórico-metodológico para compreender</w:t>
      </w:r>
      <w:proofErr w:type="gramEnd"/>
      <w:r>
        <w:rPr>
          <w:rFonts w:ascii="Times New Roman" w:eastAsia="Times New Roman" w:hAnsi="Times New Roman" w:cs="Times New Roman"/>
          <w:sz w:val="24"/>
          <w:szCs w:val="24"/>
        </w:rPr>
        <w:t xml:space="preserve"> “o que é jornalismo digital?”. A própria </w:t>
      </w:r>
      <w:r w:rsidR="00524B43">
        <w:rPr>
          <w:rFonts w:ascii="Times New Roman" w:eastAsia="Times New Roman" w:hAnsi="Times New Roman" w:cs="Times New Roman"/>
          <w:sz w:val="24"/>
          <w:szCs w:val="24"/>
        </w:rPr>
        <w:t>designação dessa modalidade jornalística carece</w:t>
      </w:r>
      <w:r>
        <w:rPr>
          <w:rFonts w:ascii="Times New Roman" w:eastAsia="Times New Roman" w:hAnsi="Times New Roman" w:cs="Times New Roman"/>
          <w:sz w:val="24"/>
          <w:szCs w:val="24"/>
        </w:rPr>
        <w:t xml:space="preserve"> de consenso, são vastas as expressões encontradas em estudos que buscam compreender esse contexto: jornalismo digital, </w:t>
      </w:r>
      <w:proofErr w:type="spellStart"/>
      <w:r>
        <w:rPr>
          <w:rFonts w:ascii="Times New Roman" w:eastAsia="Times New Roman" w:hAnsi="Times New Roman" w:cs="Times New Roman"/>
          <w:sz w:val="24"/>
          <w:szCs w:val="24"/>
        </w:rPr>
        <w:t>ciberjornalismo</w:t>
      </w:r>
      <w:proofErr w:type="spellEnd"/>
      <w:r>
        <w:rPr>
          <w:rFonts w:ascii="Times New Roman" w:eastAsia="Times New Roman" w:hAnsi="Times New Roman" w:cs="Times New Roman"/>
          <w:sz w:val="24"/>
          <w:szCs w:val="24"/>
        </w:rPr>
        <w:t xml:space="preserve">, jornalismo online, jornalismo multimídia, entre outros. </w:t>
      </w:r>
      <w:proofErr w:type="gramStart"/>
      <w:r>
        <w:rPr>
          <w:rFonts w:ascii="Times New Roman" w:eastAsia="Times New Roman" w:hAnsi="Times New Roman" w:cs="Times New Roman"/>
          <w:sz w:val="24"/>
          <w:szCs w:val="24"/>
        </w:rPr>
        <w:t>Isso posto</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Salaverrí</w:t>
      </w:r>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explicita o porquê da escolha da denominação “jornalismo digital” para seus estudos.</w:t>
      </w:r>
    </w:p>
    <w:p w:rsidR="00691C2A" w:rsidRDefault="00107510">
      <w:pPr>
        <w:spacing w:line="240" w:lineRule="auto"/>
        <w:ind w:left="2160" w:right="-607"/>
        <w:jc w:val="both"/>
        <w:rPr>
          <w:rFonts w:ascii="Times New Roman" w:eastAsia="Times New Roman" w:hAnsi="Times New Roman" w:cs="Times New Roman"/>
        </w:rPr>
      </w:pPr>
      <w:r>
        <w:rPr>
          <w:rFonts w:ascii="Times New Roman" w:eastAsia="Times New Roman" w:hAnsi="Times New Roman" w:cs="Times New Roman"/>
        </w:rPr>
        <w:t xml:space="preserve">La </w:t>
      </w:r>
      <w:proofErr w:type="spellStart"/>
      <w:r>
        <w:rPr>
          <w:rFonts w:ascii="Times New Roman" w:eastAsia="Times New Roman" w:hAnsi="Times New Roman" w:cs="Times New Roman"/>
        </w:rPr>
        <w:t>expresión</w:t>
      </w:r>
      <w:proofErr w:type="spellEnd"/>
      <w:r>
        <w:rPr>
          <w:rFonts w:ascii="Times New Roman" w:eastAsia="Times New Roman" w:hAnsi="Times New Roman" w:cs="Times New Roman"/>
        </w:rPr>
        <w:t xml:space="preserve"> ‘periodismo digital’ </w:t>
      </w:r>
      <w:proofErr w:type="gramStart"/>
      <w:r>
        <w:rPr>
          <w:rFonts w:ascii="Times New Roman" w:eastAsia="Times New Roman" w:hAnsi="Times New Roman" w:cs="Times New Roman"/>
        </w:rPr>
        <w:t>es</w:t>
      </w:r>
      <w:proofErr w:type="gramEnd"/>
      <w:r>
        <w:rPr>
          <w:rFonts w:ascii="Times New Roman" w:eastAsia="Times New Roman" w:hAnsi="Times New Roman" w:cs="Times New Roman"/>
        </w:rPr>
        <w:t xml:space="preserve"> más amplia: designa todo </w:t>
      </w:r>
      <w:proofErr w:type="spellStart"/>
      <w:r>
        <w:rPr>
          <w:rFonts w:ascii="Times New Roman" w:eastAsia="Times New Roman" w:hAnsi="Times New Roman" w:cs="Times New Roman"/>
        </w:rPr>
        <w:t>aquel</w:t>
      </w:r>
      <w:proofErr w:type="spellEnd"/>
      <w:r>
        <w:rPr>
          <w:rFonts w:ascii="Times New Roman" w:eastAsia="Times New Roman" w:hAnsi="Times New Roman" w:cs="Times New Roman"/>
        </w:rPr>
        <w:t xml:space="preserve"> periodismo que se </w:t>
      </w:r>
      <w:proofErr w:type="spellStart"/>
      <w:r>
        <w:rPr>
          <w:rFonts w:ascii="Times New Roman" w:eastAsia="Times New Roman" w:hAnsi="Times New Roman" w:cs="Times New Roman"/>
        </w:rPr>
        <w:t>practica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tecnologías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digitales</w:t>
      </w:r>
      <w:proofErr w:type="spellEnd"/>
      <w:r>
        <w:rPr>
          <w:rFonts w:ascii="Times New Roman" w:eastAsia="Times New Roman" w:hAnsi="Times New Roman" w:cs="Times New Roman"/>
        </w:rPr>
        <w:t xml:space="preserve">. La diferencia </w:t>
      </w:r>
      <w:proofErr w:type="gramStart"/>
      <w:r>
        <w:rPr>
          <w:rFonts w:ascii="Times New Roman" w:eastAsia="Times New Roman" w:hAnsi="Times New Roman" w:cs="Times New Roman"/>
        </w:rPr>
        <w:t>es</w:t>
      </w:r>
      <w:proofErr w:type="gramEnd"/>
      <w:r>
        <w:rPr>
          <w:rFonts w:ascii="Times New Roman" w:eastAsia="Times New Roman" w:hAnsi="Times New Roman" w:cs="Times New Roman"/>
        </w:rPr>
        <w:t xml:space="preserve"> sutil, pero relevante. Lato se</w:t>
      </w:r>
      <w:r>
        <w:rPr>
          <w:rFonts w:ascii="Times New Roman" w:eastAsia="Times New Roman" w:hAnsi="Times New Roman" w:cs="Times New Roman"/>
        </w:rPr>
        <w:t xml:space="preserve">nsu, </w:t>
      </w:r>
      <w:proofErr w:type="spellStart"/>
      <w:proofErr w:type="gramStart"/>
      <w:r>
        <w:rPr>
          <w:rFonts w:ascii="Times New Roman" w:eastAsia="Times New Roman" w:hAnsi="Times New Roman" w:cs="Times New Roman"/>
        </w:rPr>
        <w:t>la</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expresión</w:t>
      </w:r>
      <w:proofErr w:type="spellEnd"/>
      <w:r>
        <w:rPr>
          <w:rFonts w:ascii="Times New Roman" w:eastAsia="Times New Roman" w:hAnsi="Times New Roman" w:cs="Times New Roman"/>
        </w:rPr>
        <w:t xml:space="preserve"> ‘periodismo digital’ ampara todas </w:t>
      </w:r>
      <w:proofErr w:type="spellStart"/>
      <w:r>
        <w:rPr>
          <w:rFonts w:ascii="Times New Roman" w:eastAsia="Times New Roman" w:hAnsi="Times New Roman" w:cs="Times New Roman"/>
        </w:rPr>
        <w:t>las</w:t>
      </w:r>
      <w:proofErr w:type="spellEnd"/>
      <w:r>
        <w:rPr>
          <w:rFonts w:ascii="Times New Roman" w:eastAsia="Times New Roman" w:hAnsi="Times New Roman" w:cs="Times New Roman"/>
        </w:rPr>
        <w:t xml:space="preserve"> formas de periodismo que </w:t>
      </w:r>
      <w:proofErr w:type="spellStart"/>
      <w:r>
        <w:rPr>
          <w:rFonts w:ascii="Times New Roman" w:eastAsia="Times New Roman" w:hAnsi="Times New Roman" w:cs="Times New Roman"/>
        </w:rPr>
        <w:t>recurren</w:t>
      </w:r>
      <w:proofErr w:type="spellEnd"/>
      <w:r>
        <w:rPr>
          <w:rFonts w:ascii="Times New Roman" w:eastAsia="Times New Roman" w:hAnsi="Times New Roman" w:cs="Times New Roman"/>
        </w:rPr>
        <w:t xml:space="preserve"> a recursos </w:t>
      </w:r>
      <w:proofErr w:type="spellStart"/>
      <w:r>
        <w:rPr>
          <w:rFonts w:ascii="Times New Roman" w:eastAsia="Times New Roman" w:hAnsi="Times New Roman" w:cs="Times New Roman"/>
        </w:rPr>
        <w:t>digitales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comprende</w:t>
      </w:r>
      <w:proofErr w:type="spellEnd"/>
      <w:r>
        <w:rPr>
          <w:rFonts w:ascii="Times New Roman" w:eastAsia="Times New Roman" w:hAnsi="Times New Roman" w:cs="Times New Roman"/>
        </w:rPr>
        <w:t xml:space="preserve">, por tanto, no </w:t>
      </w:r>
      <w:proofErr w:type="spellStart"/>
      <w:r>
        <w:rPr>
          <w:rFonts w:ascii="Times New Roman" w:eastAsia="Times New Roman" w:hAnsi="Times New Roman" w:cs="Times New Roman"/>
        </w:rPr>
        <w:t>sólo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medios</w:t>
      </w:r>
      <w:proofErr w:type="spellEnd"/>
      <w:r>
        <w:rPr>
          <w:rFonts w:ascii="Times New Roman" w:eastAsia="Times New Roman" w:hAnsi="Times New Roman" w:cs="Times New Roman"/>
        </w:rPr>
        <w:t xml:space="preserve"> de internet y </w:t>
      </w:r>
      <w:proofErr w:type="spellStart"/>
      <w:r>
        <w:rPr>
          <w:rFonts w:ascii="Times New Roman" w:eastAsia="Times New Roman" w:hAnsi="Times New Roman" w:cs="Times New Roman"/>
        </w:rPr>
        <w:t>las</w:t>
      </w:r>
      <w:proofErr w:type="spellEnd"/>
      <w:r>
        <w:rPr>
          <w:rFonts w:ascii="Times New Roman" w:eastAsia="Times New Roman" w:hAnsi="Times New Roman" w:cs="Times New Roman"/>
        </w:rPr>
        <w:t xml:space="preserve"> redes </w:t>
      </w:r>
      <w:proofErr w:type="spellStart"/>
      <w:r>
        <w:rPr>
          <w:rFonts w:ascii="Times New Roman" w:eastAsia="Times New Roman" w:hAnsi="Times New Roman" w:cs="Times New Roman"/>
        </w:rPr>
        <w:t>móviles</w:t>
      </w:r>
      <w:proofErr w:type="spellEnd"/>
      <w:r>
        <w:rPr>
          <w:rFonts w:ascii="Times New Roman" w:eastAsia="Times New Roman" w:hAnsi="Times New Roman" w:cs="Times New Roman"/>
        </w:rPr>
        <w:t xml:space="preserve"> sino </w:t>
      </w:r>
      <w:proofErr w:type="spellStart"/>
      <w:r>
        <w:rPr>
          <w:rFonts w:ascii="Times New Roman" w:eastAsia="Times New Roman" w:hAnsi="Times New Roman" w:cs="Times New Roman"/>
        </w:rPr>
        <w:t>también</w:t>
      </w:r>
      <w:proofErr w:type="spellEnd"/>
      <w:r>
        <w:rPr>
          <w:rFonts w:ascii="Times New Roman" w:eastAsia="Times New Roman" w:hAnsi="Times New Roman" w:cs="Times New Roman"/>
        </w:rPr>
        <w:t xml:space="preserve">, por </w:t>
      </w:r>
      <w:proofErr w:type="spellStart"/>
      <w:r>
        <w:rPr>
          <w:rFonts w:ascii="Times New Roman" w:eastAsia="Times New Roman" w:hAnsi="Times New Roman" w:cs="Times New Roman"/>
        </w:rPr>
        <w:t>ejemplo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televisión</w:t>
      </w:r>
      <w:proofErr w:type="spellEnd"/>
      <w:r>
        <w:rPr>
          <w:rFonts w:ascii="Times New Roman" w:eastAsia="Times New Roman" w:hAnsi="Times New Roman" w:cs="Times New Roman"/>
        </w:rPr>
        <w:t xml:space="preserve"> digital y </w:t>
      </w:r>
      <w:proofErr w:type="spellStart"/>
      <w:r>
        <w:rPr>
          <w:rFonts w:ascii="Times New Roman" w:eastAsia="Times New Roman" w:hAnsi="Times New Roman" w:cs="Times New Roman"/>
        </w:rPr>
        <w:t>la</w:t>
      </w:r>
      <w:proofErr w:type="spellEnd"/>
      <w:r>
        <w:rPr>
          <w:rFonts w:ascii="Times New Roman" w:eastAsia="Times New Roman" w:hAnsi="Times New Roman" w:cs="Times New Roman"/>
        </w:rPr>
        <w:t xml:space="preserve"> radio digital (SA</w:t>
      </w:r>
      <w:r>
        <w:rPr>
          <w:rFonts w:ascii="Times New Roman" w:eastAsia="Times New Roman" w:hAnsi="Times New Roman" w:cs="Times New Roman"/>
        </w:rPr>
        <w:t>LAVERRÍA, 2019, p. 03).</w:t>
      </w:r>
    </w:p>
    <w:p w:rsidR="00691C2A" w:rsidRDefault="00691C2A">
      <w:pPr>
        <w:spacing w:line="240" w:lineRule="auto"/>
        <w:ind w:right="-607"/>
        <w:jc w:val="both"/>
        <w:rPr>
          <w:rFonts w:ascii="Times New Roman" w:eastAsia="Times New Roman" w:hAnsi="Times New Roman" w:cs="Times New Roman"/>
        </w:rPr>
      </w:pPr>
    </w:p>
    <w:p w:rsidR="00691C2A" w:rsidRDefault="00107510">
      <w:pPr>
        <w:spacing w:line="360" w:lineRule="auto"/>
        <w:ind w:right="-607" w:firstLine="720"/>
        <w:jc w:val="both"/>
        <w:rPr>
          <w:rFonts w:ascii="Times New Roman" w:eastAsia="Times New Roman" w:hAnsi="Times New Roman" w:cs="Times New Roman"/>
        </w:rPr>
      </w:pPr>
      <w:r>
        <w:rPr>
          <w:rFonts w:ascii="Times New Roman" w:eastAsia="Times New Roman" w:hAnsi="Times New Roman" w:cs="Times New Roman"/>
          <w:sz w:val="24"/>
          <w:szCs w:val="24"/>
        </w:rPr>
        <w:t xml:space="preserve">Por sua vez, o termo </w:t>
      </w:r>
      <w:proofErr w:type="spellStart"/>
      <w:r>
        <w:rPr>
          <w:rFonts w:ascii="Times New Roman" w:eastAsia="Times New Roman" w:hAnsi="Times New Roman" w:cs="Times New Roman"/>
          <w:sz w:val="24"/>
          <w:szCs w:val="24"/>
        </w:rPr>
        <w:t>ciberjornalismo</w:t>
      </w:r>
      <w:proofErr w:type="spellEnd"/>
      <w:r>
        <w:rPr>
          <w:rFonts w:ascii="Times New Roman" w:eastAsia="Times New Roman" w:hAnsi="Times New Roman" w:cs="Times New Roman"/>
          <w:sz w:val="24"/>
          <w:szCs w:val="24"/>
        </w:rPr>
        <w:t xml:space="preserve"> reduz a abrangência dessa modalidade jornalística, uma vez que traduz o jornalismo praticado exclusivamente no ciberespaço. </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Tendo essa compreensão, </w:t>
      </w:r>
      <w:proofErr w:type="spellStart"/>
      <w:r>
        <w:rPr>
          <w:rFonts w:ascii="Times New Roman" w:eastAsia="Times New Roman" w:hAnsi="Times New Roman" w:cs="Times New Roman"/>
          <w:sz w:val="24"/>
          <w:szCs w:val="24"/>
        </w:rPr>
        <w:t>Salaverría</w:t>
      </w:r>
      <w:proofErr w:type="spellEnd"/>
      <w:r>
        <w:rPr>
          <w:rFonts w:ascii="Times New Roman" w:eastAsia="Times New Roman" w:hAnsi="Times New Roman" w:cs="Times New Roman"/>
          <w:sz w:val="24"/>
          <w:szCs w:val="24"/>
        </w:rPr>
        <w:t xml:space="preserve"> visualiza a amplitude de investiga</w:t>
      </w:r>
      <w:r>
        <w:rPr>
          <w:rFonts w:ascii="Times New Roman" w:eastAsia="Times New Roman" w:hAnsi="Times New Roman" w:cs="Times New Roman"/>
          <w:sz w:val="24"/>
          <w:szCs w:val="24"/>
        </w:rPr>
        <w:t>r mídias digitais, “</w:t>
      </w:r>
      <w:proofErr w:type="spellStart"/>
      <w:r>
        <w:rPr>
          <w:rFonts w:ascii="Times New Roman" w:eastAsia="Times New Roman" w:hAnsi="Times New Roman" w:cs="Times New Roman"/>
          <w:sz w:val="24"/>
          <w:szCs w:val="24"/>
        </w:rPr>
        <w:t>podría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describirse</w:t>
      </w:r>
      <w:proofErr w:type="spellEnd"/>
      <w:r>
        <w:rPr>
          <w:rFonts w:ascii="Times New Roman" w:eastAsia="Times New Roman" w:hAnsi="Times New Roman" w:cs="Times New Roman"/>
          <w:sz w:val="24"/>
          <w:szCs w:val="24"/>
        </w:rPr>
        <w:t xml:space="preserve"> más </w:t>
      </w:r>
      <w:proofErr w:type="spellStart"/>
      <w:r>
        <w:rPr>
          <w:rFonts w:ascii="Times New Roman" w:eastAsia="Times New Roman" w:hAnsi="Times New Roman" w:cs="Times New Roman"/>
          <w:sz w:val="24"/>
          <w:szCs w:val="24"/>
        </w:rPr>
        <w:t>bien</w:t>
      </w:r>
      <w:proofErr w:type="spellEnd"/>
      <w:r>
        <w:rPr>
          <w:rFonts w:ascii="Times New Roman" w:eastAsia="Times New Roman" w:hAnsi="Times New Roman" w:cs="Times New Roman"/>
          <w:sz w:val="24"/>
          <w:szCs w:val="24"/>
        </w:rPr>
        <w:t xml:space="preserve"> como una selva, que </w:t>
      </w:r>
      <w:proofErr w:type="spellStart"/>
      <w:r>
        <w:rPr>
          <w:rFonts w:ascii="Times New Roman" w:eastAsia="Times New Roman" w:hAnsi="Times New Roman" w:cs="Times New Roman"/>
          <w:sz w:val="24"/>
          <w:szCs w:val="24"/>
        </w:rPr>
        <w:t>crece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w:t>
      </w:r>
      <w:proofErr w:type="spellEnd"/>
      <w:r>
        <w:rPr>
          <w:rFonts w:ascii="Times New Roman" w:eastAsia="Times New Roman" w:hAnsi="Times New Roman" w:cs="Times New Roman"/>
          <w:sz w:val="24"/>
          <w:szCs w:val="24"/>
        </w:rPr>
        <w:t xml:space="preserve"> rapidez” (2019, p. 05); na comparação entre o número de mídias digitais, onde se projetava o número de quatro mil em todo o mundo no início dos anos 2000, já em 2018, realizando </w:t>
      </w:r>
      <w:r>
        <w:rPr>
          <w:rFonts w:ascii="Times New Roman" w:eastAsia="Times New Roman" w:hAnsi="Times New Roman" w:cs="Times New Roman"/>
          <w:sz w:val="24"/>
          <w:szCs w:val="24"/>
        </w:rPr>
        <w:t xml:space="preserve">uma pesquisa na Espanha, mapeou mais de três mil apenas em território espanhol. Isso ajuda a compreender o panorama da vastidão da diversidade de formatos e manifestação de mídia no ambiente virtual. </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Nessa perspectiva, Ramón </w:t>
      </w:r>
      <w:proofErr w:type="spellStart"/>
      <w:r>
        <w:rPr>
          <w:rFonts w:ascii="Times New Roman" w:eastAsia="Times New Roman" w:hAnsi="Times New Roman" w:cs="Times New Roman"/>
          <w:sz w:val="24"/>
          <w:szCs w:val="24"/>
        </w:rPr>
        <w:t>Salaverría</w:t>
      </w:r>
      <w:proofErr w:type="spellEnd"/>
      <w:r>
        <w:rPr>
          <w:rFonts w:ascii="Times New Roman" w:eastAsia="Times New Roman" w:hAnsi="Times New Roman" w:cs="Times New Roman"/>
          <w:sz w:val="24"/>
          <w:szCs w:val="24"/>
        </w:rPr>
        <w:t xml:space="preserve"> chama atenção para </w:t>
      </w:r>
      <w:r>
        <w:rPr>
          <w:rFonts w:ascii="Times New Roman" w:eastAsia="Times New Roman" w:hAnsi="Times New Roman" w:cs="Times New Roman"/>
          <w:sz w:val="24"/>
          <w:szCs w:val="24"/>
        </w:rPr>
        <w:t>o desenvolvimento dessas plataformas, a transição e entrelaçamento entre experiências e formas de produzir e veicular, na compreensão de que o novo é influenciado por conteúdos de outros meios. Porém, não deixa de reconhecer os choques e embates significat</w:t>
      </w:r>
      <w:r>
        <w:rPr>
          <w:rFonts w:ascii="Times New Roman" w:eastAsia="Times New Roman" w:hAnsi="Times New Roman" w:cs="Times New Roman"/>
          <w:sz w:val="24"/>
          <w:szCs w:val="24"/>
        </w:rPr>
        <w:t xml:space="preserve">ivos para a transformação do exercício jornalístico no ambiente digital, “una de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más </w:t>
      </w:r>
      <w:proofErr w:type="spellStart"/>
      <w:r>
        <w:rPr>
          <w:rFonts w:ascii="Times New Roman" w:eastAsia="Times New Roman" w:hAnsi="Times New Roman" w:cs="Times New Roman"/>
          <w:sz w:val="24"/>
          <w:szCs w:val="24"/>
        </w:rPr>
        <w:t>disruptivas</w:t>
      </w:r>
      <w:proofErr w:type="spellEnd"/>
      <w:r>
        <w:rPr>
          <w:rFonts w:ascii="Times New Roman" w:eastAsia="Times New Roman" w:hAnsi="Times New Roman" w:cs="Times New Roman"/>
          <w:sz w:val="24"/>
          <w:szCs w:val="24"/>
        </w:rPr>
        <w:t xml:space="preserve"> para </w:t>
      </w:r>
      <w:proofErr w:type="spellStart"/>
      <w:proofErr w:type="gramStart"/>
      <w:r>
        <w:rPr>
          <w:rFonts w:ascii="Times New Roman" w:eastAsia="Times New Roman" w:hAnsi="Times New Roman" w:cs="Times New Roman"/>
          <w:sz w:val="24"/>
          <w:szCs w:val="24"/>
        </w:rPr>
        <w:t>el</w:t>
      </w:r>
      <w:proofErr w:type="spellEnd"/>
      <w:proofErr w:type="gramEnd"/>
      <w:r>
        <w:rPr>
          <w:rFonts w:ascii="Times New Roman" w:eastAsia="Times New Roman" w:hAnsi="Times New Roman" w:cs="Times New Roman"/>
          <w:sz w:val="24"/>
          <w:szCs w:val="24"/>
        </w:rPr>
        <w:t xml:space="preserve"> periodismo ha sido, </w:t>
      </w:r>
      <w:proofErr w:type="spellStart"/>
      <w:r>
        <w:rPr>
          <w:rFonts w:ascii="Times New Roman" w:eastAsia="Times New Roman" w:hAnsi="Times New Roman" w:cs="Times New Roman"/>
          <w:sz w:val="24"/>
          <w:szCs w:val="24"/>
        </w:rPr>
        <w:t>sin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éxito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contenidos</w:t>
      </w:r>
      <w:proofErr w:type="spellEnd"/>
      <w:r>
        <w:rPr>
          <w:rFonts w:ascii="Times New Roman" w:eastAsia="Times New Roman" w:hAnsi="Times New Roman" w:cs="Times New Roman"/>
          <w:sz w:val="24"/>
          <w:szCs w:val="24"/>
        </w:rPr>
        <w:t xml:space="preserve"> elaborados y </w:t>
      </w:r>
      <w:proofErr w:type="spellStart"/>
      <w:r>
        <w:rPr>
          <w:rFonts w:ascii="Times New Roman" w:eastAsia="Times New Roman" w:hAnsi="Times New Roman" w:cs="Times New Roman"/>
          <w:sz w:val="24"/>
          <w:szCs w:val="24"/>
        </w:rPr>
        <w:t>diseminados</w:t>
      </w:r>
      <w:proofErr w:type="spellEnd"/>
      <w:r>
        <w:rPr>
          <w:rFonts w:ascii="Times New Roman" w:eastAsia="Times New Roman" w:hAnsi="Times New Roman" w:cs="Times New Roman"/>
          <w:sz w:val="24"/>
          <w:szCs w:val="24"/>
        </w:rPr>
        <w:t xml:space="preserve"> por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propios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usuarios</w:t>
      </w:r>
      <w:proofErr w:type="spellEnd"/>
      <w:r>
        <w:rPr>
          <w:rFonts w:ascii="Times New Roman" w:eastAsia="Times New Roman" w:hAnsi="Times New Roman" w:cs="Times New Roman"/>
          <w:sz w:val="24"/>
          <w:szCs w:val="24"/>
        </w:rPr>
        <w:t>” (SALAVERRÍA, 2019, p. 06). O surgimento</w:t>
      </w:r>
      <w:r>
        <w:rPr>
          <w:rFonts w:ascii="Times New Roman" w:eastAsia="Times New Roman" w:hAnsi="Times New Roman" w:cs="Times New Roman"/>
          <w:sz w:val="24"/>
          <w:szCs w:val="24"/>
        </w:rPr>
        <w:t xml:space="preserve"> dos blogs pode ter sido a provocação para a incorporação das vozes dos cidadãos aos meios de comunicação, a partir de uma comunicação simples e gratuita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foi possível reverberar múltiplas opiniões nesse ambiente. Fato esse gerou uma divisão que influencio</w:t>
      </w:r>
      <w:r>
        <w:rPr>
          <w:rFonts w:ascii="Times New Roman" w:eastAsia="Times New Roman" w:hAnsi="Times New Roman" w:cs="Times New Roman"/>
          <w:sz w:val="24"/>
          <w:szCs w:val="24"/>
        </w:rPr>
        <w:t xml:space="preserve">u e ainda influencia muito o debate público: de um lado o jornalista, do outro os conteúdos publicados pelos cidadãos, o “jornalismo cidadão”. </w:t>
      </w:r>
    </w:p>
    <w:p w:rsidR="00691C2A" w:rsidRDefault="00107510">
      <w:pPr>
        <w:spacing w:line="240" w:lineRule="auto"/>
        <w:ind w:left="2160" w:right="-607"/>
        <w:jc w:val="both"/>
        <w:rPr>
          <w:rFonts w:ascii="Times New Roman" w:eastAsia="Times New Roman" w:hAnsi="Times New Roman" w:cs="Times New Roman"/>
        </w:rPr>
      </w:pP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efecto</w:t>
      </w:r>
      <w:proofErr w:type="spellEnd"/>
      <w:r>
        <w:rPr>
          <w:rFonts w:ascii="Times New Roman" w:eastAsia="Times New Roman" w:hAnsi="Times New Roman" w:cs="Times New Roman"/>
        </w:rPr>
        <w:t xml:space="preserve">, pronto se </w:t>
      </w:r>
      <w:proofErr w:type="spellStart"/>
      <w:r>
        <w:rPr>
          <w:rFonts w:ascii="Times New Roman" w:eastAsia="Times New Roman" w:hAnsi="Times New Roman" w:cs="Times New Roman"/>
        </w:rPr>
        <w:t>comprobó</w:t>
      </w:r>
      <w:proofErr w:type="spellEnd"/>
      <w:r>
        <w:rPr>
          <w:rFonts w:ascii="Times New Roman" w:eastAsia="Times New Roman" w:hAnsi="Times New Roman" w:cs="Times New Roman"/>
        </w:rPr>
        <w:t xml:space="preserve"> que, como </w:t>
      </w:r>
      <w:proofErr w:type="spellStart"/>
      <w:r>
        <w:rPr>
          <w:rFonts w:ascii="Times New Roman" w:eastAsia="Times New Roman" w:hAnsi="Times New Roman" w:cs="Times New Roman"/>
        </w:rPr>
        <w:t>había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ocurrido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el</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pasado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otras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innovaciones</w:t>
      </w:r>
      <w:proofErr w:type="spellEnd"/>
      <w:r>
        <w:rPr>
          <w:rFonts w:ascii="Times New Roman" w:eastAsia="Times New Roman" w:hAnsi="Times New Roman" w:cs="Times New Roman"/>
        </w:rPr>
        <w:t xml:space="preserve"> tecnológicas, </w:t>
      </w:r>
      <w:proofErr w:type="spellStart"/>
      <w:r>
        <w:rPr>
          <w:rFonts w:ascii="Times New Roman" w:eastAsia="Times New Roman" w:hAnsi="Times New Roman" w:cs="Times New Roman"/>
        </w:rPr>
        <w:t>los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med</w:t>
      </w:r>
      <w:r>
        <w:rPr>
          <w:rFonts w:ascii="Times New Roman" w:eastAsia="Times New Roman" w:hAnsi="Times New Roman" w:cs="Times New Roman"/>
        </w:rPr>
        <w:t>ios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asimilaron</w:t>
      </w:r>
      <w:proofErr w:type="spellEnd"/>
      <w:r>
        <w:rPr>
          <w:rFonts w:ascii="Times New Roman" w:eastAsia="Times New Roman" w:hAnsi="Times New Roman" w:cs="Times New Roman"/>
        </w:rPr>
        <w:t xml:space="preserve"> gradualmente </w:t>
      </w:r>
      <w:proofErr w:type="spellStart"/>
      <w:r>
        <w:rPr>
          <w:rFonts w:ascii="Times New Roman" w:eastAsia="Times New Roman" w:hAnsi="Times New Roman" w:cs="Times New Roman"/>
        </w:rPr>
        <w:t>esas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novedades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sus rutinas </w:t>
      </w:r>
      <w:proofErr w:type="spellStart"/>
      <w:r>
        <w:rPr>
          <w:rFonts w:ascii="Times New Roman" w:eastAsia="Times New Roman" w:hAnsi="Times New Roman" w:cs="Times New Roman"/>
        </w:rPr>
        <w:t>profesionales</w:t>
      </w:r>
      <w:proofErr w:type="spellEnd"/>
      <w:r>
        <w:rPr>
          <w:rFonts w:ascii="Times New Roman" w:eastAsia="Times New Roman" w:hAnsi="Times New Roman" w:cs="Times New Roman"/>
        </w:rPr>
        <w:t xml:space="preserve"> cotidianas. Los </w:t>
      </w:r>
      <w:proofErr w:type="spellStart"/>
      <w:r>
        <w:rPr>
          <w:rFonts w:ascii="Times New Roman" w:eastAsia="Times New Roman" w:hAnsi="Times New Roman" w:cs="Times New Roman"/>
        </w:rPr>
        <w:t>medios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digitales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fueron</w:t>
      </w:r>
      <w:proofErr w:type="spellEnd"/>
      <w:r>
        <w:rPr>
          <w:rFonts w:ascii="Times New Roman" w:eastAsia="Times New Roman" w:hAnsi="Times New Roman" w:cs="Times New Roman"/>
        </w:rPr>
        <w:t xml:space="preserve"> incorporando blogs, </w:t>
      </w:r>
      <w:proofErr w:type="spellStart"/>
      <w:r>
        <w:rPr>
          <w:rFonts w:ascii="Times New Roman" w:eastAsia="Times New Roman" w:hAnsi="Times New Roman" w:cs="Times New Roman"/>
        </w:rPr>
        <w:t>abrieron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espacios</w:t>
      </w:r>
      <w:proofErr w:type="spellEnd"/>
      <w:r>
        <w:rPr>
          <w:rFonts w:ascii="Times New Roman" w:eastAsia="Times New Roman" w:hAnsi="Times New Roman" w:cs="Times New Roman"/>
        </w:rPr>
        <w:t xml:space="preserve"> para </w:t>
      </w:r>
      <w:proofErr w:type="spellStart"/>
      <w:r>
        <w:rPr>
          <w:rFonts w:ascii="Times New Roman" w:eastAsia="Times New Roman" w:hAnsi="Times New Roman" w:cs="Times New Roman"/>
        </w:rPr>
        <w:t>los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comentarios</w:t>
      </w:r>
      <w:proofErr w:type="spellEnd"/>
      <w:r>
        <w:rPr>
          <w:rFonts w:ascii="Times New Roman" w:eastAsia="Times New Roman" w:hAnsi="Times New Roman" w:cs="Times New Roman"/>
        </w:rPr>
        <w:t xml:space="preserve"> de </w:t>
      </w:r>
      <w:proofErr w:type="gramStart"/>
      <w:r>
        <w:rPr>
          <w:rFonts w:ascii="Times New Roman" w:eastAsia="Times New Roman" w:hAnsi="Times New Roman" w:cs="Times New Roman"/>
        </w:rPr>
        <w:t>sus</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lectores</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general, </w:t>
      </w:r>
      <w:proofErr w:type="spellStart"/>
      <w:r>
        <w:rPr>
          <w:rFonts w:ascii="Times New Roman" w:eastAsia="Times New Roman" w:hAnsi="Times New Roman" w:cs="Times New Roman"/>
        </w:rPr>
        <w:t>multiplicaron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las</w:t>
      </w:r>
      <w:proofErr w:type="spellEnd"/>
      <w:r>
        <w:rPr>
          <w:rFonts w:ascii="Times New Roman" w:eastAsia="Times New Roman" w:hAnsi="Times New Roman" w:cs="Times New Roman"/>
        </w:rPr>
        <w:t xml:space="preserve"> formas de </w:t>
      </w:r>
      <w:proofErr w:type="spellStart"/>
      <w:r>
        <w:rPr>
          <w:rFonts w:ascii="Times New Roman" w:eastAsia="Times New Roman" w:hAnsi="Times New Roman" w:cs="Times New Roman"/>
        </w:rPr>
        <w:t>participación</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contribuci</w:t>
      </w:r>
      <w:r>
        <w:rPr>
          <w:rFonts w:ascii="Times New Roman" w:eastAsia="Times New Roman" w:hAnsi="Times New Roman" w:cs="Times New Roman"/>
        </w:rPr>
        <w:t>ón</w:t>
      </w:r>
      <w:proofErr w:type="spellEnd"/>
      <w:r>
        <w:rPr>
          <w:rFonts w:ascii="Times New Roman" w:eastAsia="Times New Roman" w:hAnsi="Times New Roman" w:cs="Times New Roman"/>
        </w:rPr>
        <w:t xml:space="preserve"> informativa por parte de </w:t>
      </w:r>
      <w:proofErr w:type="spellStart"/>
      <w:r>
        <w:rPr>
          <w:rFonts w:ascii="Times New Roman" w:eastAsia="Times New Roman" w:hAnsi="Times New Roman" w:cs="Times New Roman"/>
        </w:rPr>
        <w:t>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audiencia</w:t>
      </w:r>
      <w:proofErr w:type="spellEnd"/>
      <w:r>
        <w:rPr>
          <w:rFonts w:ascii="Times New Roman" w:eastAsia="Times New Roman" w:hAnsi="Times New Roman" w:cs="Times New Roman"/>
        </w:rPr>
        <w:t xml:space="preserve"> (SALAVERRÍA, 2019, p. 06).</w:t>
      </w:r>
    </w:p>
    <w:p w:rsidR="00691C2A" w:rsidRDefault="00691C2A">
      <w:pPr>
        <w:spacing w:line="240" w:lineRule="auto"/>
        <w:ind w:right="-607"/>
        <w:jc w:val="both"/>
        <w:rPr>
          <w:rFonts w:ascii="Times New Roman" w:eastAsia="Times New Roman" w:hAnsi="Times New Roman" w:cs="Times New Roman"/>
        </w:rPr>
      </w:pP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sua vez, essa prática deixou marcas e características que não causaram uma substituição imediata da mídia, mas transformaram as rotinas produtivas. A compreensão do público como recep</w:t>
      </w:r>
      <w:r>
        <w:rPr>
          <w:rFonts w:ascii="Times New Roman" w:eastAsia="Times New Roman" w:hAnsi="Times New Roman" w:cs="Times New Roman"/>
          <w:sz w:val="24"/>
          <w:szCs w:val="24"/>
        </w:rPr>
        <w:t xml:space="preserve">tores passivos, é substituída pela compreensão da capacidade do sujeito de ser interlocutor nesse processo. </w:t>
      </w:r>
      <w:r w:rsidR="00524B43">
        <w:rPr>
          <w:rFonts w:ascii="Times New Roman" w:eastAsia="Times New Roman" w:hAnsi="Times New Roman" w:cs="Times New Roman"/>
          <w:sz w:val="24"/>
          <w:szCs w:val="24"/>
        </w:rPr>
        <w:t>Materializa-se</w:t>
      </w:r>
      <w:r>
        <w:rPr>
          <w:rFonts w:ascii="Times New Roman" w:eastAsia="Times New Roman" w:hAnsi="Times New Roman" w:cs="Times New Roman"/>
          <w:sz w:val="24"/>
          <w:szCs w:val="24"/>
        </w:rPr>
        <w:t xml:space="preserve"> aí a ideia do “jornalismo participativo/colaborativo”, influenciado de forma contundente pelas transformações tecnológicas e pela int</w:t>
      </w:r>
      <w:r>
        <w:rPr>
          <w:rFonts w:ascii="Times New Roman" w:eastAsia="Times New Roman" w:hAnsi="Times New Roman" w:cs="Times New Roman"/>
          <w:sz w:val="24"/>
          <w:szCs w:val="24"/>
        </w:rPr>
        <w:t>eratividade fomentada pelas redes sociais digitais.</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Outra característica é a da personalização de conteúdos, embora ao passar do tempo esse formato de consumo perdeu espaço visto com os limites impostos pelas instituições de comunicação, porém,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efecto</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diferencia de </w:t>
      </w:r>
      <w:proofErr w:type="spellStart"/>
      <w:proofErr w:type="gramStart"/>
      <w:r>
        <w:rPr>
          <w:rFonts w:ascii="Times New Roman" w:eastAsia="Times New Roman" w:hAnsi="Times New Roman" w:cs="Times New Roman"/>
          <w:sz w:val="24"/>
          <w:szCs w:val="24"/>
        </w:rPr>
        <w:t>la</w:t>
      </w:r>
      <w:proofErr w:type="spellEnd"/>
      <w:proofErr w:type="gramEnd"/>
      <w:r>
        <w:rPr>
          <w:rFonts w:ascii="Times New Roman" w:eastAsia="Times New Roman" w:hAnsi="Times New Roman" w:cs="Times New Roman"/>
          <w:sz w:val="24"/>
          <w:szCs w:val="24"/>
        </w:rPr>
        <w:t xml:space="preserve"> prensa,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radio y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televisión</w:t>
      </w:r>
      <w:proofErr w:type="spellEnd"/>
      <w:r>
        <w:rPr>
          <w:rFonts w:ascii="Times New Roman" w:eastAsia="Times New Roman" w:hAnsi="Times New Roman" w:cs="Times New Roman"/>
          <w:sz w:val="24"/>
          <w:szCs w:val="24"/>
        </w:rPr>
        <w:t xml:space="preserve">, desde sus inicios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medios</w:t>
      </w:r>
      <w:proofErr w:type="spellEnd"/>
      <w:r>
        <w:rPr>
          <w:rFonts w:ascii="Times New Roman" w:eastAsia="Times New Roman" w:hAnsi="Times New Roman" w:cs="Times New Roman"/>
          <w:sz w:val="24"/>
          <w:szCs w:val="24"/>
        </w:rPr>
        <w:t xml:space="preserve"> de internet </w:t>
      </w:r>
      <w:proofErr w:type="spellStart"/>
      <w:r>
        <w:rPr>
          <w:rFonts w:ascii="Times New Roman" w:eastAsia="Times New Roman" w:hAnsi="Times New Roman" w:cs="Times New Roman"/>
          <w:sz w:val="24"/>
          <w:szCs w:val="24"/>
        </w:rPr>
        <w:t>mostraron</w:t>
      </w:r>
      <w:proofErr w:type="spellEnd"/>
      <w:r>
        <w:rPr>
          <w:rFonts w:ascii="Times New Roman" w:eastAsia="Times New Roman" w:hAnsi="Times New Roman" w:cs="Times New Roman"/>
          <w:sz w:val="24"/>
          <w:szCs w:val="24"/>
        </w:rPr>
        <w:t xml:space="preserve"> una </w:t>
      </w:r>
      <w:proofErr w:type="spellStart"/>
      <w:r>
        <w:rPr>
          <w:rFonts w:ascii="Times New Roman" w:eastAsia="Times New Roman" w:hAnsi="Times New Roman" w:cs="Times New Roman"/>
          <w:sz w:val="24"/>
          <w:szCs w:val="24"/>
        </w:rPr>
        <w:t>cualidad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desconocida</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tiempo</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permitían</w:t>
      </w:r>
      <w:proofErr w:type="spellEnd"/>
      <w:r>
        <w:rPr>
          <w:rFonts w:ascii="Times New Roman" w:eastAsia="Times New Roman" w:hAnsi="Times New Roman" w:cs="Times New Roman"/>
          <w:sz w:val="24"/>
          <w:szCs w:val="24"/>
        </w:rPr>
        <w:t xml:space="preserve"> una máxima </w:t>
      </w:r>
      <w:proofErr w:type="spellStart"/>
      <w:r>
        <w:rPr>
          <w:rFonts w:ascii="Times New Roman" w:eastAsia="Times New Roman" w:hAnsi="Times New Roman" w:cs="Times New Roman"/>
          <w:sz w:val="24"/>
          <w:szCs w:val="24"/>
        </w:rPr>
        <w:t>personalización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contenidos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facilitaban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transmisión</w:t>
      </w:r>
      <w:proofErr w:type="spellEnd"/>
      <w:r>
        <w:rPr>
          <w:rFonts w:ascii="Times New Roman" w:eastAsia="Times New Roman" w:hAnsi="Times New Roman" w:cs="Times New Roman"/>
          <w:sz w:val="24"/>
          <w:szCs w:val="24"/>
        </w:rPr>
        <w:t xml:space="preserve"> de sus </w:t>
      </w:r>
      <w:proofErr w:type="spellStart"/>
      <w:r>
        <w:rPr>
          <w:rFonts w:ascii="Times New Roman" w:eastAsia="Times New Roman" w:hAnsi="Times New Roman" w:cs="Times New Roman"/>
          <w:sz w:val="24"/>
          <w:szCs w:val="24"/>
        </w:rPr>
        <w:t>contenidos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audienci</w:t>
      </w:r>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globales</w:t>
      </w:r>
      <w:proofErr w:type="spellEnd"/>
      <w:r>
        <w:rPr>
          <w:rFonts w:ascii="Times New Roman" w:eastAsia="Times New Roman" w:hAnsi="Times New Roman" w:cs="Times New Roman"/>
          <w:sz w:val="24"/>
          <w:szCs w:val="24"/>
        </w:rPr>
        <w:t xml:space="preserve"> (2019, p. 07). De forma recente, Ramón </w:t>
      </w:r>
      <w:proofErr w:type="spellStart"/>
      <w:r>
        <w:rPr>
          <w:rFonts w:ascii="Times New Roman" w:eastAsia="Times New Roman" w:hAnsi="Times New Roman" w:cs="Times New Roman"/>
          <w:sz w:val="24"/>
          <w:szCs w:val="24"/>
        </w:rPr>
        <w:t>Salaverría</w:t>
      </w:r>
      <w:proofErr w:type="spellEnd"/>
      <w:r>
        <w:rPr>
          <w:rFonts w:ascii="Times New Roman" w:eastAsia="Times New Roman" w:hAnsi="Times New Roman" w:cs="Times New Roman"/>
          <w:sz w:val="24"/>
          <w:szCs w:val="24"/>
        </w:rPr>
        <w:t xml:space="preserve"> chama atenção para a relação das redes sociais com as tecnologias de inteligência artificial, materializada, também, na atuação dos algoritmos, cada vez mais capazes de atribuir conteúdos mais c</w:t>
      </w:r>
      <w:r>
        <w:rPr>
          <w:rFonts w:ascii="Times New Roman" w:eastAsia="Times New Roman" w:hAnsi="Times New Roman" w:cs="Times New Roman"/>
          <w:sz w:val="24"/>
          <w:szCs w:val="24"/>
        </w:rPr>
        <w:t>ondizentes com os interesses e preferências do usuário, fato que reformula a ideia de personalização, provocando desafios de natureza profissional e ética para o jornalismo. Nesse sentido, Raquel Dornelas (2018) chama atenção para as lógicas no funcionamen</w:t>
      </w:r>
      <w:r>
        <w:rPr>
          <w:rFonts w:ascii="Times New Roman" w:eastAsia="Times New Roman" w:hAnsi="Times New Roman" w:cs="Times New Roman"/>
          <w:sz w:val="24"/>
          <w:szCs w:val="24"/>
        </w:rPr>
        <w:t xml:space="preserve">to dos algoritmos, que por essência, não são transparentes. </w:t>
      </w:r>
    </w:p>
    <w:p w:rsidR="00691C2A" w:rsidRDefault="00107510">
      <w:pPr>
        <w:spacing w:line="240" w:lineRule="auto"/>
        <w:ind w:left="2160" w:right="-607"/>
        <w:jc w:val="both"/>
        <w:rPr>
          <w:rFonts w:ascii="Times New Roman" w:eastAsia="Times New Roman" w:hAnsi="Times New Roman" w:cs="Times New Roman"/>
        </w:rPr>
      </w:pPr>
      <w:r>
        <w:rPr>
          <w:rFonts w:ascii="Times New Roman" w:eastAsia="Times New Roman" w:hAnsi="Times New Roman" w:cs="Times New Roman"/>
        </w:rPr>
        <w:t xml:space="preserve">As redes sociais e os aplicativos para dispositivos móveis são propriedades de empresas privadas que objetivam o lucro e não têm a obrigação de disponibilizar seu </w:t>
      </w:r>
      <w:r>
        <w:rPr>
          <w:rFonts w:ascii="Times New Roman" w:eastAsia="Times New Roman" w:hAnsi="Times New Roman" w:cs="Times New Roman"/>
        </w:rPr>
        <w:lastRenderedPageBreak/>
        <w:t>código publicamente. O segredo t</w:t>
      </w:r>
      <w:r>
        <w:rPr>
          <w:rFonts w:ascii="Times New Roman" w:eastAsia="Times New Roman" w:hAnsi="Times New Roman" w:cs="Times New Roman"/>
        </w:rPr>
        <w:t>ecnológico de cada companhia garante o diferencial competitivo, a particularidade dos serviços prestados e, portanto, sua sustentabilidade no mercado (2018, p. 86).</w:t>
      </w:r>
    </w:p>
    <w:p w:rsidR="00691C2A" w:rsidRDefault="00691C2A">
      <w:pPr>
        <w:spacing w:line="240" w:lineRule="auto"/>
        <w:ind w:right="-607"/>
        <w:jc w:val="both"/>
        <w:rPr>
          <w:rFonts w:ascii="Times New Roman" w:eastAsia="Times New Roman" w:hAnsi="Times New Roman" w:cs="Times New Roman"/>
        </w:rPr>
      </w:pPr>
    </w:p>
    <w:p w:rsidR="00691C2A" w:rsidRDefault="00107510">
      <w:pPr>
        <w:spacing w:line="360" w:lineRule="auto"/>
        <w:ind w:right="-6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Dornelas também adverte em relação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formação de bolhas informacionais, o que acarreta na</w:t>
      </w:r>
      <w:r>
        <w:rPr>
          <w:rFonts w:ascii="Times New Roman" w:eastAsia="Times New Roman" w:hAnsi="Times New Roman" w:cs="Times New Roman"/>
          <w:sz w:val="24"/>
          <w:szCs w:val="24"/>
        </w:rPr>
        <w:t xml:space="preserve"> potencialização da distância entre pensamentos e informações que furam os nichos cada vez mais homogêneos na Internet, aumentando a distância entre os que pensam diferentes de nós. Assim, a formação desses grupos </w:t>
      </w:r>
      <w:proofErr w:type="gramStart"/>
      <w:r>
        <w:rPr>
          <w:rFonts w:ascii="Times New Roman" w:eastAsia="Times New Roman" w:hAnsi="Times New Roman" w:cs="Times New Roman"/>
          <w:sz w:val="24"/>
          <w:szCs w:val="24"/>
        </w:rPr>
        <w:t>onde</w:t>
      </w:r>
      <w:proofErr w:type="gramEnd"/>
      <w:r>
        <w:rPr>
          <w:rFonts w:ascii="Times New Roman" w:eastAsia="Times New Roman" w:hAnsi="Times New Roman" w:cs="Times New Roman"/>
          <w:sz w:val="24"/>
          <w:szCs w:val="24"/>
        </w:rPr>
        <w:t xml:space="preserve"> apenas alguns tipos de notícias chega</w:t>
      </w:r>
      <w:r>
        <w:rPr>
          <w:rFonts w:ascii="Times New Roman" w:eastAsia="Times New Roman" w:hAnsi="Times New Roman" w:cs="Times New Roman"/>
          <w:sz w:val="24"/>
          <w:szCs w:val="24"/>
        </w:rPr>
        <w:t xml:space="preserve">m, criam uma falsa percepção de esfera e opinião pública. </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a linguagem do jornalismo digital, </w:t>
      </w:r>
      <w:proofErr w:type="spellStart"/>
      <w:r>
        <w:rPr>
          <w:rFonts w:ascii="Times New Roman" w:eastAsia="Times New Roman" w:hAnsi="Times New Roman" w:cs="Times New Roman"/>
          <w:sz w:val="24"/>
          <w:szCs w:val="24"/>
        </w:rPr>
        <w:t>Salaverría</w:t>
      </w:r>
      <w:proofErr w:type="spellEnd"/>
      <w:r>
        <w:rPr>
          <w:rFonts w:ascii="Times New Roman" w:eastAsia="Times New Roman" w:hAnsi="Times New Roman" w:cs="Times New Roman"/>
          <w:sz w:val="24"/>
          <w:szCs w:val="24"/>
        </w:rPr>
        <w:t xml:space="preserve"> (2019) entende que embora influenciada pelas formas narrativas de outros meios, esta ganha características próprias: hipertextualidade, multimídi</w:t>
      </w:r>
      <w:r>
        <w:rPr>
          <w:rFonts w:ascii="Times New Roman" w:eastAsia="Times New Roman" w:hAnsi="Times New Roman" w:cs="Times New Roman"/>
          <w:sz w:val="24"/>
          <w:szCs w:val="24"/>
        </w:rPr>
        <w:t xml:space="preserve">a e interatividade. </w:t>
      </w:r>
    </w:p>
    <w:p w:rsidR="00691C2A" w:rsidRDefault="00107510">
      <w:pPr>
        <w:spacing w:line="240" w:lineRule="auto"/>
        <w:ind w:left="2160" w:right="-607"/>
        <w:jc w:val="both"/>
        <w:rPr>
          <w:rFonts w:ascii="Times New Roman" w:eastAsia="Times New Roman" w:hAnsi="Times New Roman" w:cs="Times New Roman"/>
        </w:rPr>
      </w:pPr>
      <w:r>
        <w:rPr>
          <w:rFonts w:ascii="Times New Roman" w:eastAsia="Times New Roman" w:hAnsi="Times New Roman" w:cs="Times New Roman"/>
        </w:rPr>
        <w:t xml:space="preserve">La </w:t>
      </w:r>
      <w:proofErr w:type="spellStart"/>
      <w:r>
        <w:rPr>
          <w:rFonts w:ascii="Times New Roman" w:eastAsia="Times New Roman" w:hAnsi="Times New Roman" w:cs="Times New Roman"/>
        </w:rPr>
        <w:t>posibilidad</w:t>
      </w:r>
      <w:proofErr w:type="spellEnd"/>
      <w:r>
        <w:rPr>
          <w:rFonts w:ascii="Times New Roman" w:eastAsia="Times New Roman" w:hAnsi="Times New Roman" w:cs="Times New Roman"/>
        </w:rPr>
        <w:t xml:space="preserve"> de interconectar </w:t>
      </w:r>
      <w:proofErr w:type="spellStart"/>
      <w:r>
        <w:rPr>
          <w:rFonts w:ascii="Times New Roman" w:eastAsia="Times New Roman" w:hAnsi="Times New Roman" w:cs="Times New Roman"/>
        </w:rPr>
        <w:t>los</w:t>
      </w:r>
      <w:proofErr w:type="spellEnd"/>
      <w:r>
        <w:rPr>
          <w:rFonts w:ascii="Times New Roman" w:eastAsia="Times New Roman" w:hAnsi="Times New Roman" w:cs="Times New Roman"/>
        </w:rPr>
        <w:t xml:space="preserve"> textos, entendidos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sentido amplio como unidades de </w:t>
      </w:r>
      <w:proofErr w:type="spellStart"/>
      <w:r>
        <w:rPr>
          <w:rFonts w:ascii="Times New Roman" w:eastAsia="Times New Roman" w:hAnsi="Times New Roman" w:cs="Times New Roman"/>
        </w:rPr>
        <w:t>información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cualquier</w:t>
      </w:r>
      <w:proofErr w:type="spellEnd"/>
      <w:r>
        <w:rPr>
          <w:rFonts w:ascii="Times New Roman" w:eastAsia="Times New Roman" w:hAnsi="Times New Roman" w:cs="Times New Roman"/>
        </w:rPr>
        <w:t xml:space="preserve"> formato, se ha considerado uno de </w:t>
      </w:r>
      <w:proofErr w:type="spellStart"/>
      <w:r>
        <w:rPr>
          <w:rFonts w:ascii="Times New Roman" w:eastAsia="Times New Roman" w:hAnsi="Times New Roman" w:cs="Times New Roman"/>
        </w:rPr>
        <w:t>los</w:t>
      </w:r>
      <w:proofErr w:type="spellEnd"/>
      <w:r>
        <w:rPr>
          <w:rFonts w:ascii="Times New Roman" w:eastAsia="Times New Roman" w:hAnsi="Times New Roman" w:cs="Times New Roman"/>
        </w:rPr>
        <w:t xml:space="preserve"> fundamentos </w:t>
      </w:r>
      <w:proofErr w:type="spellStart"/>
      <w:r>
        <w:rPr>
          <w:rFonts w:ascii="Times New Roman" w:eastAsia="Times New Roman" w:hAnsi="Times New Roman" w:cs="Times New Roman"/>
        </w:rPr>
        <w:t>esenciales</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del</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lenguaje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ciberperiodístico</w:t>
      </w:r>
      <w:proofErr w:type="spellEnd"/>
      <w:r>
        <w:rPr>
          <w:rFonts w:ascii="Times New Roman" w:eastAsia="Times New Roman" w:hAnsi="Times New Roman" w:cs="Times New Roman"/>
        </w:rPr>
        <w:t xml:space="preserve">. Frente a </w:t>
      </w:r>
      <w:proofErr w:type="spellStart"/>
      <w:proofErr w:type="gramStart"/>
      <w:r>
        <w:rPr>
          <w:rFonts w:ascii="Times New Roman" w:eastAsia="Times New Roman" w:hAnsi="Times New Roman" w:cs="Times New Roman"/>
        </w:rPr>
        <w:t>la</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información</w:t>
      </w:r>
      <w:proofErr w:type="spellEnd"/>
      <w:r>
        <w:rPr>
          <w:rFonts w:ascii="Times New Roman" w:eastAsia="Times New Roman" w:hAnsi="Times New Roman" w:cs="Times New Roman"/>
        </w:rPr>
        <w:t xml:space="preserve"> est</w:t>
      </w:r>
      <w:r>
        <w:rPr>
          <w:rFonts w:ascii="Times New Roman" w:eastAsia="Times New Roman" w:hAnsi="Times New Roman" w:cs="Times New Roman"/>
        </w:rPr>
        <w:t xml:space="preserve">anca </w:t>
      </w:r>
      <w:proofErr w:type="spellStart"/>
      <w:r>
        <w:rPr>
          <w:rFonts w:ascii="Times New Roman" w:eastAsia="Times New Roman" w:hAnsi="Times New Roman" w:cs="Times New Roman"/>
        </w:rPr>
        <w:t>propia</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la</w:t>
      </w:r>
      <w:proofErr w:type="spellEnd"/>
      <w:r>
        <w:rPr>
          <w:rFonts w:ascii="Times New Roman" w:eastAsia="Times New Roman" w:hAnsi="Times New Roman" w:cs="Times New Roman"/>
        </w:rPr>
        <w:t xml:space="preserve"> prensa, </w:t>
      </w:r>
      <w:proofErr w:type="spellStart"/>
      <w:r>
        <w:rPr>
          <w:rFonts w:ascii="Times New Roman" w:eastAsia="Times New Roman" w:hAnsi="Times New Roman" w:cs="Times New Roman"/>
        </w:rPr>
        <w:t>la</w:t>
      </w:r>
      <w:proofErr w:type="spellEnd"/>
      <w:r>
        <w:rPr>
          <w:rFonts w:ascii="Times New Roman" w:eastAsia="Times New Roman" w:hAnsi="Times New Roman" w:cs="Times New Roman"/>
        </w:rPr>
        <w:t xml:space="preserve"> radio y </w:t>
      </w:r>
      <w:proofErr w:type="spellStart"/>
      <w:r>
        <w:rPr>
          <w:rFonts w:ascii="Times New Roman" w:eastAsia="Times New Roman" w:hAnsi="Times New Roman" w:cs="Times New Roman"/>
        </w:rPr>
        <w:t>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televisión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medios</w:t>
      </w:r>
      <w:proofErr w:type="spellEnd"/>
      <w:r>
        <w:rPr>
          <w:rFonts w:ascii="Times New Roman" w:eastAsia="Times New Roman" w:hAnsi="Times New Roman" w:cs="Times New Roman"/>
        </w:rPr>
        <w:t xml:space="preserve"> que no </w:t>
      </w:r>
      <w:proofErr w:type="spellStart"/>
      <w:r>
        <w:rPr>
          <w:rFonts w:ascii="Times New Roman" w:eastAsia="Times New Roman" w:hAnsi="Times New Roman" w:cs="Times New Roman"/>
        </w:rPr>
        <w:t>permiten</w:t>
      </w:r>
      <w:proofErr w:type="spellEnd"/>
      <w:r>
        <w:rPr>
          <w:rFonts w:ascii="Times New Roman" w:eastAsia="Times New Roman" w:hAnsi="Times New Roman" w:cs="Times New Roman"/>
        </w:rPr>
        <w:t xml:space="preserve"> al </w:t>
      </w:r>
      <w:proofErr w:type="spellStart"/>
      <w:r>
        <w:rPr>
          <w:rFonts w:ascii="Times New Roman" w:eastAsia="Times New Roman" w:hAnsi="Times New Roman" w:cs="Times New Roman"/>
        </w:rPr>
        <w:t>usuario</w:t>
      </w:r>
      <w:proofErr w:type="spellEnd"/>
      <w:r>
        <w:rPr>
          <w:rFonts w:ascii="Times New Roman" w:eastAsia="Times New Roman" w:hAnsi="Times New Roman" w:cs="Times New Roman"/>
        </w:rPr>
        <w:t xml:space="preserve"> ampliar </w:t>
      </w:r>
      <w:proofErr w:type="spellStart"/>
      <w:r>
        <w:rPr>
          <w:rFonts w:ascii="Times New Roman" w:eastAsia="Times New Roman" w:hAnsi="Times New Roman" w:cs="Times New Roman"/>
        </w:rPr>
        <w:t>esa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información</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voluntad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medios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digitales</w:t>
      </w:r>
      <w:proofErr w:type="spellEnd"/>
      <w:r>
        <w:rPr>
          <w:rFonts w:ascii="Times New Roman" w:eastAsia="Times New Roman" w:hAnsi="Times New Roman" w:cs="Times New Roman"/>
        </w:rPr>
        <w:t xml:space="preserve">, por </w:t>
      </w:r>
      <w:proofErr w:type="spellStart"/>
      <w:r>
        <w:rPr>
          <w:rFonts w:ascii="Times New Roman" w:eastAsia="Times New Roman" w:hAnsi="Times New Roman" w:cs="Times New Roman"/>
        </w:rPr>
        <w:t>el</w:t>
      </w:r>
      <w:proofErr w:type="spellEnd"/>
      <w:r>
        <w:rPr>
          <w:rFonts w:ascii="Times New Roman" w:eastAsia="Times New Roman" w:hAnsi="Times New Roman" w:cs="Times New Roman"/>
        </w:rPr>
        <w:t xml:space="preserve"> contrario, </w:t>
      </w:r>
      <w:proofErr w:type="spellStart"/>
      <w:r>
        <w:rPr>
          <w:rFonts w:ascii="Times New Roman" w:eastAsia="Times New Roman" w:hAnsi="Times New Roman" w:cs="Times New Roman"/>
        </w:rPr>
        <w:t>gracias</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los</w:t>
      </w:r>
      <w:proofErr w:type="spellEnd"/>
      <w:r>
        <w:rPr>
          <w:rFonts w:ascii="Times New Roman" w:eastAsia="Times New Roman" w:hAnsi="Times New Roman" w:cs="Times New Roman"/>
        </w:rPr>
        <w:t xml:space="preserve"> enlaces </w:t>
      </w:r>
      <w:proofErr w:type="spellStart"/>
      <w:r>
        <w:rPr>
          <w:rFonts w:ascii="Times New Roman" w:eastAsia="Times New Roman" w:hAnsi="Times New Roman" w:cs="Times New Roman"/>
        </w:rPr>
        <w:t>hipertextuales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han</w:t>
      </w:r>
      <w:proofErr w:type="spellEnd"/>
      <w:r>
        <w:rPr>
          <w:rFonts w:ascii="Times New Roman" w:eastAsia="Times New Roman" w:hAnsi="Times New Roman" w:cs="Times New Roman"/>
        </w:rPr>
        <w:t xml:space="preserve"> familiarizado a </w:t>
      </w:r>
      <w:proofErr w:type="spellStart"/>
      <w:r>
        <w:rPr>
          <w:rFonts w:ascii="Times New Roman" w:eastAsia="Times New Roman" w:hAnsi="Times New Roman" w:cs="Times New Roman"/>
        </w:rPr>
        <w:t>los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usuarios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acceso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activo</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las</w:t>
      </w:r>
      <w:proofErr w:type="spellEnd"/>
      <w:r>
        <w:rPr>
          <w:rFonts w:ascii="Times New Roman" w:eastAsia="Times New Roman" w:hAnsi="Times New Roman" w:cs="Times New Roman"/>
        </w:rPr>
        <w:t xml:space="preserve"> noticias. Estas </w:t>
      </w:r>
      <w:proofErr w:type="spellStart"/>
      <w:r>
        <w:rPr>
          <w:rFonts w:ascii="Times New Roman" w:eastAsia="Times New Roman" w:hAnsi="Times New Roman" w:cs="Times New Roman"/>
        </w:rPr>
        <w:t>ya</w:t>
      </w:r>
      <w:proofErr w:type="spellEnd"/>
      <w:r>
        <w:rPr>
          <w:rFonts w:ascii="Times New Roman" w:eastAsia="Times New Roman" w:hAnsi="Times New Roman" w:cs="Times New Roman"/>
        </w:rPr>
        <w:t xml:space="preserve"> no </w:t>
      </w:r>
      <w:proofErr w:type="spellStart"/>
      <w:r>
        <w:rPr>
          <w:rFonts w:ascii="Times New Roman" w:eastAsia="Times New Roman" w:hAnsi="Times New Roman" w:cs="Times New Roman"/>
        </w:rPr>
        <w:t>sólo</w:t>
      </w:r>
      <w:proofErr w:type="spellEnd"/>
      <w:r>
        <w:rPr>
          <w:rFonts w:ascii="Times New Roman" w:eastAsia="Times New Roman" w:hAnsi="Times New Roman" w:cs="Times New Roman"/>
        </w:rPr>
        <w:t xml:space="preserve"> se </w:t>
      </w:r>
      <w:proofErr w:type="spellStart"/>
      <w:proofErr w:type="gramStart"/>
      <w:r>
        <w:rPr>
          <w:rFonts w:ascii="Times New Roman" w:eastAsia="Times New Roman" w:hAnsi="Times New Roman" w:cs="Times New Roman"/>
        </w:rPr>
        <w:t>leen</w:t>
      </w:r>
      <w:proofErr w:type="spellEnd"/>
      <w:r>
        <w:rPr>
          <w:rFonts w:ascii="Times New Roman" w:eastAsia="Times New Roman" w:hAnsi="Times New Roman" w:cs="Times New Roman"/>
        </w:rPr>
        <w:t xml:space="preserve"> —o</w:t>
      </w:r>
      <w:proofErr w:type="gramEnd"/>
      <w:r>
        <w:rPr>
          <w:rFonts w:ascii="Times New Roman" w:eastAsia="Times New Roman" w:hAnsi="Times New Roman" w:cs="Times New Roman"/>
        </w:rPr>
        <w:t xml:space="preserve"> se </w:t>
      </w:r>
      <w:proofErr w:type="spellStart"/>
      <w:r>
        <w:rPr>
          <w:rFonts w:ascii="Times New Roman" w:eastAsia="Times New Roman" w:hAnsi="Times New Roman" w:cs="Times New Roman"/>
        </w:rPr>
        <w:t>escuchan</w:t>
      </w:r>
      <w:proofErr w:type="spellEnd"/>
      <w:r>
        <w:rPr>
          <w:rFonts w:ascii="Times New Roman" w:eastAsia="Times New Roman" w:hAnsi="Times New Roman" w:cs="Times New Roman"/>
        </w:rPr>
        <w:t xml:space="preserve">, o se </w:t>
      </w:r>
      <w:proofErr w:type="spellStart"/>
      <w:r>
        <w:rPr>
          <w:rFonts w:ascii="Times New Roman" w:eastAsia="Times New Roman" w:hAnsi="Times New Roman" w:cs="Times New Roman"/>
        </w:rPr>
        <w:t>ven</w:t>
      </w:r>
      <w:proofErr w:type="spellEnd"/>
      <w:r>
        <w:rPr>
          <w:rFonts w:ascii="Times New Roman" w:eastAsia="Times New Roman" w:hAnsi="Times New Roman" w:cs="Times New Roman"/>
        </w:rPr>
        <w:t xml:space="preserve">—, sino que </w:t>
      </w:r>
      <w:proofErr w:type="spellStart"/>
      <w:r>
        <w:rPr>
          <w:rFonts w:ascii="Times New Roman" w:eastAsia="Times New Roman" w:hAnsi="Times New Roman" w:cs="Times New Roman"/>
        </w:rPr>
        <w:t>también</w:t>
      </w:r>
      <w:proofErr w:type="spellEnd"/>
      <w:r>
        <w:rPr>
          <w:rFonts w:ascii="Times New Roman" w:eastAsia="Times New Roman" w:hAnsi="Times New Roman" w:cs="Times New Roman"/>
        </w:rPr>
        <w:t xml:space="preserve"> se “</w:t>
      </w:r>
      <w:proofErr w:type="spellStart"/>
      <w:r>
        <w:rPr>
          <w:rFonts w:ascii="Times New Roman" w:eastAsia="Times New Roman" w:hAnsi="Times New Roman" w:cs="Times New Roman"/>
        </w:rPr>
        <w:t>navegan</w:t>
      </w:r>
      <w:proofErr w:type="spellEnd"/>
      <w:r>
        <w:rPr>
          <w:rFonts w:ascii="Times New Roman" w:eastAsia="Times New Roman" w:hAnsi="Times New Roman" w:cs="Times New Roman"/>
        </w:rPr>
        <w:t xml:space="preserve">”. Frente a </w:t>
      </w:r>
      <w:proofErr w:type="spellStart"/>
      <w:proofErr w:type="gramStart"/>
      <w:r>
        <w:rPr>
          <w:rFonts w:ascii="Times New Roman" w:eastAsia="Times New Roman" w:hAnsi="Times New Roman" w:cs="Times New Roman"/>
        </w:rPr>
        <w:t>la</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lectura</w:t>
      </w:r>
      <w:proofErr w:type="spellEnd"/>
      <w:r>
        <w:rPr>
          <w:rFonts w:ascii="Times New Roman" w:eastAsia="Times New Roman" w:hAnsi="Times New Roman" w:cs="Times New Roman"/>
        </w:rPr>
        <w:t xml:space="preserve"> lineal de </w:t>
      </w:r>
      <w:proofErr w:type="spellStart"/>
      <w:r>
        <w:rPr>
          <w:rFonts w:ascii="Times New Roman" w:eastAsia="Times New Roman" w:hAnsi="Times New Roman" w:cs="Times New Roman"/>
        </w:rPr>
        <w:t>antaño</w:t>
      </w:r>
      <w:proofErr w:type="spellEnd"/>
      <w:r>
        <w:rPr>
          <w:rFonts w:ascii="Times New Roman" w:eastAsia="Times New Roman" w:hAnsi="Times New Roman" w:cs="Times New Roman"/>
        </w:rPr>
        <w:t xml:space="preserve">, se ha </w:t>
      </w:r>
      <w:proofErr w:type="spellStart"/>
      <w:r>
        <w:rPr>
          <w:rFonts w:ascii="Times New Roman" w:eastAsia="Times New Roman" w:hAnsi="Times New Roman" w:cs="Times New Roman"/>
        </w:rPr>
        <w:t>extendido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w:t>
      </w:r>
      <w:proofErr w:type="spellEnd"/>
      <w:r>
        <w:rPr>
          <w:rFonts w:ascii="Times New Roman" w:eastAsia="Times New Roman" w:hAnsi="Times New Roman" w:cs="Times New Roman"/>
        </w:rPr>
        <w:t xml:space="preserve"> consulta no lineal. (SALAVERRÍA, 2019, p. 08).</w:t>
      </w:r>
    </w:p>
    <w:p w:rsidR="00691C2A" w:rsidRDefault="00691C2A">
      <w:pPr>
        <w:spacing w:line="240" w:lineRule="auto"/>
        <w:ind w:right="-607"/>
        <w:jc w:val="both"/>
        <w:rPr>
          <w:rFonts w:ascii="Times New Roman" w:eastAsia="Times New Roman" w:hAnsi="Times New Roman" w:cs="Times New Roman"/>
        </w:rPr>
      </w:pP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multimídia no ambiente virtual foi mais avançada e bem trabalhada do que o hipertexto, segundo </w:t>
      </w:r>
      <w:proofErr w:type="spellStart"/>
      <w:r>
        <w:rPr>
          <w:rFonts w:ascii="Times New Roman" w:eastAsia="Times New Roman" w:hAnsi="Times New Roman" w:cs="Times New Roman"/>
          <w:sz w:val="24"/>
          <w:szCs w:val="24"/>
        </w:rPr>
        <w:t>Salaverría</w:t>
      </w:r>
      <w:proofErr w:type="spellEnd"/>
      <w:r>
        <w:rPr>
          <w:rFonts w:ascii="Times New Roman" w:eastAsia="Times New Roman" w:hAnsi="Times New Roman" w:cs="Times New Roman"/>
          <w:sz w:val="24"/>
          <w:szCs w:val="24"/>
        </w:rPr>
        <w:t xml:space="preserve"> (2019). As narrativas </w:t>
      </w:r>
      <w:proofErr w:type="spellStart"/>
      <w:r>
        <w:rPr>
          <w:rFonts w:ascii="Times New Roman" w:eastAsia="Times New Roman" w:hAnsi="Times New Roman" w:cs="Times New Roman"/>
          <w:sz w:val="24"/>
          <w:szCs w:val="24"/>
        </w:rPr>
        <w:t>transmídias</w:t>
      </w:r>
      <w:proofErr w:type="spellEnd"/>
      <w:r>
        <w:rPr>
          <w:rFonts w:ascii="Times New Roman" w:eastAsia="Times New Roman" w:hAnsi="Times New Roman" w:cs="Times New Roman"/>
          <w:sz w:val="24"/>
          <w:szCs w:val="24"/>
        </w:rPr>
        <w:t xml:space="preserve"> com a possibilidade de produzir e consumir conteúdo de maneira complementar por intermédio de diferentes canais, “</w:t>
      </w:r>
      <w:r>
        <w:rPr>
          <w:rFonts w:ascii="Times New Roman" w:eastAsia="Times New Roman" w:hAnsi="Times New Roman" w:cs="Times New Roman"/>
          <w:sz w:val="24"/>
          <w:szCs w:val="24"/>
        </w:rPr>
        <w:t xml:space="preserve">se trata, por tanto, de una </w:t>
      </w:r>
      <w:proofErr w:type="spellStart"/>
      <w:r>
        <w:rPr>
          <w:rFonts w:ascii="Times New Roman" w:eastAsia="Times New Roman" w:hAnsi="Times New Roman" w:cs="Times New Roman"/>
          <w:sz w:val="24"/>
          <w:szCs w:val="24"/>
        </w:rPr>
        <w:t>síntesis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conceptos de </w:t>
      </w:r>
      <w:proofErr w:type="spellStart"/>
      <w:r>
        <w:rPr>
          <w:rFonts w:ascii="Times New Roman" w:eastAsia="Times New Roman" w:hAnsi="Times New Roman" w:cs="Times New Roman"/>
          <w:sz w:val="24"/>
          <w:szCs w:val="24"/>
        </w:rPr>
        <w:t>multimedia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convergencia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participación</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tiene</w:t>
      </w:r>
      <w:proofErr w:type="spellEnd"/>
      <w:r>
        <w:rPr>
          <w:rFonts w:ascii="Times New Roman" w:eastAsia="Times New Roman" w:hAnsi="Times New Roman" w:cs="Times New Roman"/>
          <w:sz w:val="24"/>
          <w:szCs w:val="24"/>
        </w:rPr>
        <w:t xml:space="preserve"> como resultado </w:t>
      </w:r>
      <w:proofErr w:type="spellStart"/>
      <w:r>
        <w:rPr>
          <w:rFonts w:ascii="Times New Roman" w:eastAsia="Times New Roman" w:hAnsi="Times New Roman" w:cs="Times New Roman"/>
          <w:sz w:val="24"/>
          <w:szCs w:val="24"/>
        </w:rPr>
        <w:t>expresiones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culturales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perfectamente</w:t>
      </w:r>
      <w:proofErr w:type="spellEnd"/>
      <w:r>
        <w:rPr>
          <w:rFonts w:ascii="Times New Roman" w:eastAsia="Times New Roman" w:hAnsi="Times New Roman" w:cs="Times New Roman"/>
          <w:sz w:val="24"/>
          <w:szCs w:val="24"/>
        </w:rPr>
        <w:t xml:space="preserve"> adaptadas a </w:t>
      </w:r>
      <w:proofErr w:type="spellStart"/>
      <w:proofErr w:type="gramStart"/>
      <w:r>
        <w:rPr>
          <w:rFonts w:ascii="Times New Roman" w:eastAsia="Times New Roman" w:hAnsi="Times New Roman" w:cs="Times New Roman"/>
          <w:sz w:val="24"/>
          <w:szCs w:val="24"/>
        </w:rPr>
        <w:t>la</w:t>
      </w:r>
      <w:proofErr w:type="spellEnd"/>
      <w:proofErr w:type="gramEnd"/>
      <w:r>
        <w:rPr>
          <w:rFonts w:ascii="Times New Roman" w:eastAsia="Times New Roman" w:hAnsi="Times New Roman" w:cs="Times New Roman"/>
          <w:sz w:val="24"/>
          <w:szCs w:val="24"/>
        </w:rPr>
        <w:t xml:space="preserve"> cultura </w:t>
      </w:r>
      <w:proofErr w:type="spellStart"/>
      <w:r>
        <w:rPr>
          <w:rFonts w:ascii="Times New Roman" w:eastAsia="Times New Roman" w:hAnsi="Times New Roman" w:cs="Times New Roman"/>
          <w:sz w:val="24"/>
          <w:szCs w:val="24"/>
        </w:rPr>
        <w:t>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mestizaje</w:t>
      </w:r>
      <w:proofErr w:type="spellEnd"/>
      <w:r>
        <w:rPr>
          <w:rFonts w:ascii="Times New Roman" w:eastAsia="Times New Roman" w:hAnsi="Times New Roman" w:cs="Times New Roman"/>
          <w:sz w:val="24"/>
          <w:szCs w:val="24"/>
        </w:rPr>
        <w:t xml:space="preserve"> y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remezcla</w:t>
      </w:r>
      <w:proofErr w:type="spellEnd"/>
      <w:r>
        <w:rPr>
          <w:rFonts w:ascii="Times New Roman" w:eastAsia="Times New Roman" w:hAnsi="Times New Roman" w:cs="Times New Roman"/>
          <w:sz w:val="24"/>
          <w:szCs w:val="24"/>
        </w:rPr>
        <w:t xml:space="preserve"> que triunfa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Red</w:t>
      </w:r>
      <w:proofErr w:type="spellEnd"/>
      <w:r>
        <w:rPr>
          <w:rFonts w:ascii="Times New Roman" w:eastAsia="Times New Roman" w:hAnsi="Times New Roman" w:cs="Times New Roman"/>
          <w:sz w:val="24"/>
          <w:szCs w:val="24"/>
        </w:rPr>
        <w:t>” (SALAVERRÍA, 2019,</w:t>
      </w:r>
      <w:r>
        <w:rPr>
          <w:rFonts w:ascii="Times New Roman" w:eastAsia="Times New Roman" w:hAnsi="Times New Roman" w:cs="Times New Roman"/>
          <w:sz w:val="24"/>
          <w:szCs w:val="24"/>
        </w:rPr>
        <w:t xml:space="preserve"> p. 09).  A interatividade possibilitou, portanto uma maior participação das audiências no exercício jornalístico. </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Tendo esse contexto, as pesquisas sobre tecnologia no jornalismo possuem duas frentes de pesquisa: sobre produção jornalística e consumo de </w:t>
      </w:r>
      <w:r>
        <w:rPr>
          <w:rFonts w:ascii="Times New Roman" w:eastAsia="Times New Roman" w:hAnsi="Times New Roman" w:cs="Times New Roman"/>
          <w:sz w:val="24"/>
          <w:szCs w:val="24"/>
        </w:rPr>
        <w:t xml:space="preserve">notícias. Os estudos voltados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produção buscam compreender a maneira como as tecnologias digitais reformularam as rotinas produtivas dos jornalistas. Há alguns atravessamentos nesse processo, um envolvendo a precarização do exercício jornalístico - e com </w:t>
      </w:r>
      <w:r>
        <w:rPr>
          <w:rFonts w:ascii="Times New Roman" w:eastAsia="Times New Roman" w:hAnsi="Times New Roman" w:cs="Times New Roman"/>
          <w:sz w:val="24"/>
          <w:szCs w:val="24"/>
        </w:rPr>
        <w:t xml:space="preserve">isso a preocupação com a qualidade das notícias -, outro envolvendo </w:t>
      </w:r>
      <w:r w:rsidR="00524B43">
        <w:rPr>
          <w:rFonts w:ascii="Times New Roman" w:eastAsia="Times New Roman" w:hAnsi="Times New Roman" w:cs="Times New Roman"/>
          <w:sz w:val="24"/>
          <w:szCs w:val="24"/>
        </w:rPr>
        <w:t>novas possibilidades</w:t>
      </w:r>
      <w:r>
        <w:rPr>
          <w:rFonts w:ascii="Times New Roman" w:eastAsia="Times New Roman" w:hAnsi="Times New Roman" w:cs="Times New Roman"/>
          <w:sz w:val="24"/>
          <w:szCs w:val="24"/>
        </w:rPr>
        <w:t xml:space="preserve"> de cobertura. Por sua vez, os estudos preocupados com o consumo do público tem se debruçado nas peculiaridades e oportunidades dos dispositivos. </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percurso históri</w:t>
      </w:r>
      <w:r>
        <w:rPr>
          <w:rFonts w:ascii="Times New Roman" w:eastAsia="Times New Roman" w:hAnsi="Times New Roman" w:cs="Times New Roman"/>
          <w:sz w:val="24"/>
          <w:szCs w:val="24"/>
        </w:rPr>
        <w:t xml:space="preserve">co de pesquisas sobre o jornalismo digital, Ramón </w:t>
      </w:r>
      <w:proofErr w:type="spellStart"/>
      <w:r>
        <w:rPr>
          <w:rFonts w:ascii="Times New Roman" w:eastAsia="Times New Roman" w:hAnsi="Times New Roman" w:cs="Times New Roman"/>
          <w:sz w:val="24"/>
          <w:szCs w:val="24"/>
        </w:rPr>
        <w:t>Salaverría</w:t>
      </w:r>
      <w:proofErr w:type="spellEnd"/>
      <w:r>
        <w:rPr>
          <w:rFonts w:ascii="Times New Roman" w:eastAsia="Times New Roman" w:hAnsi="Times New Roman" w:cs="Times New Roman"/>
          <w:sz w:val="24"/>
          <w:szCs w:val="24"/>
        </w:rPr>
        <w:t xml:space="preserve"> (2019) elenca alguns desafios pendentes para investigação:</w:t>
      </w:r>
    </w:p>
    <w:p w:rsidR="00691C2A" w:rsidRDefault="00107510">
      <w:pPr>
        <w:spacing w:line="240" w:lineRule="auto"/>
        <w:ind w:left="2160" w:right="-607"/>
        <w:jc w:val="both"/>
        <w:rPr>
          <w:rFonts w:ascii="Times New Roman" w:eastAsia="Times New Roman" w:hAnsi="Times New Roman" w:cs="Times New Roman"/>
        </w:rPr>
      </w:pPr>
      <w:proofErr w:type="gramStart"/>
      <w:r>
        <w:rPr>
          <w:rFonts w:ascii="Times New Roman" w:eastAsia="Times New Roman" w:hAnsi="Times New Roman" w:cs="Times New Roman"/>
        </w:rPr>
        <w:lastRenderedPageBreak/>
        <w:t>1</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avanzar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una </w:t>
      </w:r>
      <w:proofErr w:type="spellStart"/>
      <w:r>
        <w:rPr>
          <w:rFonts w:ascii="Times New Roman" w:eastAsia="Times New Roman" w:hAnsi="Times New Roman" w:cs="Times New Roman"/>
        </w:rPr>
        <w:t>investigación</w:t>
      </w:r>
      <w:proofErr w:type="spellEnd"/>
      <w:r>
        <w:rPr>
          <w:rFonts w:ascii="Times New Roman" w:eastAsia="Times New Roman" w:hAnsi="Times New Roman" w:cs="Times New Roman"/>
        </w:rPr>
        <w:t xml:space="preserve"> ‘nativa digital’, </w:t>
      </w:r>
      <w:proofErr w:type="spellStart"/>
      <w:r>
        <w:rPr>
          <w:rFonts w:ascii="Times New Roman" w:eastAsia="Times New Roman" w:hAnsi="Times New Roman" w:cs="Times New Roman"/>
        </w:rPr>
        <w:t>entendiendo</w:t>
      </w:r>
      <w:proofErr w:type="spellEnd"/>
      <w:r>
        <w:rPr>
          <w:rFonts w:ascii="Times New Roman" w:eastAsia="Times New Roman" w:hAnsi="Times New Roman" w:cs="Times New Roman"/>
        </w:rPr>
        <w:t xml:space="preserve"> por tal </w:t>
      </w:r>
      <w:proofErr w:type="spellStart"/>
      <w:r>
        <w:rPr>
          <w:rFonts w:ascii="Times New Roman" w:eastAsia="Times New Roman" w:hAnsi="Times New Roman" w:cs="Times New Roman"/>
        </w:rPr>
        <w:t>aquella</w:t>
      </w:r>
      <w:proofErr w:type="spellEnd"/>
      <w:r>
        <w:rPr>
          <w:rFonts w:ascii="Times New Roman" w:eastAsia="Times New Roman" w:hAnsi="Times New Roman" w:cs="Times New Roman"/>
        </w:rPr>
        <w:t xml:space="preserve"> que </w:t>
      </w:r>
      <w:proofErr w:type="spellStart"/>
      <w:r>
        <w:rPr>
          <w:rFonts w:ascii="Times New Roman" w:eastAsia="Times New Roman" w:hAnsi="Times New Roman" w:cs="Times New Roman"/>
        </w:rPr>
        <w:t>trasciende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investigación</w:t>
      </w:r>
      <w:proofErr w:type="spellEnd"/>
      <w:r>
        <w:rPr>
          <w:rFonts w:ascii="Times New Roman" w:eastAsia="Times New Roman" w:hAnsi="Times New Roman" w:cs="Times New Roman"/>
        </w:rPr>
        <w:t xml:space="preserve"> comparada </w:t>
      </w:r>
      <w:proofErr w:type="spellStart"/>
      <w:r>
        <w:rPr>
          <w:rFonts w:ascii="Times New Roman" w:eastAsia="Times New Roman" w:hAnsi="Times New Roman" w:cs="Times New Roman"/>
        </w:rPr>
        <w:t>con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otras</w:t>
      </w:r>
      <w:proofErr w:type="spellEnd"/>
      <w:r>
        <w:rPr>
          <w:rFonts w:ascii="Times New Roman" w:eastAsia="Times New Roman" w:hAnsi="Times New Roman" w:cs="Times New Roman"/>
        </w:rPr>
        <w:t xml:space="preserve"> plataf</w:t>
      </w:r>
      <w:r>
        <w:rPr>
          <w:rFonts w:ascii="Times New Roman" w:eastAsia="Times New Roman" w:hAnsi="Times New Roman" w:cs="Times New Roman"/>
        </w:rPr>
        <w:t xml:space="preserve">ormas y se centra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estudiar</w:t>
      </w:r>
      <w:proofErr w:type="spellEnd"/>
      <w:r>
        <w:rPr>
          <w:rFonts w:ascii="Times New Roman" w:eastAsia="Times New Roman" w:hAnsi="Times New Roman" w:cs="Times New Roman"/>
        </w:rPr>
        <w:t xml:space="preserve"> exclusivamente </w:t>
      </w:r>
      <w:proofErr w:type="spellStart"/>
      <w:r>
        <w:rPr>
          <w:rFonts w:ascii="Times New Roman" w:eastAsia="Times New Roman" w:hAnsi="Times New Roman" w:cs="Times New Roman"/>
        </w:rPr>
        <w:t>los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medios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digitales</w:t>
      </w:r>
      <w:proofErr w:type="spellEnd"/>
      <w:r>
        <w:rPr>
          <w:rFonts w:ascii="Times New Roman" w:eastAsia="Times New Roman" w:hAnsi="Times New Roman" w:cs="Times New Roman"/>
        </w:rPr>
        <w:t xml:space="preserve">; 2) </w:t>
      </w:r>
      <w:proofErr w:type="spellStart"/>
      <w:r>
        <w:rPr>
          <w:rFonts w:ascii="Times New Roman" w:eastAsia="Times New Roman" w:hAnsi="Times New Roman" w:cs="Times New Roman"/>
        </w:rPr>
        <w:t>emplear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tecnologías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avanzadas</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investigación</w:t>
      </w:r>
      <w:proofErr w:type="spellEnd"/>
      <w:r>
        <w:rPr>
          <w:rFonts w:ascii="Times New Roman" w:eastAsia="Times New Roman" w:hAnsi="Times New Roman" w:cs="Times New Roman"/>
        </w:rPr>
        <w:t xml:space="preserve">; 3) apostar por una </w:t>
      </w:r>
      <w:proofErr w:type="spellStart"/>
      <w:r>
        <w:rPr>
          <w:rFonts w:ascii="Times New Roman" w:eastAsia="Times New Roman" w:hAnsi="Times New Roman" w:cs="Times New Roman"/>
        </w:rPr>
        <w:t>investigación</w:t>
      </w:r>
      <w:proofErr w:type="spellEnd"/>
      <w:r>
        <w:rPr>
          <w:rFonts w:ascii="Times New Roman" w:eastAsia="Times New Roman" w:hAnsi="Times New Roman" w:cs="Times New Roman"/>
        </w:rPr>
        <w:t xml:space="preserve"> orientada a </w:t>
      </w:r>
      <w:proofErr w:type="spellStart"/>
      <w:r>
        <w:rPr>
          <w:rFonts w:ascii="Times New Roman" w:eastAsia="Times New Roman" w:hAnsi="Times New Roman" w:cs="Times New Roman"/>
        </w:rPr>
        <w:t>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innovación</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reforzar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análisis</w:t>
      </w:r>
      <w:proofErr w:type="spellEnd"/>
      <w:r>
        <w:rPr>
          <w:rFonts w:ascii="Times New Roman" w:eastAsia="Times New Roman" w:hAnsi="Times New Roman" w:cs="Times New Roman"/>
        </w:rPr>
        <w:t xml:space="preserve"> de fenómenos más </w:t>
      </w:r>
      <w:proofErr w:type="spellStart"/>
      <w:r>
        <w:rPr>
          <w:rFonts w:ascii="Times New Roman" w:eastAsia="Times New Roman" w:hAnsi="Times New Roman" w:cs="Times New Roman"/>
        </w:rPr>
        <w:t>allá</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simple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descripción</w:t>
      </w:r>
      <w:proofErr w:type="spellEnd"/>
      <w:r>
        <w:rPr>
          <w:rFonts w:ascii="Times New Roman" w:eastAsia="Times New Roman" w:hAnsi="Times New Roman" w:cs="Times New Roman"/>
        </w:rPr>
        <w:t xml:space="preserve"> de caso</w:t>
      </w:r>
      <w:r>
        <w:rPr>
          <w:rFonts w:ascii="Times New Roman" w:eastAsia="Times New Roman" w:hAnsi="Times New Roman" w:cs="Times New Roman"/>
        </w:rPr>
        <w:t xml:space="preserve">s; 5) abrir </w:t>
      </w:r>
      <w:proofErr w:type="spellStart"/>
      <w:r>
        <w:rPr>
          <w:rFonts w:ascii="Times New Roman" w:eastAsia="Times New Roman" w:hAnsi="Times New Roman" w:cs="Times New Roman"/>
        </w:rPr>
        <w:t>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investigación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hacia</w:t>
      </w:r>
      <w:proofErr w:type="spellEnd"/>
      <w:r>
        <w:rPr>
          <w:rFonts w:ascii="Times New Roman" w:eastAsia="Times New Roman" w:hAnsi="Times New Roman" w:cs="Times New Roman"/>
        </w:rPr>
        <w:t xml:space="preserve"> temas y áreas paco atendidos (SALAVERRÍA, 2019, p. 08).</w:t>
      </w:r>
    </w:p>
    <w:p w:rsidR="00691C2A" w:rsidRDefault="00107510">
      <w:pPr>
        <w:spacing w:before="240" w:after="240"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a partir das características do jornalismo digital, </w:t>
      </w:r>
      <w:proofErr w:type="spellStart"/>
      <w:r>
        <w:rPr>
          <w:rFonts w:ascii="Times New Roman" w:eastAsia="Times New Roman" w:hAnsi="Times New Roman" w:cs="Times New Roman"/>
          <w:sz w:val="24"/>
          <w:szCs w:val="24"/>
        </w:rPr>
        <w:t>Salaverría</w:t>
      </w:r>
      <w:proofErr w:type="spellEnd"/>
      <w:r>
        <w:rPr>
          <w:rFonts w:ascii="Times New Roman" w:eastAsia="Times New Roman" w:hAnsi="Times New Roman" w:cs="Times New Roman"/>
          <w:sz w:val="24"/>
          <w:szCs w:val="24"/>
        </w:rPr>
        <w:t xml:space="preserve"> (2015; 2019) compreende a convergência jornalística como um processo multidimensional que afetou as organizações de mídia a partir da tecnologia e reformulando a forma de fazer jornali</w:t>
      </w:r>
      <w:r>
        <w:rPr>
          <w:rFonts w:ascii="Times New Roman" w:eastAsia="Times New Roman" w:hAnsi="Times New Roman" w:cs="Times New Roman"/>
          <w:sz w:val="24"/>
          <w:szCs w:val="24"/>
        </w:rPr>
        <w:t xml:space="preserve">smo, haja vista a integração de novas ferramentas, métodos produtivos e novas linguagens. </w:t>
      </w:r>
    </w:p>
    <w:p w:rsidR="00691C2A" w:rsidRDefault="00691C2A">
      <w:pPr>
        <w:spacing w:line="360" w:lineRule="auto"/>
        <w:ind w:right="-607"/>
        <w:jc w:val="both"/>
        <w:rPr>
          <w:rFonts w:ascii="Times New Roman" w:eastAsia="Times New Roman" w:hAnsi="Times New Roman" w:cs="Times New Roman"/>
          <w:sz w:val="24"/>
          <w:szCs w:val="24"/>
        </w:rPr>
      </w:pPr>
    </w:p>
    <w:p w:rsidR="00691C2A" w:rsidRDefault="00107510">
      <w:pPr>
        <w:spacing w:line="360" w:lineRule="auto"/>
        <w:ind w:right="-60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 CONSUMO COMO OBJETO DE INVESTIGAÇÃO </w:t>
      </w:r>
    </w:p>
    <w:p w:rsidR="00691C2A" w:rsidRDefault="00107510">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especificidades da convergência jornalística em pesquisas foram objetos da revisão realizada por André Luz e Ivan Bomfim (</w:t>
      </w:r>
      <w:r>
        <w:rPr>
          <w:rFonts w:ascii="Times New Roman" w:eastAsia="Times New Roman" w:hAnsi="Times New Roman" w:cs="Times New Roman"/>
          <w:sz w:val="24"/>
          <w:szCs w:val="24"/>
        </w:rPr>
        <w:t xml:space="preserve">2019), quando preocupados em compreender as estratégias </w:t>
      </w:r>
      <w:r w:rsidR="00524B43">
        <w:rPr>
          <w:rFonts w:ascii="Times New Roman" w:eastAsia="Times New Roman" w:hAnsi="Times New Roman" w:cs="Times New Roman"/>
          <w:sz w:val="24"/>
          <w:szCs w:val="24"/>
        </w:rPr>
        <w:t>teórico-metodológicas</w:t>
      </w:r>
      <w:r>
        <w:rPr>
          <w:rFonts w:ascii="Times New Roman" w:eastAsia="Times New Roman" w:hAnsi="Times New Roman" w:cs="Times New Roman"/>
          <w:sz w:val="24"/>
          <w:szCs w:val="24"/>
        </w:rPr>
        <w:t xml:space="preserve"> utilizadas em dissertações e teses disponíveis no banco de publicação da Capes, tendo como espaço-temporal os anos de 2012 a 2017.  Um dos fatores que chamou a atenção foi o pre</w:t>
      </w:r>
      <w:r>
        <w:rPr>
          <w:rFonts w:ascii="Times New Roman" w:eastAsia="Times New Roman" w:hAnsi="Times New Roman" w:cs="Times New Roman"/>
          <w:sz w:val="24"/>
          <w:szCs w:val="24"/>
        </w:rPr>
        <w:t xml:space="preserve">domínio das perspectivas teóricas do </w:t>
      </w:r>
      <w:proofErr w:type="spellStart"/>
      <w:r>
        <w:rPr>
          <w:rFonts w:ascii="Times New Roman" w:eastAsia="Times New Roman" w:hAnsi="Times New Roman" w:cs="Times New Roman"/>
          <w:i/>
          <w:sz w:val="24"/>
          <w:szCs w:val="24"/>
        </w:rPr>
        <w:t>newsmaking</w:t>
      </w:r>
      <w:proofErr w:type="spellEnd"/>
      <w:r>
        <w:rPr>
          <w:rFonts w:ascii="Times New Roman" w:eastAsia="Times New Roman" w:hAnsi="Times New Roman" w:cs="Times New Roman"/>
          <w:sz w:val="24"/>
          <w:szCs w:val="24"/>
        </w:rPr>
        <w:t xml:space="preserve">, tecnologia e </w:t>
      </w:r>
      <w:proofErr w:type="spellStart"/>
      <w:r>
        <w:rPr>
          <w:rFonts w:ascii="Times New Roman" w:eastAsia="Times New Roman" w:hAnsi="Times New Roman" w:cs="Times New Roman"/>
          <w:sz w:val="24"/>
          <w:szCs w:val="24"/>
        </w:rPr>
        <w:t>cibercultura</w:t>
      </w:r>
      <w:proofErr w:type="spellEnd"/>
      <w:r>
        <w:rPr>
          <w:rFonts w:ascii="Times New Roman" w:eastAsia="Times New Roman" w:hAnsi="Times New Roman" w:cs="Times New Roman"/>
          <w:sz w:val="24"/>
          <w:szCs w:val="24"/>
        </w:rPr>
        <w:t xml:space="preserve">; por sua vez, os métodos se concentram nas análises de discurso e conteúdo. Nessa perspectiva, Luz e Bomfim chamam a atenção: </w:t>
      </w:r>
    </w:p>
    <w:p w:rsidR="00691C2A" w:rsidRDefault="00107510">
      <w:pPr>
        <w:spacing w:line="240" w:lineRule="auto"/>
        <w:ind w:left="2160" w:right="-607"/>
        <w:jc w:val="both"/>
        <w:rPr>
          <w:rFonts w:ascii="Times New Roman" w:eastAsia="Times New Roman" w:hAnsi="Times New Roman" w:cs="Times New Roman"/>
        </w:rPr>
      </w:pPr>
      <w:r>
        <w:rPr>
          <w:rFonts w:ascii="Times New Roman" w:eastAsia="Times New Roman" w:hAnsi="Times New Roman" w:cs="Times New Roman"/>
        </w:rPr>
        <w:t>A pouca diversidade de métodos pode apontar uma possív</w:t>
      </w:r>
      <w:r>
        <w:rPr>
          <w:rFonts w:ascii="Times New Roman" w:eastAsia="Times New Roman" w:hAnsi="Times New Roman" w:cs="Times New Roman"/>
        </w:rPr>
        <w:t>el demanda ou até</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mesmo  a  dificuldade  da  busca  em  delimitar  fenômenos  jornalísticos devido ao rápido movimento de atualizações, o que se dispõe como elemento marcante no conhecimento acadêmico acerca do universo da </w:t>
      </w:r>
      <w:proofErr w:type="spellStart"/>
      <w:r>
        <w:rPr>
          <w:rFonts w:ascii="Times New Roman" w:eastAsia="Times New Roman" w:hAnsi="Times New Roman" w:cs="Times New Roman"/>
        </w:rPr>
        <w:t>cibercultura</w:t>
      </w:r>
      <w:proofErr w:type="spellEnd"/>
      <w:r>
        <w:rPr>
          <w:rFonts w:ascii="Times New Roman" w:eastAsia="Times New Roman" w:hAnsi="Times New Roman" w:cs="Times New Roman"/>
        </w:rPr>
        <w:t>. (2019, p. 354)</w:t>
      </w:r>
    </w:p>
    <w:p w:rsidR="00524B43" w:rsidRDefault="00107510" w:rsidP="00524B43">
      <w:pPr>
        <w:widowControl w:val="0"/>
        <w:spacing w:before="240"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temáticas das pesquisas possuem o rádio, a televisão e a internet </w:t>
      </w:r>
      <w:r w:rsidR="00524B43">
        <w:rPr>
          <w:rFonts w:ascii="Times New Roman" w:eastAsia="Times New Roman" w:hAnsi="Times New Roman" w:cs="Times New Roman"/>
          <w:sz w:val="24"/>
          <w:szCs w:val="24"/>
        </w:rPr>
        <w:t xml:space="preserve">como majoritária, tendo a construção noticiosa e as dinâmicas profissionais como objetos. </w:t>
      </w:r>
    </w:p>
    <w:p w:rsidR="00524B43" w:rsidRDefault="00107510" w:rsidP="00524B43">
      <w:pPr>
        <w:widowControl w:val="0"/>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sua vez, a preocupação deste artigo vai de en</w:t>
      </w:r>
      <w:r>
        <w:rPr>
          <w:rFonts w:ascii="Times New Roman" w:eastAsia="Times New Roman" w:hAnsi="Times New Roman" w:cs="Times New Roman"/>
          <w:sz w:val="24"/>
          <w:szCs w:val="24"/>
        </w:rPr>
        <w:t>contro em perceber as estratégias articuladas para compreender a relação do consumo nesse contexto de convergência. Assim, estamos reconhecendo-os como sujeito</w:t>
      </w:r>
      <w:r w:rsidR="00524B4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capazes de </w:t>
      </w:r>
      <w:proofErr w:type="spellStart"/>
      <w:r>
        <w:rPr>
          <w:rFonts w:ascii="Times New Roman" w:eastAsia="Times New Roman" w:hAnsi="Times New Roman" w:cs="Times New Roman"/>
          <w:sz w:val="24"/>
          <w:szCs w:val="24"/>
        </w:rPr>
        <w:t>reapropriarem</w:t>
      </w:r>
      <w:proofErr w:type="spellEnd"/>
      <w:r>
        <w:rPr>
          <w:rFonts w:ascii="Times New Roman" w:eastAsia="Times New Roman" w:hAnsi="Times New Roman" w:cs="Times New Roman"/>
          <w:sz w:val="24"/>
          <w:szCs w:val="24"/>
        </w:rPr>
        <w:t xml:space="preserve"> e negociarem os sentidos veiculados pelos meios de comunicação. Daí uma</w:t>
      </w:r>
      <w:r>
        <w:rPr>
          <w:rFonts w:ascii="Times New Roman" w:eastAsia="Times New Roman" w:hAnsi="Times New Roman" w:cs="Times New Roman"/>
          <w:sz w:val="24"/>
          <w:szCs w:val="24"/>
        </w:rPr>
        <w:t xml:space="preserve"> entrada para a pesquisa em jornalismo: estabelecer uma interface com aos Estudos Culturais, para assim, perceber e analisar os conflitos, as negociações e os consensos que estão em constante tensão na esfera social. </w:t>
      </w:r>
      <w:proofErr w:type="gramStart"/>
      <w:r>
        <w:rPr>
          <w:rFonts w:ascii="Times New Roman" w:eastAsia="Times New Roman" w:hAnsi="Times New Roman" w:cs="Times New Roman"/>
          <w:sz w:val="24"/>
          <w:szCs w:val="24"/>
        </w:rPr>
        <w:t>Isto posto</w:t>
      </w:r>
      <w:proofErr w:type="gramEnd"/>
      <w:r>
        <w:rPr>
          <w:rFonts w:ascii="Times New Roman" w:eastAsia="Times New Roman" w:hAnsi="Times New Roman" w:cs="Times New Roman"/>
          <w:sz w:val="24"/>
          <w:szCs w:val="24"/>
        </w:rPr>
        <w:t>, é possível ampliar a partir</w:t>
      </w:r>
      <w:r>
        <w:rPr>
          <w:rFonts w:ascii="Times New Roman" w:eastAsia="Times New Roman" w:hAnsi="Times New Roman" w:cs="Times New Roman"/>
          <w:sz w:val="24"/>
          <w:szCs w:val="24"/>
        </w:rPr>
        <w:t xml:space="preserve"> das mediações culturais a “compreensão dos processos comunicacionais, considerando suas multidimensionalidades constitutivas, suas complexidades e contradições” (BONIN, 2018, p. 60). Nesse sentido, é importante reconhecer o consumo como uma das etapas do </w:t>
      </w:r>
      <w:r>
        <w:rPr>
          <w:rFonts w:ascii="Times New Roman" w:eastAsia="Times New Roman" w:hAnsi="Times New Roman" w:cs="Times New Roman"/>
          <w:sz w:val="24"/>
          <w:szCs w:val="24"/>
        </w:rPr>
        <w:t xml:space="preserve">circuito comunicacional, relacionando, ao mesmo tempo, com a produção e circulação de conteúdos. </w:t>
      </w:r>
      <w:proofErr w:type="spellStart"/>
      <w:r>
        <w:rPr>
          <w:rFonts w:ascii="Times New Roman" w:eastAsia="Times New Roman" w:hAnsi="Times New Roman" w:cs="Times New Roman"/>
          <w:sz w:val="24"/>
          <w:szCs w:val="24"/>
        </w:rPr>
        <w:t>Antonio</w:t>
      </w:r>
      <w:proofErr w:type="spellEnd"/>
      <w:r>
        <w:rPr>
          <w:rFonts w:ascii="Times New Roman" w:eastAsia="Times New Roman" w:hAnsi="Times New Roman" w:cs="Times New Roman"/>
          <w:sz w:val="24"/>
          <w:szCs w:val="24"/>
        </w:rPr>
        <w:t xml:space="preserve"> Fausto Neto (2010) provoca quanto à necessidade de refletirmos, dentro do </w:t>
      </w:r>
      <w:r>
        <w:rPr>
          <w:rFonts w:ascii="Times New Roman" w:eastAsia="Times New Roman" w:hAnsi="Times New Roman" w:cs="Times New Roman"/>
          <w:sz w:val="24"/>
          <w:szCs w:val="24"/>
        </w:rPr>
        <w:lastRenderedPageBreak/>
        <w:t xml:space="preserve">contexto de convergência, o papel do receptor, uma vez que a recepção existe </w:t>
      </w:r>
      <w:r>
        <w:rPr>
          <w:rFonts w:ascii="Times New Roman" w:eastAsia="Times New Roman" w:hAnsi="Times New Roman" w:cs="Times New Roman"/>
          <w:sz w:val="24"/>
          <w:szCs w:val="24"/>
        </w:rPr>
        <w:t xml:space="preserve">e age - além de perceber um fator que sustenta a relação produtor-receptor que é a circulação, propiciando novas interações entre esses elementos. “Trata-se da ordem interdiscursiva onde </w:t>
      </w:r>
      <w:proofErr w:type="gramStart"/>
      <w:r>
        <w:rPr>
          <w:rFonts w:ascii="Times New Roman" w:eastAsia="Times New Roman" w:hAnsi="Times New Roman" w:cs="Times New Roman"/>
          <w:sz w:val="24"/>
          <w:szCs w:val="24"/>
        </w:rPr>
        <w:t>a circulação - como “terceiro”</w:t>
      </w:r>
      <w:proofErr w:type="gramEnd"/>
      <w:r>
        <w:rPr>
          <w:rFonts w:ascii="Times New Roman" w:eastAsia="Times New Roman" w:hAnsi="Times New Roman" w:cs="Times New Roman"/>
          <w:sz w:val="24"/>
          <w:szCs w:val="24"/>
        </w:rPr>
        <w:t xml:space="preserve"> - se oferece como um novo lugar de pro</w:t>
      </w:r>
      <w:r>
        <w:rPr>
          <w:rFonts w:ascii="Times New Roman" w:eastAsia="Times New Roman" w:hAnsi="Times New Roman" w:cs="Times New Roman"/>
          <w:sz w:val="24"/>
          <w:szCs w:val="24"/>
        </w:rPr>
        <w:t>dução, funcionamento e regulação de sentidos” (FAUSTO NETO, 2010, p. 60).</w:t>
      </w:r>
    </w:p>
    <w:p w:rsidR="00524B43" w:rsidRDefault="00107510" w:rsidP="00524B43">
      <w:pPr>
        <w:widowControl w:val="0"/>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tal, foram filtrados no banco da Capes os trabalhos pela área da Comunicação a partir das </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na sequência um garimpo foi feito, haja vista a necessidade de analisar somente as p</w:t>
      </w:r>
      <w:r>
        <w:rPr>
          <w:rFonts w:ascii="Times New Roman" w:eastAsia="Times New Roman" w:hAnsi="Times New Roman" w:cs="Times New Roman"/>
          <w:sz w:val="24"/>
          <w:szCs w:val="24"/>
        </w:rPr>
        <w:t xml:space="preserve">esquisas que tinham como esforço compreender o jornalismo nesse contexto. Assim, temos no </w:t>
      </w:r>
      <w:proofErr w:type="gramStart"/>
      <w:r>
        <w:rPr>
          <w:rFonts w:ascii="Times New Roman" w:eastAsia="Times New Roman" w:hAnsi="Times New Roman" w:cs="Times New Roman"/>
          <w:sz w:val="24"/>
          <w:szCs w:val="24"/>
        </w:rPr>
        <w:t>total 10</w:t>
      </w:r>
      <w:proofErr w:type="gramEnd"/>
      <w:r>
        <w:rPr>
          <w:rFonts w:ascii="Times New Roman" w:eastAsia="Times New Roman" w:hAnsi="Times New Roman" w:cs="Times New Roman"/>
          <w:sz w:val="24"/>
          <w:szCs w:val="24"/>
        </w:rPr>
        <w:t xml:space="preserve"> pesquisas, sendo nove dissertações e uma tese. Desses, cinco </w:t>
      </w:r>
      <w:proofErr w:type="gramStart"/>
      <w:r>
        <w:rPr>
          <w:rFonts w:ascii="Times New Roman" w:eastAsia="Times New Roman" w:hAnsi="Times New Roman" w:cs="Times New Roman"/>
          <w:sz w:val="24"/>
          <w:szCs w:val="24"/>
        </w:rPr>
        <w:t>foram</w:t>
      </w:r>
      <w:proofErr w:type="gramEnd"/>
      <w:r>
        <w:rPr>
          <w:rFonts w:ascii="Times New Roman" w:eastAsia="Times New Roman" w:hAnsi="Times New Roman" w:cs="Times New Roman"/>
          <w:sz w:val="24"/>
          <w:szCs w:val="24"/>
        </w:rPr>
        <w:t xml:space="preserve"> defendidas na Universidade Federal da Paraíba, a metade. Por estarem lidando com seres hum</w:t>
      </w:r>
      <w:r>
        <w:rPr>
          <w:rFonts w:ascii="Times New Roman" w:eastAsia="Times New Roman" w:hAnsi="Times New Roman" w:cs="Times New Roman"/>
          <w:sz w:val="24"/>
          <w:szCs w:val="24"/>
        </w:rPr>
        <w:t xml:space="preserve">anos, um terço das pesquisas não </w:t>
      </w:r>
      <w:proofErr w:type="gramStart"/>
      <w:r>
        <w:rPr>
          <w:rFonts w:ascii="Times New Roman" w:eastAsia="Times New Roman" w:hAnsi="Times New Roman" w:cs="Times New Roman"/>
          <w:sz w:val="24"/>
          <w:szCs w:val="24"/>
        </w:rPr>
        <w:t>tiveram</w:t>
      </w:r>
      <w:proofErr w:type="gramEnd"/>
      <w:r>
        <w:rPr>
          <w:rFonts w:ascii="Times New Roman" w:eastAsia="Times New Roman" w:hAnsi="Times New Roman" w:cs="Times New Roman"/>
          <w:sz w:val="24"/>
          <w:szCs w:val="24"/>
        </w:rPr>
        <w:t xml:space="preserve"> autorização para divulgação, o que limita o poder de análise dos trabalhos.</w:t>
      </w:r>
    </w:p>
    <w:p w:rsidR="00691C2A" w:rsidRDefault="00107510" w:rsidP="00524B43">
      <w:pPr>
        <w:widowControl w:val="0"/>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Das características das pesquisas temos o telejornalismo como o meio no qual o maior volume de investigações estão focados, com quatro diss</w:t>
      </w:r>
      <w:r>
        <w:rPr>
          <w:rFonts w:ascii="Times New Roman" w:eastAsia="Times New Roman" w:hAnsi="Times New Roman" w:cs="Times New Roman"/>
          <w:sz w:val="24"/>
          <w:szCs w:val="24"/>
        </w:rPr>
        <w:t xml:space="preserve">ertações no total. Na sequência, </w:t>
      </w:r>
      <w:proofErr w:type="spellStart"/>
      <w:r>
        <w:rPr>
          <w:rFonts w:ascii="Times New Roman" w:eastAsia="Times New Roman" w:hAnsi="Times New Roman" w:cs="Times New Roman"/>
          <w:sz w:val="24"/>
          <w:szCs w:val="24"/>
        </w:rPr>
        <w:t>webjornalismo</w:t>
      </w:r>
      <w:proofErr w:type="spellEnd"/>
      <w:r>
        <w:rPr>
          <w:rFonts w:ascii="Times New Roman" w:eastAsia="Times New Roman" w:hAnsi="Times New Roman" w:cs="Times New Roman"/>
          <w:sz w:val="24"/>
          <w:szCs w:val="24"/>
        </w:rPr>
        <w:t xml:space="preserve"> com três dissertações; rádio com uma dissertação; e jornal impresso sendo objeto da única tese catalogada. A noção de jornalismo colaborativo foi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base do estudo de uma dissertação. </w:t>
      </w:r>
    </w:p>
    <w:p w:rsidR="00691C2A" w:rsidRDefault="00107510">
      <w:pPr>
        <w:spacing w:before="240" w:after="240" w:line="360" w:lineRule="auto"/>
        <w:ind w:right="-60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Quadro 1 - Estratégias </w:t>
      </w:r>
      <w:proofErr w:type="gramStart"/>
      <w:r>
        <w:rPr>
          <w:rFonts w:ascii="Times New Roman" w:eastAsia="Times New Roman" w:hAnsi="Times New Roman" w:cs="Times New Roman"/>
          <w:b/>
          <w:sz w:val="24"/>
          <w:szCs w:val="24"/>
        </w:rPr>
        <w:t>te</w:t>
      </w:r>
      <w:r>
        <w:rPr>
          <w:rFonts w:ascii="Times New Roman" w:eastAsia="Times New Roman" w:hAnsi="Times New Roman" w:cs="Times New Roman"/>
          <w:b/>
          <w:sz w:val="24"/>
          <w:szCs w:val="24"/>
        </w:rPr>
        <w:t>óricas-metodológicas</w:t>
      </w:r>
      <w:proofErr w:type="gramEnd"/>
      <w:r>
        <w:rPr>
          <w:rFonts w:ascii="Times New Roman" w:eastAsia="Times New Roman" w:hAnsi="Times New Roman" w:cs="Times New Roman"/>
          <w:b/>
          <w:sz w:val="24"/>
          <w:szCs w:val="24"/>
        </w:rPr>
        <w:t xml:space="preserve"> (quantia)</w:t>
      </w: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691C2A">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Meios de comunicação</w:t>
            </w:r>
          </w:p>
        </w:tc>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Linha teórica</w:t>
            </w:r>
          </w:p>
        </w:tc>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Metodologias </w:t>
            </w:r>
          </w:p>
        </w:tc>
      </w:tr>
      <w:tr w:rsidR="00691C2A">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Televisão </w:t>
            </w:r>
          </w:p>
        </w:tc>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Estudo de recepção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Acessibilidade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Midiatização (1)</w:t>
            </w:r>
          </w:p>
          <w:p w:rsidR="00691C2A" w:rsidRDefault="0010751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Newsmaking</w:t>
            </w:r>
            <w:proofErr w:type="spellEnd"/>
            <w:r>
              <w:rPr>
                <w:rFonts w:ascii="Times New Roman" w:eastAsia="Times New Roman" w:hAnsi="Times New Roman" w:cs="Times New Roman"/>
                <w:sz w:val="24"/>
                <w:szCs w:val="24"/>
              </w:rPr>
              <w:t xml:space="preserve"> (2)</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Identidade (1)</w:t>
            </w:r>
          </w:p>
          <w:p w:rsidR="00691C2A" w:rsidRDefault="00691C2A">
            <w:pPr>
              <w:widowControl w:val="0"/>
              <w:spacing w:line="240" w:lineRule="auto"/>
              <w:jc w:val="center"/>
              <w:rPr>
                <w:rFonts w:ascii="Times New Roman" w:eastAsia="Times New Roman" w:hAnsi="Times New Roman" w:cs="Times New Roman"/>
                <w:sz w:val="24"/>
                <w:szCs w:val="24"/>
              </w:rPr>
            </w:pPr>
          </w:p>
        </w:tc>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Observação participante (2)</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Pesquisa bibliográfica (2)</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Estudo de recepção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Coleta de dado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Estudo de caso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Entrevista (2)</w:t>
            </w:r>
          </w:p>
        </w:tc>
      </w:tr>
      <w:tr w:rsidR="00691C2A">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Internet </w:t>
            </w:r>
          </w:p>
        </w:tc>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Estudo de recepção (2)</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Acessibilidade (1)</w:t>
            </w:r>
          </w:p>
          <w:p w:rsidR="00691C2A" w:rsidRDefault="0010751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Newsmaking</w:t>
            </w:r>
            <w:proofErr w:type="spellEnd"/>
            <w:r>
              <w:rPr>
                <w:rFonts w:ascii="Times New Roman" w:eastAsia="Times New Roman" w:hAnsi="Times New Roman" w:cs="Times New Roman"/>
                <w:sz w:val="24"/>
                <w:szCs w:val="24"/>
              </w:rPr>
              <w:t xml:space="preserve"> (1)</w:t>
            </w:r>
          </w:p>
          <w:p w:rsidR="00691C2A" w:rsidRDefault="00691C2A">
            <w:pPr>
              <w:widowControl w:val="0"/>
              <w:spacing w:line="240" w:lineRule="auto"/>
              <w:jc w:val="center"/>
              <w:rPr>
                <w:rFonts w:ascii="Times New Roman" w:eastAsia="Times New Roman" w:hAnsi="Times New Roman" w:cs="Times New Roman"/>
                <w:sz w:val="24"/>
                <w:szCs w:val="24"/>
              </w:rPr>
            </w:pPr>
          </w:p>
        </w:tc>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Observação participante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Pesquisa bibliográfica (3)</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Grupo focal (1)</w:t>
            </w:r>
          </w:p>
          <w:p w:rsidR="00691C2A" w:rsidRDefault="00691C2A">
            <w:pPr>
              <w:widowControl w:val="0"/>
              <w:spacing w:line="240" w:lineRule="auto"/>
              <w:rPr>
                <w:rFonts w:ascii="Times New Roman" w:eastAsia="Times New Roman" w:hAnsi="Times New Roman" w:cs="Times New Roman"/>
                <w:sz w:val="24"/>
                <w:szCs w:val="24"/>
              </w:rPr>
            </w:pPr>
          </w:p>
        </w:tc>
      </w:tr>
      <w:tr w:rsidR="00691C2A">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Rádio</w:t>
            </w:r>
          </w:p>
        </w:tc>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Interatividade (1)</w:t>
            </w:r>
          </w:p>
          <w:p w:rsidR="00691C2A" w:rsidRDefault="0010751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Newsmaking</w:t>
            </w:r>
            <w:proofErr w:type="spellEnd"/>
            <w:r>
              <w:rPr>
                <w:rFonts w:ascii="Times New Roman" w:eastAsia="Times New Roman" w:hAnsi="Times New Roman" w:cs="Times New Roman"/>
                <w:sz w:val="24"/>
                <w:szCs w:val="24"/>
              </w:rPr>
              <w:t xml:space="preserve"> (1)</w:t>
            </w:r>
          </w:p>
          <w:p w:rsidR="00691C2A" w:rsidRDefault="00691C2A">
            <w:pPr>
              <w:widowControl w:val="0"/>
              <w:spacing w:line="240" w:lineRule="auto"/>
              <w:jc w:val="center"/>
              <w:rPr>
                <w:rFonts w:ascii="Times New Roman" w:eastAsia="Times New Roman" w:hAnsi="Times New Roman" w:cs="Times New Roman"/>
                <w:sz w:val="24"/>
                <w:szCs w:val="24"/>
              </w:rPr>
            </w:pPr>
          </w:p>
        </w:tc>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Pesquisa bibliográfica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Entrevista (1)</w:t>
            </w:r>
          </w:p>
        </w:tc>
      </w:tr>
      <w:tr w:rsidR="00691C2A">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Impresso</w:t>
            </w:r>
          </w:p>
        </w:tc>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Newsmaking</w:t>
            </w:r>
            <w:proofErr w:type="spellEnd"/>
            <w:r>
              <w:rPr>
                <w:rFonts w:ascii="Times New Roman" w:eastAsia="Times New Roman" w:hAnsi="Times New Roman" w:cs="Times New Roman"/>
                <w:sz w:val="24"/>
                <w:szCs w:val="24"/>
              </w:rPr>
              <w:t xml:space="preserve"> (1)</w:t>
            </w:r>
          </w:p>
        </w:tc>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Observação participante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Análise de conteúdo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Entrevistas (1)</w:t>
            </w:r>
          </w:p>
        </w:tc>
      </w:tr>
    </w:tbl>
    <w:p w:rsidR="00691C2A" w:rsidRDefault="00107510">
      <w:pPr>
        <w:spacing w:before="240" w:after="240" w:line="360" w:lineRule="auto"/>
        <w:ind w:right="-6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Fonte: Autor (2020)</w:t>
      </w:r>
    </w:p>
    <w:p w:rsidR="00524B43" w:rsidRDefault="00524B43" w:rsidP="00524B43">
      <w:pPr>
        <w:spacing w:line="360" w:lineRule="auto"/>
        <w:ind w:right="-6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Fonte: O autor (2020).</w:t>
      </w:r>
    </w:p>
    <w:p w:rsidR="00524B43" w:rsidRDefault="00524B43" w:rsidP="00524B43">
      <w:pPr>
        <w:spacing w:line="360" w:lineRule="auto"/>
        <w:ind w:right="-607" w:firstLine="720"/>
        <w:jc w:val="both"/>
        <w:rPr>
          <w:rFonts w:ascii="Times New Roman" w:eastAsia="Times New Roman" w:hAnsi="Times New Roman" w:cs="Times New Roman"/>
          <w:sz w:val="24"/>
          <w:szCs w:val="24"/>
        </w:rPr>
      </w:pPr>
    </w:p>
    <w:p w:rsidR="00524B43" w:rsidRDefault="00107510" w:rsidP="00524B43">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quadro acima traduz as opções escolhidas para o desenvolvimento da pesquisa, considerando os meios de comunicação estudados. É de se pontuar que num único trabalho são adotadas mais de uma estratégia. Assim, o que se nota são os tradicionais métodos e té</w:t>
      </w:r>
      <w:r>
        <w:rPr>
          <w:rFonts w:ascii="Times New Roman" w:eastAsia="Times New Roman" w:hAnsi="Times New Roman" w:cs="Times New Roman"/>
          <w:sz w:val="24"/>
          <w:szCs w:val="24"/>
        </w:rPr>
        <w:t xml:space="preserve">cnicas de coleta de dados quando trabalhados com sujeito, como as entrevistas e observações </w:t>
      </w:r>
      <w:r w:rsidR="00524B43">
        <w:rPr>
          <w:rFonts w:ascii="Times New Roman" w:eastAsia="Times New Roman" w:hAnsi="Times New Roman" w:cs="Times New Roman"/>
          <w:sz w:val="24"/>
          <w:szCs w:val="24"/>
        </w:rPr>
        <w:t>participantes</w:t>
      </w:r>
      <w:r>
        <w:rPr>
          <w:rFonts w:ascii="Times New Roman" w:eastAsia="Times New Roman" w:hAnsi="Times New Roman" w:cs="Times New Roman"/>
          <w:sz w:val="24"/>
          <w:szCs w:val="24"/>
        </w:rPr>
        <w:t xml:space="preserve">. Chama atenção a articulação das pesquisas bibliográficas, sendo elas necessárias para a maioria dos trabalhos. </w:t>
      </w:r>
    </w:p>
    <w:p w:rsidR="00524B43" w:rsidRDefault="00107510" w:rsidP="00524B43">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Outra preocupação em apurar esse leva</w:t>
      </w:r>
      <w:r>
        <w:rPr>
          <w:rFonts w:ascii="Times New Roman" w:eastAsia="Times New Roman" w:hAnsi="Times New Roman" w:cs="Times New Roman"/>
          <w:sz w:val="24"/>
          <w:szCs w:val="24"/>
        </w:rPr>
        <w:t xml:space="preserve">ntamento foi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relação de públicos e veículos. O que se vê é o fator da proximidade como elemento para definição dos veículos e plataformas ora investigados. Não há nenhuma pesquisa voltada à investigação de veículos de abrangência nacional, todas, por sua</w:t>
      </w:r>
      <w:r>
        <w:rPr>
          <w:rFonts w:ascii="Times New Roman" w:eastAsia="Times New Roman" w:hAnsi="Times New Roman" w:cs="Times New Roman"/>
          <w:sz w:val="24"/>
          <w:szCs w:val="24"/>
        </w:rPr>
        <w:t xml:space="preserve"> vez trazem o jornalismo local e regional como preocupação, como </w:t>
      </w:r>
      <w:r w:rsidR="00524B43">
        <w:rPr>
          <w:rFonts w:ascii="Times New Roman" w:eastAsia="Times New Roman" w:hAnsi="Times New Roman" w:cs="Times New Roman"/>
          <w:sz w:val="24"/>
          <w:szCs w:val="24"/>
        </w:rPr>
        <w:t>por exemplo,</w:t>
      </w:r>
      <w:r>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highlight w:val="white"/>
        </w:rPr>
        <w:t xml:space="preserve">TVs Cabo Branco e Paraíba, ambas emissoras afiliadas da Rede Globo no estado da Paraíba e o Jornal Zero Hora, do Rio Grande do Sul. </w:t>
      </w:r>
      <w:r w:rsidR="00524B43">
        <w:rPr>
          <w:rFonts w:ascii="Times New Roman" w:eastAsia="Times New Roman" w:hAnsi="Times New Roman" w:cs="Times New Roman"/>
          <w:sz w:val="24"/>
          <w:szCs w:val="24"/>
          <w:highlight w:val="white"/>
        </w:rPr>
        <w:t>Os perfis dos públicos também apresentam</w:t>
      </w:r>
      <w:r>
        <w:rPr>
          <w:rFonts w:ascii="Times New Roman" w:eastAsia="Times New Roman" w:hAnsi="Times New Roman" w:cs="Times New Roman"/>
          <w:sz w:val="24"/>
          <w:szCs w:val="24"/>
          <w:highlight w:val="white"/>
        </w:rPr>
        <w:t xml:space="preserve"> cert</w:t>
      </w:r>
      <w:r>
        <w:rPr>
          <w:rFonts w:ascii="Times New Roman" w:eastAsia="Times New Roman" w:hAnsi="Times New Roman" w:cs="Times New Roman"/>
          <w:sz w:val="24"/>
          <w:szCs w:val="24"/>
          <w:highlight w:val="white"/>
        </w:rPr>
        <w:t>o padrão entre as pesquisas: de lado um público genérico e outros com especificidades afloradas. São sujeitos investigados usuários de redes sociais, telespectadores e leitores. Por sua vez, as particularidades de idosos, cegos, jovens trabalhadores e estu</w:t>
      </w:r>
      <w:r>
        <w:rPr>
          <w:rFonts w:ascii="Times New Roman" w:eastAsia="Times New Roman" w:hAnsi="Times New Roman" w:cs="Times New Roman"/>
          <w:sz w:val="24"/>
          <w:szCs w:val="24"/>
          <w:highlight w:val="white"/>
        </w:rPr>
        <w:t xml:space="preserve">dantes também se materializam. </w:t>
      </w:r>
    </w:p>
    <w:p w:rsidR="00691C2A" w:rsidRPr="00524B43" w:rsidRDefault="00107510" w:rsidP="00524B43">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Por sua vez, o Quadro </w:t>
      </w:r>
      <w:proofErr w:type="gramStart"/>
      <w:r>
        <w:rPr>
          <w:rFonts w:ascii="Times New Roman" w:eastAsia="Times New Roman" w:hAnsi="Times New Roman" w:cs="Times New Roman"/>
          <w:sz w:val="24"/>
          <w:szCs w:val="24"/>
          <w:highlight w:val="white"/>
        </w:rPr>
        <w:t>2</w:t>
      </w:r>
      <w:proofErr w:type="gramEnd"/>
      <w:r>
        <w:rPr>
          <w:rFonts w:ascii="Times New Roman" w:eastAsia="Times New Roman" w:hAnsi="Times New Roman" w:cs="Times New Roman"/>
          <w:sz w:val="24"/>
          <w:szCs w:val="24"/>
          <w:highlight w:val="white"/>
        </w:rPr>
        <w:t xml:space="preserve"> busca sistematizar, a partir do levantamento de referências, as bases teóricas mais utilizadas nos trabalhos pertinentes às discussões sobre jornalismo, convergência, consumo/recepção. Assim, vemos d</w:t>
      </w:r>
      <w:r>
        <w:rPr>
          <w:rFonts w:ascii="Times New Roman" w:eastAsia="Times New Roman" w:hAnsi="Times New Roman" w:cs="Times New Roman"/>
          <w:sz w:val="24"/>
          <w:szCs w:val="24"/>
          <w:highlight w:val="white"/>
        </w:rPr>
        <w:t xml:space="preserve">estaque para os trabalhos de </w:t>
      </w:r>
      <w:proofErr w:type="spellStart"/>
      <w:r>
        <w:rPr>
          <w:rFonts w:ascii="Times New Roman" w:eastAsia="Times New Roman" w:hAnsi="Times New Roman" w:cs="Times New Roman"/>
          <w:sz w:val="24"/>
          <w:szCs w:val="24"/>
          <w:highlight w:val="white"/>
        </w:rPr>
        <w:t>Salaverría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Jenkins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Canavilhas</w:t>
      </w:r>
      <w:proofErr w:type="spellEnd"/>
      <w:r>
        <w:rPr>
          <w:rFonts w:ascii="Times New Roman" w:eastAsia="Times New Roman" w:hAnsi="Times New Roman" w:cs="Times New Roman"/>
          <w:sz w:val="24"/>
          <w:szCs w:val="24"/>
          <w:highlight w:val="white"/>
        </w:rPr>
        <w:t>, Palácios, Suzana Barbosa e Martín-</w:t>
      </w:r>
      <w:proofErr w:type="spellStart"/>
      <w:r>
        <w:rPr>
          <w:rFonts w:ascii="Times New Roman" w:eastAsia="Times New Roman" w:hAnsi="Times New Roman" w:cs="Times New Roman"/>
          <w:sz w:val="24"/>
          <w:szCs w:val="24"/>
          <w:highlight w:val="white"/>
        </w:rPr>
        <w:t>Barbero</w:t>
      </w:r>
      <w:proofErr w:type="spellEnd"/>
      <w:r>
        <w:rPr>
          <w:rFonts w:ascii="Times New Roman" w:eastAsia="Times New Roman" w:hAnsi="Times New Roman" w:cs="Times New Roman"/>
          <w:sz w:val="24"/>
          <w:szCs w:val="24"/>
          <w:highlight w:val="white"/>
        </w:rPr>
        <w:t xml:space="preserve"> como referências teóricas para suas categorias de discussão. </w:t>
      </w:r>
    </w:p>
    <w:p w:rsidR="00691C2A" w:rsidRDefault="00107510">
      <w:pPr>
        <w:spacing w:before="240" w:after="240" w:line="360" w:lineRule="auto"/>
        <w:ind w:right="-607"/>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Quadro 2 - Articulação de referências para a construção da base teórica (quantia)</w:t>
      </w: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691C2A">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Jornalismo</w:t>
            </w:r>
          </w:p>
        </w:tc>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Convergência</w:t>
            </w:r>
          </w:p>
        </w:tc>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Consumo/recepção</w:t>
            </w:r>
          </w:p>
        </w:tc>
      </w:tr>
      <w:tr w:rsidR="00691C2A">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João </w:t>
            </w:r>
            <w:proofErr w:type="spellStart"/>
            <w:r>
              <w:rPr>
                <w:rFonts w:ascii="Times New Roman" w:eastAsia="Times New Roman" w:hAnsi="Times New Roman" w:cs="Times New Roman"/>
                <w:sz w:val="24"/>
                <w:szCs w:val="24"/>
              </w:rPr>
              <w:t>Canavilhas</w:t>
            </w:r>
            <w:proofErr w:type="spellEnd"/>
            <w:r>
              <w:rPr>
                <w:rFonts w:ascii="Times New Roman" w:eastAsia="Times New Roman" w:hAnsi="Times New Roman" w:cs="Times New Roman"/>
                <w:sz w:val="24"/>
                <w:szCs w:val="24"/>
              </w:rPr>
              <w:t xml:space="preserve"> (4)</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Marcos Palácios (3)</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Suzana Barbosa (3)</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Luciana </w:t>
            </w:r>
            <w:proofErr w:type="spellStart"/>
            <w:r>
              <w:rPr>
                <w:rFonts w:ascii="Times New Roman" w:eastAsia="Times New Roman" w:hAnsi="Times New Roman" w:cs="Times New Roman"/>
                <w:sz w:val="24"/>
                <w:szCs w:val="24"/>
              </w:rPr>
              <w:t>Mielniczuk</w:t>
            </w:r>
            <w:proofErr w:type="spellEnd"/>
            <w:r>
              <w:rPr>
                <w:rFonts w:ascii="Times New Roman" w:eastAsia="Times New Roman" w:hAnsi="Times New Roman" w:cs="Times New Roman"/>
                <w:sz w:val="24"/>
                <w:szCs w:val="24"/>
              </w:rPr>
              <w:t xml:space="preserve"> (2)</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Nelson Traquina (2)</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Miguel Alsina (2)</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Mauro Wolf (2)</w:t>
            </w:r>
          </w:p>
          <w:p w:rsidR="00691C2A" w:rsidRDefault="00107510">
            <w:pPr>
              <w:widowControl w:val="0"/>
              <w:spacing w:line="240" w:lineRule="auto"/>
              <w:jc w:val="center"/>
            </w:pPr>
            <w:r>
              <w:rPr>
                <w:rFonts w:ascii="Times New Roman" w:eastAsia="Times New Roman" w:hAnsi="Times New Roman" w:cs="Times New Roman"/>
                <w:sz w:val="24"/>
                <w:szCs w:val="24"/>
              </w:rPr>
              <w:t xml:space="preserve">Raquel </w:t>
            </w:r>
            <w:proofErr w:type="spellStart"/>
            <w:r>
              <w:rPr>
                <w:rFonts w:ascii="Times New Roman" w:eastAsia="Times New Roman" w:hAnsi="Times New Roman" w:cs="Times New Roman"/>
                <w:sz w:val="24"/>
                <w:szCs w:val="24"/>
              </w:rPr>
              <w:t>Longhi</w:t>
            </w:r>
            <w:proofErr w:type="spellEnd"/>
            <w:r>
              <w:rPr>
                <w:rFonts w:ascii="Times New Roman" w:eastAsia="Times New Roman" w:hAnsi="Times New Roman" w:cs="Times New Roman"/>
                <w:sz w:val="24"/>
                <w:szCs w:val="24"/>
              </w:rPr>
              <w:t xml:space="preserve">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Ciro Marcondes Filho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Elias Machado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 Maria </w:t>
            </w:r>
            <w:proofErr w:type="spellStart"/>
            <w:r>
              <w:rPr>
                <w:rFonts w:ascii="Times New Roman" w:eastAsia="Times New Roman" w:hAnsi="Times New Roman" w:cs="Times New Roman"/>
                <w:sz w:val="24"/>
                <w:szCs w:val="24"/>
              </w:rPr>
              <w:t>Brambilla</w:t>
            </w:r>
            <w:proofErr w:type="spellEnd"/>
            <w:r>
              <w:rPr>
                <w:rFonts w:ascii="Times New Roman" w:eastAsia="Times New Roman" w:hAnsi="Times New Roman" w:cs="Times New Roman"/>
                <w:sz w:val="24"/>
                <w:szCs w:val="24"/>
              </w:rPr>
              <w:t xml:space="preserve">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 Carmen </w:t>
            </w:r>
            <w:proofErr w:type="spellStart"/>
            <w:r>
              <w:rPr>
                <w:rFonts w:ascii="Times New Roman" w:eastAsia="Times New Roman" w:hAnsi="Times New Roman" w:cs="Times New Roman"/>
                <w:sz w:val="24"/>
                <w:szCs w:val="24"/>
              </w:rPr>
              <w:t>Foschini</w:t>
            </w:r>
            <w:proofErr w:type="spellEnd"/>
            <w:r>
              <w:rPr>
                <w:rFonts w:ascii="Times New Roman" w:eastAsia="Times New Roman" w:hAnsi="Times New Roman" w:cs="Times New Roman"/>
                <w:sz w:val="24"/>
                <w:szCs w:val="24"/>
              </w:rPr>
              <w:t xml:space="preserve">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Fernando Firmino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Luiz Artur </w:t>
            </w:r>
            <w:proofErr w:type="spellStart"/>
            <w:r>
              <w:rPr>
                <w:rFonts w:ascii="Times New Roman" w:eastAsia="Times New Roman" w:hAnsi="Times New Roman" w:cs="Times New Roman"/>
                <w:sz w:val="24"/>
                <w:szCs w:val="24"/>
              </w:rPr>
              <w:t>Ferraretto</w:t>
            </w:r>
            <w:proofErr w:type="spellEnd"/>
            <w:r>
              <w:rPr>
                <w:rFonts w:ascii="Times New Roman" w:eastAsia="Times New Roman" w:hAnsi="Times New Roman" w:cs="Times New Roman"/>
                <w:sz w:val="24"/>
                <w:szCs w:val="24"/>
              </w:rPr>
              <w:t xml:space="preserve">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Mariano </w:t>
            </w:r>
            <w:proofErr w:type="spellStart"/>
            <w:r>
              <w:rPr>
                <w:rFonts w:ascii="Times New Roman" w:eastAsia="Times New Roman" w:hAnsi="Times New Roman" w:cs="Times New Roman"/>
                <w:sz w:val="24"/>
                <w:szCs w:val="24"/>
              </w:rPr>
              <w:t>Herreros</w:t>
            </w:r>
            <w:proofErr w:type="spellEnd"/>
            <w:r>
              <w:rPr>
                <w:rFonts w:ascii="Times New Roman" w:eastAsia="Times New Roman" w:hAnsi="Times New Roman" w:cs="Times New Roman"/>
                <w:sz w:val="24"/>
                <w:szCs w:val="24"/>
              </w:rPr>
              <w:t xml:space="preserve"> (1)</w:t>
            </w:r>
          </w:p>
          <w:p w:rsidR="00691C2A" w:rsidRDefault="0010751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Neila</w:t>
            </w:r>
            <w:proofErr w:type="spellEnd"/>
            <w:r>
              <w:rPr>
                <w:rFonts w:ascii="Times New Roman" w:eastAsia="Times New Roman" w:hAnsi="Times New Roman" w:cs="Times New Roman"/>
                <w:sz w:val="24"/>
                <w:szCs w:val="24"/>
              </w:rPr>
              <w:t xml:space="preserve"> Del Bianco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Debora Cristina Lopez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Gaye </w:t>
            </w:r>
            <w:proofErr w:type="spellStart"/>
            <w:r>
              <w:rPr>
                <w:rFonts w:ascii="Times New Roman" w:eastAsia="Times New Roman" w:hAnsi="Times New Roman" w:cs="Times New Roman"/>
                <w:sz w:val="24"/>
                <w:szCs w:val="24"/>
              </w:rPr>
              <w:t>Tuchman</w:t>
            </w:r>
            <w:proofErr w:type="spellEnd"/>
            <w:r>
              <w:rPr>
                <w:rFonts w:ascii="Times New Roman" w:eastAsia="Times New Roman" w:hAnsi="Times New Roman" w:cs="Times New Roman"/>
                <w:sz w:val="24"/>
                <w:szCs w:val="24"/>
              </w:rPr>
              <w:t xml:space="preserve"> (1)</w:t>
            </w:r>
          </w:p>
        </w:tc>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Ramón </w:t>
            </w:r>
            <w:proofErr w:type="spellStart"/>
            <w:r>
              <w:rPr>
                <w:rFonts w:ascii="Times New Roman" w:eastAsia="Times New Roman" w:hAnsi="Times New Roman" w:cs="Times New Roman"/>
                <w:sz w:val="24"/>
                <w:szCs w:val="24"/>
              </w:rPr>
              <w:t>Salaverría</w:t>
            </w:r>
            <w:proofErr w:type="spellEnd"/>
            <w:r>
              <w:rPr>
                <w:rFonts w:ascii="Times New Roman" w:eastAsia="Times New Roman" w:hAnsi="Times New Roman" w:cs="Times New Roman"/>
                <w:sz w:val="24"/>
                <w:szCs w:val="24"/>
              </w:rPr>
              <w:t xml:space="preserve"> (5)</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Henry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(4)</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Marcos Palácios (3)</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Luciana </w:t>
            </w:r>
            <w:proofErr w:type="spellStart"/>
            <w:r>
              <w:rPr>
                <w:rFonts w:ascii="Times New Roman" w:eastAsia="Times New Roman" w:hAnsi="Times New Roman" w:cs="Times New Roman"/>
                <w:sz w:val="24"/>
                <w:szCs w:val="24"/>
              </w:rPr>
              <w:t>Mielniczuk</w:t>
            </w:r>
            <w:proofErr w:type="spellEnd"/>
            <w:r>
              <w:rPr>
                <w:rFonts w:ascii="Times New Roman" w:eastAsia="Times New Roman" w:hAnsi="Times New Roman" w:cs="Times New Roman"/>
                <w:sz w:val="24"/>
                <w:szCs w:val="24"/>
              </w:rPr>
              <w:t xml:space="preserve"> (2)</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Manuel </w:t>
            </w:r>
            <w:proofErr w:type="spellStart"/>
            <w:r>
              <w:rPr>
                <w:rFonts w:ascii="Times New Roman" w:eastAsia="Times New Roman" w:hAnsi="Times New Roman" w:cs="Times New Roman"/>
                <w:sz w:val="24"/>
                <w:szCs w:val="24"/>
              </w:rPr>
              <w:t>Castells</w:t>
            </w:r>
            <w:proofErr w:type="spellEnd"/>
            <w:r>
              <w:rPr>
                <w:rFonts w:ascii="Times New Roman" w:eastAsia="Times New Roman" w:hAnsi="Times New Roman" w:cs="Times New Roman"/>
                <w:sz w:val="24"/>
                <w:szCs w:val="24"/>
              </w:rPr>
              <w:t xml:space="preserve"> (2)</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Fernando Firmino (1)</w:t>
            </w:r>
          </w:p>
          <w:p w:rsidR="00691C2A" w:rsidRDefault="0010751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Antonio</w:t>
            </w:r>
            <w:proofErr w:type="spellEnd"/>
            <w:r>
              <w:rPr>
                <w:rFonts w:ascii="Times New Roman" w:eastAsia="Times New Roman" w:hAnsi="Times New Roman" w:cs="Times New Roman"/>
                <w:sz w:val="24"/>
                <w:szCs w:val="24"/>
              </w:rPr>
              <w:t xml:space="preserve"> Fausto Neto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Pierre </w:t>
            </w:r>
            <w:proofErr w:type="spellStart"/>
            <w:r>
              <w:rPr>
                <w:rFonts w:ascii="Times New Roman" w:eastAsia="Times New Roman" w:hAnsi="Times New Roman" w:cs="Times New Roman"/>
                <w:sz w:val="24"/>
                <w:szCs w:val="24"/>
              </w:rPr>
              <w:t>Lévy</w:t>
            </w:r>
            <w:proofErr w:type="spellEnd"/>
            <w:r>
              <w:rPr>
                <w:rFonts w:ascii="Times New Roman" w:eastAsia="Times New Roman" w:hAnsi="Times New Roman" w:cs="Times New Roman"/>
                <w:sz w:val="24"/>
                <w:szCs w:val="24"/>
              </w:rPr>
              <w:t xml:space="preserve"> (1)</w:t>
            </w:r>
          </w:p>
          <w:p w:rsidR="00691C2A" w:rsidRDefault="00691C2A">
            <w:pPr>
              <w:widowControl w:val="0"/>
              <w:spacing w:line="240" w:lineRule="auto"/>
              <w:rPr>
                <w:rFonts w:ascii="Times New Roman" w:eastAsia="Times New Roman" w:hAnsi="Times New Roman" w:cs="Times New Roman"/>
                <w:sz w:val="24"/>
                <w:szCs w:val="24"/>
              </w:rPr>
            </w:pPr>
          </w:p>
          <w:p w:rsidR="00691C2A" w:rsidRDefault="00691C2A">
            <w:pPr>
              <w:widowControl w:val="0"/>
              <w:spacing w:line="240" w:lineRule="auto"/>
              <w:jc w:val="center"/>
              <w:rPr>
                <w:rFonts w:ascii="Times New Roman" w:eastAsia="Times New Roman" w:hAnsi="Times New Roman" w:cs="Times New Roman"/>
                <w:sz w:val="24"/>
                <w:szCs w:val="24"/>
              </w:rPr>
            </w:pPr>
          </w:p>
          <w:p w:rsidR="00691C2A" w:rsidRDefault="00691C2A">
            <w:pPr>
              <w:widowControl w:val="0"/>
              <w:spacing w:line="240" w:lineRule="auto"/>
              <w:jc w:val="center"/>
              <w:rPr>
                <w:rFonts w:ascii="Times New Roman" w:eastAsia="Times New Roman" w:hAnsi="Times New Roman" w:cs="Times New Roman"/>
                <w:sz w:val="24"/>
                <w:szCs w:val="24"/>
              </w:rPr>
            </w:pPr>
          </w:p>
        </w:tc>
        <w:tc>
          <w:tcPr>
            <w:tcW w:w="3009" w:type="dxa"/>
            <w:shd w:val="clear" w:color="auto" w:fill="auto"/>
            <w:tcMar>
              <w:top w:w="100" w:type="dxa"/>
              <w:left w:w="100" w:type="dxa"/>
              <w:bottom w:w="100" w:type="dxa"/>
              <w:right w:w="100" w:type="dxa"/>
            </w:tcMar>
          </w:tcPr>
          <w:p w:rsidR="00691C2A" w:rsidRDefault="0010751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Jesús</w:t>
            </w:r>
            <w:proofErr w:type="spellEnd"/>
            <w:r>
              <w:rPr>
                <w:rFonts w:ascii="Times New Roman" w:eastAsia="Times New Roman" w:hAnsi="Times New Roman" w:cs="Times New Roman"/>
                <w:sz w:val="24"/>
                <w:szCs w:val="24"/>
              </w:rPr>
              <w:t xml:space="preserve"> Martín-</w:t>
            </w:r>
            <w:proofErr w:type="spellStart"/>
            <w:r>
              <w:rPr>
                <w:rFonts w:ascii="Times New Roman" w:eastAsia="Times New Roman" w:hAnsi="Times New Roman" w:cs="Times New Roman"/>
                <w:sz w:val="24"/>
                <w:szCs w:val="24"/>
              </w:rPr>
              <w:t>Barbero</w:t>
            </w:r>
            <w:proofErr w:type="spellEnd"/>
            <w:r>
              <w:rPr>
                <w:rFonts w:ascii="Times New Roman" w:eastAsia="Times New Roman" w:hAnsi="Times New Roman" w:cs="Times New Roman"/>
                <w:sz w:val="24"/>
                <w:szCs w:val="24"/>
              </w:rPr>
              <w:t xml:space="preserve"> (3)</w:t>
            </w:r>
          </w:p>
          <w:p w:rsidR="00691C2A" w:rsidRDefault="0010751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Antonio</w:t>
            </w:r>
            <w:proofErr w:type="spellEnd"/>
            <w:r>
              <w:rPr>
                <w:rFonts w:ascii="Times New Roman" w:eastAsia="Times New Roman" w:hAnsi="Times New Roman" w:cs="Times New Roman"/>
                <w:sz w:val="24"/>
                <w:szCs w:val="24"/>
              </w:rPr>
              <w:t xml:space="preserve"> Fausto Neto (2)</w:t>
            </w:r>
          </w:p>
          <w:p w:rsidR="00691C2A" w:rsidRDefault="00107510">
            <w:pPr>
              <w:widowControl w:val="0"/>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Eliseo</w:t>
            </w:r>
            <w:proofErr w:type="spellEnd"/>
            <w:r>
              <w:rPr>
                <w:rFonts w:ascii="Times New Roman" w:eastAsia="Times New Roman" w:hAnsi="Times New Roman" w:cs="Times New Roman"/>
                <w:sz w:val="24"/>
                <w:szCs w:val="24"/>
              </w:rPr>
              <w:t xml:space="preserve"> Verón (2)</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Muniz Sodré (2)</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Henry </w:t>
            </w:r>
            <w:proofErr w:type="spellStart"/>
            <w:r>
              <w:rPr>
                <w:rFonts w:ascii="Times New Roman" w:eastAsia="Times New Roman" w:hAnsi="Times New Roman" w:cs="Times New Roman"/>
                <w:sz w:val="24"/>
                <w:szCs w:val="24"/>
              </w:rPr>
              <w:t>Jenkins</w:t>
            </w:r>
            <w:proofErr w:type="spellEnd"/>
            <w:r>
              <w:rPr>
                <w:rFonts w:ascii="Times New Roman" w:eastAsia="Times New Roman" w:hAnsi="Times New Roman" w:cs="Times New Roman"/>
                <w:sz w:val="24"/>
                <w:szCs w:val="24"/>
              </w:rPr>
              <w:t xml:space="preserve">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Alex Primo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Kurt </w:t>
            </w:r>
            <w:proofErr w:type="spellStart"/>
            <w:r>
              <w:rPr>
                <w:rFonts w:ascii="Times New Roman" w:eastAsia="Times New Roman" w:hAnsi="Times New Roman" w:cs="Times New Roman"/>
                <w:sz w:val="24"/>
                <w:szCs w:val="24"/>
              </w:rPr>
              <w:t>Schaeffer</w:t>
            </w:r>
            <w:proofErr w:type="spellEnd"/>
            <w:r>
              <w:rPr>
                <w:rFonts w:ascii="Times New Roman" w:eastAsia="Times New Roman" w:hAnsi="Times New Roman" w:cs="Times New Roman"/>
                <w:sz w:val="24"/>
                <w:szCs w:val="24"/>
              </w:rPr>
              <w:t xml:space="preserve">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Luiz Artur </w:t>
            </w:r>
            <w:proofErr w:type="spellStart"/>
            <w:r>
              <w:rPr>
                <w:rFonts w:ascii="Times New Roman" w:eastAsia="Times New Roman" w:hAnsi="Times New Roman" w:cs="Times New Roman"/>
                <w:sz w:val="24"/>
                <w:szCs w:val="24"/>
              </w:rPr>
              <w:t>Ferraretto</w:t>
            </w:r>
            <w:proofErr w:type="spellEnd"/>
            <w:r>
              <w:rPr>
                <w:rFonts w:ascii="Times New Roman" w:eastAsia="Times New Roman" w:hAnsi="Times New Roman" w:cs="Times New Roman"/>
                <w:sz w:val="24"/>
                <w:szCs w:val="24"/>
              </w:rPr>
              <w:t xml:space="preserve"> (1)</w:t>
            </w:r>
          </w:p>
          <w:p w:rsidR="00691C2A" w:rsidRDefault="0010751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Marcus Vinícius </w:t>
            </w:r>
            <w:proofErr w:type="spellStart"/>
            <w:r>
              <w:rPr>
                <w:rFonts w:ascii="Times New Roman" w:eastAsia="Times New Roman" w:hAnsi="Times New Roman" w:cs="Times New Roman"/>
                <w:sz w:val="24"/>
                <w:szCs w:val="24"/>
              </w:rPr>
              <w:t>Minuzzi</w:t>
            </w:r>
            <w:proofErr w:type="spellEnd"/>
            <w:r>
              <w:rPr>
                <w:rFonts w:ascii="Times New Roman" w:eastAsia="Times New Roman" w:hAnsi="Times New Roman" w:cs="Times New Roman"/>
                <w:sz w:val="24"/>
                <w:szCs w:val="24"/>
              </w:rPr>
              <w:t xml:space="preserve"> (1)</w:t>
            </w:r>
          </w:p>
        </w:tc>
      </w:tr>
    </w:tbl>
    <w:p w:rsidR="00691C2A" w:rsidRDefault="00107510">
      <w:pPr>
        <w:spacing w:before="240" w:after="240" w:line="360" w:lineRule="auto"/>
        <w:ind w:right="-60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Fonte: Autor (2020)</w:t>
      </w:r>
    </w:p>
    <w:p w:rsidR="00691C2A" w:rsidRDefault="00107510">
      <w:pPr>
        <w:spacing w:before="240" w:after="240" w:line="360" w:lineRule="auto"/>
        <w:ind w:right="-60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 xml:space="preserve">Uma das leituras que se pode fazer é a consolidação de referências “universais” para as discussões, da mesma forma, que surge a necessidade de trazer autores específicos para dar sustentação aos debates particulares de cada objeto, como o caso de Raquel </w:t>
      </w:r>
      <w:proofErr w:type="spellStart"/>
      <w:r>
        <w:rPr>
          <w:rFonts w:ascii="Times New Roman" w:eastAsia="Times New Roman" w:hAnsi="Times New Roman" w:cs="Times New Roman"/>
          <w:sz w:val="24"/>
          <w:szCs w:val="24"/>
          <w:highlight w:val="white"/>
        </w:rPr>
        <w:t>Lo</w:t>
      </w:r>
      <w:r>
        <w:rPr>
          <w:rFonts w:ascii="Times New Roman" w:eastAsia="Times New Roman" w:hAnsi="Times New Roman" w:cs="Times New Roman"/>
          <w:sz w:val="24"/>
          <w:szCs w:val="24"/>
          <w:highlight w:val="white"/>
        </w:rPr>
        <w:t>nghi</w:t>
      </w:r>
      <w:proofErr w:type="spellEnd"/>
      <w:r>
        <w:rPr>
          <w:rFonts w:ascii="Times New Roman" w:eastAsia="Times New Roman" w:hAnsi="Times New Roman" w:cs="Times New Roman"/>
          <w:sz w:val="24"/>
          <w:szCs w:val="24"/>
          <w:highlight w:val="white"/>
        </w:rPr>
        <w:t xml:space="preserve">, Pierre </w:t>
      </w:r>
      <w:proofErr w:type="spellStart"/>
      <w:r>
        <w:rPr>
          <w:rFonts w:ascii="Times New Roman" w:eastAsia="Times New Roman" w:hAnsi="Times New Roman" w:cs="Times New Roman"/>
          <w:sz w:val="24"/>
          <w:szCs w:val="24"/>
          <w:highlight w:val="white"/>
        </w:rPr>
        <w:t>Lévy</w:t>
      </w:r>
      <w:proofErr w:type="spellEnd"/>
      <w:r>
        <w:rPr>
          <w:rFonts w:ascii="Times New Roman" w:eastAsia="Times New Roman" w:hAnsi="Times New Roman" w:cs="Times New Roman"/>
          <w:sz w:val="24"/>
          <w:szCs w:val="24"/>
          <w:highlight w:val="white"/>
        </w:rPr>
        <w:t xml:space="preserve"> e Alex Primo. </w:t>
      </w:r>
    </w:p>
    <w:p w:rsidR="00691C2A" w:rsidRDefault="00107510">
      <w:pPr>
        <w:spacing w:before="240" w:after="240" w:line="360" w:lineRule="auto"/>
        <w:ind w:right="-60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rsidR="00691C2A" w:rsidRDefault="00107510">
      <w:pPr>
        <w:spacing w:before="240" w:after="240" w:line="360" w:lineRule="auto"/>
        <w:ind w:right="-60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 cultura da convergência remodelou a forma de pensar e exercitar o jornalismo, nesse sentido, uma das características desse novo ambiente são os conteúdos multimídia e a exploração de novas fórmulas </w:t>
      </w:r>
      <w:proofErr w:type="spellStart"/>
      <w:r>
        <w:rPr>
          <w:rFonts w:ascii="Times New Roman" w:eastAsia="Times New Roman" w:hAnsi="Times New Roman" w:cs="Times New Roman"/>
          <w:sz w:val="24"/>
          <w:szCs w:val="24"/>
        </w:rPr>
        <w:t>h</w:t>
      </w:r>
      <w:r>
        <w:rPr>
          <w:rFonts w:ascii="Times New Roman" w:eastAsia="Times New Roman" w:hAnsi="Times New Roman" w:cs="Times New Roman"/>
          <w:sz w:val="24"/>
          <w:szCs w:val="24"/>
        </w:rPr>
        <w:t>ipertextuais</w:t>
      </w:r>
      <w:proofErr w:type="spellEnd"/>
      <w:r>
        <w:rPr>
          <w:rFonts w:ascii="Times New Roman" w:eastAsia="Times New Roman" w:hAnsi="Times New Roman" w:cs="Times New Roman"/>
          <w:sz w:val="24"/>
          <w:szCs w:val="24"/>
        </w:rPr>
        <w:t xml:space="preserve"> e interativas. Conteúdos não resultantes de uma simples integração entre redações e modelos produtivos distintos, mas da articulação das redações com a finalidade de produzirem conteúdos que tirem o melhor proveito das linguagens e códigos esp</w:t>
      </w:r>
      <w:r>
        <w:rPr>
          <w:rFonts w:ascii="Times New Roman" w:eastAsia="Times New Roman" w:hAnsi="Times New Roman" w:cs="Times New Roman"/>
          <w:sz w:val="24"/>
          <w:szCs w:val="24"/>
        </w:rPr>
        <w:t xml:space="preserve">ecíficos das informações em rede, atravessadas pela cultura participativa. Essa é uma </w:t>
      </w:r>
      <w:r w:rsidR="00524B43">
        <w:rPr>
          <w:rFonts w:ascii="Times New Roman" w:eastAsia="Times New Roman" w:hAnsi="Times New Roman" w:cs="Times New Roman"/>
          <w:sz w:val="24"/>
          <w:szCs w:val="24"/>
        </w:rPr>
        <w:t>das características</w:t>
      </w:r>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Salaverría</w:t>
      </w:r>
      <w:proofErr w:type="spellEnd"/>
      <w:r>
        <w:rPr>
          <w:rFonts w:ascii="Times New Roman" w:eastAsia="Times New Roman" w:hAnsi="Times New Roman" w:cs="Times New Roman"/>
          <w:sz w:val="24"/>
          <w:szCs w:val="24"/>
        </w:rPr>
        <w:t xml:space="preserve"> (2015; 2019) pontua em relação aos impactos da convergência para o jornalismo: a compreensão de que não se </w:t>
      </w:r>
      <w:proofErr w:type="gramStart"/>
      <w:r>
        <w:rPr>
          <w:rFonts w:ascii="Times New Roman" w:eastAsia="Times New Roman" w:hAnsi="Times New Roman" w:cs="Times New Roman"/>
          <w:sz w:val="24"/>
          <w:szCs w:val="24"/>
        </w:rPr>
        <w:t>pode</w:t>
      </w:r>
      <w:proofErr w:type="gramEnd"/>
      <w:r>
        <w:rPr>
          <w:rFonts w:ascii="Times New Roman" w:eastAsia="Times New Roman" w:hAnsi="Times New Roman" w:cs="Times New Roman"/>
          <w:sz w:val="24"/>
          <w:szCs w:val="24"/>
        </w:rPr>
        <w:t xml:space="preserve"> operar os meios de comun</w:t>
      </w:r>
      <w:r>
        <w:rPr>
          <w:rFonts w:ascii="Times New Roman" w:eastAsia="Times New Roman" w:hAnsi="Times New Roman" w:cs="Times New Roman"/>
          <w:sz w:val="24"/>
          <w:szCs w:val="24"/>
        </w:rPr>
        <w:t xml:space="preserve">icação do século XXI com as rotinas produtivas do século passado. </w:t>
      </w:r>
    </w:p>
    <w:p w:rsidR="00691C2A" w:rsidRDefault="00107510">
      <w:pPr>
        <w:spacing w:before="240" w:after="240" w:line="240" w:lineRule="auto"/>
        <w:ind w:left="2160" w:right="-607"/>
        <w:jc w:val="both"/>
        <w:rPr>
          <w:rFonts w:ascii="Times New Roman" w:eastAsia="Times New Roman" w:hAnsi="Times New Roman" w:cs="Times New Roman"/>
        </w:rPr>
      </w:pPr>
      <w:r>
        <w:rPr>
          <w:rFonts w:ascii="Times New Roman" w:eastAsia="Times New Roman" w:hAnsi="Times New Roman" w:cs="Times New Roman"/>
        </w:rPr>
        <w:t xml:space="preserve">La </w:t>
      </w:r>
      <w:proofErr w:type="spellStart"/>
      <w:r>
        <w:rPr>
          <w:rFonts w:ascii="Times New Roman" w:eastAsia="Times New Roman" w:hAnsi="Times New Roman" w:cs="Times New Roman"/>
        </w:rPr>
        <w:t>combinación</w:t>
      </w:r>
      <w:proofErr w:type="spellEnd"/>
      <w:r>
        <w:rPr>
          <w:rFonts w:ascii="Times New Roman" w:eastAsia="Times New Roman" w:hAnsi="Times New Roman" w:cs="Times New Roman"/>
        </w:rPr>
        <w:t xml:space="preserve"> de todos </w:t>
      </w:r>
      <w:proofErr w:type="spellStart"/>
      <w:r>
        <w:rPr>
          <w:rFonts w:ascii="Times New Roman" w:eastAsia="Times New Roman" w:hAnsi="Times New Roman" w:cs="Times New Roman"/>
        </w:rPr>
        <w:t>estos</w:t>
      </w:r>
      <w:proofErr w:type="spellEnd"/>
      <w:r>
        <w:rPr>
          <w:rFonts w:ascii="Times New Roman" w:eastAsia="Times New Roman" w:hAnsi="Times New Roman" w:cs="Times New Roman"/>
        </w:rPr>
        <w:t xml:space="preserve"> ingredientes ha dado lugar a formas cada vez más elaboradas de presentar </w:t>
      </w:r>
      <w:proofErr w:type="spellStart"/>
      <w:r>
        <w:rPr>
          <w:rFonts w:ascii="Times New Roman" w:eastAsia="Times New Roman" w:hAnsi="Times New Roman" w:cs="Times New Roman"/>
        </w:rPr>
        <w:t>los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contenidos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ciberperiodísticos</w:t>
      </w:r>
      <w:proofErr w:type="spellEnd"/>
      <w:r>
        <w:rPr>
          <w:rFonts w:ascii="Times New Roman" w:eastAsia="Times New Roman" w:hAnsi="Times New Roman" w:cs="Times New Roman"/>
        </w:rPr>
        <w:t xml:space="preserve">. Si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primeros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años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medios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digitales</w:t>
      </w:r>
      <w:proofErr w:type="spellEnd"/>
      <w:r>
        <w:rPr>
          <w:rFonts w:ascii="Times New Roman" w:eastAsia="Times New Roman" w:hAnsi="Times New Roman" w:cs="Times New Roman"/>
        </w:rPr>
        <w:t xml:space="preserve"> apenas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dejaban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espacio</w:t>
      </w:r>
      <w:proofErr w:type="spellEnd"/>
      <w:r>
        <w:rPr>
          <w:rFonts w:ascii="Times New Roman" w:eastAsia="Times New Roman" w:hAnsi="Times New Roman" w:cs="Times New Roman"/>
        </w:rPr>
        <w:t xml:space="preserve"> para </w:t>
      </w:r>
      <w:proofErr w:type="spellStart"/>
      <w:r>
        <w:rPr>
          <w:rFonts w:ascii="Times New Roman" w:eastAsia="Times New Roman" w:hAnsi="Times New Roman" w:cs="Times New Roman"/>
        </w:rPr>
        <w:t>otra</w:t>
      </w:r>
      <w:proofErr w:type="spellEnd"/>
      <w:r>
        <w:rPr>
          <w:rFonts w:ascii="Times New Roman" w:eastAsia="Times New Roman" w:hAnsi="Times New Roman" w:cs="Times New Roman"/>
        </w:rPr>
        <w:t xml:space="preserve"> cosa que no </w:t>
      </w:r>
      <w:proofErr w:type="spellStart"/>
      <w:r>
        <w:rPr>
          <w:rFonts w:ascii="Times New Roman" w:eastAsia="Times New Roman" w:hAnsi="Times New Roman" w:cs="Times New Roman"/>
        </w:rPr>
        <w:t>fueran</w:t>
      </w:r>
      <w:proofErr w:type="spellEnd"/>
      <w:r>
        <w:rPr>
          <w:rFonts w:ascii="Times New Roman" w:eastAsia="Times New Roman" w:hAnsi="Times New Roman" w:cs="Times New Roman"/>
        </w:rPr>
        <w:t xml:space="preserve"> noticias simples y </w:t>
      </w:r>
      <w:proofErr w:type="spellStart"/>
      <w:r>
        <w:rPr>
          <w:rFonts w:ascii="Times New Roman" w:eastAsia="Times New Roman" w:hAnsi="Times New Roman" w:cs="Times New Roman"/>
        </w:rPr>
        <w:t>ciertos</w:t>
      </w:r>
      <w:proofErr w:type="spellEnd"/>
      <w:r>
        <w:rPr>
          <w:rFonts w:ascii="Times New Roman" w:eastAsia="Times New Roman" w:hAnsi="Times New Roman" w:cs="Times New Roman"/>
        </w:rPr>
        <w:t xml:space="preserve"> géneros </w:t>
      </w:r>
      <w:proofErr w:type="spellStart"/>
      <w:r>
        <w:rPr>
          <w:rFonts w:ascii="Times New Roman" w:eastAsia="Times New Roman" w:hAnsi="Times New Roman" w:cs="Times New Roman"/>
        </w:rPr>
        <w:t>periodísticos</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clásicos</w:t>
      </w:r>
      <w:proofErr w:type="spellEnd"/>
      <w:r>
        <w:rPr>
          <w:rFonts w:ascii="Times New Roman" w:eastAsia="Times New Roman" w:hAnsi="Times New Roman" w:cs="Times New Roman"/>
        </w:rPr>
        <w:t xml:space="preserve"> —entrevistas</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reportajes</w:t>
      </w:r>
      <w:proofErr w:type="spellEnd"/>
      <w:r>
        <w:rPr>
          <w:rFonts w:ascii="Times New Roman" w:eastAsia="Times New Roman" w:hAnsi="Times New Roman" w:cs="Times New Roman"/>
        </w:rPr>
        <w:t xml:space="preserve">, crónicas, </w:t>
      </w:r>
      <w:proofErr w:type="spellStart"/>
      <w:r>
        <w:rPr>
          <w:rFonts w:ascii="Times New Roman" w:eastAsia="Times New Roman" w:hAnsi="Times New Roman" w:cs="Times New Roman"/>
        </w:rPr>
        <w:t>columnas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paso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tiempo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han</w:t>
      </w:r>
      <w:proofErr w:type="spellEnd"/>
      <w:r>
        <w:rPr>
          <w:rFonts w:ascii="Times New Roman" w:eastAsia="Times New Roman" w:hAnsi="Times New Roman" w:cs="Times New Roman"/>
        </w:rPr>
        <w:t xml:space="preserve"> explorado formas </w:t>
      </w:r>
      <w:proofErr w:type="spellStart"/>
      <w:r>
        <w:rPr>
          <w:rFonts w:ascii="Times New Roman" w:eastAsia="Times New Roman" w:hAnsi="Times New Roman" w:cs="Times New Roman"/>
        </w:rPr>
        <w:t>mucho</w:t>
      </w:r>
      <w:proofErr w:type="spellEnd"/>
      <w:r>
        <w:rPr>
          <w:rFonts w:ascii="Times New Roman" w:eastAsia="Times New Roman" w:hAnsi="Times New Roman" w:cs="Times New Roman"/>
        </w:rPr>
        <w:t xml:space="preserve"> más ricas e </w:t>
      </w:r>
      <w:proofErr w:type="spellStart"/>
      <w:r>
        <w:rPr>
          <w:rFonts w:ascii="Times New Roman" w:eastAsia="Times New Roman" w:hAnsi="Times New Roman" w:cs="Times New Roman"/>
        </w:rPr>
        <w:t>innovadoras</w:t>
      </w:r>
      <w:proofErr w:type="spellEnd"/>
      <w:r>
        <w:rPr>
          <w:rFonts w:ascii="Times New Roman" w:eastAsia="Times New Roman" w:hAnsi="Times New Roman" w:cs="Times New Roman"/>
        </w:rPr>
        <w:t xml:space="preserve"> de presentar </w:t>
      </w:r>
      <w:proofErr w:type="spellStart"/>
      <w:r>
        <w:rPr>
          <w:rFonts w:ascii="Times New Roman" w:eastAsia="Times New Roman" w:hAnsi="Times New Roman" w:cs="Times New Roman"/>
        </w:rPr>
        <w:t>los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contenidos</w:t>
      </w:r>
      <w:proofErr w:type="spellEnd"/>
      <w:r>
        <w:rPr>
          <w:rFonts w:ascii="Times New Roman" w:eastAsia="Times New Roman" w:hAnsi="Times New Roman" w:cs="Times New Roman"/>
        </w:rPr>
        <w:t xml:space="preserve"> inf</w:t>
      </w:r>
      <w:r>
        <w:rPr>
          <w:rFonts w:ascii="Times New Roman" w:eastAsia="Times New Roman" w:hAnsi="Times New Roman" w:cs="Times New Roman"/>
        </w:rPr>
        <w:t>ormativos (2019, p. 09).</w:t>
      </w:r>
    </w:p>
    <w:p w:rsidR="00524B43" w:rsidRDefault="00107510" w:rsidP="00524B43">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sentido, </w:t>
      </w:r>
      <w:r w:rsidR="00524B43">
        <w:rPr>
          <w:rFonts w:ascii="Times New Roman" w:eastAsia="Times New Roman" w:hAnsi="Times New Roman" w:cs="Times New Roman"/>
          <w:sz w:val="24"/>
          <w:szCs w:val="24"/>
        </w:rPr>
        <w:t>partes das pesquisas buscaram</w:t>
      </w:r>
      <w:r>
        <w:rPr>
          <w:rFonts w:ascii="Times New Roman" w:eastAsia="Times New Roman" w:hAnsi="Times New Roman" w:cs="Times New Roman"/>
          <w:sz w:val="24"/>
          <w:szCs w:val="24"/>
        </w:rPr>
        <w:t xml:space="preserve"> retratar e compreender formas de adaptação dos meios de comunicação tradicionais, como a TV, o rádio e o jornal impresso às novas formas de interatividade e participação proporcionadas pe</w:t>
      </w:r>
      <w:r>
        <w:rPr>
          <w:rFonts w:ascii="Times New Roman" w:eastAsia="Times New Roman" w:hAnsi="Times New Roman" w:cs="Times New Roman"/>
          <w:sz w:val="24"/>
          <w:szCs w:val="24"/>
        </w:rPr>
        <w:t xml:space="preserve">las transformações tecnológicas. Da mesma forma, investigaram como </w:t>
      </w:r>
      <w:r w:rsidR="00524B43">
        <w:rPr>
          <w:rFonts w:ascii="Times New Roman" w:eastAsia="Times New Roman" w:hAnsi="Times New Roman" w:cs="Times New Roman"/>
          <w:sz w:val="24"/>
          <w:szCs w:val="24"/>
        </w:rPr>
        <w:t>a audiência vem</w:t>
      </w:r>
      <w:r>
        <w:rPr>
          <w:rFonts w:ascii="Times New Roman" w:eastAsia="Times New Roman" w:hAnsi="Times New Roman" w:cs="Times New Roman"/>
          <w:sz w:val="24"/>
          <w:szCs w:val="24"/>
        </w:rPr>
        <w:t xml:space="preserve"> se comportando nessa nova dinâmica comunicacional. Nesse sentido, o que se vê são aspectos de renovação no qual os jornalistas devem incorporar, “a necessidade de rejuvenesc</w:t>
      </w:r>
      <w:r>
        <w:rPr>
          <w:rFonts w:ascii="Times New Roman" w:eastAsia="Times New Roman" w:hAnsi="Times New Roman" w:cs="Times New Roman"/>
          <w:sz w:val="24"/>
          <w:szCs w:val="24"/>
        </w:rPr>
        <w:t>er a mentalidade para o uso de forma criativa das novas tecnologias, [...</w:t>
      </w:r>
      <w:proofErr w:type="gramStart"/>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tratamento da informação, sabendo lidar com a abundância da informação: selecionando, hierarquizando e interpretando” (SALAVERRÍA, 2015, p. 82).</w:t>
      </w:r>
    </w:p>
    <w:p w:rsidR="00691C2A" w:rsidRPr="00524B43" w:rsidRDefault="00107510" w:rsidP="00524B43">
      <w:pPr>
        <w:spacing w:line="360" w:lineRule="auto"/>
        <w:ind w:right="-60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suma, quando olhamos para o baix</w:t>
      </w:r>
      <w:r>
        <w:rPr>
          <w:rFonts w:ascii="Times New Roman" w:eastAsia="Times New Roman" w:hAnsi="Times New Roman" w:cs="Times New Roman"/>
          <w:sz w:val="24"/>
          <w:szCs w:val="24"/>
        </w:rPr>
        <w:t xml:space="preserve">o número de investigações presentes do banco da Capes, que privilegiam o consumo da audiência no contexto da convergência, </w:t>
      </w:r>
      <w:proofErr w:type="gramStart"/>
      <w:r>
        <w:rPr>
          <w:rFonts w:ascii="Times New Roman" w:eastAsia="Times New Roman" w:hAnsi="Times New Roman" w:cs="Times New Roman"/>
          <w:sz w:val="24"/>
          <w:szCs w:val="24"/>
        </w:rPr>
        <w:t>vemos</w:t>
      </w:r>
      <w:proofErr w:type="gramEnd"/>
      <w:r>
        <w:rPr>
          <w:rFonts w:ascii="Times New Roman" w:eastAsia="Times New Roman" w:hAnsi="Times New Roman" w:cs="Times New Roman"/>
          <w:sz w:val="24"/>
          <w:szCs w:val="24"/>
        </w:rPr>
        <w:t xml:space="preserve"> que a pesquisa em convergência jornalística ainda busca compreender os efeitos dessa cultura na produção da notícia e a forma p</w:t>
      </w:r>
      <w:r>
        <w:rPr>
          <w:rFonts w:ascii="Times New Roman" w:eastAsia="Times New Roman" w:hAnsi="Times New Roman" w:cs="Times New Roman"/>
          <w:sz w:val="24"/>
          <w:szCs w:val="24"/>
        </w:rPr>
        <w:t xml:space="preserve">elo qual os meios de comunicação se remodelam frente a essa realidade imposta. Portanto, o que temos são estudos que dão pistas para a compreensão dos efeitos da convergência na recepção, </w:t>
      </w:r>
      <w:r w:rsidR="00524B43">
        <w:rPr>
          <w:rFonts w:ascii="Times New Roman" w:eastAsia="Times New Roman" w:hAnsi="Times New Roman" w:cs="Times New Roman"/>
          <w:sz w:val="24"/>
          <w:szCs w:val="24"/>
        </w:rPr>
        <w:t>ao mesmo tempo em que</w:t>
      </w:r>
      <w:r>
        <w:rPr>
          <w:rFonts w:ascii="Times New Roman" w:eastAsia="Times New Roman" w:hAnsi="Times New Roman" w:cs="Times New Roman"/>
          <w:sz w:val="24"/>
          <w:szCs w:val="24"/>
        </w:rPr>
        <w:t xml:space="preserve"> buscam somar na compreensão sobre os efeitos da t</w:t>
      </w:r>
      <w:r>
        <w:rPr>
          <w:rFonts w:ascii="Times New Roman" w:eastAsia="Times New Roman" w:hAnsi="Times New Roman" w:cs="Times New Roman"/>
          <w:sz w:val="24"/>
          <w:szCs w:val="24"/>
        </w:rPr>
        <w:t xml:space="preserve">ecnologia nas rotinas de produção. </w:t>
      </w:r>
      <w:bookmarkStart w:id="0" w:name="_GoBack"/>
      <w:bookmarkEnd w:id="0"/>
    </w:p>
    <w:p w:rsidR="00691C2A" w:rsidRDefault="00691C2A">
      <w:pPr>
        <w:ind w:right="-607"/>
        <w:jc w:val="center"/>
        <w:rPr>
          <w:rFonts w:ascii="Open Sans" w:eastAsia="Open Sans" w:hAnsi="Open Sans" w:cs="Open Sans"/>
          <w:sz w:val="21"/>
          <w:szCs w:val="21"/>
        </w:rPr>
      </w:pPr>
    </w:p>
    <w:p w:rsidR="00691C2A" w:rsidRDefault="00691C2A">
      <w:pPr>
        <w:spacing w:line="360" w:lineRule="auto"/>
        <w:ind w:right="-607"/>
        <w:jc w:val="both"/>
        <w:rPr>
          <w:rFonts w:ascii="Times New Roman" w:eastAsia="Times New Roman" w:hAnsi="Times New Roman" w:cs="Times New Roman"/>
          <w:sz w:val="24"/>
          <w:szCs w:val="24"/>
        </w:rPr>
      </w:pPr>
    </w:p>
    <w:p w:rsidR="00691C2A" w:rsidRDefault="00107510">
      <w:pPr>
        <w:spacing w:line="360" w:lineRule="auto"/>
        <w:ind w:right="-60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REFERÊNCIAS</w:t>
      </w:r>
      <w:r>
        <w:rPr>
          <w:rFonts w:ascii="Times New Roman" w:eastAsia="Times New Roman" w:hAnsi="Times New Roman" w:cs="Times New Roman"/>
          <w:sz w:val="24"/>
          <w:szCs w:val="24"/>
        </w:rPr>
        <w:t xml:space="preserve"> </w:t>
      </w:r>
    </w:p>
    <w:p w:rsidR="00691C2A" w:rsidRDefault="00107510">
      <w:pPr>
        <w:spacing w:line="240" w:lineRule="auto"/>
        <w:ind w:right="-607"/>
        <w:jc w:val="both"/>
        <w:rPr>
          <w:rFonts w:ascii="Times New Roman" w:eastAsia="Times New Roman" w:hAnsi="Times New Roman" w:cs="Times New Roman"/>
        </w:rPr>
      </w:pPr>
      <w:r>
        <w:rPr>
          <w:rFonts w:ascii="Times New Roman" w:eastAsia="Times New Roman" w:hAnsi="Times New Roman" w:cs="Times New Roman"/>
        </w:rPr>
        <w:t xml:space="preserve">BONIN, </w:t>
      </w:r>
      <w:proofErr w:type="spellStart"/>
      <w:r>
        <w:rPr>
          <w:rFonts w:ascii="Times New Roman" w:eastAsia="Times New Roman" w:hAnsi="Times New Roman" w:cs="Times New Roman"/>
        </w:rPr>
        <w:t>Jiani</w:t>
      </w:r>
      <w:proofErr w:type="spellEnd"/>
      <w:r>
        <w:rPr>
          <w:rFonts w:ascii="Times New Roman" w:eastAsia="Times New Roman" w:hAnsi="Times New Roman" w:cs="Times New Roman"/>
        </w:rPr>
        <w:t xml:space="preserve"> Adriana. Processos e percursos de construção de pesquisas em recepção: algumas reflexões epistêmico-metodológicas. </w:t>
      </w:r>
      <w:r>
        <w:rPr>
          <w:rFonts w:ascii="Times New Roman" w:eastAsia="Times New Roman" w:hAnsi="Times New Roman" w:cs="Times New Roman"/>
          <w:b/>
        </w:rPr>
        <w:t>CONEXÃO: COMUNICAÇÃO E CULTURA</w:t>
      </w:r>
      <w:r>
        <w:rPr>
          <w:rFonts w:ascii="Times New Roman" w:eastAsia="Times New Roman" w:hAnsi="Times New Roman" w:cs="Times New Roman"/>
        </w:rPr>
        <w:t>,</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Dossiê, p. 47-65, 2018. </w:t>
      </w:r>
    </w:p>
    <w:p w:rsidR="00691C2A" w:rsidRDefault="00691C2A">
      <w:pPr>
        <w:spacing w:line="240" w:lineRule="auto"/>
        <w:ind w:right="-607"/>
        <w:jc w:val="both"/>
        <w:rPr>
          <w:rFonts w:ascii="Times New Roman" w:eastAsia="Times New Roman" w:hAnsi="Times New Roman" w:cs="Times New Roman"/>
        </w:rPr>
      </w:pPr>
    </w:p>
    <w:p w:rsidR="00691C2A" w:rsidRDefault="00107510">
      <w:pPr>
        <w:spacing w:line="240" w:lineRule="auto"/>
        <w:ind w:right="-607"/>
        <w:jc w:val="both"/>
        <w:rPr>
          <w:rFonts w:ascii="Times New Roman" w:eastAsia="Times New Roman" w:hAnsi="Times New Roman" w:cs="Times New Roman"/>
        </w:rPr>
      </w:pPr>
      <w:r>
        <w:rPr>
          <w:rFonts w:ascii="Times New Roman" w:eastAsia="Times New Roman" w:hAnsi="Times New Roman" w:cs="Times New Roman"/>
        </w:rPr>
        <w:t xml:space="preserve">DORNELAS, Raquel. Um jornalismo para chamar de meu? Algoritmos e o fenômeno da customização de notícias. </w:t>
      </w:r>
      <w:r>
        <w:rPr>
          <w:rFonts w:ascii="Times New Roman" w:eastAsia="Times New Roman" w:hAnsi="Times New Roman" w:cs="Times New Roman"/>
          <w:b/>
        </w:rPr>
        <w:t>Parágrafo</w:t>
      </w:r>
      <w:r>
        <w:rPr>
          <w:rFonts w:ascii="Times New Roman" w:eastAsia="Times New Roman" w:hAnsi="Times New Roman" w:cs="Times New Roman"/>
        </w:rPr>
        <w:t>. São Paulo,</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v. 6, n. 1, jan./abr. 2018, p. 83-93. </w:t>
      </w:r>
    </w:p>
    <w:p w:rsidR="00691C2A" w:rsidRDefault="00691C2A">
      <w:pPr>
        <w:spacing w:line="240" w:lineRule="auto"/>
        <w:ind w:right="-607"/>
        <w:jc w:val="both"/>
        <w:rPr>
          <w:rFonts w:ascii="Times New Roman" w:eastAsia="Times New Roman" w:hAnsi="Times New Roman" w:cs="Times New Roman"/>
        </w:rPr>
      </w:pPr>
    </w:p>
    <w:p w:rsidR="00691C2A" w:rsidRDefault="00107510">
      <w:pPr>
        <w:spacing w:line="240" w:lineRule="auto"/>
        <w:ind w:right="-607"/>
        <w:jc w:val="both"/>
        <w:rPr>
          <w:rFonts w:ascii="Times New Roman" w:eastAsia="Times New Roman" w:hAnsi="Times New Roman" w:cs="Times New Roman"/>
        </w:rPr>
      </w:pPr>
      <w:r>
        <w:rPr>
          <w:rFonts w:ascii="Times New Roman" w:eastAsia="Times New Roman" w:hAnsi="Times New Roman" w:cs="Times New Roman"/>
        </w:rPr>
        <w:t xml:space="preserve">FAUSTO NETO, </w:t>
      </w:r>
      <w:proofErr w:type="spellStart"/>
      <w:r>
        <w:rPr>
          <w:rFonts w:ascii="Times New Roman" w:eastAsia="Times New Roman" w:hAnsi="Times New Roman" w:cs="Times New Roman"/>
        </w:rPr>
        <w:t>Antonio</w:t>
      </w:r>
      <w:proofErr w:type="spellEnd"/>
      <w:r>
        <w:rPr>
          <w:rFonts w:ascii="Times New Roman" w:eastAsia="Times New Roman" w:hAnsi="Times New Roman" w:cs="Times New Roman"/>
        </w:rPr>
        <w:t>. As bordas da circulação</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b/>
        </w:rPr>
        <w:t>ALCEU</w:t>
      </w:r>
      <w:r>
        <w:rPr>
          <w:rFonts w:ascii="Times New Roman" w:eastAsia="Times New Roman" w:hAnsi="Times New Roman" w:cs="Times New Roman"/>
        </w:rPr>
        <w:t>. Rio de Janeiro: PUC-Rio,</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v. 10</w:t>
      </w:r>
      <w:r>
        <w:rPr>
          <w:rFonts w:ascii="Times New Roman" w:eastAsia="Times New Roman" w:hAnsi="Times New Roman" w:cs="Times New Roman"/>
        </w:rPr>
        <w:t xml:space="preserve"> n. 20, p. 55-69, </w:t>
      </w:r>
      <w:proofErr w:type="spellStart"/>
      <w:r>
        <w:rPr>
          <w:rFonts w:ascii="Times New Roman" w:eastAsia="Times New Roman" w:hAnsi="Times New Roman" w:cs="Times New Roman"/>
        </w:rPr>
        <w:t>jan-jun</w:t>
      </w:r>
      <w:proofErr w:type="spellEnd"/>
      <w:r>
        <w:rPr>
          <w:rFonts w:ascii="Times New Roman" w:eastAsia="Times New Roman" w:hAnsi="Times New Roman" w:cs="Times New Roman"/>
        </w:rPr>
        <w:t xml:space="preserve">, 2010. </w:t>
      </w:r>
    </w:p>
    <w:p w:rsidR="00691C2A" w:rsidRDefault="00691C2A">
      <w:pPr>
        <w:ind w:right="-607"/>
        <w:jc w:val="both"/>
        <w:rPr>
          <w:rFonts w:ascii="Times New Roman" w:eastAsia="Times New Roman" w:hAnsi="Times New Roman" w:cs="Times New Roman"/>
          <w:sz w:val="24"/>
          <w:szCs w:val="24"/>
        </w:rPr>
      </w:pPr>
    </w:p>
    <w:p w:rsidR="00691C2A" w:rsidRDefault="00107510">
      <w:pPr>
        <w:spacing w:line="240" w:lineRule="auto"/>
        <w:ind w:right="-607"/>
        <w:jc w:val="both"/>
        <w:rPr>
          <w:rFonts w:ascii="Times New Roman" w:eastAsia="Times New Roman" w:hAnsi="Times New Roman" w:cs="Times New Roman"/>
        </w:rPr>
      </w:pPr>
      <w:r>
        <w:rPr>
          <w:rFonts w:ascii="Times New Roman" w:eastAsia="Times New Roman" w:hAnsi="Times New Roman" w:cs="Times New Roman"/>
        </w:rPr>
        <w:t xml:space="preserve">GARSON, Marcelo. O conceito de convergência e suas armadilhas. </w:t>
      </w:r>
      <w:r>
        <w:rPr>
          <w:rFonts w:ascii="Times New Roman" w:eastAsia="Times New Roman" w:hAnsi="Times New Roman" w:cs="Times New Roman"/>
          <w:b/>
        </w:rPr>
        <w:t>Galáxia</w:t>
      </w:r>
      <w:r>
        <w:rPr>
          <w:rFonts w:ascii="Times New Roman" w:eastAsia="Times New Roman" w:hAnsi="Times New Roman" w:cs="Times New Roman"/>
        </w:rPr>
        <w:t>. São Paulo: PUCSP,</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n. 40, </w:t>
      </w:r>
      <w:proofErr w:type="spellStart"/>
      <w:r>
        <w:rPr>
          <w:rFonts w:ascii="Times New Roman" w:eastAsia="Times New Roman" w:hAnsi="Times New Roman" w:cs="Times New Roman"/>
        </w:rPr>
        <w:t>jan</w:t>
      </w:r>
      <w:proofErr w:type="spellEnd"/>
      <w:r>
        <w:rPr>
          <w:rFonts w:ascii="Times New Roman" w:eastAsia="Times New Roman" w:hAnsi="Times New Roman" w:cs="Times New Roman"/>
        </w:rPr>
        <w:t xml:space="preserve">-abr., 2019, p. 57-70. </w:t>
      </w:r>
    </w:p>
    <w:p w:rsidR="00691C2A" w:rsidRDefault="00691C2A">
      <w:pPr>
        <w:spacing w:line="240" w:lineRule="auto"/>
        <w:ind w:right="-607"/>
        <w:jc w:val="both"/>
        <w:rPr>
          <w:rFonts w:ascii="Times New Roman" w:eastAsia="Times New Roman" w:hAnsi="Times New Roman" w:cs="Times New Roman"/>
        </w:rPr>
      </w:pPr>
    </w:p>
    <w:p w:rsidR="00691C2A" w:rsidRDefault="00107510">
      <w:pPr>
        <w:spacing w:line="240" w:lineRule="auto"/>
        <w:ind w:right="-607"/>
        <w:jc w:val="both"/>
        <w:rPr>
          <w:rFonts w:ascii="Times New Roman" w:eastAsia="Times New Roman" w:hAnsi="Times New Roman" w:cs="Times New Roman"/>
        </w:rPr>
      </w:pPr>
      <w:r>
        <w:rPr>
          <w:rFonts w:ascii="Times New Roman" w:eastAsia="Times New Roman" w:hAnsi="Times New Roman" w:cs="Times New Roman"/>
        </w:rPr>
        <w:t xml:space="preserve">LÉVY, Pierre. </w:t>
      </w:r>
      <w:r>
        <w:rPr>
          <w:rFonts w:ascii="Times New Roman" w:eastAsia="Times New Roman" w:hAnsi="Times New Roman" w:cs="Times New Roman"/>
          <w:b/>
        </w:rPr>
        <w:t>A inteligência coletiva</w:t>
      </w:r>
      <w:r>
        <w:rPr>
          <w:rFonts w:ascii="Times New Roman" w:eastAsia="Times New Roman" w:hAnsi="Times New Roman" w:cs="Times New Roman"/>
        </w:rPr>
        <w:t>: por uma antropologia do ciberespaço. São Paulo. Edições Loyola, 1998.</w:t>
      </w:r>
    </w:p>
    <w:p w:rsidR="00691C2A" w:rsidRDefault="00691C2A">
      <w:pPr>
        <w:spacing w:line="240" w:lineRule="auto"/>
        <w:ind w:right="-607"/>
        <w:jc w:val="both"/>
      </w:pPr>
    </w:p>
    <w:p w:rsidR="00691C2A" w:rsidRDefault="00107510">
      <w:pPr>
        <w:spacing w:line="240" w:lineRule="auto"/>
        <w:ind w:right="-607"/>
        <w:jc w:val="both"/>
        <w:rPr>
          <w:rFonts w:ascii="Times New Roman" w:eastAsia="Times New Roman" w:hAnsi="Times New Roman" w:cs="Times New Roman"/>
          <w:sz w:val="24"/>
          <w:szCs w:val="24"/>
        </w:rPr>
      </w:pPr>
      <w:r>
        <w:rPr>
          <w:rFonts w:ascii="Times New Roman" w:eastAsia="Times New Roman" w:hAnsi="Times New Roman" w:cs="Times New Roman"/>
          <w:highlight w:val="white"/>
        </w:rPr>
        <w:t xml:space="preserve">LUZ, André </w:t>
      </w:r>
      <w:r>
        <w:rPr>
          <w:rFonts w:ascii="Times New Roman" w:eastAsia="Times New Roman" w:hAnsi="Times New Roman" w:cs="Times New Roman"/>
        </w:rPr>
        <w:t>Luiz Lucas da</w:t>
      </w:r>
      <w:r>
        <w:rPr>
          <w:rFonts w:ascii="Times New Roman" w:eastAsia="Times New Roman" w:hAnsi="Times New Roman" w:cs="Times New Roman"/>
          <w:highlight w:val="white"/>
        </w:rPr>
        <w:t xml:space="preserve">; BOMFIM, Ivan. Convergência Jornalística: Uma revisão de métodos das Dissertações e Teses do banco da Capes (2012-2017). </w:t>
      </w:r>
      <w:r>
        <w:rPr>
          <w:rFonts w:ascii="Times New Roman" w:eastAsia="Times New Roman" w:hAnsi="Times New Roman" w:cs="Times New Roman"/>
          <w:b/>
          <w:highlight w:val="white"/>
        </w:rPr>
        <w:t>Revista Observatório</w:t>
      </w:r>
      <w:r>
        <w:rPr>
          <w:rFonts w:ascii="Times New Roman" w:eastAsia="Times New Roman" w:hAnsi="Times New Roman" w:cs="Times New Roman"/>
          <w:highlight w:val="white"/>
        </w:rPr>
        <w:t xml:space="preserve">, v. 5, n. 4, p. </w:t>
      </w:r>
      <w:r>
        <w:rPr>
          <w:rFonts w:ascii="Times New Roman" w:eastAsia="Times New Roman" w:hAnsi="Times New Roman" w:cs="Times New Roman"/>
          <w:highlight w:val="white"/>
        </w:rPr>
        <w:t>335-358, 1 jul. 2019.</w:t>
      </w:r>
    </w:p>
    <w:p w:rsidR="00691C2A" w:rsidRDefault="00691C2A">
      <w:pPr>
        <w:ind w:right="-607"/>
        <w:jc w:val="both"/>
        <w:rPr>
          <w:rFonts w:ascii="Times New Roman" w:eastAsia="Times New Roman" w:hAnsi="Times New Roman" w:cs="Times New Roman"/>
          <w:sz w:val="24"/>
          <w:szCs w:val="24"/>
        </w:rPr>
      </w:pPr>
    </w:p>
    <w:p w:rsidR="00691C2A" w:rsidRDefault="00107510">
      <w:pPr>
        <w:spacing w:line="480" w:lineRule="auto"/>
        <w:ind w:right="-607"/>
        <w:jc w:val="both"/>
        <w:rPr>
          <w:rFonts w:ascii="Times New Roman" w:eastAsia="Times New Roman" w:hAnsi="Times New Roman" w:cs="Times New Roman"/>
        </w:rPr>
      </w:pPr>
      <w:r>
        <w:rPr>
          <w:rFonts w:ascii="Times New Roman" w:eastAsia="Times New Roman" w:hAnsi="Times New Roman" w:cs="Times New Roman"/>
        </w:rPr>
        <w:t xml:space="preserve">JENKINS, Henry. </w:t>
      </w:r>
      <w:r>
        <w:rPr>
          <w:rFonts w:ascii="Times New Roman" w:eastAsia="Times New Roman" w:hAnsi="Times New Roman" w:cs="Times New Roman"/>
          <w:b/>
        </w:rPr>
        <w:t>Cultura da convergência</w:t>
      </w:r>
      <w:r>
        <w:rPr>
          <w:rFonts w:ascii="Times New Roman" w:eastAsia="Times New Roman" w:hAnsi="Times New Roman" w:cs="Times New Roman"/>
        </w:rPr>
        <w:t>. São Paulo: Aleph, 2008.</w:t>
      </w:r>
    </w:p>
    <w:p w:rsidR="00691C2A" w:rsidRDefault="00107510">
      <w:pPr>
        <w:ind w:right="-607"/>
        <w:jc w:val="both"/>
        <w:rPr>
          <w:rFonts w:ascii="Times New Roman" w:eastAsia="Times New Roman" w:hAnsi="Times New Roman" w:cs="Times New Roman"/>
        </w:rPr>
      </w:pPr>
      <w:r>
        <w:rPr>
          <w:rFonts w:ascii="Times New Roman" w:eastAsia="Times New Roman" w:hAnsi="Times New Roman" w:cs="Times New Roman"/>
        </w:rPr>
        <w:t xml:space="preserve">______. ‘Convergência e conexão são o que impulsiona a mídia agora’. </w:t>
      </w:r>
      <w:proofErr w:type="spellStart"/>
      <w:r>
        <w:rPr>
          <w:rFonts w:ascii="Times New Roman" w:eastAsia="Times New Roman" w:hAnsi="Times New Roman" w:cs="Times New Roman"/>
          <w:b/>
        </w:rPr>
        <w:t>Intercom</w:t>
      </w:r>
      <w:proofErr w:type="spellEnd"/>
      <w:r>
        <w:rPr>
          <w:rFonts w:ascii="Times New Roman" w:eastAsia="Times New Roman" w:hAnsi="Times New Roman" w:cs="Times New Roman"/>
          <w:b/>
        </w:rPr>
        <w:t xml:space="preserve"> (RBCC)</w:t>
      </w:r>
      <w:r>
        <w:rPr>
          <w:rFonts w:ascii="Times New Roman" w:eastAsia="Times New Roman" w:hAnsi="Times New Roman" w:cs="Times New Roman"/>
        </w:rPr>
        <w:t xml:space="preserve">, São Paulo: </w:t>
      </w:r>
      <w:proofErr w:type="spellStart"/>
      <w:r>
        <w:rPr>
          <w:rFonts w:ascii="Times New Roman" w:eastAsia="Times New Roman" w:hAnsi="Times New Roman" w:cs="Times New Roman"/>
        </w:rPr>
        <w:t>Intercom</w:t>
      </w:r>
      <w:proofErr w:type="spellEnd"/>
      <w:r>
        <w:rPr>
          <w:rFonts w:ascii="Times New Roman" w:eastAsia="Times New Roman" w:hAnsi="Times New Roman" w:cs="Times New Roman"/>
        </w:rPr>
        <w:t>, v.39, n.1, p.213-219, jan./abr. 2016.</w:t>
      </w:r>
    </w:p>
    <w:p w:rsidR="00691C2A" w:rsidRDefault="00691C2A">
      <w:pPr>
        <w:spacing w:line="240" w:lineRule="auto"/>
        <w:ind w:right="-607"/>
        <w:jc w:val="both"/>
        <w:rPr>
          <w:rFonts w:ascii="Times New Roman" w:eastAsia="Times New Roman" w:hAnsi="Times New Roman" w:cs="Times New Roman"/>
        </w:rPr>
      </w:pPr>
    </w:p>
    <w:p w:rsidR="00691C2A" w:rsidRDefault="00691C2A">
      <w:pPr>
        <w:spacing w:line="240" w:lineRule="auto"/>
        <w:ind w:right="-607"/>
        <w:jc w:val="both"/>
        <w:rPr>
          <w:rFonts w:ascii="Times New Roman" w:eastAsia="Times New Roman" w:hAnsi="Times New Roman" w:cs="Times New Roman"/>
        </w:rPr>
      </w:pPr>
    </w:p>
    <w:p w:rsidR="00691C2A" w:rsidRDefault="00107510">
      <w:pPr>
        <w:spacing w:line="240" w:lineRule="auto"/>
        <w:ind w:right="-607"/>
        <w:jc w:val="both"/>
        <w:rPr>
          <w:rFonts w:ascii="Times New Roman" w:eastAsia="Times New Roman" w:hAnsi="Times New Roman" w:cs="Times New Roman"/>
        </w:rPr>
      </w:pPr>
      <w:r>
        <w:rPr>
          <w:rFonts w:ascii="Times New Roman" w:eastAsia="Times New Roman" w:hAnsi="Times New Roman" w:cs="Times New Roman"/>
        </w:rPr>
        <w:t>SALAVERRÍA, Ramón. “M</w:t>
      </w:r>
      <w:r>
        <w:rPr>
          <w:rFonts w:ascii="Times New Roman" w:eastAsia="Times New Roman" w:hAnsi="Times New Roman" w:cs="Times New Roman"/>
        </w:rPr>
        <w:t xml:space="preserve">ídia e Jornalistas, um futuro em comum?” </w:t>
      </w:r>
      <w:r>
        <w:rPr>
          <w:rFonts w:ascii="Times New Roman" w:eastAsia="Times New Roman" w:hAnsi="Times New Roman" w:cs="Times New Roman"/>
          <w:b/>
        </w:rPr>
        <w:t>Parágrafo.</w:t>
      </w:r>
      <w:r>
        <w:rPr>
          <w:rFonts w:ascii="Times New Roman" w:eastAsia="Times New Roman" w:hAnsi="Times New Roman" w:cs="Times New Roman"/>
        </w:rPr>
        <w:t xml:space="preserve"> São Paulo: FIAM-FAAM, v.1, n.3, p.79-82, jan./jun. 2015.</w:t>
      </w:r>
    </w:p>
    <w:p w:rsidR="00691C2A" w:rsidRDefault="00691C2A">
      <w:pPr>
        <w:spacing w:line="240" w:lineRule="auto"/>
        <w:ind w:right="-607"/>
        <w:jc w:val="both"/>
        <w:rPr>
          <w:rFonts w:ascii="Times New Roman" w:eastAsia="Times New Roman" w:hAnsi="Times New Roman" w:cs="Times New Roman"/>
        </w:rPr>
      </w:pPr>
    </w:p>
    <w:p w:rsidR="00691C2A" w:rsidRDefault="00107510">
      <w:pPr>
        <w:spacing w:line="240" w:lineRule="auto"/>
        <w:ind w:right="-607"/>
        <w:jc w:val="both"/>
        <w:rPr>
          <w:rFonts w:ascii="Times New Roman" w:eastAsia="Times New Roman" w:hAnsi="Times New Roman" w:cs="Times New Roman"/>
        </w:rPr>
      </w:pPr>
      <w:r>
        <w:rPr>
          <w:rFonts w:ascii="Times New Roman" w:eastAsia="Times New Roman" w:hAnsi="Times New Roman" w:cs="Times New Roman"/>
        </w:rPr>
        <w:t xml:space="preserve">______. Periodismo digital: 25 </w:t>
      </w:r>
      <w:proofErr w:type="spellStart"/>
      <w:r>
        <w:rPr>
          <w:rFonts w:ascii="Times New Roman" w:eastAsia="Times New Roman" w:hAnsi="Times New Roman" w:cs="Times New Roman"/>
        </w:rPr>
        <w:t>años</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investigación</w:t>
      </w:r>
      <w:proofErr w:type="spellEnd"/>
      <w:r>
        <w:rPr>
          <w:rFonts w:ascii="Times New Roman" w:eastAsia="Times New Roman" w:hAnsi="Times New Roman" w:cs="Times New Roman"/>
        </w:rPr>
        <w:t xml:space="preserve">. Artículo de </w:t>
      </w:r>
      <w:proofErr w:type="spellStart"/>
      <w:r>
        <w:rPr>
          <w:rFonts w:ascii="Times New Roman" w:eastAsia="Times New Roman" w:hAnsi="Times New Roman" w:cs="Times New Roman"/>
        </w:rPr>
        <w:t>revisión</w:t>
      </w:r>
      <w:proofErr w:type="spellEnd"/>
      <w:r>
        <w:rPr>
          <w:rFonts w:ascii="Times New Roman" w:eastAsia="Times New Roman" w:hAnsi="Times New Roman" w:cs="Times New Roman"/>
        </w:rPr>
        <w:t xml:space="preserve">. </w:t>
      </w:r>
      <w:r>
        <w:rPr>
          <w:rFonts w:ascii="Times New Roman" w:eastAsia="Times New Roman" w:hAnsi="Times New Roman" w:cs="Times New Roman"/>
          <w:b/>
        </w:rPr>
        <w:t xml:space="preserve">Revista El Professional de </w:t>
      </w:r>
      <w:proofErr w:type="spellStart"/>
      <w:proofErr w:type="gramStart"/>
      <w:r>
        <w:rPr>
          <w:rFonts w:ascii="Times New Roman" w:eastAsia="Times New Roman" w:hAnsi="Times New Roman" w:cs="Times New Roman"/>
          <w:b/>
        </w:rPr>
        <w:t>la</w:t>
      </w:r>
      <w:proofErr w:type="spellEnd"/>
      <w:proofErr w:type="gram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Información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Vol</w:t>
      </w:r>
      <w:proofErr w:type="spellEnd"/>
      <w:r>
        <w:rPr>
          <w:rFonts w:ascii="Times New Roman" w:eastAsia="Times New Roman" w:hAnsi="Times New Roman" w:cs="Times New Roman"/>
        </w:rPr>
        <w:t xml:space="preserve"> 28, n.1, 2019.</w:t>
      </w:r>
    </w:p>
    <w:p w:rsidR="00691C2A" w:rsidRDefault="00691C2A">
      <w:pPr>
        <w:spacing w:line="240" w:lineRule="auto"/>
        <w:jc w:val="both"/>
        <w:rPr>
          <w:rFonts w:ascii="Times New Roman" w:eastAsia="Times New Roman" w:hAnsi="Times New Roman" w:cs="Times New Roman"/>
        </w:rPr>
      </w:pPr>
    </w:p>
    <w:p w:rsidR="00691C2A" w:rsidRDefault="00691C2A">
      <w:pPr>
        <w:spacing w:before="240" w:after="240" w:line="360" w:lineRule="auto"/>
        <w:ind w:right="-607"/>
        <w:jc w:val="both"/>
        <w:rPr>
          <w:rFonts w:ascii="Times New Roman" w:eastAsia="Times New Roman" w:hAnsi="Times New Roman" w:cs="Times New Roman"/>
          <w:sz w:val="24"/>
          <w:szCs w:val="24"/>
        </w:rPr>
      </w:pPr>
    </w:p>
    <w:sectPr w:rsidR="00691C2A">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510" w:rsidRDefault="00107510">
      <w:pPr>
        <w:spacing w:line="240" w:lineRule="auto"/>
      </w:pPr>
      <w:r>
        <w:separator/>
      </w:r>
    </w:p>
  </w:endnote>
  <w:endnote w:type="continuationSeparator" w:id="0">
    <w:p w:rsidR="00107510" w:rsidRDefault="00107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2A" w:rsidRDefault="00107510">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524B43">
      <w:rPr>
        <w:rFonts w:ascii="Times New Roman" w:eastAsia="Times New Roman" w:hAnsi="Times New Roman" w:cs="Times New Roman"/>
      </w:rPr>
      <w:fldChar w:fldCharType="separate"/>
    </w:r>
    <w:r w:rsidR="00524B43">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510" w:rsidRDefault="00107510">
      <w:pPr>
        <w:spacing w:line="240" w:lineRule="auto"/>
      </w:pPr>
      <w:r>
        <w:separator/>
      </w:r>
    </w:p>
  </w:footnote>
  <w:footnote w:type="continuationSeparator" w:id="0">
    <w:p w:rsidR="00107510" w:rsidRDefault="00107510">
      <w:pPr>
        <w:spacing w:line="240" w:lineRule="auto"/>
      </w:pPr>
      <w:r>
        <w:continuationSeparator/>
      </w:r>
    </w:p>
  </w:footnote>
  <w:footnote w:id="1">
    <w:p w:rsidR="00691C2A" w:rsidRDefault="00107510">
      <w:pPr>
        <w:spacing w:line="240" w:lineRule="auto"/>
        <w:ind w:right="-607"/>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Mestrando no Programa de Pós-Graduação em Jornalismo da Universidade Estadual de Ponta Grossa (UEPG). Membro do Grupo de Estudos e Pesquisa em Mídias Digitais (GEMIDI-UEPG/CNPq). E-mail: felipecollar@gmail.com</w:t>
      </w:r>
    </w:p>
  </w:footnote>
  <w:footnote w:id="2">
    <w:p w:rsidR="00691C2A" w:rsidRDefault="00107510">
      <w:pPr>
        <w:spacing w:line="240" w:lineRule="auto"/>
        <w:ind w:right="-607"/>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Os dados obtidos no Catálogo de Teses e Dissertações da Capes e analisados nesse artigo, foram acessados no dia 29 de janeiro de 2020.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2A" w:rsidRDefault="00691C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91C2A"/>
    <w:rsid w:val="00107510"/>
    <w:rsid w:val="00524B43"/>
    <w:rsid w:val="00691C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46D84-2F72-4C05-AE6B-1A263612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5565</Words>
  <Characters>32227</Characters>
  <Application>Microsoft Office Word</Application>
  <DocSecurity>0</DocSecurity>
  <Lines>555</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Collar Berni</dc:creator>
  <cp:lastModifiedBy>Usuario</cp:lastModifiedBy>
  <cp:revision>2</cp:revision>
  <dcterms:created xsi:type="dcterms:W3CDTF">2020-08-01T14:54:00Z</dcterms:created>
  <dcterms:modified xsi:type="dcterms:W3CDTF">2020-08-01T14:54:00Z</dcterms:modified>
</cp:coreProperties>
</file>